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74A81" w14:textId="77777777" w:rsidR="00BF1FBA" w:rsidRDefault="00BF1FBA">
      <w:pPr>
        <w:rPr>
          <w:sz w:val="48"/>
          <w:szCs w:val="48"/>
        </w:rPr>
      </w:pPr>
    </w:p>
    <w:p w14:paraId="10171F34" w14:textId="73CFB206" w:rsidR="00EA49E0" w:rsidRPr="00EA49E0" w:rsidRDefault="00A426AA">
      <w:pPr>
        <w:rPr>
          <w:sz w:val="48"/>
          <w:szCs w:val="48"/>
        </w:rPr>
      </w:pPr>
      <w:r>
        <w:rPr>
          <w:sz w:val="48"/>
          <w:szCs w:val="48"/>
        </w:rPr>
        <w:t>Livestock</w:t>
      </w:r>
      <w:r w:rsidR="005C5D04">
        <w:rPr>
          <w:sz w:val="48"/>
          <w:szCs w:val="48"/>
        </w:rPr>
        <w:t xml:space="preserve"> and Natural Resources Advisor</w:t>
      </w:r>
    </w:p>
    <w:p w14:paraId="6363A432" w14:textId="5C8BA87B" w:rsidR="003356E2" w:rsidRDefault="003356E2">
      <w:r w:rsidRPr="003356E2">
        <w:t>Salary: ($</w:t>
      </w:r>
      <w:r w:rsidR="005C5D04">
        <w:t>82,900</w:t>
      </w:r>
      <w:r w:rsidRPr="003356E2">
        <w:t>) -($</w:t>
      </w:r>
      <w:r w:rsidR="005C5D04">
        <w:t>105,200</w:t>
      </w:r>
      <w:r w:rsidRPr="003356E2">
        <w:t>)</w:t>
      </w:r>
    </w:p>
    <w:p w14:paraId="54925F0E" w14:textId="232A9529" w:rsidR="00EA49E0" w:rsidRPr="005C5D04" w:rsidRDefault="00EA49E0">
      <w:pPr>
        <w:rPr>
          <w:color w:val="FF0000"/>
        </w:rPr>
      </w:pPr>
      <w:r w:rsidRPr="00EA49E0">
        <w:t xml:space="preserve">Location Headquarters. </w:t>
      </w:r>
      <w:r w:rsidR="005C5D04" w:rsidRPr="005C5D04">
        <w:rPr>
          <w:rFonts w:cstheme="minorHAnsi"/>
        </w:rPr>
        <w:t>UCCE Shasta County Office, 1851 Hartnell Ave., Redding, CA 96002</w:t>
      </w:r>
    </w:p>
    <w:p w14:paraId="032BEDA6" w14:textId="235A2F7A" w:rsidR="00EA49E0" w:rsidRPr="007D6737" w:rsidRDefault="00EA49E0" w:rsidP="00A426AA">
      <w:pPr>
        <w:jc w:val="both"/>
        <w:rPr>
          <w:b/>
          <w:bCs/>
        </w:rPr>
      </w:pPr>
      <w:r w:rsidRPr="00EA49E0">
        <w:rPr>
          <w:b/>
          <w:bCs/>
        </w:rPr>
        <w:t>Position Overview</w:t>
      </w:r>
      <w:r w:rsidR="007D6737">
        <w:rPr>
          <w:b/>
          <w:bCs/>
        </w:rPr>
        <w:t xml:space="preserve">: </w:t>
      </w:r>
      <w:r>
        <w:t>The University of California, Agriculture and Natural Resources (UC ANR) offers a</w:t>
      </w:r>
      <w:r w:rsidR="006E02C7">
        <w:t>n exciting</w:t>
      </w:r>
      <w:r>
        <w:t xml:space="preserve"> recruitment opportunity for a UC Cooperative Extension (UCCE) </w:t>
      </w:r>
      <w:r w:rsidR="00A426AA">
        <w:t xml:space="preserve">Livestock </w:t>
      </w:r>
      <w:r w:rsidR="005C5D04">
        <w:t>and Natural Resources</w:t>
      </w:r>
      <w:r>
        <w:t xml:space="preserve"> Advisor.</w:t>
      </w:r>
    </w:p>
    <w:p w14:paraId="3A2BBE06" w14:textId="736BFE28" w:rsidR="00B108FE" w:rsidRPr="007D6737" w:rsidRDefault="00EA49E0" w:rsidP="00EA49E0">
      <w:pPr>
        <w:rPr>
          <w:b/>
          <w:bCs/>
        </w:rPr>
      </w:pPr>
      <w:r w:rsidRPr="00EA49E0">
        <w:rPr>
          <w:b/>
          <w:bCs/>
        </w:rPr>
        <w:t>Purpose</w:t>
      </w:r>
      <w:r w:rsidR="007D6737">
        <w:rPr>
          <w:b/>
          <w:bCs/>
        </w:rPr>
        <w:t xml:space="preserve">: </w:t>
      </w:r>
      <w:r>
        <w:t xml:space="preserve">The Advisor will implement an innovative extension education and applied research program </w:t>
      </w:r>
      <w:r w:rsidR="00B108FE">
        <w:t xml:space="preserve">to support economic viability and sustainable production for </w:t>
      </w:r>
      <w:r w:rsidR="00A426AA">
        <w:t>livestock</w:t>
      </w:r>
      <w:r w:rsidR="005C5D04">
        <w:t xml:space="preserve"> and natural resources</w:t>
      </w:r>
      <w:r w:rsidR="00B108FE">
        <w:t xml:space="preserve"> in </w:t>
      </w:r>
      <w:r w:rsidR="005C5D04">
        <w:t>Shasta, and Trinity</w:t>
      </w:r>
      <w:r w:rsidR="00B108FE">
        <w:t xml:space="preserve"> Counties</w:t>
      </w:r>
    </w:p>
    <w:p w14:paraId="47B13EFE" w14:textId="77777777" w:rsidR="00A426AA" w:rsidRPr="00A426AA" w:rsidRDefault="0068363B" w:rsidP="00A426AA">
      <w:pPr>
        <w:rPr>
          <w:rFonts w:cstheme="minorHAnsi"/>
          <w:color w:val="000000" w:themeColor="text1"/>
        </w:rPr>
      </w:pPr>
      <w:r w:rsidRPr="0068363B">
        <w:rPr>
          <w:b/>
          <w:bCs/>
        </w:rPr>
        <w:t>Qualifications</w:t>
      </w:r>
      <w:r w:rsidR="007D6737">
        <w:rPr>
          <w:b/>
          <w:bCs/>
        </w:rPr>
        <w:t xml:space="preserve">: </w:t>
      </w:r>
      <w:r w:rsidR="00A426AA" w:rsidRPr="00A426AA">
        <w:rPr>
          <w:rFonts w:cstheme="minorHAnsi"/>
          <w:color w:val="000000" w:themeColor="text1"/>
        </w:rPr>
        <w:t>The successful applicant will have a minimum of a master’s degree in animal science, range management or a closely related field is required at the time of appointment.  In lieu of a range management degree the applicant would have the minimum coursework to be a Certified Rangeland Manager. (</w:t>
      </w:r>
      <w:hyperlink r:id="rId7" w:tgtFrame="_blank" w:tooltip="https://calpacsrm.org/certified-rangeland-managers" w:history="1">
        <w:r w:rsidR="00A426AA" w:rsidRPr="00A426AA">
          <w:rPr>
            <w:rStyle w:val="Hyperlink"/>
            <w:rFonts w:cstheme="minorHAnsi"/>
          </w:rPr>
          <w:t>https://calpacsrm.org/certified-rangeland-managers</w:t>
        </w:r>
      </w:hyperlink>
      <w:r w:rsidR="00A426AA" w:rsidRPr="00A426AA">
        <w:rPr>
          <w:rFonts w:cstheme="minorHAnsi"/>
          <w:color w:val="000000" w:themeColor="text1"/>
        </w:rPr>
        <w:t>)</w:t>
      </w:r>
    </w:p>
    <w:p w14:paraId="71DBED96" w14:textId="03430A96" w:rsidR="00A426AA" w:rsidRPr="00A426AA" w:rsidRDefault="007D6737" w:rsidP="006F5336">
      <w:pPr>
        <w:jc w:val="both"/>
        <w:rPr>
          <w:rFonts w:cstheme="minorHAnsi"/>
        </w:rPr>
      </w:pPr>
      <w:r w:rsidRPr="00A426AA">
        <w:rPr>
          <w:rFonts w:cstheme="minorHAnsi"/>
          <w:b/>
          <w:bCs/>
        </w:rPr>
        <w:t>Position Details:</w:t>
      </w:r>
      <w:r>
        <w:rPr>
          <w:b/>
          <w:bCs/>
        </w:rPr>
        <w:t xml:space="preserve"> </w:t>
      </w:r>
      <w:r w:rsidR="00A426AA" w:rsidRPr="00A426AA">
        <w:rPr>
          <w:rFonts w:cstheme="minorHAnsi"/>
        </w:rPr>
        <w:t>The</w:t>
      </w:r>
      <w:r w:rsidR="00A426AA" w:rsidRPr="00A426AA">
        <w:rPr>
          <w:rFonts w:cstheme="minorHAnsi"/>
          <w:spacing w:val="-7"/>
        </w:rPr>
        <w:t xml:space="preserve"> </w:t>
      </w:r>
      <w:r w:rsidR="00A426AA" w:rsidRPr="00A426AA">
        <w:rPr>
          <w:rFonts w:cstheme="minorHAnsi"/>
        </w:rPr>
        <w:t>Advisor,</w:t>
      </w:r>
      <w:r w:rsidR="00A426AA" w:rsidRPr="00A426AA">
        <w:rPr>
          <w:rFonts w:cstheme="minorHAnsi"/>
          <w:spacing w:val="-4"/>
        </w:rPr>
        <w:t xml:space="preserve"> </w:t>
      </w:r>
      <w:r w:rsidR="00A426AA" w:rsidRPr="00A426AA">
        <w:rPr>
          <w:rFonts w:cstheme="minorHAnsi"/>
        </w:rPr>
        <w:t>collaborating</w:t>
      </w:r>
      <w:r w:rsidR="00A426AA" w:rsidRPr="00A426AA">
        <w:rPr>
          <w:rFonts w:cstheme="minorHAnsi"/>
          <w:spacing w:val="-9"/>
        </w:rPr>
        <w:t xml:space="preserve"> </w:t>
      </w:r>
      <w:r w:rsidR="00A426AA" w:rsidRPr="00A426AA">
        <w:rPr>
          <w:rFonts w:cstheme="minorHAnsi"/>
        </w:rPr>
        <w:t>with</w:t>
      </w:r>
      <w:r w:rsidR="00A426AA" w:rsidRPr="00A426AA">
        <w:rPr>
          <w:rFonts w:cstheme="minorHAnsi"/>
          <w:spacing w:val="-6"/>
        </w:rPr>
        <w:t xml:space="preserve"> </w:t>
      </w:r>
      <w:r w:rsidR="00A426AA" w:rsidRPr="00A426AA">
        <w:rPr>
          <w:rFonts w:cstheme="minorHAnsi"/>
        </w:rPr>
        <w:t>other</w:t>
      </w:r>
      <w:r w:rsidR="00A426AA" w:rsidRPr="00A426AA">
        <w:rPr>
          <w:rFonts w:cstheme="minorHAnsi"/>
          <w:spacing w:val="-5"/>
        </w:rPr>
        <w:t xml:space="preserve"> </w:t>
      </w:r>
      <w:r w:rsidR="00A426AA" w:rsidRPr="00A426AA">
        <w:rPr>
          <w:rFonts w:cstheme="minorHAnsi"/>
        </w:rPr>
        <w:t>CE</w:t>
      </w:r>
      <w:r w:rsidR="00A426AA" w:rsidRPr="00A426AA">
        <w:rPr>
          <w:rFonts w:cstheme="minorHAnsi"/>
          <w:spacing w:val="-6"/>
        </w:rPr>
        <w:t xml:space="preserve"> </w:t>
      </w:r>
      <w:r w:rsidR="00A426AA" w:rsidRPr="00A426AA">
        <w:rPr>
          <w:rFonts w:cstheme="minorHAnsi"/>
        </w:rPr>
        <w:t>advisors, campus-based</w:t>
      </w:r>
      <w:r w:rsidR="00A426AA" w:rsidRPr="00A426AA">
        <w:rPr>
          <w:rFonts w:cstheme="minorHAnsi"/>
          <w:spacing w:val="-6"/>
        </w:rPr>
        <w:t xml:space="preserve"> </w:t>
      </w:r>
      <w:r w:rsidR="00A426AA" w:rsidRPr="00A426AA">
        <w:rPr>
          <w:rFonts w:cstheme="minorHAnsi"/>
        </w:rPr>
        <w:t>specialists,</w:t>
      </w:r>
      <w:r w:rsidR="00A426AA" w:rsidRPr="00A426AA">
        <w:rPr>
          <w:rFonts w:cstheme="minorHAnsi"/>
          <w:spacing w:val="-15"/>
        </w:rPr>
        <w:t xml:space="preserve"> </w:t>
      </w:r>
      <w:r w:rsidR="00A426AA" w:rsidRPr="00A426AA">
        <w:rPr>
          <w:rFonts w:cstheme="minorHAnsi"/>
        </w:rPr>
        <w:t>AES</w:t>
      </w:r>
      <w:r w:rsidR="00A426AA" w:rsidRPr="00A426AA">
        <w:rPr>
          <w:rFonts w:cstheme="minorHAnsi"/>
          <w:spacing w:val="-6"/>
        </w:rPr>
        <w:t xml:space="preserve"> </w:t>
      </w:r>
      <w:r w:rsidR="00A426AA" w:rsidRPr="00A426AA">
        <w:rPr>
          <w:rFonts w:cstheme="minorHAnsi"/>
        </w:rPr>
        <w:t>faculty,</w:t>
      </w:r>
      <w:r w:rsidR="00A426AA" w:rsidRPr="00A426AA">
        <w:rPr>
          <w:rFonts w:cstheme="minorHAnsi"/>
          <w:spacing w:val="-4"/>
        </w:rPr>
        <w:t xml:space="preserve"> </w:t>
      </w:r>
      <w:r w:rsidR="00A426AA" w:rsidRPr="00A426AA">
        <w:rPr>
          <w:rFonts w:cstheme="minorHAnsi"/>
        </w:rPr>
        <w:t>and clientele will help implement management practices that improve livestock production in the region</w:t>
      </w:r>
      <w:r w:rsidR="00A426AA" w:rsidRPr="00A426AA">
        <w:rPr>
          <w:rFonts w:cstheme="minorHAnsi"/>
          <w:spacing w:val="-5"/>
        </w:rPr>
        <w:t xml:space="preserve">.  </w:t>
      </w:r>
      <w:r w:rsidR="00A426AA" w:rsidRPr="00A426AA">
        <w:rPr>
          <w:rFonts w:cstheme="minorHAnsi"/>
          <w:spacing w:val="-5"/>
        </w:rPr>
        <w:t xml:space="preserve">The </w:t>
      </w:r>
      <w:r w:rsidR="00A426AA" w:rsidRPr="00A426AA">
        <w:rPr>
          <w:rFonts w:cstheme="minorHAnsi"/>
          <w:spacing w:val="-5"/>
        </w:rPr>
        <w:t xml:space="preserve">Key opportunity areas to </w:t>
      </w:r>
      <w:r w:rsidR="00A426AA" w:rsidRPr="00A426AA">
        <w:rPr>
          <w:rFonts w:cstheme="minorHAnsi"/>
        </w:rPr>
        <w:t>address</w:t>
      </w:r>
      <w:r w:rsidR="00A426AA" w:rsidRPr="00A426AA">
        <w:rPr>
          <w:rFonts w:cstheme="minorHAnsi"/>
          <w:spacing w:val="-6"/>
        </w:rPr>
        <w:t xml:space="preserve"> include livestock </w:t>
      </w:r>
      <w:r w:rsidR="00A426AA" w:rsidRPr="00A426AA">
        <w:rPr>
          <w:rFonts w:cstheme="minorHAnsi"/>
        </w:rPr>
        <w:t>production,</w:t>
      </w:r>
      <w:r w:rsidR="00A426AA" w:rsidRPr="00A426AA">
        <w:rPr>
          <w:rFonts w:cstheme="minorHAnsi"/>
          <w:spacing w:val="-5"/>
        </w:rPr>
        <w:t xml:space="preserve"> </w:t>
      </w:r>
      <w:r w:rsidR="00A426AA" w:rsidRPr="00A426AA">
        <w:rPr>
          <w:rFonts w:cstheme="minorHAnsi"/>
        </w:rPr>
        <w:t>animal</w:t>
      </w:r>
      <w:r w:rsidR="00A426AA" w:rsidRPr="00A426AA">
        <w:rPr>
          <w:rFonts w:cstheme="minorHAnsi"/>
          <w:spacing w:val="-5"/>
        </w:rPr>
        <w:t xml:space="preserve"> </w:t>
      </w:r>
      <w:r w:rsidR="00A426AA" w:rsidRPr="00A426AA">
        <w:rPr>
          <w:rFonts w:cstheme="minorHAnsi"/>
        </w:rPr>
        <w:t>health,</w:t>
      </w:r>
      <w:r w:rsidR="00A426AA" w:rsidRPr="00A426AA">
        <w:rPr>
          <w:rFonts w:cstheme="minorHAnsi"/>
          <w:spacing w:val="-3"/>
        </w:rPr>
        <w:t xml:space="preserve"> </w:t>
      </w:r>
      <w:r w:rsidR="00A426AA" w:rsidRPr="00A426AA">
        <w:rPr>
          <w:rFonts w:cstheme="minorHAnsi"/>
        </w:rPr>
        <w:t>range and pasture improvement,</w:t>
      </w:r>
      <w:r w:rsidR="00A426AA" w:rsidRPr="00A426AA">
        <w:rPr>
          <w:rFonts w:cstheme="minorHAnsi"/>
          <w:spacing w:val="-5"/>
        </w:rPr>
        <w:t xml:space="preserve"> </w:t>
      </w:r>
      <w:r w:rsidR="00A426AA" w:rsidRPr="00A426AA">
        <w:rPr>
          <w:rFonts w:cstheme="minorHAnsi"/>
        </w:rPr>
        <w:t>meat</w:t>
      </w:r>
      <w:r w:rsidR="00A426AA" w:rsidRPr="00A426AA">
        <w:rPr>
          <w:rFonts w:cstheme="minorHAnsi"/>
          <w:spacing w:val="-5"/>
        </w:rPr>
        <w:t xml:space="preserve"> </w:t>
      </w:r>
      <w:r w:rsidR="00A426AA" w:rsidRPr="00A426AA">
        <w:rPr>
          <w:rFonts w:cstheme="minorHAnsi"/>
        </w:rPr>
        <w:t>processing</w:t>
      </w:r>
      <w:r w:rsidR="00A426AA" w:rsidRPr="00A426AA">
        <w:rPr>
          <w:rFonts w:cstheme="minorHAnsi"/>
          <w:spacing w:val="-7"/>
        </w:rPr>
        <w:t xml:space="preserve"> </w:t>
      </w:r>
      <w:r w:rsidR="00A426AA" w:rsidRPr="00A426AA">
        <w:rPr>
          <w:rFonts w:cstheme="minorHAnsi"/>
        </w:rPr>
        <w:t>and</w:t>
      </w:r>
      <w:r w:rsidR="00A426AA" w:rsidRPr="00A426AA">
        <w:rPr>
          <w:rFonts w:cstheme="minorHAnsi"/>
          <w:spacing w:val="-5"/>
        </w:rPr>
        <w:t xml:space="preserve"> </w:t>
      </w:r>
      <w:r w:rsidR="00A426AA" w:rsidRPr="00A426AA">
        <w:rPr>
          <w:rFonts w:cstheme="minorHAnsi"/>
        </w:rPr>
        <w:t>marketing, water quality, soil quality, and ecosystem health. Species most emphasized are cattle, but also include</w:t>
      </w:r>
      <w:r w:rsidR="00A426AA" w:rsidRPr="00A426AA">
        <w:rPr>
          <w:rFonts w:cstheme="minorHAnsi"/>
          <w:spacing w:val="-4"/>
        </w:rPr>
        <w:t xml:space="preserve"> </w:t>
      </w:r>
      <w:r w:rsidR="00A426AA" w:rsidRPr="00A426AA">
        <w:rPr>
          <w:rFonts w:cstheme="minorHAnsi"/>
        </w:rPr>
        <w:t>sheep, goats,</w:t>
      </w:r>
      <w:r w:rsidR="00A426AA" w:rsidRPr="00A426AA">
        <w:rPr>
          <w:rFonts w:cstheme="minorHAnsi"/>
          <w:spacing w:val="-1"/>
        </w:rPr>
        <w:t xml:space="preserve"> </w:t>
      </w:r>
      <w:r w:rsidR="00A426AA" w:rsidRPr="00A426AA">
        <w:rPr>
          <w:rFonts w:cstheme="minorHAnsi"/>
        </w:rPr>
        <w:t>and small-scale</w:t>
      </w:r>
      <w:r w:rsidR="00A426AA" w:rsidRPr="00A426AA">
        <w:rPr>
          <w:rFonts w:cstheme="minorHAnsi"/>
          <w:spacing w:val="-2"/>
        </w:rPr>
        <w:t xml:space="preserve"> poultry.</w:t>
      </w:r>
      <w:r w:rsidR="00A426AA" w:rsidRPr="00A426AA">
        <w:rPr>
          <w:rFonts w:cstheme="minorHAnsi"/>
          <w:spacing w:val="-2"/>
        </w:rPr>
        <w:t xml:space="preserve"> </w:t>
      </w:r>
    </w:p>
    <w:p w14:paraId="6C0CDC50" w14:textId="120EAE91" w:rsidR="00B108FE" w:rsidRDefault="007D6737" w:rsidP="007D6737">
      <w:r w:rsidRPr="007D6737">
        <w:rPr>
          <w:b/>
          <w:bCs/>
        </w:rPr>
        <w:t>Job Description and To Apply:</w:t>
      </w:r>
      <w:r>
        <w:t xml:space="preserve"> </w:t>
      </w:r>
      <w:r w:rsidR="00B108FE">
        <w:t xml:space="preserve">For the full job description and information on how to apply, visit </w:t>
      </w:r>
      <w:hyperlink r:id="rId8" w:history="1">
        <w:r w:rsidR="00B108FE" w:rsidRPr="005C5D04">
          <w:rPr>
            <w:rStyle w:val="Hyperlink"/>
          </w:rPr>
          <w:t>https://ucanr.edu/About/Jobs/?jobnum=</w:t>
        </w:r>
        <w:r w:rsidR="005C5D04" w:rsidRPr="007D6737">
          <w:rPr>
            <w:u w:val="single"/>
          </w:rPr>
          <w:t xml:space="preserve"> </w:t>
        </w:r>
        <w:r w:rsidR="00AA5326" w:rsidRPr="00AA5326">
          <w:rPr>
            <w:rStyle w:val="Hyperlink"/>
          </w:rPr>
          <w:t>2983</w:t>
        </w:r>
      </w:hyperlink>
    </w:p>
    <w:p w14:paraId="7E089A22" w14:textId="2F839E18" w:rsidR="00370F2A" w:rsidRDefault="00B108FE" w:rsidP="00B108FE">
      <w:r>
        <w:rPr>
          <w:i/>
          <w:iCs/>
        </w:rPr>
        <w:t>UC ANR is an equal opportunity provider and employer.</w:t>
      </w:r>
    </w:p>
    <w:sectPr w:rsidR="00370F2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BF782" w14:textId="77777777" w:rsidR="00A86FFE" w:rsidRDefault="00A86FFE" w:rsidP="00EC1FB8">
      <w:pPr>
        <w:spacing w:after="0" w:line="240" w:lineRule="auto"/>
      </w:pPr>
      <w:r>
        <w:separator/>
      </w:r>
    </w:p>
  </w:endnote>
  <w:endnote w:type="continuationSeparator" w:id="0">
    <w:p w14:paraId="2ABCEC71" w14:textId="77777777" w:rsidR="00A86FFE" w:rsidRDefault="00A86FFE" w:rsidP="00EC1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65EB5" w14:textId="77777777" w:rsidR="00A86FFE" w:rsidRDefault="00A86FFE" w:rsidP="00EC1FB8">
      <w:pPr>
        <w:spacing w:after="0" w:line="240" w:lineRule="auto"/>
      </w:pPr>
      <w:r>
        <w:separator/>
      </w:r>
    </w:p>
  </w:footnote>
  <w:footnote w:type="continuationSeparator" w:id="0">
    <w:p w14:paraId="5B01F19E" w14:textId="77777777" w:rsidR="00A86FFE" w:rsidRDefault="00A86FFE" w:rsidP="00EC1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EF286" w14:textId="15B83A6C" w:rsidR="00EC1FB8" w:rsidRDefault="00EC1FB8">
    <w:pPr>
      <w:pStyle w:val="Header"/>
    </w:pPr>
    <w:bookmarkStart w:id="0" w:name="_Hlk143095345"/>
    <w:r w:rsidRPr="00A42F24">
      <w:rPr>
        <w:rFonts w:cs="Calibri"/>
        <w:b/>
        <w:noProof/>
        <w:sz w:val="24"/>
        <w:szCs w:val="24"/>
      </w:rPr>
      <w:drawing>
        <wp:inline distT="0" distB="0" distL="0" distR="0" wp14:anchorId="6AB1AE41" wp14:editId="4A48EDAE">
          <wp:extent cx="2495550" cy="4286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ptab w:relativeTo="margin" w:alignment="center" w:leader="none"/>
    </w:r>
    <w:r>
      <w:ptab w:relativeTo="margin" w:alignment="right" w:leader="none"/>
    </w:r>
    <w:bookmarkStart w:id="1" w:name="_Hlk143095370"/>
    <w:r w:rsidRPr="00A42F24">
      <w:rPr>
        <w:rFonts w:cs="Calibri"/>
        <w:b/>
        <w:noProof/>
        <w:sz w:val="24"/>
        <w:szCs w:val="24"/>
      </w:rPr>
      <w:drawing>
        <wp:inline distT="0" distB="0" distL="0" distR="0" wp14:anchorId="5A02EBC7" wp14:editId="7071C68C">
          <wp:extent cx="2419350" cy="457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406C2"/>
    <w:multiLevelType w:val="hybridMultilevel"/>
    <w:tmpl w:val="EFC8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B62F8"/>
    <w:multiLevelType w:val="hybridMultilevel"/>
    <w:tmpl w:val="4D8E9760"/>
    <w:lvl w:ilvl="0" w:tplc="185CE49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 w16cid:durableId="1133213931">
    <w:abstractNumId w:val="0"/>
  </w:num>
  <w:num w:numId="2" w16cid:durableId="838152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E0"/>
    <w:rsid w:val="0002640B"/>
    <w:rsid w:val="00040D51"/>
    <w:rsid w:val="001C15AD"/>
    <w:rsid w:val="002536EC"/>
    <w:rsid w:val="003356E2"/>
    <w:rsid w:val="00351387"/>
    <w:rsid w:val="00370F2A"/>
    <w:rsid w:val="003B3A51"/>
    <w:rsid w:val="00532DC3"/>
    <w:rsid w:val="005C5D04"/>
    <w:rsid w:val="0068363B"/>
    <w:rsid w:val="006E02C7"/>
    <w:rsid w:val="006F5336"/>
    <w:rsid w:val="007830FA"/>
    <w:rsid w:val="007D6737"/>
    <w:rsid w:val="007F12E9"/>
    <w:rsid w:val="008B3859"/>
    <w:rsid w:val="008C25F7"/>
    <w:rsid w:val="009B438D"/>
    <w:rsid w:val="009F1595"/>
    <w:rsid w:val="009F2DD4"/>
    <w:rsid w:val="00A173DB"/>
    <w:rsid w:val="00A426AA"/>
    <w:rsid w:val="00A86FFE"/>
    <w:rsid w:val="00AA5326"/>
    <w:rsid w:val="00AA5644"/>
    <w:rsid w:val="00B108FE"/>
    <w:rsid w:val="00B358DF"/>
    <w:rsid w:val="00B50E0C"/>
    <w:rsid w:val="00BD67F8"/>
    <w:rsid w:val="00BF1FBA"/>
    <w:rsid w:val="00C67079"/>
    <w:rsid w:val="00DF5E83"/>
    <w:rsid w:val="00E82EA7"/>
    <w:rsid w:val="00E85554"/>
    <w:rsid w:val="00EA49E0"/>
    <w:rsid w:val="00EC1FB8"/>
    <w:rsid w:val="00F3676B"/>
    <w:rsid w:val="00F37FC2"/>
    <w:rsid w:val="00F51E15"/>
    <w:rsid w:val="00F6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64055"/>
  <w15:chartTrackingRefBased/>
  <w15:docId w15:val="{7483BA4B-4E40-4C73-99E7-3BF2ADEB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FB8"/>
  </w:style>
  <w:style w:type="paragraph" w:styleId="Footer">
    <w:name w:val="footer"/>
    <w:basedOn w:val="Normal"/>
    <w:link w:val="FooterChar"/>
    <w:uiPriority w:val="99"/>
    <w:unhideWhenUsed/>
    <w:rsid w:val="00EC1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FB8"/>
  </w:style>
  <w:style w:type="character" w:styleId="Hyperlink">
    <w:name w:val="Hyperlink"/>
    <w:basedOn w:val="DefaultParagraphFont"/>
    <w:uiPriority w:val="99"/>
    <w:unhideWhenUsed/>
    <w:rsid w:val="00B108FE"/>
    <w:rPr>
      <w:color w:val="0563C1"/>
      <w:u w:val="single"/>
    </w:rPr>
  </w:style>
  <w:style w:type="paragraph" w:styleId="Revision">
    <w:name w:val="Revision"/>
    <w:hidden/>
    <w:uiPriority w:val="99"/>
    <w:semiHidden/>
    <w:rsid w:val="0035138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513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13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13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3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38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51387"/>
    <w:pPr>
      <w:ind w:left="720"/>
      <w:contextualSpacing/>
    </w:pPr>
  </w:style>
  <w:style w:type="paragraph" w:customStyle="1" w:styleId="xmsonormal">
    <w:name w:val="x_msonormal"/>
    <w:basedOn w:val="Normal"/>
    <w:rsid w:val="009B438D"/>
    <w:pPr>
      <w:spacing w:after="0" w:line="240" w:lineRule="auto"/>
    </w:pPr>
    <w:rPr>
      <w:rFonts w:ascii="Calibri" w:eastAsia="MS PGothic" w:hAnsi="Calibri" w:cs="Calibri"/>
      <w:sz w:val="20"/>
      <w:szCs w:val="20"/>
      <w:lang w:eastAsia="zh-TW"/>
    </w:rPr>
  </w:style>
  <w:style w:type="paragraph" w:styleId="BodyText">
    <w:name w:val="Body Text"/>
    <w:basedOn w:val="Normal"/>
    <w:link w:val="BodyTextChar"/>
    <w:uiPriority w:val="1"/>
    <w:qFormat/>
    <w:rsid w:val="00A426AA"/>
    <w:pPr>
      <w:widowControl w:val="0"/>
      <w:autoSpaceDE w:val="0"/>
      <w:autoSpaceDN w:val="0"/>
      <w:adjustRightInd w:val="0"/>
      <w:spacing w:after="0" w:line="240" w:lineRule="auto"/>
      <w:ind w:left="100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rsid w:val="00A426AA"/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A42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4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anr.edu/About/Jobs/?jobnum=264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lpacsrm.org/certified-rangeland-manage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267</Words>
  <Characters>1578</Characters>
  <Application>Microsoft Office Word</Application>
  <DocSecurity>0</DocSecurity>
  <Lines>34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Devlin Dompka</dc:creator>
  <cp:keywords/>
  <dc:description/>
  <cp:lastModifiedBy>Katie Kilbane</cp:lastModifiedBy>
  <cp:revision>3</cp:revision>
  <dcterms:created xsi:type="dcterms:W3CDTF">2025-03-07T23:03:00Z</dcterms:created>
  <dcterms:modified xsi:type="dcterms:W3CDTF">2025-03-07T23:04:00Z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a063a574-e401-4cb9-acad-6b0609841ac9</vt:lpwstr>
  </property>
</Properties>
</file>