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8645C" w14:textId="468AFEA9" w:rsidR="00516377" w:rsidRPr="00D476E3" w:rsidRDefault="00C57FA1" w:rsidP="00B453A7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Seasonal </w:t>
      </w:r>
      <w:r w:rsidR="00D476E3" w:rsidRPr="00D476E3">
        <w:rPr>
          <w:b/>
          <w:sz w:val="28"/>
          <w:szCs w:val="28"/>
        </w:rPr>
        <w:t>Plant Ecology</w:t>
      </w:r>
      <w:r>
        <w:rPr>
          <w:b/>
          <w:sz w:val="28"/>
          <w:szCs w:val="28"/>
        </w:rPr>
        <w:t xml:space="preserve"> / Botany</w:t>
      </w:r>
      <w:r w:rsidR="00D476E3" w:rsidRPr="00D476E3">
        <w:rPr>
          <w:b/>
          <w:sz w:val="28"/>
          <w:szCs w:val="28"/>
        </w:rPr>
        <w:t xml:space="preserve"> </w:t>
      </w:r>
      <w:r w:rsidR="004710C9">
        <w:rPr>
          <w:b/>
          <w:sz w:val="28"/>
          <w:szCs w:val="28"/>
        </w:rPr>
        <w:t>Technician</w:t>
      </w:r>
      <w:r w:rsidR="00E07EF1">
        <w:rPr>
          <w:b/>
          <w:sz w:val="28"/>
          <w:szCs w:val="28"/>
        </w:rPr>
        <w:t>s</w:t>
      </w:r>
    </w:p>
    <w:p w14:paraId="57BEF22A" w14:textId="77777777" w:rsidR="00D476E3" w:rsidRDefault="00D476E3" w:rsidP="00B453A7">
      <w:pPr>
        <w:spacing w:after="0" w:line="240" w:lineRule="auto"/>
      </w:pPr>
    </w:p>
    <w:p w14:paraId="535D1FCE" w14:textId="77777777" w:rsidR="00516377" w:rsidRDefault="00516377" w:rsidP="00B453A7">
      <w:pPr>
        <w:spacing w:after="0" w:line="240" w:lineRule="auto"/>
      </w:pPr>
      <w:r w:rsidRPr="00F3252C">
        <w:rPr>
          <w:b/>
        </w:rPr>
        <w:t>Job title:</w:t>
      </w:r>
      <w:r>
        <w:t xml:space="preserve"> Biological Science Technician</w:t>
      </w:r>
      <w:r w:rsidR="00F05D5B">
        <w:t xml:space="preserve"> (USDA-Agricultural R</w:t>
      </w:r>
      <w:r w:rsidR="00EE20FE">
        <w:t>esearch</w:t>
      </w:r>
      <w:r w:rsidR="00F05D5B">
        <w:t xml:space="preserve"> Service)</w:t>
      </w:r>
    </w:p>
    <w:p w14:paraId="369A06EA" w14:textId="1278465F" w:rsidR="00516377" w:rsidRDefault="00516377" w:rsidP="00B453A7">
      <w:pPr>
        <w:spacing w:after="0" w:line="240" w:lineRule="auto"/>
      </w:pPr>
      <w:r w:rsidRPr="00F3252C">
        <w:rPr>
          <w:b/>
        </w:rPr>
        <w:t>Series/Grade:</w:t>
      </w:r>
      <w:r>
        <w:t xml:space="preserve"> GS-0404-</w:t>
      </w:r>
      <w:r w:rsidR="00896D20">
        <w:t>4</w:t>
      </w:r>
      <w:r>
        <w:t>/</w:t>
      </w:r>
      <w:r w:rsidR="00896D20">
        <w:t>5</w:t>
      </w:r>
    </w:p>
    <w:p w14:paraId="4E081A1F" w14:textId="6D74479E" w:rsidR="00516377" w:rsidRDefault="00516377" w:rsidP="00B453A7">
      <w:pPr>
        <w:spacing w:after="0" w:line="240" w:lineRule="auto"/>
      </w:pPr>
      <w:r w:rsidRPr="00F3252C">
        <w:rPr>
          <w:b/>
        </w:rPr>
        <w:t>Date</w:t>
      </w:r>
      <w:r w:rsidR="00F3252C">
        <w:rPr>
          <w:b/>
        </w:rPr>
        <w:t>s</w:t>
      </w:r>
      <w:r w:rsidRPr="00F3252C">
        <w:rPr>
          <w:b/>
        </w:rPr>
        <w:t>:</w:t>
      </w:r>
      <w:r>
        <w:t xml:space="preserve"> </w:t>
      </w:r>
      <w:r w:rsidR="00A95F4F">
        <w:t>Apr</w:t>
      </w:r>
      <w:r w:rsidR="0079102B">
        <w:t xml:space="preserve"> </w:t>
      </w:r>
      <w:r w:rsidR="001A1E88">
        <w:t xml:space="preserve">21 or May 5 through Sep </w:t>
      </w:r>
      <w:r w:rsidR="00B45C38">
        <w:t>18</w:t>
      </w:r>
      <w:r w:rsidR="001A1E88">
        <w:t xml:space="preserve"> or Oct </w:t>
      </w:r>
      <w:r w:rsidR="00C31103">
        <w:t>2</w:t>
      </w:r>
      <w:r w:rsidR="000E0893">
        <w:t>, 2025</w:t>
      </w:r>
    </w:p>
    <w:p w14:paraId="27DEEC4F" w14:textId="189001E8" w:rsidR="00495E8A" w:rsidRDefault="00516377" w:rsidP="00B453A7">
      <w:pPr>
        <w:spacing w:after="0" w:line="240" w:lineRule="auto"/>
      </w:pPr>
      <w:r w:rsidRPr="00B60E99">
        <w:rPr>
          <w:b/>
        </w:rPr>
        <w:t xml:space="preserve">Location: </w:t>
      </w:r>
      <w:r>
        <w:t>Eastern Oregon Agricultural Research Center, Burns, Oregon</w:t>
      </w:r>
      <w:r w:rsidR="00257254">
        <w:t>, USA</w:t>
      </w:r>
    </w:p>
    <w:p w14:paraId="2E1C4C65" w14:textId="77777777" w:rsidR="0098359F" w:rsidRDefault="00516377" w:rsidP="00B453A7">
      <w:pPr>
        <w:spacing w:after="0" w:line="240" w:lineRule="auto"/>
      </w:pPr>
      <w:r w:rsidRPr="00B60E99">
        <w:rPr>
          <w:b/>
        </w:rPr>
        <w:t>Number of Positions:</w:t>
      </w:r>
      <w:r>
        <w:t xml:space="preserve"> </w:t>
      </w:r>
      <w:r w:rsidR="001E16C9">
        <w:t>3</w:t>
      </w:r>
    </w:p>
    <w:p w14:paraId="0EAB934A" w14:textId="77777777" w:rsidR="008776A5" w:rsidRDefault="008776A5" w:rsidP="00B453A7">
      <w:pPr>
        <w:spacing w:after="0" w:line="240" w:lineRule="auto"/>
      </w:pPr>
    </w:p>
    <w:p w14:paraId="673E3421" w14:textId="77777777" w:rsidR="00484741" w:rsidRDefault="00684BC8" w:rsidP="00B453A7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Job Description </w:t>
      </w:r>
    </w:p>
    <w:p w14:paraId="5862C34F" w14:textId="77777777" w:rsidR="00892590" w:rsidRDefault="00892590" w:rsidP="00B453A7">
      <w:pPr>
        <w:spacing w:after="0" w:line="240" w:lineRule="auto"/>
      </w:pPr>
    </w:p>
    <w:p w14:paraId="5FEB8810" w14:textId="2679A672" w:rsidR="004D1E11" w:rsidRDefault="006A292A" w:rsidP="00B453A7">
      <w:pPr>
        <w:spacing w:after="0" w:line="240" w:lineRule="auto"/>
      </w:pPr>
      <w:r>
        <w:t xml:space="preserve">The </w:t>
      </w:r>
      <w:r w:rsidR="003A7B7B">
        <w:t>research unit</w:t>
      </w:r>
      <w:r w:rsidR="00F173B3">
        <w:t>, led by Dr. Stella Copeland,</w:t>
      </w:r>
      <w:r w:rsidR="003A7B7B">
        <w:t xml:space="preserve"> focuses on applied management questions in grassland and shrubland ecosystems </w:t>
      </w:r>
      <w:r w:rsidR="003868FF">
        <w:t xml:space="preserve">in </w:t>
      </w:r>
      <w:r w:rsidR="003A7B7B">
        <w:t xml:space="preserve">collaboration with a broad set of managers </w:t>
      </w:r>
      <w:r w:rsidR="003A677E">
        <w:t>and</w:t>
      </w:r>
      <w:r w:rsidR="00FB5115">
        <w:t xml:space="preserve"> </w:t>
      </w:r>
      <w:r w:rsidR="00627E29">
        <w:t>other research groups</w:t>
      </w:r>
      <w:r w:rsidR="004D1E11">
        <w:t>.</w:t>
      </w:r>
    </w:p>
    <w:p w14:paraId="7B6EFBFE" w14:textId="77777777" w:rsidR="00FF3D50" w:rsidRDefault="00FF3D50" w:rsidP="00B453A7">
      <w:pPr>
        <w:spacing w:after="0" w:line="240" w:lineRule="auto"/>
      </w:pPr>
    </w:p>
    <w:p w14:paraId="6BC63F77" w14:textId="2E5EAD30" w:rsidR="00FF3D50" w:rsidRDefault="00CF3277" w:rsidP="00B453A7">
      <w:pPr>
        <w:spacing w:after="0" w:line="240" w:lineRule="auto"/>
      </w:pPr>
      <w:r>
        <w:t>Th</w:t>
      </w:r>
      <w:r w:rsidR="00286C52">
        <w:t>r</w:t>
      </w:r>
      <w:r>
        <w:t>ee technician positions</w:t>
      </w:r>
      <w:r w:rsidR="00FF3D50">
        <w:t xml:space="preserve"> will be hired with this announcement</w:t>
      </w:r>
      <w:r w:rsidR="00E73E7A">
        <w:t xml:space="preserve"> a</w:t>
      </w:r>
      <w:r w:rsidR="00AB5B2E">
        <w:t>t</w:t>
      </w:r>
      <w:r w:rsidR="00E73E7A">
        <w:t xml:space="preserve"> the </w:t>
      </w:r>
      <w:r w:rsidR="00FF3D50">
        <w:t>GS</w:t>
      </w:r>
      <w:r w:rsidR="00A43A74">
        <w:t>-</w:t>
      </w:r>
      <w:r w:rsidR="00FF3D50">
        <w:t>4</w:t>
      </w:r>
      <w:r w:rsidR="004324D9">
        <w:t xml:space="preserve"> </w:t>
      </w:r>
      <w:r w:rsidR="00E41B52">
        <w:t xml:space="preserve">or </w:t>
      </w:r>
      <w:r w:rsidR="00FF3D50">
        <w:t>5</w:t>
      </w:r>
      <w:r w:rsidR="00E73E7A">
        <w:t xml:space="preserve"> level (federal pay scale)</w:t>
      </w:r>
      <w:r w:rsidR="00FF3D50">
        <w:t xml:space="preserve"> for </w:t>
      </w:r>
      <w:r w:rsidR="00874393">
        <w:t xml:space="preserve">5 </w:t>
      </w:r>
      <w:r w:rsidR="00FF3D50">
        <w:t>months</w:t>
      </w:r>
      <w:r w:rsidR="00062183">
        <w:t xml:space="preserve"> from Apr 21-Sep </w:t>
      </w:r>
      <w:r w:rsidR="00EF717C">
        <w:t>18</w:t>
      </w:r>
      <w:r w:rsidR="00062183">
        <w:t xml:space="preserve"> OR May 5-Oct </w:t>
      </w:r>
      <w:r w:rsidR="00EF717C">
        <w:t>2</w:t>
      </w:r>
      <w:r w:rsidR="00FF3D50">
        <w:t>.</w:t>
      </w:r>
    </w:p>
    <w:p w14:paraId="0198746D" w14:textId="17B9FF09" w:rsidR="00FF3D50" w:rsidRDefault="00FF3D50" w:rsidP="00B453A7">
      <w:pPr>
        <w:spacing w:after="0" w:line="240" w:lineRule="auto"/>
      </w:pPr>
    </w:p>
    <w:p w14:paraId="5E244970" w14:textId="27980523" w:rsidR="002A2350" w:rsidRDefault="00A95F4F" w:rsidP="00B453A7">
      <w:pPr>
        <w:spacing w:after="0" w:line="240" w:lineRule="auto"/>
      </w:pPr>
      <w:r>
        <w:t>T</w:t>
      </w:r>
      <w:r w:rsidR="003A677E">
        <w:t xml:space="preserve">echnicians will </w:t>
      </w:r>
      <w:r w:rsidR="004D1E11">
        <w:t xml:space="preserve">work </w:t>
      </w:r>
      <w:r w:rsidR="00345F41">
        <w:t>primarily</w:t>
      </w:r>
      <w:r w:rsidR="006D2B17">
        <w:t xml:space="preserve"> </w:t>
      </w:r>
      <w:r w:rsidR="00FB0486">
        <w:t xml:space="preserve">(~75% of the time) </w:t>
      </w:r>
      <w:r w:rsidR="006D2B17">
        <w:t>on</w:t>
      </w:r>
      <w:r w:rsidR="00345F41">
        <w:t xml:space="preserve"> </w:t>
      </w:r>
      <w:r w:rsidR="003A677E">
        <w:t xml:space="preserve">field-based </w:t>
      </w:r>
      <w:r w:rsidR="00392C6C">
        <w:t xml:space="preserve">research projects focused on </w:t>
      </w:r>
      <w:r w:rsidR="003A677E">
        <w:t xml:space="preserve">restoration success </w:t>
      </w:r>
      <w:r w:rsidR="00756320">
        <w:t xml:space="preserve">and plant community dynamics </w:t>
      </w:r>
      <w:r w:rsidR="003A677E">
        <w:t xml:space="preserve">in eastern Oregon sagebrush steppe. </w:t>
      </w:r>
    </w:p>
    <w:p w14:paraId="07F6E4D6" w14:textId="77777777" w:rsidR="002A2350" w:rsidRDefault="002A2350" w:rsidP="00B453A7">
      <w:pPr>
        <w:spacing w:after="0" w:line="240" w:lineRule="auto"/>
      </w:pPr>
    </w:p>
    <w:p w14:paraId="1F7DA605" w14:textId="4DAB6701" w:rsidR="00BD196E" w:rsidRDefault="002C372F" w:rsidP="00B453A7">
      <w:pPr>
        <w:spacing w:after="0" w:line="240" w:lineRule="auto"/>
      </w:pPr>
      <w:r>
        <w:t>Primary duties</w:t>
      </w:r>
      <w:r w:rsidR="00753ABC">
        <w:t xml:space="preserve"> </w:t>
      </w:r>
      <w:r>
        <w:t>include</w:t>
      </w:r>
      <w:r w:rsidR="006021C9">
        <w:t>:</w:t>
      </w:r>
      <w:r w:rsidR="00D44558">
        <w:t xml:space="preserve"> </w:t>
      </w:r>
      <w:r w:rsidR="003549F3" w:rsidRPr="003549F3">
        <w:t>identifying plant species</w:t>
      </w:r>
      <w:r w:rsidR="005505BA">
        <w:t xml:space="preserve">, estimating plant </w:t>
      </w:r>
      <w:r w:rsidR="00B8795C">
        <w:t>cover</w:t>
      </w:r>
      <w:r w:rsidR="005505BA">
        <w:t xml:space="preserve"> (with various methods)</w:t>
      </w:r>
      <w:r w:rsidR="00B8795C">
        <w:t>, density</w:t>
      </w:r>
      <w:r w:rsidR="00C92465">
        <w:t xml:space="preserve">, </w:t>
      </w:r>
      <w:r w:rsidR="00A52B2A">
        <w:t xml:space="preserve">quantifying </w:t>
      </w:r>
      <w:r w:rsidR="00C92465">
        <w:t>seedling survival</w:t>
      </w:r>
      <w:r w:rsidR="005449A9">
        <w:t>, and collecting and processing soil samples</w:t>
      </w:r>
      <w:r w:rsidR="00631B85">
        <w:t>.</w:t>
      </w:r>
      <w:r w:rsidR="007C0B16">
        <w:t xml:space="preserve"> Some tasks will be at the field station (indoors) such as biomass sorting, root sample processing, and data entry (~25% of the time)</w:t>
      </w:r>
      <w:r w:rsidR="00BF6893">
        <w:t xml:space="preserve">. </w:t>
      </w:r>
      <w:r w:rsidR="00AA2114">
        <w:t xml:space="preserve">A small proportion of field and lab work will involve collecting and processing bee specimens. </w:t>
      </w:r>
      <w:r>
        <w:t xml:space="preserve">Fieldwork </w:t>
      </w:r>
      <w:r w:rsidR="000A3830">
        <w:t>occasionally</w:t>
      </w:r>
      <w:r w:rsidR="009A5CE1">
        <w:t xml:space="preserve"> </w:t>
      </w:r>
      <w:r w:rsidR="00CA0674">
        <w:t>invo</w:t>
      </w:r>
      <w:r w:rsidR="00110AF5">
        <w:t>l</w:t>
      </w:r>
      <w:r w:rsidR="00CA0674">
        <w:t>v</w:t>
      </w:r>
      <w:r w:rsidR="00110AF5">
        <w:t>e</w:t>
      </w:r>
      <w:r w:rsidR="00333D44">
        <w:t>s</w:t>
      </w:r>
      <w:r w:rsidR="00110AF5">
        <w:t xml:space="preserve"> </w:t>
      </w:r>
      <w:r w:rsidR="00707AE0">
        <w:t>multi-day</w:t>
      </w:r>
      <w:r w:rsidR="00F45B4D">
        <w:t xml:space="preserve"> </w:t>
      </w:r>
      <w:r w:rsidR="007A1661">
        <w:t xml:space="preserve">camping trips in remote </w:t>
      </w:r>
      <w:r w:rsidR="004E5796">
        <w:t>a</w:t>
      </w:r>
      <w:r w:rsidR="007A1661">
        <w:t>reas</w:t>
      </w:r>
      <w:r w:rsidR="001765CB">
        <w:t xml:space="preserve"> (~3 weeks total)</w:t>
      </w:r>
      <w:r w:rsidR="00674265">
        <w:t>.</w:t>
      </w:r>
    </w:p>
    <w:p w14:paraId="44EECFAB" w14:textId="77777777" w:rsidR="00BD196E" w:rsidRDefault="00BD196E" w:rsidP="00B453A7">
      <w:pPr>
        <w:spacing w:after="0" w:line="240" w:lineRule="auto"/>
      </w:pPr>
    </w:p>
    <w:p w14:paraId="07CC5FF3" w14:textId="5D0ADA1D" w:rsidR="004D1E11" w:rsidRPr="00E1630C" w:rsidRDefault="007B5F7D" w:rsidP="00B453A7">
      <w:pPr>
        <w:spacing w:after="0" w:line="240" w:lineRule="auto"/>
      </w:pPr>
      <w:r>
        <w:t xml:space="preserve">Opportunities for </w:t>
      </w:r>
      <w:r w:rsidR="00BF0926">
        <w:t xml:space="preserve">mentored </w:t>
      </w:r>
      <w:r w:rsidR="008656DB">
        <w:t>independent</w:t>
      </w:r>
      <w:r w:rsidR="00C12145">
        <w:t xml:space="preserve"> projects</w:t>
      </w:r>
      <w:r w:rsidR="00FF4510">
        <w:t xml:space="preserve"> </w:t>
      </w:r>
      <w:r w:rsidR="008C48B0">
        <w:t>involving data analysis</w:t>
      </w:r>
      <w:r w:rsidR="00CD1F95">
        <w:t xml:space="preserve"> of existing datasets </w:t>
      </w:r>
      <w:r>
        <w:t xml:space="preserve">are </w:t>
      </w:r>
      <w:r w:rsidR="00414876">
        <w:t xml:space="preserve">offered </w:t>
      </w:r>
      <w:r w:rsidR="00AC4A09">
        <w:t>to all technicians</w:t>
      </w:r>
      <w:r w:rsidR="00BD196E">
        <w:t>.</w:t>
      </w:r>
    </w:p>
    <w:p w14:paraId="46899C42" w14:textId="77777777" w:rsidR="00E030C4" w:rsidRDefault="00E030C4" w:rsidP="00B453A7">
      <w:pPr>
        <w:spacing w:after="0" w:line="240" w:lineRule="auto"/>
        <w:rPr>
          <w:b/>
        </w:rPr>
      </w:pPr>
    </w:p>
    <w:p w14:paraId="283C658C" w14:textId="77777777" w:rsidR="00950350" w:rsidRPr="00892590" w:rsidRDefault="00684BC8" w:rsidP="00B453A7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Requirements</w:t>
      </w:r>
      <w:r w:rsidR="00124491">
        <w:rPr>
          <w:b/>
        </w:rPr>
        <w:t xml:space="preserve"> and </w:t>
      </w:r>
      <w:r w:rsidR="001E6091">
        <w:rPr>
          <w:b/>
        </w:rPr>
        <w:t>Qualification</w:t>
      </w:r>
      <w:r w:rsidR="00617389">
        <w:rPr>
          <w:b/>
        </w:rPr>
        <w:t>s</w:t>
      </w:r>
    </w:p>
    <w:p w14:paraId="30106FF8" w14:textId="77777777" w:rsidR="009A5CE1" w:rsidRDefault="009A5CE1" w:rsidP="00B453A7">
      <w:pPr>
        <w:spacing w:after="0" w:line="240" w:lineRule="auto"/>
        <w:rPr>
          <w:rFonts w:cs="Times New Roman"/>
          <w:szCs w:val="24"/>
        </w:rPr>
      </w:pPr>
    </w:p>
    <w:p w14:paraId="00C9B7B8" w14:textId="1423FC23" w:rsidR="00BE2DC3" w:rsidRDefault="00684BC8" w:rsidP="00B453A7">
      <w:pPr>
        <w:spacing w:after="0" w:line="240" w:lineRule="auto"/>
        <w:rPr>
          <w:rFonts w:cs="Times New Roman"/>
          <w:szCs w:val="24"/>
        </w:rPr>
      </w:pPr>
      <w:r w:rsidRPr="00684BC8">
        <w:rPr>
          <w:rFonts w:cs="Times New Roman"/>
          <w:szCs w:val="24"/>
        </w:rPr>
        <w:t xml:space="preserve">Must be able to lift objects that </w:t>
      </w:r>
      <w:r w:rsidR="00B6383A">
        <w:rPr>
          <w:rFonts w:cs="Times New Roman"/>
          <w:szCs w:val="24"/>
        </w:rPr>
        <w:t>weigh up to 50 pounds and kneel/</w:t>
      </w:r>
      <w:r w:rsidRPr="00684BC8">
        <w:rPr>
          <w:rFonts w:cs="Times New Roman"/>
          <w:szCs w:val="24"/>
        </w:rPr>
        <w:t xml:space="preserve">squat for extended periods of time </w:t>
      </w:r>
      <w:r w:rsidR="005E2927">
        <w:rPr>
          <w:rFonts w:cs="Times New Roman"/>
          <w:szCs w:val="24"/>
        </w:rPr>
        <w:t xml:space="preserve">during field monitoring and </w:t>
      </w:r>
      <w:r w:rsidRPr="00684BC8">
        <w:rPr>
          <w:rFonts w:cs="Times New Roman"/>
          <w:szCs w:val="24"/>
        </w:rPr>
        <w:t xml:space="preserve">for sample collection. Must have a valid state motor vehicle operator's license and be able to operate motor vehicles. Must be able to work in adverse weather conditions </w:t>
      </w:r>
      <w:r w:rsidR="000119BD">
        <w:rPr>
          <w:rFonts w:cs="Times New Roman"/>
          <w:szCs w:val="24"/>
        </w:rPr>
        <w:t xml:space="preserve">and </w:t>
      </w:r>
      <w:r w:rsidRPr="00684BC8">
        <w:rPr>
          <w:rFonts w:cs="Times New Roman"/>
          <w:szCs w:val="24"/>
        </w:rPr>
        <w:t xml:space="preserve">hike over rugged and steep terrain. </w:t>
      </w:r>
      <w:r w:rsidR="006E5A28">
        <w:rPr>
          <w:rFonts w:cs="Times New Roman"/>
          <w:szCs w:val="24"/>
        </w:rPr>
        <w:t xml:space="preserve">Must be a US </w:t>
      </w:r>
      <w:r w:rsidR="00FA12C7">
        <w:rPr>
          <w:rFonts w:cs="Times New Roman"/>
          <w:szCs w:val="24"/>
        </w:rPr>
        <w:t>c</w:t>
      </w:r>
      <w:r w:rsidR="006E5A28">
        <w:rPr>
          <w:rFonts w:cs="Times New Roman"/>
          <w:szCs w:val="24"/>
        </w:rPr>
        <w:t>itizen</w:t>
      </w:r>
      <w:r w:rsidR="00437712">
        <w:rPr>
          <w:rFonts w:cs="Times New Roman"/>
          <w:szCs w:val="24"/>
        </w:rPr>
        <w:t>.</w:t>
      </w:r>
      <w:r w:rsidR="00BE2DC3">
        <w:rPr>
          <w:rFonts w:cs="Times New Roman"/>
          <w:szCs w:val="24"/>
        </w:rPr>
        <w:t xml:space="preserve"> In addition, applicants must meet the following requirements based on education and/or experience:</w:t>
      </w:r>
    </w:p>
    <w:p w14:paraId="59488D53" w14:textId="77777777" w:rsidR="00B05652" w:rsidRDefault="00B05652" w:rsidP="00B453A7">
      <w:pPr>
        <w:pStyle w:val="style2"/>
        <w:spacing w:before="0" w:beforeAutospacing="0" w:after="0" w:afterAutospacing="0"/>
      </w:pPr>
    </w:p>
    <w:p w14:paraId="6EE66C58" w14:textId="18D75971" w:rsidR="00957DEF" w:rsidRDefault="00957DEF" w:rsidP="00B453A7">
      <w:pPr>
        <w:pStyle w:val="style2"/>
        <w:spacing w:before="0" w:beforeAutospacing="0" w:after="0" w:afterAutospacing="0"/>
      </w:pPr>
      <w:r w:rsidRPr="00684BC8">
        <w:t xml:space="preserve">GS-4: 6 months of general AND 6 months of specialized experience; OR successful completion of 2 years of post-high school </w:t>
      </w:r>
      <w:r>
        <w:t>education</w:t>
      </w:r>
      <w:r w:rsidRPr="00684BC8">
        <w:t xml:space="preserve"> that included at least 12 semester hours in any combination of courses such as biology, chemistry, statistics, entomology, animal husbandry, botany, physics, agriculture or mathematics of which 6 semester hours of courses relate directly to the duties of the position (plant biology, range/ecology, or natural resource management).</w:t>
      </w:r>
    </w:p>
    <w:p w14:paraId="41E86EA0" w14:textId="77777777" w:rsidR="00957DEF" w:rsidRDefault="00957DEF" w:rsidP="00B453A7">
      <w:pPr>
        <w:pStyle w:val="style2"/>
        <w:spacing w:before="0" w:beforeAutospacing="0" w:after="0" w:afterAutospacing="0"/>
      </w:pPr>
    </w:p>
    <w:p w14:paraId="15C7581E" w14:textId="41F65CD7" w:rsidR="00684BC8" w:rsidRDefault="00B05652" w:rsidP="00B453A7">
      <w:pPr>
        <w:pStyle w:val="style2"/>
        <w:spacing w:before="0" w:beforeAutospacing="0" w:after="0" w:afterAutospacing="0"/>
      </w:pPr>
      <w:r>
        <w:t xml:space="preserve">GS-5: </w:t>
      </w:r>
      <w:r w:rsidR="006067AD">
        <w:t>One year of specialized experience at the GS-4 level; OR</w:t>
      </w:r>
      <w:r w:rsidR="006067AD" w:rsidRPr="006067AD">
        <w:t xml:space="preserve"> successful completion </w:t>
      </w:r>
      <w:r w:rsidR="001D5EDA">
        <w:t xml:space="preserve">of </w:t>
      </w:r>
      <w:r w:rsidR="006067AD" w:rsidRPr="006067AD">
        <w:t xml:space="preserve">a bachelor's degree (a) with major study in an appropriate field (i.e., biology, chemistry, statistics, </w:t>
      </w:r>
      <w:r w:rsidR="006067AD" w:rsidRPr="006067AD">
        <w:lastRenderedPageBreak/>
        <w:t xml:space="preserve">entomology, animal husbandry, botany, physics, agriculture, or mathematics) or (b) that included at least 24 semester hours, or the equivalent, </w:t>
      </w:r>
      <w:r w:rsidR="00DB4670">
        <w:t xml:space="preserve">in </w:t>
      </w:r>
      <w:r w:rsidR="006067AD" w:rsidRPr="006067AD">
        <w:t>courses such as biology, chemistry, statistics, entomology, animal husbandry, botany, physics, agriculture, or mathematics</w:t>
      </w:r>
      <w:r w:rsidR="0076532B">
        <w:t xml:space="preserve"> of which</w:t>
      </w:r>
      <w:r w:rsidR="006067AD" w:rsidRPr="006067AD">
        <w:t xml:space="preserve"> 6 semester hours </w:t>
      </w:r>
      <w:r w:rsidR="002E32B4">
        <w:t>relate</w:t>
      </w:r>
      <w:r w:rsidR="002D70E2">
        <w:t xml:space="preserve"> directly</w:t>
      </w:r>
      <w:r w:rsidR="003D1EA2">
        <w:t xml:space="preserve"> to the position to be filled</w:t>
      </w:r>
      <w:r w:rsidR="0076532B">
        <w:t xml:space="preserve"> </w:t>
      </w:r>
      <w:r w:rsidR="0076532B" w:rsidRPr="00684BC8">
        <w:t>(plant biology, range/ecology, or natural resource management)</w:t>
      </w:r>
      <w:r w:rsidR="003D1EA2">
        <w:t>; OR a combination of specialized experience and post-high school education.</w:t>
      </w:r>
    </w:p>
    <w:p w14:paraId="7CBB0FB6" w14:textId="77777777" w:rsidR="009D3B43" w:rsidRPr="009D3B43" w:rsidRDefault="009D3B43" w:rsidP="00B453A7">
      <w:pPr>
        <w:pStyle w:val="style2"/>
        <w:spacing w:before="0" w:beforeAutospacing="0" w:after="0" w:afterAutospacing="0"/>
      </w:pPr>
    </w:p>
    <w:p w14:paraId="1B8C2595" w14:textId="77777777" w:rsidR="009E0372" w:rsidRDefault="00AA4B6E" w:rsidP="00B453A7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Salary, </w:t>
      </w:r>
      <w:r w:rsidR="00106522">
        <w:rPr>
          <w:b/>
        </w:rPr>
        <w:t>Housing</w:t>
      </w:r>
      <w:r>
        <w:rPr>
          <w:b/>
        </w:rPr>
        <w:t>, and Benefits</w:t>
      </w:r>
    </w:p>
    <w:p w14:paraId="6A8A7ED2" w14:textId="77777777" w:rsidR="00E965D6" w:rsidRDefault="00E965D6" w:rsidP="00B453A7">
      <w:pPr>
        <w:spacing w:after="0" w:line="240" w:lineRule="auto"/>
      </w:pPr>
    </w:p>
    <w:p w14:paraId="1EA53619" w14:textId="0A21FB5D" w:rsidR="00E14A23" w:rsidRDefault="00BE6B62" w:rsidP="00B453A7">
      <w:pPr>
        <w:spacing w:after="0" w:line="240" w:lineRule="auto"/>
      </w:pPr>
      <w:r w:rsidRPr="00FF548A">
        <w:t xml:space="preserve">Full time </w:t>
      </w:r>
      <w:r w:rsidRPr="003451A4">
        <w:t>(40 hours/week)</w:t>
      </w:r>
      <w:r w:rsidR="00DF6E51">
        <w:t>,</w:t>
      </w:r>
      <w:r w:rsidR="00E14A23">
        <w:rPr>
          <w:szCs w:val="24"/>
        </w:rPr>
        <w:t xml:space="preserve"> </w:t>
      </w:r>
      <w:r w:rsidR="0005076D">
        <w:rPr>
          <w:szCs w:val="24"/>
        </w:rPr>
        <w:t>4</w:t>
      </w:r>
      <w:r w:rsidR="00E14A23">
        <w:rPr>
          <w:szCs w:val="24"/>
        </w:rPr>
        <w:t xml:space="preserve"> day/week</w:t>
      </w:r>
      <w:r w:rsidR="00347806">
        <w:rPr>
          <w:szCs w:val="24"/>
        </w:rPr>
        <w:t xml:space="preserve"> (Mon-Thu)</w:t>
      </w:r>
      <w:r w:rsidR="00E14A23">
        <w:rPr>
          <w:szCs w:val="24"/>
        </w:rPr>
        <w:t>, 10 hour/day schedule.</w:t>
      </w:r>
    </w:p>
    <w:p w14:paraId="35ADF7D3" w14:textId="77777777" w:rsidR="00E14A23" w:rsidRDefault="00E14A23" w:rsidP="00B453A7">
      <w:pPr>
        <w:spacing w:after="0" w:line="240" w:lineRule="auto"/>
      </w:pPr>
    </w:p>
    <w:p w14:paraId="34B7E929" w14:textId="77777777" w:rsidR="00153DBE" w:rsidRDefault="00117494" w:rsidP="00B453A7">
      <w:pPr>
        <w:spacing w:after="0" w:line="240" w:lineRule="auto"/>
        <w:rPr>
          <w:szCs w:val="24"/>
        </w:rPr>
      </w:pPr>
      <w:r>
        <w:t>$</w:t>
      </w:r>
      <w:r w:rsidR="00957E74">
        <w:t>17.29</w:t>
      </w:r>
      <w:r>
        <w:t>-</w:t>
      </w:r>
      <w:r w:rsidR="00957E74" w:rsidRPr="00957E74">
        <w:t>19.34</w:t>
      </w:r>
      <w:r>
        <w:t xml:space="preserve"> </w:t>
      </w:r>
      <w:r w:rsidRPr="00FF548A">
        <w:t>per hour (</w:t>
      </w:r>
      <w:r>
        <w:t>GS</w:t>
      </w:r>
      <w:r w:rsidR="001F736A">
        <w:t>-</w:t>
      </w:r>
      <w:r>
        <w:t>4</w:t>
      </w:r>
      <w:r w:rsidR="00A35E48">
        <w:t xml:space="preserve"> or 5</w:t>
      </w:r>
      <w:r w:rsidR="00DA45CB">
        <w:t>)</w:t>
      </w:r>
      <w:r w:rsidR="00957E74">
        <w:t>, assuming 2% raise from 2024 GS pay levels</w:t>
      </w:r>
      <w:r w:rsidR="00DA45CB">
        <w:t>.</w:t>
      </w:r>
    </w:p>
    <w:p w14:paraId="4498BBB2" w14:textId="77777777" w:rsidR="00153DBE" w:rsidRDefault="00153DBE" w:rsidP="00B453A7">
      <w:pPr>
        <w:spacing w:after="0" w:line="240" w:lineRule="auto"/>
        <w:rPr>
          <w:szCs w:val="24"/>
        </w:rPr>
      </w:pPr>
    </w:p>
    <w:p w14:paraId="5E30393F" w14:textId="004585F4" w:rsidR="00953C84" w:rsidRPr="00D80D55" w:rsidRDefault="004B7B1A" w:rsidP="00B453A7">
      <w:pPr>
        <w:spacing w:after="0" w:line="240" w:lineRule="auto"/>
      </w:pPr>
      <w:r>
        <w:rPr>
          <w:szCs w:val="24"/>
        </w:rPr>
        <w:t>Shared h</w:t>
      </w:r>
      <w:r w:rsidRPr="003451A4">
        <w:rPr>
          <w:szCs w:val="24"/>
        </w:rPr>
        <w:t xml:space="preserve">ousing is provided </w:t>
      </w:r>
      <w:r w:rsidR="007A0141">
        <w:rPr>
          <w:szCs w:val="24"/>
        </w:rPr>
        <w:t xml:space="preserve">(no cost) </w:t>
      </w:r>
      <w:r w:rsidRPr="003451A4">
        <w:rPr>
          <w:szCs w:val="24"/>
        </w:rPr>
        <w:t>at the field station.</w:t>
      </w:r>
      <w:r>
        <w:rPr>
          <w:szCs w:val="24"/>
        </w:rPr>
        <w:t xml:space="preserve"> </w:t>
      </w:r>
      <w:r w:rsidR="00A10239">
        <w:rPr>
          <w:szCs w:val="24"/>
        </w:rPr>
        <w:t>Annual and sick leave benefits included.</w:t>
      </w:r>
      <w:r w:rsidR="00D80D55">
        <w:t xml:space="preserve"> </w:t>
      </w:r>
      <w:r w:rsidR="00FF548A">
        <w:rPr>
          <w:szCs w:val="24"/>
        </w:rPr>
        <w:t>H</w:t>
      </w:r>
      <w:r w:rsidR="00544FAC" w:rsidRPr="00FF548A">
        <w:rPr>
          <w:szCs w:val="24"/>
        </w:rPr>
        <w:t xml:space="preserve">ealth </w:t>
      </w:r>
      <w:r w:rsidR="00515AC9">
        <w:rPr>
          <w:szCs w:val="24"/>
        </w:rPr>
        <w:t>insurance</w:t>
      </w:r>
      <w:r w:rsidR="007A6FA3">
        <w:rPr>
          <w:szCs w:val="24"/>
        </w:rPr>
        <w:t xml:space="preserve"> </w:t>
      </w:r>
      <w:r w:rsidR="00544FAC" w:rsidRPr="00FF548A">
        <w:rPr>
          <w:szCs w:val="24"/>
        </w:rPr>
        <w:t>available</w:t>
      </w:r>
      <w:r w:rsidR="006A448E">
        <w:rPr>
          <w:szCs w:val="24"/>
        </w:rPr>
        <w:t xml:space="preserve"> (cost depends upon employee selection)</w:t>
      </w:r>
      <w:r w:rsidR="00544FAC" w:rsidRPr="00FF548A">
        <w:rPr>
          <w:szCs w:val="24"/>
        </w:rPr>
        <w:t>.</w:t>
      </w:r>
    </w:p>
    <w:p w14:paraId="7B11027F" w14:textId="77777777" w:rsidR="004C7194" w:rsidRDefault="004C7194" w:rsidP="00B453A7">
      <w:pPr>
        <w:spacing w:after="0" w:line="240" w:lineRule="auto"/>
        <w:rPr>
          <w:szCs w:val="24"/>
        </w:rPr>
      </w:pPr>
    </w:p>
    <w:p w14:paraId="5699AF75" w14:textId="77777777" w:rsidR="004C7194" w:rsidRPr="004C7194" w:rsidRDefault="004C7194" w:rsidP="00B453A7">
      <w:pPr>
        <w:pBdr>
          <w:bottom w:val="single" w:sz="4" w:space="1" w:color="auto"/>
        </w:pBdr>
        <w:spacing w:after="0" w:line="240" w:lineRule="auto"/>
        <w:rPr>
          <w:b/>
          <w:szCs w:val="24"/>
        </w:rPr>
      </w:pPr>
      <w:r>
        <w:rPr>
          <w:b/>
          <w:szCs w:val="24"/>
        </w:rPr>
        <w:t>Application</w:t>
      </w:r>
    </w:p>
    <w:p w14:paraId="60ECF5F1" w14:textId="77777777" w:rsidR="00062842" w:rsidRPr="00062842" w:rsidRDefault="00062842" w:rsidP="00B453A7">
      <w:pPr>
        <w:pStyle w:val="Default"/>
      </w:pPr>
    </w:p>
    <w:p w14:paraId="460ECC70" w14:textId="22FDBD51" w:rsidR="00DD1ACF" w:rsidRDefault="00DD1ACF" w:rsidP="00B453A7">
      <w:pPr>
        <w:spacing w:after="0" w:line="240" w:lineRule="auto"/>
        <w:rPr>
          <w:szCs w:val="24"/>
        </w:rPr>
      </w:pPr>
      <w:r>
        <w:rPr>
          <w:szCs w:val="24"/>
        </w:rPr>
        <w:t xml:space="preserve">Email </w:t>
      </w:r>
      <w:r w:rsidR="000C6A41">
        <w:rPr>
          <w:szCs w:val="24"/>
        </w:rPr>
        <w:t>the application</w:t>
      </w:r>
      <w:r>
        <w:rPr>
          <w:szCs w:val="24"/>
        </w:rPr>
        <w:t xml:space="preserve"> materials below to Stella </w:t>
      </w:r>
      <w:r w:rsidRPr="00830478">
        <w:rPr>
          <w:szCs w:val="24"/>
        </w:rPr>
        <w:t xml:space="preserve">Copeland, </w:t>
      </w:r>
      <w:hyperlink r:id="rId4" w:history="1">
        <w:r w:rsidRPr="00830478">
          <w:rPr>
            <w:rStyle w:val="Hyperlink"/>
            <w:b/>
            <w:bCs/>
            <w:color w:val="auto"/>
            <w:szCs w:val="24"/>
            <w:u w:val="none"/>
          </w:rPr>
          <w:t>stella.copeland@usda.gov</w:t>
        </w:r>
      </w:hyperlink>
      <w:r w:rsidR="001213F2" w:rsidRPr="00830478">
        <w:rPr>
          <w:szCs w:val="24"/>
        </w:rPr>
        <w:t>,</w:t>
      </w:r>
      <w:r w:rsidR="003347C6" w:rsidRPr="00830478">
        <w:rPr>
          <w:szCs w:val="24"/>
        </w:rPr>
        <w:t xml:space="preserve"> with the subject line: “Seasonal Technician</w:t>
      </w:r>
      <w:r w:rsidR="00C639FB" w:rsidRPr="00830478">
        <w:rPr>
          <w:szCs w:val="24"/>
        </w:rPr>
        <w:t xml:space="preserve"> Application</w:t>
      </w:r>
      <w:r w:rsidR="003347C6" w:rsidRPr="00830478">
        <w:rPr>
          <w:szCs w:val="24"/>
        </w:rPr>
        <w:t>”</w:t>
      </w:r>
      <w:r w:rsidR="00C639FB" w:rsidRPr="00830478">
        <w:rPr>
          <w:szCs w:val="24"/>
        </w:rPr>
        <w:t xml:space="preserve"> by</w:t>
      </w:r>
      <w:r w:rsidR="0022134C" w:rsidRPr="00830478">
        <w:rPr>
          <w:szCs w:val="24"/>
        </w:rPr>
        <w:t xml:space="preserve"> the deadline</w:t>
      </w:r>
      <w:r w:rsidR="008E0D5A" w:rsidRPr="00830478">
        <w:rPr>
          <w:szCs w:val="24"/>
        </w:rPr>
        <w:t>,</w:t>
      </w:r>
      <w:r w:rsidR="00C639FB" w:rsidRPr="00830478">
        <w:rPr>
          <w:szCs w:val="24"/>
        </w:rPr>
        <w:t xml:space="preserve"> </w:t>
      </w:r>
      <w:r w:rsidR="005514E8" w:rsidRPr="002630D8">
        <w:rPr>
          <w:b/>
          <w:bCs/>
          <w:szCs w:val="24"/>
        </w:rPr>
        <w:t>Monday</w:t>
      </w:r>
      <w:r w:rsidR="006704EC" w:rsidRPr="002630D8">
        <w:rPr>
          <w:b/>
          <w:bCs/>
          <w:szCs w:val="24"/>
        </w:rPr>
        <w:t xml:space="preserve"> </w:t>
      </w:r>
      <w:r w:rsidR="00C639FB" w:rsidRPr="002630D8">
        <w:rPr>
          <w:b/>
          <w:bCs/>
          <w:szCs w:val="24"/>
        </w:rPr>
        <w:t>Jan</w:t>
      </w:r>
      <w:r w:rsidR="00F2613F" w:rsidRPr="002630D8">
        <w:rPr>
          <w:b/>
          <w:bCs/>
          <w:szCs w:val="24"/>
        </w:rPr>
        <w:t>.</w:t>
      </w:r>
      <w:r w:rsidR="00C639FB" w:rsidRPr="002630D8">
        <w:rPr>
          <w:b/>
          <w:bCs/>
          <w:szCs w:val="24"/>
        </w:rPr>
        <w:t xml:space="preserve"> </w:t>
      </w:r>
      <w:r w:rsidR="005514E8" w:rsidRPr="002630D8">
        <w:rPr>
          <w:b/>
          <w:bCs/>
          <w:szCs w:val="24"/>
        </w:rPr>
        <w:t>6</w:t>
      </w:r>
      <w:r w:rsidR="00C639FB" w:rsidRPr="002630D8">
        <w:rPr>
          <w:b/>
          <w:bCs/>
          <w:szCs w:val="24"/>
          <w:vertAlign w:val="superscript"/>
        </w:rPr>
        <w:t>th</w:t>
      </w:r>
      <w:r w:rsidR="00C639FB" w:rsidRPr="002630D8">
        <w:rPr>
          <w:b/>
          <w:bCs/>
          <w:szCs w:val="24"/>
        </w:rPr>
        <w:t>, 202</w:t>
      </w:r>
      <w:r w:rsidR="0045058E" w:rsidRPr="002630D8">
        <w:rPr>
          <w:b/>
          <w:bCs/>
          <w:szCs w:val="24"/>
        </w:rPr>
        <w:t>5</w:t>
      </w:r>
      <w:r w:rsidR="00C639FB" w:rsidRPr="00830478">
        <w:rPr>
          <w:szCs w:val="24"/>
        </w:rPr>
        <w:t>.</w:t>
      </w:r>
    </w:p>
    <w:p w14:paraId="0E22E8F9" w14:textId="03746151" w:rsidR="00EC72DE" w:rsidRDefault="00EC72DE" w:rsidP="00B453A7">
      <w:pPr>
        <w:spacing w:after="0" w:line="240" w:lineRule="auto"/>
        <w:rPr>
          <w:szCs w:val="24"/>
        </w:rPr>
      </w:pPr>
    </w:p>
    <w:p w14:paraId="1B1E1C43" w14:textId="4A271B8C" w:rsidR="00DD1ACF" w:rsidRPr="00917D72" w:rsidRDefault="005816C2" w:rsidP="00B453A7">
      <w:pPr>
        <w:spacing w:after="0" w:line="240" w:lineRule="auto"/>
        <w:rPr>
          <w:szCs w:val="24"/>
          <w:u w:val="single"/>
        </w:rPr>
      </w:pPr>
      <w:r>
        <w:rPr>
          <w:szCs w:val="24"/>
        </w:rPr>
        <w:t xml:space="preserve">(1) </w:t>
      </w:r>
      <w:r w:rsidR="002D09C9">
        <w:rPr>
          <w:szCs w:val="24"/>
        </w:rPr>
        <w:t>c</w:t>
      </w:r>
      <w:r w:rsidR="007C54FC">
        <w:rPr>
          <w:szCs w:val="24"/>
        </w:rPr>
        <w:t xml:space="preserve">over letter </w:t>
      </w:r>
      <w:r w:rsidR="00917D72">
        <w:rPr>
          <w:szCs w:val="24"/>
        </w:rPr>
        <w:t xml:space="preserve">– </w:t>
      </w:r>
      <w:r w:rsidR="00917D72" w:rsidRPr="00917D72">
        <w:rPr>
          <w:szCs w:val="24"/>
          <w:u w:val="single"/>
        </w:rPr>
        <w:t xml:space="preserve">please include </w:t>
      </w:r>
      <w:r w:rsidR="00B66327" w:rsidRPr="00917D72">
        <w:rPr>
          <w:szCs w:val="24"/>
          <w:u w:val="single"/>
        </w:rPr>
        <w:t>the</w:t>
      </w:r>
      <w:r w:rsidR="007C54FC" w:rsidRPr="00917D72">
        <w:rPr>
          <w:szCs w:val="24"/>
          <w:u w:val="single"/>
        </w:rPr>
        <w:t xml:space="preserve"> </w:t>
      </w:r>
      <w:r w:rsidR="001962B0" w:rsidRPr="00917D72">
        <w:rPr>
          <w:szCs w:val="24"/>
          <w:u w:val="single"/>
        </w:rPr>
        <w:t>dates</w:t>
      </w:r>
      <w:r w:rsidR="00B66327" w:rsidRPr="00917D72">
        <w:rPr>
          <w:szCs w:val="24"/>
          <w:u w:val="single"/>
        </w:rPr>
        <w:t xml:space="preserve"> you are</w:t>
      </w:r>
      <w:r w:rsidR="001962B0" w:rsidRPr="00917D72">
        <w:rPr>
          <w:szCs w:val="24"/>
          <w:u w:val="single"/>
        </w:rPr>
        <w:t xml:space="preserve"> available to</w:t>
      </w:r>
      <w:r w:rsidR="00B66D56" w:rsidRPr="00917D72">
        <w:rPr>
          <w:szCs w:val="24"/>
          <w:u w:val="single"/>
        </w:rPr>
        <w:t xml:space="preserve"> </w:t>
      </w:r>
      <w:r w:rsidR="001962B0" w:rsidRPr="00917D72">
        <w:rPr>
          <w:szCs w:val="24"/>
          <w:u w:val="single"/>
        </w:rPr>
        <w:t>work</w:t>
      </w:r>
    </w:p>
    <w:p w14:paraId="6215F2CF" w14:textId="77777777" w:rsidR="00DD1ACF" w:rsidRDefault="005816C2" w:rsidP="00B453A7">
      <w:pPr>
        <w:spacing w:after="0" w:line="240" w:lineRule="auto"/>
        <w:rPr>
          <w:szCs w:val="24"/>
        </w:rPr>
      </w:pPr>
      <w:r>
        <w:rPr>
          <w:szCs w:val="24"/>
        </w:rPr>
        <w:t xml:space="preserve">(2) </w:t>
      </w:r>
      <w:r w:rsidR="00062842" w:rsidRPr="00062842">
        <w:rPr>
          <w:szCs w:val="24"/>
        </w:rPr>
        <w:t>resume</w:t>
      </w:r>
    </w:p>
    <w:p w14:paraId="4DA032AD" w14:textId="5BCA5942" w:rsidR="00DD1ACF" w:rsidRDefault="005816C2" w:rsidP="00B453A7">
      <w:pPr>
        <w:spacing w:after="0" w:line="240" w:lineRule="auto"/>
        <w:rPr>
          <w:szCs w:val="24"/>
        </w:rPr>
      </w:pPr>
      <w:r>
        <w:rPr>
          <w:szCs w:val="24"/>
        </w:rPr>
        <w:t xml:space="preserve">(3) </w:t>
      </w:r>
      <w:r w:rsidR="00062842" w:rsidRPr="00062842">
        <w:rPr>
          <w:szCs w:val="24"/>
        </w:rPr>
        <w:t>reference</w:t>
      </w:r>
      <w:r w:rsidR="008945BC">
        <w:rPr>
          <w:szCs w:val="24"/>
        </w:rPr>
        <w:t>s</w:t>
      </w:r>
    </w:p>
    <w:p w14:paraId="2F5F8F1E" w14:textId="27873268" w:rsidR="00460295" w:rsidRDefault="005816C2" w:rsidP="00B453A7">
      <w:pPr>
        <w:spacing w:after="0" w:line="240" w:lineRule="auto"/>
        <w:rPr>
          <w:szCs w:val="24"/>
        </w:rPr>
      </w:pPr>
      <w:r>
        <w:rPr>
          <w:szCs w:val="24"/>
        </w:rPr>
        <w:t xml:space="preserve">(4) </w:t>
      </w:r>
      <w:r w:rsidR="003E4525">
        <w:rPr>
          <w:szCs w:val="24"/>
        </w:rPr>
        <w:t>college transcripts</w:t>
      </w:r>
      <w:r w:rsidR="0067204E">
        <w:rPr>
          <w:szCs w:val="24"/>
        </w:rPr>
        <w:t xml:space="preserve">, </w:t>
      </w:r>
      <w:r w:rsidR="003E4525">
        <w:rPr>
          <w:szCs w:val="24"/>
        </w:rPr>
        <w:t>unofficial versi</w:t>
      </w:r>
      <w:r w:rsidR="00FA05AB">
        <w:rPr>
          <w:szCs w:val="24"/>
        </w:rPr>
        <w:t xml:space="preserve">ons </w:t>
      </w:r>
      <w:r w:rsidR="00DD1ACF">
        <w:rPr>
          <w:szCs w:val="24"/>
        </w:rPr>
        <w:t>are fine</w:t>
      </w:r>
    </w:p>
    <w:p w14:paraId="25C499B4" w14:textId="4498A560" w:rsidR="00C639FB" w:rsidRDefault="005816C2" w:rsidP="00B453A7">
      <w:pPr>
        <w:spacing w:after="0" w:line="240" w:lineRule="auto"/>
        <w:rPr>
          <w:szCs w:val="24"/>
        </w:rPr>
      </w:pPr>
      <w:r>
        <w:rPr>
          <w:szCs w:val="24"/>
        </w:rPr>
        <w:t xml:space="preserve">(5) </w:t>
      </w:r>
      <w:r w:rsidR="00994F7C">
        <w:rPr>
          <w:szCs w:val="24"/>
        </w:rPr>
        <w:t xml:space="preserve">list of </w:t>
      </w:r>
      <w:r w:rsidR="00FA05AB">
        <w:rPr>
          <w:szCs w:val="24"/>
        </w:rPr>
        <w:t>natural resource, botany, wildlife, ecology</w:t>
      </w:r>
      <w:r w:rsidR="00DB5423">
        <w:rPr>
          <w:szCs w:val="24"/>
        </w:rPr>
        <w:t xml:space="preserve">, </w:t>
      </w:r>
      <w:r w:rsidR="00FA05AB">
        <w:rPr>
          <w:szCs w:val="24"/>
        </w:rPr>
        <w:t>environmental science</w:t>
      </w:r>
      <w:r w:rsidR="00DB5423">
        <w:rPr>
          <w:szCs w:val="24"/>
        </w:rPr>
        <w:t xml:space="preserve">, rangeland </w:t>
      </w:r>
      <w:r w:rsidR="00F7283E">
        <w:rPr>
          <w:szCs w:val="24"/>
        </w:rPr>
        <w:t xml:space="preserve">science </w:t>
      </w:r>
      <w:r w:rsidR="006359A3">
        <w:rPr>
          <w:szCs w:val="24"/>
        </w:rPr>
        <w:t xml:space="preserve"> </w:t>
      </w:r>
      <w:r w:rsidR="00F22F1F">
        <w:rPr>
          <w:szCs w:val="24"/>
        </w:rPr>
        <w:t>cour</w:t>
      </w:r>
      <w:r w:rsidR="002403EC">
        <w:rPr>
          <w:szCs w:val="24"/>
        </w:rPr>
        <w:t>s</w:t>
      </w:r>
      <w:r w:rsidR="00F22F1F">
        <w:rPr>
          <w:szCs w:val="24"/>
        </w:rPr>
        <w:t>es</w:t>
      </w:r>
      <w:r w:rsidR="009550D7">
        <w:rPr>
          <w:szCs w:val="24"/>
        </w:rPr>
        <w:t xml:space="preserve"> (to qualify for GS level)</w:t>
      </w:r>
    </w:p>
    <w:p w14:paraId="52817003" w14:textId="77777777" w:rsidR="00C639FB" w:rsidRDefault="00C639FB" w:rsidP="00B453A7">
      <w:pPr>
        <w:spacing w:after="0" w:line="240" w:lineRule="auto"/>
        <w:rPr>
          <w:szCs w:val="24"/>
        </w:rPr>
      </w:pPr>
    </w:p>
    <w:p w14:paraId="7DA4019A" w14:textId="48F8A9FF" w:rsidR="00062842" w:rsidRPr="00062842" w:rsidRDefault="001B72D8" w:rsidP="00B453A7">
      <w:pPr>
        <w:spacing w:after="0" w:line="240" w:lineRule="auto"/>
        <w:rPr>
          <w:szCs w:val="24"/>
        </w:rPr>
      </w:pPr>
      <w:r>
        <w:rPr>
          <w:szCs w:val="24"/>
        </w:rPr>
        <w:t xml:space="preserve">Application review </w:t>
      </w:r>
      <w:r w:rsidR="00750D25" w:rsidRPr="004F08A4">
        <w:rPr>
          <w:szCs w:val="24"/>
        </w:rPr>
        <w:t>will begin</w:t>
      </w:r>
      <w:r w:rsidR="008A431B" w:rsidRPr="004F08A4">
        <w:rPr>
          <w:szCs w:val="24"/>
        </w:rPr>
        <w:t xml:space="preserve"> immediately</w:t>
      </w:r>
      <w:r w:rsidR="00750D25" w:rsidRPr="004F08A4">
        <w:rPr>
          <w:szCs w:val="24"/>
        </w:rPr>
        <w:t xml:space="preserve"> after </w:t>
      </w:r>
      <w:r w:rsidR="002D09C9">
        <w:rPr>
          <w:szCs w:val="24"/>
        </w:rPr>
        <w:t>the deadline</w:t>
      </w:r>
      <w:r w:rsidR="00750D25" w:rsidRPr="004F08A4">
        <w:rPr>
          <w:szCs w:val="24"/>
        </w:rPr>
        <w:t>.</w:t>
      </w:r>
    </w:p>
    <w:p w14:paraId="17DE7618" w14:textId="77777777" w:rsidR="00C57493" w:rsidRPr="00062842" w:rsidRDefault="00C57493" w:rsidP="00B453A7">
      <w:pPr>
        <w:pStyle w:val="style2"/>
        <w:spacing w:before="0" w:beforeAutospacing="0" w:after="0" w:afterAutospacing="0"/>
        <w:rPr>
          <w:b/>
        </w:rPr>
      </w:pPr>
    </w:p>
    <w:p w14:paraId="4C654804" w14:textId="77777777" w:rsidR="00C57493" w:rsidRPr="00E87245" w:rsidRDefault="00C57493" w:rsidP="00B453A7">
      <w:pPr>
        <w:pStyle w:val="style2"/>
        <w:spacing w:before="0" w:beforeAutospacing="0" w:after="0" w:afterAutospacing="0"/>
      </w:pPr>
      <w:r w:rsidRPr="00E87245">
        <w:t>USDA-ARS is an Affirmative Ac</w:t>
      </w:r>
      <w:r w:rsidR="0041084E" w:rsidRPr="00E87245">
        <w:t>tion/Equal Opportunity Employer.</w:t>
      </w:r>
    </w:p>
    <w:sectPr w:rsidR="00C57493" w:rsidRPr="00E8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377"/>
    <w:rsid w:val="000119BD"/>
    <w:rsid w:val="00021EC6"/>
    <w:rsid w:val="00022D3F"/>
    <w:rsid w:val="0005042F"/>
    <w:rsid w:val="0005076D"/>
    <w:rsid w:val="000564D7"/>
    <w:rsid w:val="00062183"/>
    <w:rsid w:val="00062842"/>
    <w:rsid w:val="00071370"/>
    <w:rsid w:val="00071481"/>
    <w:rsid w:val="000856B9"/>
    <w:rsid w:val="0009377A"/>
    <w:rsid w:val="00097C67"/>
    <w:rsid w:val="000A21BE"/>
    <w:rsid w:val="000A3830"/>
    <w:rsid w:val="000A7F1A"/>
    <w:rsid w:val="000C6630"/>
    <w:rsid w:val="000C6A41"/>
    <w:rsid w:val="000D0723"/>
    <w:rsid w:val="000E0893"/>
    <w:rsid w:val="000E16D2"/>
    <w:rsid w:val="000E7770"/>
    <w:rsid w:val="000F0C04"/>
    <w:rsid w:val="000F5D88"/>
    <w:rsid w:val="000F6948"/>
    <w:rsid w:val="0010186E"/>
    <w:rsid w:val="00106522"/>
    <w:rsid w:val="0010716E"/>
    <w:rsid w:val="001071FF"/>
    <w:rsid w:val="00110AF5"/>
    <w:rsid w:val="001140BA"/>
    <w:rsid w:val="00117494"/>
    <w:rsid w:val="001213F2"/>
    <w:rsid w:val="00124491"/>
    <w:rsid w:val="00130496"/>
    <w:rsid w:val="00141CA6"/>
    <w:rsid w:val="00144150"/>
    <w:rsid w:val="0015339D"/>
    <w:rsid w:val="00153DBE"/>
    <w:rsid w:val="00153EA6"/>
    <w:rsid w:val="00154CA2"/>
    <w:rsid w:val="00167573"/>
    <w:rsid w:val="001761F2"/>
    <w:rsid w:val="001765CB"/>
    <w:rsid w:val="00180771"/>
    <w:rsid w:val="00184C43"/>
    <w:rsid w:val="001873FC"/>
    <w:rsid w:val="001962B0"/>
    <w:rsid w:val="001A1433"/>
    <w:rsid w:val="001A1E88"/>
    <w:rsid w:val="001B72D8"/>
    <w:rsid w:val="001B7990"/>
    <w:rsid w:val="001C54C0"/>
    <w:rsid w:val="001D4592"/>
    <w:rsid w:val="001D4605"/>
    <w:rsid w:val="001D5EDA"/>
    <w:rsid w:val="001D74E3"/>
    <w:rsid w:val="001E16C9"/>
    <w:rsid w:val="001E6091"/>
    <w:rsid w:val="001F736A"/>
    <w:rsid w:val="00206DC4"/>
    <w:rsid w:val="00210F14"/>
    <w:rsid w:val="0022134C"/>
    <w:rsid w:val="00237A88"/>
    <w:rsid w:val="002403EC"/>
    <w:rsid w:val="00241DCA"/>
    <w:rsid w:val="00243D4F"/>
    <w:rsid w:val="00250CBC"/>
    <w:rsid w:val="00251826"/>
    <w:rsid w:val="002521C7"/>
    <w:rsid w:val="002531F3"/>
    <w:rsid w:val="00257254"/>
    <w:rsid w:val="00260326"/>
    <w:rsid w:val="002630D8"/>
    <w:rsid w:val="0027074C"/>
    <w:rsid w:val="00274D46"/>
    <w:rsid w:val="002806FB"/>
    <w:rsid w:val="002826FA"/>
    <w:rsid w:val="00286C52"/>
    <w:rsid w:val="00294B7B"/>
    <w:rsid w:val="002A1EA3"/>
    <w:rsid w:val="002A2350"/>
    <w:rsid w:val="002A3BA9"/>
    <w:rsid w:val="002C0397"/>
    <w:rsid w:val="002C0A33"/>
    <w:rsid w:val="002C372F"/>
    <w:rsid w:val="002D09C9"/>
    <w:rsid w:val="002D1FA7"/>
    <w:rsid w:val="002D5539"/>
    <w:rsid w:val="002D5799"/>
    <w:rsid w:val="002D70E2"/>
    <w:rsid w:val="002E1344"/>
    <w:rsid w:val="002E308B"/>
    <w:rsid w:val="002E32B4"/>
    <w:rsid w:val="002F1F2D"/>
    <w:rsid w:val="002F274D"/>
    <w:rsid w:val="002F7A0C"/>
    <w:rsid w:val="003020C8"/>
    <w:rsid w:val="00332D33"/>
    <w:rsid w:val="00333D44"/>
    <w:rsid w:val="003347C6"/>
    <w:rsid w:val="0034002A"/>
    <w:rsid w:val="00344B3B"/>
    <w:rsid w:val="003451A4"/>
    <w:rsid w:val="00345841"/>
    <w:rsid w:val="00345F41"/>
    <w:rsid w:val="00347806"/>
    <w:rsid w:val="00351B55"/>
    <w:rsid w:val="003549F3"/>
    <w:rsid w:val="003562EC"/>
    <w:rsid w:val="003741F8"/>
    <w:rsid w:val="003868FF"/>
    <w:rsid w:val="00392755"/>
    <w:rsid w:val="00392C6C"/>
    <w:rsid w:val="00397B9B"/>
    <w:rsid w:val="003A65C9"/>
    <w:rsid w:val="003A677E"/>
    <w:rsid w:val="003A7B7B"/>
    <w:rsid w:val="003B437E"/>
    <w:rsid w:val="003B5B07"/>
    <w:rsid w:val="003C1074"/>
    <w:rsid w:val="003C68F6"/>
    <w:rsid w:val="003D1EA2"/>
    <w:rsid w:val="003D5594"/>
    <w:rsid w:val="003E4525"/>
    <w:rsid w:val="003E6A46"/>
    <w:rsid w:val="003E7E2F"/>
    <w:rsid w:val="003F477F"/>
    <w:rsid w:val="003F7539"/>
    <w:rsid w:val="004063C6"/>
    <w:rsid w:val="0041084E"/>
    <w:rsid w:val="00412FBC"/>
    <w:rsid w:val="00414876"/>
    <w:rsid w:val="0041697F"/>
    <w:rsid w:val="0042169F"/>
    <w:rsid w:val="004237C6"/>
    <w:rsid w:val="004324D9"/>
    <w:rsid w:val="00435DC9"/>
    <w:rsid w:val="00437712"/>
    <w:rsid w:val="00442002"/>
    <w:rsid w:val="0044224F"/>
    <w:rsid w:val="00443DDF"/>
    <w:rsid w:val="0045058E"/>
    <w:rsid w:val="00453305"/>
    <w:rsid w:val="0045643B"/>
    <w:rsid w:val="004567CC"/>
    <w:rsid w:val="00460295"/>
    <w:rsid w:val="00461947"/>
    <w:rsid w:val="004704FD"/>
    <w:rsid w:val="004710C9"/>
    <w:rsid w:val="00474639"/>
    <w:rsid w:val="00483225"/>
    <w:rsid w:val="00484741"/>
    <w:rsid w:val="00485817"/>
    <w:rsid w:val="00485CC6"/>
    <w:rsid w:val="00486770"/>
    <w:rsid w:val="00493355"/>
    <w:rsid w:val="00495E8A"/>
    <w:rsid w:val="004B433E"/>
    <w:rsid w:val="004B7B1A"/>
    <w:rsid w:val="004C05B0"/>
    <w:rsid w:val="004C5801"/>
    <w:rsid w:val="004C7194"/>
    <w:rsid w:val="004C7AB3"/>
    <w:rsid w:val="004D166E"/>
    <w:rsid w:val="004D1E11"/>
    <w:rsid w:val="004D2D3E"/>
    <w:rsid w:val="004D5D53"/>
    <w:rsid w:val="004E04EF"/>
    <w:rsid w:val="004E5796"/>
    <w:rsid w:val="004E5914"/>
    <w:rsid w:val="004F08A4"/>
    <w:rsid w:val="004F1B72"/>
    <w:rsid w:val="004F4231"/>
    <w:rsid w:val="0051541B"/>
    <w:rsid w:val="00515AC9"/>
    <w:rsid w:val="00516377"/>
    <w:rsid w:val="00522137"/>
    <w:rsid w:val="005247CD"/>
    <w:rsid w:val="005342D5"/>
    <w:rsid w:val="005449A9"/>
    <w:rsid w:val="00544FAC"/>
    <w:rsid w:val="0054665D"/>
    <w:rsid w:val="005505BA"/>
    <w:rsid w:val="005514E8"/>
    <w:rsid w:val="0055181A"/>
    <w:rsid w:val="0055788C"/>
    <w:rsid w:val="00562DF1"/>
    <w:rsid w:val="00566F2D"/>
    <w:rsid w:val="00567C27"/>
    <w:rsid w:val="005816C2"/>
    <w:rsid w:val="00584DB7"/>
    <w:rsid w:val="00586161"/>
    <w:rsid w:val="005865B4"/>
    <w:rsid w:val="00591931"/>
    <w:rsid w:val="00593FAB"/>
    <w:rsid w:val="005A010B"/>
    <w:rsid w:val="005A2A0A"/>
    <w:rsid w:val="005A5980"/>
    <w:rsid w:val="005B10F0"/>
    <w:rsid w:val="005C668E"/>
    <w:rsid w:val="005D005A"/>
    <w:rsid w:val="005D4FF0"/>
    <w:rsid w:val="005E2927"/>
    <w:rsid w:val="005E3193"/>
    <w:rsid w:val="00600A08"/>
    <w:rsid w:val="006021C9"/>
    <w:rsid w:val="006067AD"/>
    <w:rsid w:val="00612228"/>
    <w:rsid w:val="00617389"/>
    <w:rsid w:val="006216B2"/>
    <w:rsid w:val="00621D11"/>
    <w:rsid w:val="006259C9"/>
    <w:rsid w:val="00627E29"/>
    <w:rsid w:val="00631B85"/>
    <w:rsid w:val="006359A3"/>
    <w:rsid w:val="0064774B"/>
    <w:rsid w:val="0066721D"/>
    <w:rsid w:val="006704EC"/>
    <w:rsid w:val="00670556"/>
    <w:rsid w:val="0067204E"/>
    <w:rsid w:val="00674265"/>
    <w:rsid w:val="00677562"/>
    <w:rsid w:val="00684BC8"/>
    <w:rsid w:val="00686AC2"/>
    <w:rsid w:val="0069221E"/>
    <w:rsid w:val="006973FB"/>
    <w:rsid w:val="006A292A"/>
    <w:rsid w:val="006A448E"/>
    <w:rsid w:val="006B5B38"/>
    <w:rsid w:val="006C42F8"/>
    <w:rsid w:val="006C7F5A"/>
    <w:rsid w:val="006D1E17"/>
    <w:rsid w:val="006D2B17"/>
    <w:rsid w:val="006E5A28"/>
    <w:rsid w:val="006F567F"/>
    <w:rsid w:val="006F5888"/>
    <w:rsid w:val="00702636"/>
    <w:rsid w:val="00702832"/>
    <w:rsid w:val="00702B22"/>
    <w:rsid w:val="00707AE0"/>
    <w:rsid w:val="007124F4"/>
    <w:rsid w:val="007152AC"/>
    <w:rsid w:val="00722DF4"/>
    <w:rsid w:val="00723892"/>
    <w:rsid w:val="00733ECD"/>
    <w:rsid w:val="00734B45"/>
    <w:rsid w:val="0073553E"/>
    <w:rsid w:val="00740F43"/>
    <w:rsid w:val="007441D9"/>
    <w:rsid w:val="00750D25"/>
    <w:rsid w:val="007517DE"/>
    <w:rsid w:val="00753ABC"/>
    <w:rsid w:val="00756320"/>
    <w:rsid w:val="0076532B"/>
    <w:rsid w:val="007769E2"/>
    <w:rsid w:val="0079102B"/>
    <w:rsid w:val="00791F61"/>
    <w:rsid w:val="00797B71"/>
    <w:rsid w:val="007A0141"/>
    <w:rsid w:val="007A1661"/>
    <w:rsid w:val="007A6FA3"/>
    <w:rsid w:val="007A717C"/>
    <w:rsid w:val="007B5C4F"/>
    <w:rsid w:val="007B5F7D"/>
    <w:rsid w:val="007C0B16"/>
    <w:rsid w:val="007C1633"/>
    <w:rsid w:val="007C3815"/>
    <w:rsid w:val="007C38E3"/>
    <w:rsid w:val="007C54FC"/>
    <w:rsid w:val="007C5AB4"/>
    <w:rsid w:val="007C64DF"/>
    <w:rsid w:val="007D4C6E"/>
    <w:rsid w:val="007E35C1"/>
    <w:rsid w:val="007E44E4"/>
    <w:rsid w:val="007E7CF0"/>
    <w:rsid w:val="007F0505"/>
    <w:rsid w:val="007F6367"/>
    <w:rsid w:val="007F69FF"/>
    <w:rsid w:val="008059F2"/>
    <w:rsid w:val="00813039"/>
    <w:rsid w:val="008135AA"/>
    <w:rsid w:val="00814853"/>
    <w:rsid w:val="00816667"/>
    <w:rsid w:val="00817C92"/>
    <w:rsid w:val="00822748"/>
    <w:rsid w:val="00822CB1"/>
    <w:rsid w:val="00825747"/>
    <w:rsid w:val="00830478"/>
    <w:rsid w:val="0083401F"/>
    <w:rsid w:val="00835BDE"/>
    <w:rsid w:val="00842CEA"/>
    <w:rsid w:val="0084423A"/>
    <w:rsid w:val="008460FC"/>
    <w:rsid w:val="00846282"/>
    <w:rsid w:val="00855F92"/>
    <w:rsid w:val="008631F6"/>
    <w:rsid w:val="008656DB"/>
    <w:rsid w:val="00870274"/>
    <w:rsid w:val="00874393"/>
    <w:rsid w:val="008765CC"/>
    <w:rsid w:val="008776A5"/>
    <w:rsid w:val="0088045B"/>
    <w:rsid w:val="008820A4"/>
    <w:rsid w:val="00887346"/>
    <w:rsid w:val="00887D78"/>
    <w:rsid w:val="00892590"/>
    <w:rsid w:val="008945BC"/>
    <w:rsid w:val="00896D20"/>
    <w:rsid w:val="008A431B"/>
    <w:rsid w:val="008B219B"/>
    <w:rsid w:val="008C48B0"/>
    <w:rsid w:val="008C4A61"/>
    <w:rsid w:val="008C562A"/>
    <w:rsid w:val="008E0D5A"/>
    <w:rsid w:val="008E43BA"/>
    <w:rsid w:val="008F7D8B"/>
    <w:rsid w:val="0090697A"/>
    <w:rsid w:val="0090775D"/>
    <w:rsid w:val="00911636"/>
    <w:rsid w:val="009127B1"/>
    <w:rsid w:val="00917D72"/>
    <w:rsid w:val="0092121A"/>
    <w:rsid w:val="0092582D"/>
    <w:rsid w:val="00931A95"/>
    <w:rsid w:val="009331B2"/>
    <w:rsid w:val="00946047"/>
    <w:rsid w:val="00947157"/>
    <w:rsid w:val="00950350"/>
    <w:rsid w:val="00950CFE"/>
    <w:rsid w:val="00951111"/>
    <w:rsid w:val="00953C84"/>
    <w:rsid w:val="009550D7"/>
    <w:rsid w:val="00957DEF"/>
    <w:rsid w:val="00957E74"/>
    <w:rsid w:val="00960525"/>
    <w:rsid w:val="00960969"/>
    <w:rsid w:val="00962411"/>
    <w:rsid w:val="00965A6F"/>
    <w:rsid w:val="00973E41"/>
    <w:rsid w:val="0098359F"/>
    <w:rsid w:val="009905BE"/>
    <w:rsid w:val="009948E6"/>
    <w:rsid w:val="00994F7C"/>
    <w:rsid w:val="00995EC6"/>
    <w:rsid w:val="009A1219"/>
    <w:rsid w:val="009A322D"/>
    <w:rsid w:val="009A4901"/>
    <w:rsid w:val="009A5CE1"/>
    <w:rsid w:val="009B2650"/>
    <w:rsid w:val="009B5D53"/>
    <w:rsid w:val="009C0D1B"/>
    <w:rsid w:val="009C2577"/>
    <w:rsid w:val="009D0CB0"/>
    <w:rsid w:val="009D1B77"/>
    <w:rsid w:val="009D3B43"/>
    <w:rsid w:val="009E0372"/>
    <w:rsid w:val="009E772C"/>
    <w:rsid w:val="009F53C0"/>
    <w:rsid w:val="00A00F7B"/>
    <w:rsid w:val="00A02E6E"/>
    <w:rsid w:val="00A10239"/>
    <w:rsid w:val="00A12EF2"/>
    <w:rsid w:val="00A20D8B"/>
    <w:rsid w:val="00A237ED"/>
    <w:rsid w:val="00A27B8F"/>
    <w:rsid w:val="00A3077D"/>
    <w:rsid w:val="00A35E48"/>
    <w:rsid w:val="00A40DB5"/>
    <w:rsid w:val="00A43A74"/>
    <w:rsid w:val="00A46019"/>
    <w:rsid w:val="00A52B2A"/>
    <w:rsid w:val="00A63BE5"/>
    <w:rsid w:val="00A77874"/>
    <w:rsid w:val="00A85D10"/>
    <w:rsid w:val="00A95F4F"/>
    <w:rsid w:val="00A96DB0"/>
    <w:rsid w:val="00AA1E9D"/>
    <w:rsid w:val="00AA2114"/>
    <w:rsid w:val="00AA4B6E"/>
    <w:rsid w:val="00AB3D8A"/>
    <w:rsid w:val="00AB4522"/>
    <w:rsid w:val="00AB5676"/>
    <w:rsid w:val="00AB5B2E"/>
    <w:rsid w:val="00AB5B8E"/>
    <w:rsid w:val="00AC0A7A"/>
    <w:rsid w:val="00AC0DC4"/>
    <w:rsid w:val="00AC139D"/>
    <w:rsid w:val="00AC4A09"/>
    <w:rsid w:val="00AC6B87"/>
    <w:rsid w:val="00AD15AD"/>
    <w:rsid w:val="00AD76E6"/>
    <w:rsid w:val="00AE18DC"/>
    <w:rsid w:val="00B05652"/>
    <w:rsid w:val="00B071CC"/>
    <w:rsid w:val="00B201F1"/>
    <w:rsid w:val="00B235AA"/>
    <w:rsid w:val="00B27A66"/>
    <w:rsid w:val="00B42A21"/>
    <w:rsid w:val="00B43186"/>
    <w:rsid w:val="00B453A7"/>
    <w:rsid w:val="00B45C38"/>
    <w:rsid w:val="00B56210"/>
    <w:rsid w:val="00B57F03"/>
    <w:rsid w:val="00B60D86"/>
    <w:rsid w:val="00B60E99"/>
    <w:rsid w:val="00B6383A"/>
    <w:rsid w:val="00B66327"/>
    <w:rsid w:val="00B66D56"/>
    <w:rsid w:val="00B77A6F"/>
    <w:rsid w:val="00B8461A"/>
    <w:rsid w:val="00B8795C"/>
    <w:rsid w:val="00B87BC0"/>
    <w:rsid w:val="00B93D39"/>
    <w:rsid w:val="00B950DA"/>
    <w:rsid w:val="00BA4B3F"/>
    <w:rsid w:val="00BA5543"/>
    <w:rsid w:val="00BB0767"/>
    <w:rsid w:val="00BB4743"/>
    <w:rsid w:val="00BB61F8"/>
    <w:rsid w:val="00BC471C"/>
    <w:rsid w:val="00BC5D89"/>
    <w:rsid w:val="00BD196E"/>
    <w:rsid w:val="00BD6D22"/>
    <w:rsid w:val="00BE2DC3"/>
    <w:rsid w:val="00BE6B62"/>
    <w:rsid w:val="00BF0926"/>
    <w:rsid w:val="00BF41A6"/>
    <w:rsid w:val="00BF6893"/>
    <w:rsid w:val="00C12145"/>
    <w:rsid w:val="00C166DD"/>
    <w:rsid w:val="00C31103"/>
    <w:rsid w:val="00C36C31"/>
    <w:rsid w:val="00C41C01"/>
    <w:rsid w:val="00C41C4F"/>
    <w:rsid w:val="00C44E9A"/>
    <w:rsid w:val="00C522F8"/>
    <w:rsid w:val="00C52DC8"/>
    <w:rsid w:val="00C53302"/>
    <w:rsid w:val="00C55BA8"/>
    <w:rsid w:val="00C56530"/>
    <w:rsid w:val="00C57493"/>
    <w:rsid w:val="00C57FA1"/>
    <w:rsid w:val="00C63534"/>
    <w:rsid w:val="00C639FB"/>
    <w:rsid w:val="00C7685F"/>
    <w:rsid w:val="00C82755"/>
    <w:rsid w:val="00C863C7"/>
    <w:rsid w:val="00C86DBA"/>
    <w:rsid w:val="00C87783"/>
    <w:rsid w:val="00C87BB0"/>
    <w:rsid w:val="00C92465"/>
    <w:rsid w:val="00C948C1"/>
    <w:rsid w:val="00C949FF"/>
    <w:rsid w:val="00CA0674"/>
    <w:rsid w:val="00CA7AD6"/>
    <w:rsid w:val="00CB06A4"/>
    <w:rsid w:val="00CB3E73"/>
    <w:rsid w:val="00CC211B"/>
    <w:rsid w:val="00CC2295"/>
    <w:rsid w:val="00CC689A"/>
    <w:rsid w:val="00CD076F"/>
    <w:rsid w:val="00CD1F41"/>
    <w:rsid w:val="00CD1F95"/>
    <w:rsid w:val="00CD3AC7"/>
    <w:rsid w:val="00CE62A7"/>
    <w:rsid w:val="00CF0463"/>
    <w:rsid w:val="00CF1E23"/>
    <w:rsid w:val="00CF3277"/>
    <w:rsid w:val="00D050B7"/>
    <w:rsid w:val="00D05152"/>
    <w:rsid w:val="00D17378"/>
    <w:rsid w:val="00D2044D"/>
    <w:rsid w:val="00D22501"/>
    <w:rsid w:val="00D26560"/>
    <w:rsid w:val="00D33294"/>
    <w:rsid w:val="00D3436F"/>
    <w:rsid w:val="00D3694C"/>
    <w:rsid w:val="00D44558"/>
    <w:rsid w:val="00D46C6F"/>
    <w:rsid w:val="00D476E3"/>
    <w:rsid w:val="00D56957"/>
    <w:rsid w:val="00D61DB3"/>
    <w:rsid w:val="00D65775"/>
    <w:rsid w:val="00D70850"/>
    <w:rsid w:val="00D80D55"/>
    <w:rsid w:val="00D9527B"/>
    <w:rsid w:val="00DA20CA"/>
    <w:rsid w:val="00DA45CB"/>
    <w:rsid w:val="00DA5102"/>
    <w:rsid w:val="00DB2D30"/>
    <w:rsid w:val="00DB4670"/>
    <w:rsid w:val="00DB4E28"/>
    <w:rsid w:val="00DB5423"/>
    <w:rsid w:val="00DC13A8"/>
    <w:rsid w:val="00DC2644"/>
    <w:rsid w:val="00DD1ACF"/>
    <w:rsid w:val="00DD3C2A"/>
    <w:rsid w:val="00DE41D6"/>
    <w:rsid w:val="00DF2E94"/>
    <w:rsid w:val="00DF6E51"/>
    <w:rsid w:val="00E030C4"/>
    <w:rsid w:val="00E07EF1"/>
    <w:rsid w:val="00E14A23"/>
    <w:rsid w:val="00E1630C"/>
    <w:rsid w:val="00E302B5"/>
    <w:rsid w:val="00E41B52"/>
    <w:rsid w:val="00E467AA"/>
    <w:rsid w:val="00E51FF0"/>
    <w:rsid w:val="00E53F2C"/>
    <w:rsid w:val="00E546CE"/>
    <w:rsid w:val="00E54A3D"/>
    <w:rsid w:val="00E561CF"/>
    <w:rsid w:val="00E60C7C"/>
    <w:rsid w:val="00E67A95"/>
    <w:rsid w:val="00E73E7A"/>
    <w:rsid w:val="00E840F7"/>
    <w:rsid w:val="00E8576A"/>
    <w:rsid w:val="00E87245"/>
    <w:rsid w:val="00E91A2A"/>
    <w:rsid w:val="00E95534"/>
    <w:rsid w:val="00E965D6"/>
    <w:rsid w:val="00E96D08"/>
    <w:rsid w:val="00E975AD"/>
    <w:rsid w:val="00EA0B83"/>
    <w:rsid w:val="00EC0F9F"/>
    <w:rsid w:val="00EC6232"/>
    <w:rsid w:val="00EC6BF9"/>
    <w:rsid w:val="00EC72DE"/>
    <w:rsid w:val="00ED1697"/>
    <w:rsid w:val="00EE20FE"/>
    <w:rsid w:val="00EE21AD"/>
    <w:rsid w:val="00EF030B"/>
    <w:rsid w:val="00EF717C"/>
    <w:rsid w:val="00F05D5B"/>
    <w:rsid w:val="00F129A8"/>
    <w:rsid w:val="00F13CD3"/>
    <w:rsid w:val="00F159C4"/>
    <w:rsid w:val="00F173B3"/>
    <w:rsid w:val="00F22F1F"/>
    <w:rsid w:val="00F2613F"/>
    <w:rsid w:val="00F271AA"/>
    <w:rsid w:val="00F3252C"/>
    <w:rsid w:val="00F45B4D"/>
    <w:rsid w:val="00F5032E"/>
    <w:rsid w:val="00F50434"/>
    <w:rsid w:val="00F570A0"/>
    <w:rsid w:val="00F70920"/>
    <w:rsid w:val="00F7283E"/>
    <w:rsid w:val="00F73191"/>
    <w:rsid w:val="00F751D2"/>
    <w:rsid w:val="00F81928"/>
    <w:rsid w:val="00F81AA6"/>
    <w:rsid w:val="00FA05AB"/>
    <w:rsid w:val="00FA12C7"/>
    <w:rsid w:val="00FA4C9A"/>
    <w:rsid w:val="00FB0486"/>
    <w:rsid w:val="00FB5115"/>
    <w:rsid w:val="00FC368C"/>
    <w:rsid w:val="00FC4D95"/>
    <w:rsid w:val="00FF3D50"/>
    <w:rsid w:val="00FF4510"/>
    <w:rsid w:val="00FF541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EEB8"/>
  <w15:chartTrackingRefBased/>
  <w15:docId w15:val="{78CFD10B-A509-4F9D-8C4A-1B507072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84BC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qFormat/>
    <w:rsid w:val="00684BC8"/>
    <w:rPr>
      <w:b/>
      <w:bCs/>
    </w:rPr>
  </w:style>
  <w:style w:type="paragraph" w:customStyle="1" w:styleId="Default">
    <w:name w:val="Default"/>
    <w:rsid w:val="0006284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61222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FA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0A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1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lla.copeland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Stella M</dc:creator>
  <cp:keywords/>
  <dc:description/>
  <cp:lastModifiedBy>SC</cp:lastModifiedBy>
  <cp:revision>227</cp:revision>
  <cp:lastPrinted>2021-11-18T20:04:00Z</cp:lastPrinted>
  <dcterms:created xsi:type="dcterms:W3CDTF">2022-12-12T16:43:00Z</dcterms:created>
  <dcterms:modified xsi:type="dcterms:W3CDTF">2024-12-19T15:45:00Z</dcterms:modified>
</cp:coreProperties>
</file>