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F949" w14:textId="784B18BD" w:rsidR="00EF6436" w:rsidRPr="00FB333D" w:rsidRDefault="00615B93" w:rsidP="00EF6436">
      <w:pPr>
        <w:pStyle w:val="Title"/>
        <w:rPr>
          <w:rFonts w:ascii="Constantia" w:hAnsi="Constantia"/>
          <w:color w:val="006600"/>
          <w:sz w:val="40"/>
          <w:szCs w:val="40"/>
          <w14:shadow w14:blurRad="50800" w14:dist="38100" w14:dir="2700000" w14:sx="100000" w14:sy="100000" w14:kx="0" w14:ky="0" w14:algn="tl">
            <w14:srgbClr w14:val="000000">
              <w14:alpha w14:val="60000"/>
            </w14:srgbClr>
          </w14:shadow>
        </w:rPr>
      </w:pPr>
      <w:r>
        <w:rPr>
          <w:rFonts w:ascii="Constantia" w:hAnsi="Constantia"/>
          <w:color w:val="006600"/>
          <w:sz w:val="40"/>
          <w:szCs w:val="40"/>
          <w14:shadow w14:blurRad="50800" w14:dist="38100" w14:dir="2700000" w14:sx="100000" w14:sy="100000" w14:kx="0" w14:ky="0" w14:algn="tl">
            <w14:srgbClr w14:val="000000">
              <w14:alpha w14:val="60000"/>
            </w14:srgbClr>
          </w14:shadow>
        </w:rPr>
        <w:t xml:space="preserve"> </w:t>
      </w:r>
      <w:r w:rsidR="00EF6436" w:rsidRPr="00FB333D">
        <w:rPr>
          <w:rFonts w:ascii="Constantia" w:hAnsi="Constantia"/>
          <w:color w:val="006600"/>
          <w:sz w:val="40"/>
          <w:szCs w:val="40"/>
          <w14:shadow w14:blurRad="50800" w14:dist="38100" w14:dir="2700000" w14:sx="100000" w14:sy="100000" w14:kx="0" w14:ky="0" w14:algn="tl">
            <w14:srgbClr w14:val="000000">
              <w14:alpha w14:val="60000"/>
            </w14:srgbClr>
          </w14:shadow>
        </w:rPr>
        <w:t>USDA Forest Service</w:t>
      </w:r>
    </w:p>
    <w:p w14:paraId="4DD56353" w14:textId="77777777" w:rsidR="00EF6436" w:rsidRPr="00FB333D" w:rsidRDefault="00EF6436" w:rsidP="00EF6436">
      <w:pPr>
        <w:pStyle w:val="Title"/>
        <w:rPr>
          <w:rFonts w:ascii="Constantia" w:hAnsi="Constantia"/>
          <w:color w:val="006600"/>
          <w:sz w:val="40"/>
          <w:szCs w:val="40"/>
          <w14:shadow w14:blurRad="50800" w14:dist="38100" w14:dir="2700000" w14:sx="100000" w14:sy="100000" w14:kx="0" w14:ky="0" w14:algn="tl">
            <w14:srgbClr w14:val="000000">
              <w14:alpha w14:val="60000"/>
            </w14:srgbClr>
          </w14:shadow>
        </w:rPr>
      </w:pPr>
      <w:r w:rsidRPr="00FB333D">
        <w:rPr>
          <w:rFonts w:ascii="Constantia" w:hAnsi="Constantia"/>
          <w:color w:val="006600"/>
          <w:sz w:val="40"/>
          <w:szCs w:val="40"/>
          <w14:shadow w14:blurRad="50800" w14:dist="38100" w14:dir="2700000" w14:sx="100000" w14:sy="100000" w14:kx="0" w14:ky="0" w14:algn="tl">
            <w14:srgbClr w14:val="000000">
              <w14:alpha w14:val="60000"/>
            </w14:srgbClr>
          </w14:shadow>
        </w:rPr>
        <w:t>Rocky Mountain Region</w:t>
      </w:r>
    </w:p>
    <w:p w14:paraId="0E504018" w14:textId="77777777" w:rsidR="00EF6436" w:rsidRPr="00C37D1D" w:rsidRDefault="00EF6436" w:rsidP="00EF6436">
      <w:pPr>
        <w:rPr>
          <w:rFonts w:ascii="Centaur" w:hAnsi="Centaur" w:cs="Tahoma"/>
          <w:b/>
          <w:bCs/>
          <w:color w:val="008000"/>
          <w:spacing w:val="30"/>
          <w:sz w:val="28"/>
          <w:u w:val="thick"/>
          <w14:shadow w14:blurRad="50800" w14:dist="38100" w14:dir="2700000" w14:sx="100000" w14:sy="100000" w14:kx="0" w14:ky="0" w14:algn="tl">
            <w14:srgbClr w14:val="000000">
              <w14:alpha w14:val="60000"/>
            </w14:srgbClr>
          </w14:shadow>
        </w:rPr>
      </w:pPr>
      <w:r w:rsidRPr="00137DCE">
        <w:rPr>
          <w:rFonts w:ascii="Centaur" w:hAnsi="Centaur" w:cs="Tahoma"/>
          <w:b/>
          <w:bCs/>
          <w:color w:val="008000"/>
          <w:spacing w:val="30"/>
          <w:sz w:val="28"/>
          <w:u w:val="thick"/>
          <w14:shadow w14:blurRad="50800" w14:dist="38100" w14:dir="2700000" w14:sx="100000" w14:sy="100000" w14:kx="0" w14:ky="0" w14:algn="tl">
            <w14:srgbClr w14:val="000000">
              <w14:alpha w14:val="60000"/>
            </w14:srgbClr>
          </w14:shadow>
        </w:rPr>
        <w:t>_____________________________</w:t>
      </w:r>
      <w:r>
        <w:rPr>
          <w:rFonts w:ascii="Centaur" w:hAnsi="Centaur" w:cs="Tahoma"/>
          <w:b/>
          <w:bCs/>
          <w:color w:val="008000"/>
          <w:spacing w:val="30"/>
          <w:sz w:val="28"/>
          <w:u w:val="thick"/>
          <w14:shadow w14:blurRad="50800" w14:dist="38100" w14:dir="2700000" w14:sx="100000" w14:sy="100000" w14:kx="0" w14:ky="0" w14:algn="tl">
            <w14:srgbClr w14:val="000000">
              <w14:alpha w14:val="60000"/>
            </w14:srgbClr>
          </w14:shadow>
        </w:rPr>
        <w:t>__________________________</w:t>
      </w:r>
    </w:p>
    <w:p w14:paraId="37B7A37F" w14:textId="77777777" w:rsidR="00EF6436" w:rsidRPr="00F631E6" w:rsidRDefault="00EF6436" w:rsidP="00EF6436">
      <w:pPr>
        <w:rPr>
          <w:rFonts w:asciiTheme="majorHAnsi" w:hAnsiTheme="majorHAnsi" w:cs="Courier New"/>
          <w:b/>
          <w:color w:val="003300"/>
          <w:sz w:val="32"/>
          <w:szCs w:val="32"/>
        </w:rPr>
      </w:pPr>
      <w:r w:rsidRPr="00F631E6">
        <w:rPr>
          <w:noProof/>
          <w:color w:val="003300"/>
          <w:sz w:val="32"/>
          <w:szCs w:val="32"/>
        </w:rPr>
        <w:drawing>
          <wp:anchor distT="0" distB="0" distL="114300" distR="114300" simplePos="0" relativeHeight="251659264" behindDoc="1" locked="0" layoutInCell="1" allowOverlap="1" wp14:anchorId="7563529B" wp14:editId="7E64F7FF">
            <wp:simplePos x="0" y="0"/>
            <wp:positionH relativeFrom="column">
              <wp:posOffset>5286375</wp:posOffset>
            </wp:positionH>
            <wp:positionV relativeFrom="paragraph">
              <wp:posOffset>176530</wp:posOffset>
            </wp:positionV>
            <wp:extent cx="547370" cy="607695"/>
            <wp:effectExtent l="0" t="0" r="5080" b="1905"/>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6"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F631E6">
        <w:rPr>
          <w:rFonts w:asciiTheme="majorHAnsi" w:hAnsiTheme="majorHAnsi" w:cs="Courier New"/>
          <w:b/>
          <w:color w:val="003300"/>
          <w:sz w:val="32"/>
          <w:szCs w:val="32"/>
        </w:rPr>
        <w:t>Outreach Notice</w:t>
      </w:r>
    </w:p>
    <w:p w14:paraId="1B08239E" w14:textId="77777777" w:rsidR="00EF6436" w:rsidRPr="00F631E6" w:rsidRDefault="00EF6436" w:rsidP="00EF6436">
      <w:pPr>
        <w:rPr>
          <w:rFonts w:asciiTheme="majorHAnsi" w:hAnsiTheme="majorHAnsi" w:cs="Courier New"/>
          <w:b/>
          <w:color w:val="003300"/>
          <w:sz w:val="32"/>
          <w:szCs w:val="32"/>
        </w:rPr>
      </w:pPr>
      <w:r w:rsidRPr="00F631E6">
        <w:rPr>
          <w:rFonts w:asciiTheme="majorHAnsi" w:hAnsiTheme="majorHAnsi" w:cs="Courier New"/>
          <w:b/>
          <w:color w:val="003300"/>
          <w:sz w:val="32"/>
          <w:szCs w:val="32"/>
        </w:rPr>
        <w:t>Region 2</w:t>
      </w:r>
    </w:p>
    <w:p w14:paraId="224B2E21" w14:textId="77777777" w:rsidR="00EF6436" w:rsidRPr="00F631E6" w:rsidRDefault="00EF6436" w:rsidP="00EF6436">
      <w:pPr>
        <w:rPr>
          <w:rFonts w:asciiTheme="majorHAnsi" w:hAnsiTheme="majorHAnsi" w:cs="Courier New"/>
          <w:b/>
          <w:color w:val="003300"/>
          <w:sz w:val="28"/>
          <w:szCs w:val="28"/>
        </w:rPr>
      </w:pPr>
      <w:r w:rsidRPr="00F631E6">
        <w:rPr>
          <w:rFonts w:asciiTheme="majorHAnsi" w:hAnsiTheme="majorHAnsi" w:cs="Courier New"/>
          <w:b/>
          <w:color w:val="003300"/>
          <w:sz w:val="28"/>
          <w:szCs w:val="28"/>
        </w:rPr>
        <w:t>Medicine Bow-Routt National Forests</w:t>
      </w:r>
    </w:p>
    <w:p w14:paraId="393577A3" w14:textId="77777777" w:rsidR="00EF6436" w:rsidRPr="00F631E6" w:rsidRDefault="00EF6436" w:rsidP="00EF6436">
      <w:pPr>
        <w:rPr>
          <w:rFonts w:asciiTheme="majorHAnsi" w:hAnsiTheme="majorHAnsi" w:cs="Courier New"/>
          <w:b/>
          <w:color w:val="003300"/>
          <w:sz w:val="28"/>
          <w:szCs w:val="28"/>
        </w:rPr>
      </w:pPr>
      <w:r w:rsidRPr="00F631E6">
        <w:rPr>
          <w:rFonts w:asciiTheme="majorHAnsi" w:hAnsiTheme="majorHAnsi" w:cs="Courier New"/>
          <w:b/>
          <w:color w:val="003300"/>
          <w:sz w:val="28"/>
          <w:szCs w:val="28"/>
        </w:rPr>
        <w:t xml:space="preserve">&amp; Thunder Basin National Grassland </w:t>
      </w:r>
    </w:p>
    <w:p w14:paraId="533B8546" w14:textId="77777777" w:rsidR="00EF6436" w:rsidRPr="00892432" w:rsidRDefault="00EF6436" w:rsidP="00EF6436">
      <w:pPr>
        <w:rPr>
          <w:rFonts w:ascii="Centaur" w:hAnsi="Centaur" w:cs="Tahoma"/>
          <w:b/>
          <w:bCs/>
          <w:color w:val="008000"/>
          <w:spacing w:val="30"/>
        </w:rPr>
      </w:pPr>
      <w:r w:rsidRPr="00137DCE">
        <w:rPr>
          <w:rFonts w:ascii="Centaur" w:hAnsi="Centaur" w:cs="Tahoma"/>
          <w:b/>
          <w:bCs/>
          <w:color w:val="008000"/>
          <w:spacing w:val="30"/>
          <w:u w:val="thick"/>
          <w14:shadow w14:blurRad="50800" w14:dist="38100" w14:dir="2700000" w14:sx="100000" w14:sy="100000" w14:kx="0" w14:ky="0" w14:algn="tl">
            <w14:srgbClr w14:val="000000">
              <w14:alpha w14:val="60000"/>
            </w14:srgbClr>
          </w14:shadow>
        </w:rPr>
        <w:t>__________________________________</w:t>
      </w:r>
      <w:r w:rsidR="00075A73">
        <w:rPr>
          <w:rFonts w:ascii="Centaur" w:hAnsi="Centaur" w:cs="Tahoma"/>
          <w:b/>
          <w:bCs/>
          <w:color w:val="008000"/>
          <w:spacing w:val="30"/>
          <w:u w:val="thick"/>
          <w14:shadow w14:blurRad="50800" w14:dist="38100" w14:dir="2700000" w14:sx="100000" w14:sy="100000" w14:kx="0" w14:ky="0" w14:algn="tl">
            <w14:srgbClr w14:val="000000">
              <w14:alpha w14:val="60000"/>
            </w14:srgbClr>
          </w14:shadow>
        </w:rPr>
        <w:t>____________________________</w:t>
      </w:r>
    </w:p>
    <w:p w14:paraId="2D74BF33" w14:textId="77777777" w:rsidR="00EF6436" w:rsidRDefault="00EF6436" w:rsidP="00EF6436">
      <w:pPr>
        <w:autoSpaceDE w:val="0"/>
        <w:autoSpaceDN w:val="0"/>
        <w:adjustRightInd w:val="0"/>
        <w:jc w:val="center"/>
        <w:rPr>
          <w:rFonts w:ascii="Garamond" w:eastAsia="Calibri" w:hAnsi="Garamond"/>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3721"/>
        <w:gridCol w:w="236"/>
        <w:gridCol w:w="2735"/>
      </w:tblGrid>
      <w:tr w:rsidR="00EF6436" w14:paraId="7A56CC24" w14:textId="77777777" w:rsidTr="00A624DA">
        <w:tc>
          <w:tcPr>
            <w:tcW w:w="2970" w:type="dxa"/>
          </w:tcPr>
          <w:p w14:paraId="72D7C929" w14:textId="77777777" w:rsidR="00EF6436" w:rsidRDefault="00EF6436" w:rsidP="00A624DA">
            <w:pPr>
              <w:autoSpaceDE w:val="0"/>
              <w:autoSpaceDN w:val="0"/>
              <w:adjustRightInd w:val="0"/>
              <w:jc w:val="center"/>
              <w:rPr>
                <w:rFonts w:ascii="Garamond" w:eastAsia="Calibri" w:hAnsi="Garamond"/>
                <w:noProof/>
                <w:sz w:val="22"/>
                <w:szCs w:val="22"/>
              </w:rPr>
            </w:pPr>
            <w:r>
              <w:rPr>
                <w:rFonts w:ascii="Garamond" w:eastAsia="Calibri" w:hAnsi="Garamond"/>
                <w:noProof/>
                <w:sz w:val="22"/>
                <w:szCs w:val="22"/>
              </w:rPr>
              <w:drawing>
                <wp:inline distT="0" distB="0" distL="0" distR="0" wp14:anchorId="028ADCDD" wp14:editId="2447BB11">
                  <wp:extent cx="1637164" cy="12287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811" cy="1259982"/>
                          </a:xfrm>
                          <a:prstGeom prst="rect">
                            <a:avLst/>
                          </a:prstGeom>
                          <a:noFill/>
                          <a:effectLst>
                            <a:softEdge rad="127000"/>
                          </a:effectLst>
                        </pic:spPr>
                      </pic:pic>
                    </a:graphicData>
                  </a:graphic>
                </wp:inline>
              </w:drawing>
            </w:r>
          </w:p>
        </w:tc>
        <w:tc>
          <w:tcPr>
            <w:tcW w:w="3721" w:type="dxa"/>
          </w:tcPr>
          <w:p w14:paraId="5B4D2E97" w14:textId="77777777" w:rsidR="00EF6436" w:rsidRDefault="00EF6436" w:rsidP="00A624DA">
            <w:pPr>
              <w:autoSpaceDE w:val="0"/>
              <w:autoSpaceDN w:val="0"/>
              <w:adjustRightInd w:val="0"/>
              <w:jc w:val="center"/>
              <w:rPr>
                <w:rFonts w:ascii="Garamond" w:eastAsia="Calibri" w:hAnsi="Garamond"/>
                <w:noProof/>
                <w:sz w:val="22"/>
                <w:szCs w:val="22"/>
              </w:rPr>
            </w:pPr>
            <w:r>
              <w:rPr>
                <w:noProof/>
              </w:rPr>
              <w:drawing>
                <wp:inline distT="0" distB="0" distL="0" distR="0" wp14:anchorId="6EE0382B" wp14:editId="2AD7B4EC">
                  <wp:extent cx="2295525" cy="1530350"/>
                  <wp:effectExtent l="0" t="0" r="9525" b="0"/>
                  <wp:docPr id="3" name="Picture 3" descr="a007_7a_outreach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7_7a_outreach_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578" cy="1531052"/>
                          </a:xfrm>
                          <a:prstGeom prst="rect">
                            <a:avLst/>
                          </a:prstGeom>
                          <a:noFill/>
                          <a:ln>
                            <a:noFill/>
                          </a:ln>
                        </pic:spPr>
                      </pic:pic>
                    </a:graphicData>
                  </a:graphic>
                </wp:inline>
              </w:drawing>
            </w:r>
          </w:p>
        </w:tc>
        <w:tc>
          <w:tcPr>
            <w:tcW w:w="222" w:type="dxa"/>
          </w:tcPr>
          <w:p w14:paraId="3B014B12" w14:textId="77777777" w:rsidR="00EF6436" w:rsidRDefault="00EF6436" w:rsidP="00A624DA">
            <w:pPr>
              <w:autoSpaceDE w:val="0"/>
              <w:autoSpaceDN w:val="0"/>
              <w:adjustRightInd w:val="0"/>
              <w:jc w:val="center"/>
              <w:rPr>
                <w:rFonts w:ascii="Garamond" w:eastAsia="Calibri" w:hAnsi="Garamond"/>
                <w:noProof/>
                <w:sz w:val="22"/>
                <w:szCs w:val="22"/>
              </w:rPr>
            </w:pPr>
          </w:p>
        </w:tc>
        <w:tc>
          <w:tcPr>
            <w:tcW w:w="2735" w:type="dxa"/>
          </w:tcPr>
          <w:p w14:paraId="3BA9C0D0" w14:textId="77777777" w:rsidR="00EF6436" w:rsidRDefault="00EF6436" w:rsidP="00A624DA">
            <w:pPr>
              <w:autoSpaceDE w:val="0"/>
              <w:autoSpaceDN w:val="0"/>
              <w:adjustRightInd w:val="0"/>
              <w:jc w:val="center"/>
              <w:rPr>
                <w:rFonts w:ascii="Garamond" w:eastAsia="Calibri" w:hAnsi="Garamond"/>
                <w:noProof/>
                <w:sz w:val="22"/>
                <w:szCs w:val="22"/>
              </w:rPr>
            </w:pPr>
            <w:r>
              <w:rPr>
                <w:rFonts w:ascii="Garamond" w:eastAsia="Calibri" w:hAnsi="Garamond"/>
                <w:noProof/>
                <w:sz w:val="22"/>
                <w:szCs w:val="22"/>
              </w:rPr>
              <w:drawing>
                <wp:inline distT="0" distB="0" distL="0" distR="0" wp14:anchorId="30447968" wp14:editId="4DF2630C">
                  <wp:extent cx="1729131" cy="11525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ains with Wildflowers.jpg"/>
                          <pic:cNvPicPr/>
                        </pic:nvPicPr>
                        <pic:blipFill>
                          <a:blip r:embed="rId9">
                            <a:extLst>
                              <a:ext uri="{28A0092B-C50C-407E-A947-70E740481C1C}">
                                <a14:useLocalDpi xmlns:a14="http://schemas.microsoft.com/office/drawing/2010/main" val="0"/>
                              </a:ext>
                            </a:extLst>
                          </a:blip>
                          <a:stretch>
                            <a:fillRect/>
                          </a:stretch>
                        </pic:blipFill>
                        <pic:spPr>
                          <a:xfrm>
                            <a:off x="0" y="0"/>
                            <a:ext cx="1730306" cy="1153308"/>
                          </a:xfrm>
                          <a:prstGeom prst="rect">
                            <a:avLst/>
                          </a:prstGeom>
                          <a:ln>
                            <a:noFill/>
                          </a:ln>
                          <a:effectLst>
                            <a:softEdge rad="112500"/>
                          </a:effectLst>
                        </pic:spPr>
                      </pic:pic>
                    </a:graphicData>
                  </a:graphic>
                </wp:inline>
              </w:drawing>
            </w:r>
          </w:p>
        </w:tc>
      </w:tr>
    </w:tbl>
    <w:p w14:paraId="6EE28673" w14:textId="77777777" w:rsidR="00EF6436" w:rsidRPr="0031662B" w:rsidRDefault="00EF6436" w:rsidP="00EF6436">
      <w:pPr>
        <w:rPr>
          <w:rFonts w:ascii="Centaur" w:hAnsi="Centaur" w:cs="Tahoma"/>
          <w:b/>
          <w:bCs/>
          <w:color w:val="008000"/>
          <w:spacing w:val="30"/>
        </w:rPr>
      </w:pPr>
      <w:r w:rsidRPr="00137DCE">
        <w:rPr>
          <w:rFonts w:ascii="Centaur" w:hAnsi="Centaur" w:cs="Tahoma"/>
          <w:b/>
          <w:bCs/>
          <w:color w:val="008000"/>
          <w:spacing w:val="30"/>
          <w:u w:val="thick"/>
          <w14:shadow w14:blurRad="50800" w14:dist="38100" w14:dir="2700000" w14:sx="100000" w14:sy="100000" w14:kx="0" w14:ky="0" w14:algn="tl">
            <w14:srgbClr w14:val="000000">
              <w14:alpha w14:val="60000"/>
            </w14:srgbClr>
          </w14:shadow>
        </w:rPr>
        <w:t>__________________________________</w:t>
      </w:r>
      <w:r w:rsidR="00075A73">
        <w:rPr>
          <w:rFonts w:ascii="Centaur" w:hAnsi="Centaur" w:cs="Tahoma"/>
          <w:b/>
          <w:bCs/>
          <w:color w:val="008000"/>
          <w:spacing w:val="30"/>
          <w:u w:val="thick"/>
          <w14:shadow w14:blurRad="50800" w14:dist="38100" w14:dir="2700000" w14:sx="100000" w14:sy="100000" w14:kx="0" w14:ky="0" w14:algn="tl">
            <w14:srgbClr w14:val="000000">
              <w14:alpha w14:val="60000"/>
            </w14:srgbClr>
          </w14:shadow>
        </w:rPr>
        <w:t>____________________________</w:t>
      </w:r>
    </w:p>
    <w:p w14:paraId="5FD9D04D" w14:textId="77777777" w:rsidR="001679E5" w:rsidRPr="008E6346" w:rsidRDefault="001679E5" w:rsidP="001679E5">
      <w:pPr>
        <w:autoSpaceDE w:val="0"/>
        <w:autoSpaceDN w:val="0"/>
        <w:adjustRightInd w:val="0"/>
        <w:jc w:val="center"/>
        <w:rPr>
          <w:rFonts w:asciiTheme="minorHAnsi" w:hAnsiTheme="minorHAnsi" w:cstheme="minorHAnsi"/>
          <w:b/>
          <w:sz w:val="40"/>
          <w:szCs w:val="40"/>
        </w:rPr>
      </w:pPr>
      <w:r>
        <w:rPr>
          <w:rFonts w:asciiTheme="minorHAnsi" w:hAnsiTheme="minorHAnsi" w:cstheme="minorHAnsi"/>
          <w:b/>
          <w:sz w:val="40"/>
          <w:szCs w:val="40"/>
        </w:rPr>
        <w:t>Outreach - Interest Notice/Detail Opportunity</w:t>
      </w:r>
    </w:p>
    <w:p w14:paraId="4219086B" w14:textId="08BFB06D" w:rsidR="001679E5" w:rsidRPr="008E6346" w:rsidRDefault="001679E5" w:rsidP="001679E5">
      <w:pPr>
        <w:autoSpaceDE w:val="0"/>
        <w:autoSpaceDN w:val="0"/>
        <w:adjustRightInd w:val="0"/>
        <w:jc w:val="center"/>
        <w:rPr>
          <w:rFonts w:asciiTheme="minorHAnsi" w:hAnsiTheme="minorHAnsi" w:cstheme="minorHAnsi"/>
          <w:sz w:val="40"/>
          <w:szCs w:val="40"/>
        </w:rPr>
      </w:pPr>
      <w:r w:rsidRPr="008E6346">
        <w:rPr>
          <w:rFonts w:asciiTheme="minorHAnsi" w:hAnsiTheme="minorHAnsi" w:cstheme="minorHAnsi"/>
          <w:sz w:val="40"/>
          <w:szCs w:val="40"/>
        </w:rPr>
        <w:t xml:space="preserve">PLEASE RESPOND BY </w:t>
      </w:r>
      <w:r w:rsidR="00D052CC">
        <w:rPr>
          <w:rFonts w:asciiTheme="minorHAnsi" w:hAnsiTheme="minorHAnsi" w:cstheme="minorHAnsi"/>
          <w:sz w:val="40"/>
          <w:szCs w:val="40"/>
        </w:rPr>
        <w:t>M</w:t>
      </w:r>
      <w:r w:rsidR="00D60ABE">
        <w:rPr>
          <w:rFonts w:asciiTheme="minorHAnsi" w:hAnsiTheme="minorHAnsi" w:cstheme="minorHAnsi"/>
          <w:sz w:val="40"/>
          <w:szCs w:val="40"/>
        </w:rPr>
        <w:t>AY</w:t>
      </w:r>
      <w:r w:rsidR="00D052CC">
        <w:rPr>
          <w:rFonts w:asciiTheme="minorHAnsi" w:hAnsiTheme="minorHAnsi" w:cstheme="minorHAnsi"/>
          <w:sz w:val="40"/>
          <w:szCs w:val="40"/>
        </w:rPr>
        <w:t xml:space="preserve"> 1</w:t>
      </w:r>
      <w:r w:rsidR="00D60ABE">
        <w:rPr>
          <w:rFonts w:asciiTheme="minorHAnsi" w:hAnsiTheme="minorHAnsi" w:cstheme="minorHAnsi"/>
          <w:sz w:val="40"/>
          <w:szCs w:val="40"/>
        </w:rPr>
        <w:t>9</w:t>
      </w:r>
      <w:r>
        <w:rPr>
          <w:rFonts w:asciiTheme="minorHAnsi" w:hAnsiTheme="minorHAnsi" w:cstheme="minorHAnsi"/>
          <w:sz w:val="40"/>
          <w:szCs w:val="40"/>
        </w:rPr>
        <w:t>, 202</w:t>
      </w:r>
      <w:r w:rsidR="00C4232E">
        <w:rPr>
          <w:rFonts w:asciiTheme="minorHAnsi" w:hAnsiTheme="minorHAnsi" w:cstheme="minorHAnsi"/>
          <w:sz w:val="40"/>
          <w:szCs w:val="40"/>
        </w:rPr>
        <w:t>3</w:t>
      </w:r>
    </w:p>
    <w:p w14:paraId="678B2365" w14:textId="77777777" w:rsidR="001679E5" w:rsidRDefault="001679E5" w:rsidP="00DA2850">
      <w:pPr>
        <w:autoSpaceDE w:val="0"/>
        <w:autoSpaceDN w:val="0"/>
        <w:adjustRightInd w:val="0"/>
        <w:jc w:val="center"/>
        <w:rPr>
          <w:rFonts w:asciiTheme="minorHAnsi" w:hAnsiTheme="minorHAnsi" w:cstheme="minorHAnsi"/>
          <w:b/>
          <w:sz w:val="28"/>
          <w:szCs w:val="28"/>
        </w:rPr>
      </w:pPr>
    </w:p>
    <w:p w14:paraId="235261DD" w14:textId="217707E1" w:rsidR="0066072C" w:rsidRPr="0031662B" w:rsidRDefault="00D052CC" w:rsidP="0066072C">
      <w:pPr>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 xml:space="preserve">Rangeland Management Specialist </w:t>
      </w:r>
    </w:p>
    <w:p w14:paraId="2A812158" w14:textId="08E81379" w:rsidR="0066072C" w:rsidRDefault="0066072C" w:rsidP="0066072C">
      <w:pPr>
        <w:autoSpaceDE w:val="0"/>
        <w:autoSpaceDN w:val="0"/>
        <w:adjustRightInd w:val="0"/>
        <w:jc w:val="center"/>
        <w:rPr>
          <w:rFonts w:asciiTheme="minorHAnsi" w:hAnsiTheme="minorHAnsi" w:cstheme="minorHAnsi"/>
        </w:rPr>
      </w:pPr>
      <w:r>
        <w:rPr>
          <w:rFonts w:asciiTheme="minorHAnsi" w:hAnsiTheme="minorHAnsi" w:cstheme="minorHAnsi"/>
        </w:rPr>
        <w:t>GS-04</w:t>
      </w:r>
      <w:r w:rsidR="00D052CC">
        <w:rPr>
          <w:rFonts w:asciiTheme="minorHAnsi" w:hAnsiTheme="minorHAnsi" w:cstheme="minorHAnsi"/>
        </w:rPr>
        <w:t>54</w:t>
      </w:r>
      <w:r>
        <w:rPr>
          <w:rFonts w:asciiTheme="minorHAnsi" w:hAnsiTheme="minorHAnsi" w:cstheme="minorHAnsi"/>
        </w:rPr>
        <w:t>-</w:t>
      </w:r>
      <w:r w:rsidR="00D60ABE">
        <w:rPr>
          <w:rFonts w:asciiTheme="minorHAnsi" w:hAnsiTheme="minorHAnsi" w:cstheme="minorHAnsi"/>
        </w:rPr>
        <w:t>7/9</w:t>
      </w:r>
      <w:r w:rsidR="00D052CC">
        <w:rPr>
          <w:rFonts w:asciiTheme="minorHAnsi" w:hAnsiTheme="minorHAnsi" w:cstheme="minorHAnsi"/>
        </w:rPr>
        <w:t xml:space="preserve"> </w:t>
      </w:r>
    </w:p>
    <w:p w14:paraId="219365FC" w14:textId="2EBC4BD7" w:rsidR="001679E5" w:rsidRDefault="001679E5" w:rsidP="00EF6436">
      <w:pPr>
        <w:autoSpaceDE w:val="0"/>
        <w:autoSpaceDN w:val="0"/>
        <w:adjustRightInd w:val="0"/>
        <w:jc w:val="center"/>
        <w:rPr>
          <w:rFonts w:asciiTheme="minorHAnsi" w:hAnsiTheme="minorHAnsi" w:cstheme="minorHAnsi"/>
        </w:rPr>
      </w:pPr>
      <w:r>
        <w:rPr>
          <w:rFonts w:asciiTheme="minorHAnsi" w:hAnsiTheme="minorHAnsi" w:cstheme="minorHAnsi"/>
        </w:rPr>
        <w:t>Brush Creek/Hayden Ranger District</w:t>
      </w:r>
    </w:p>
    <w:p w14:paraId="47867FDF" w14:textId="77777777" w:rsidR="00EF6436" w:rsidRPr="001679E5" w:rsidRDefault="00D43C99" w:rsidP="00EF6436">
      <w:pPr>
        <w:autoSpaceDE w:val="0"/>
        <w:autoSpaceDN w:val="0"/>
        <w:adjustRightInd w:val="0"/>
        <w:jc w:val="center"/>
        <w:rPr>
          <w:rFonts w:asciiTheme="minorHAnsi" w:hAnsiTheme="minorHAnsi" w:cstheme="minorHAnsi"/>
          <w:bCs/>
        </w:rPr>
      </w:pPr>
      <w:r w:rsidRPr="001679E5">
        <w:rPr>
          <w:rFonts w:asciiTheme="minorHAnsi" w:hAnsiTheme="minorHAnsi" w:cstheme="minorHAnsi"/>
          <w:bCs/>
        </w:rPr>
        <w:t>Saratoga, WY</w:t>
      </w:r>
    </w:p>
    <w:p w14:paraId="0DE45FD6" w14:textId="77777777" w:rsidR="00EF6436" w:rsidRPr="00946B04" w:rsidRDefault="00EF6436" w:rsidP="00EF6436">
      <w:pPr>
        <w:autoSpaceDE w:val="0"/>
        <w:autoSpaceDN w:val="0"/>
        <w:adjustRightInd w:val="0"/>
        <w:jc w:val="center"/>
        <w:rPr>
          <w:rFonts w:asciiTheme="minorHAnsi" w:hAnsiTheme="minorHAnsi" w:cstheme="minorHAnsi"/>
          <w:b/>
        </w:rPr>
      </w:pPr>
    </w:p>
    <w:p w14:paraId="616B5536" w14:textId="1DDAFD86" w:rsidR="001679E5" w:rsidRPr="00616B09" w:rsidRDefault="001679E5" w:rsidP="001679E5">
      <w:pPr>
        <w:spacing w:after="240"/>
        <w:rPr>
          <w:rFonts w:ascii="Calibri" w:eastAsia="Calibri" w:hAnsi="Calibri"/>
          <w:sz w:val="22"/>
          <w:szCs w:val="22"/>
        </w:rPr>
      </w:pPr>
      <w:r w:rsidRPr="00616B09">
        <w:rPr>
          <w:rFonts w:ascii="Calibri" w:eastAsia="Calibri" w:hAnsi="Calibri"/>
          <w:sz w:val="22"/>
          <w:szCs w:val="22"/>
        </w:rPr>
        <w:t>The Medicine Bow-Routt National Forests &amp; Thunder Basin National Grassland (MBRTB) anticipat</w:t>
      </w:r>
      <w:r w:rsidR="00D60ABE">
        <w:rPr>
          <w:rFonts w:ascii="Calibri" w:eastAsia="Calibri" w:hAnsi="Calibri"/>
          <w:sz w:val="22"/>
          <w:szCs w:val="22"/>
        </w:rPr>
        <w:t>es</w:t>
      </w:r>
      <w:r w:rsidRPr="00616B09">
        <w:rPr>
          <w:rFonts w:ascii="Calibri" w:eastAsia="Calibri" w:hAnsi="Calibri"/>
          <w:sz w:val="22"/>
          <w:szCs w:val="22"/>
        </w:rPr>
        <w:t xml:space="preserve"> filling a</w:t>
      </w:r>
      <w:r w:rsidR="0066072C" w:rsidRPr="00616B09">
        <w:rPr>
          <w:rFonts w:asciiTheme="minorHAnsi" w:eastAsia="Calibri" w:hAnsiTheme="minorHAnsi" w:cstheme="minorHAnsi"/>
          <w:sz w:val="22"/>
          <w:szCs w:val="22"/>
        </w:rPr>
        <w:t xml:space="preserve"> </w:t>
      </w:r>
      <w:r w:rsidR="00D60ABE">
        <w:rPr>
          <w:rFonts w:asciiTheme="minorHAnsi" w:eastAsia="Calibri" w:hAnsiTheme="minorHAnsi" w:cstheme="minorHAnsi"/>
          <w:sz w:val="22"/>
          <w:szCs w:val="22"/>
        </w:rPr>
        <w:t xml:space="preserve">permanent </w:t>
      </w:r>
      <w:r w:rsidR="00D052CC">
        <w:rPr>
          <w:rFonts w:asciiTheme="minorHAnsi" w:eastAsia="Calibri" w:hAnsiTheme="minorHAnsi" w:cstheme="minorHAnsi"/>
          <w:sz w:val="22"/>
          <w:szCs w:val="22"/>
        </w:rPr>
        <w:t>Rangeland Management Specialist</w:t>
      </w:r>
      <w:r w:rsidR="0066072C" w:rsidRPr="00616B09">
        <w:rPr>
          <w:rFonts w:asciiTheme="minorHAnsi" w:eastAsia="Calibri" w:hAnsiTheme="minorHAnsi" w:cstheme="minorHAnsi"/>
          <w:sz w:val="22"/>
          <w:szCs w:val="22"/>
        </w:rPr>
        <w:t>, GS-04</w:t>
      </w:r>
      <w:r w:rsidR="00D052CC">
        <w:rPr>
          <w:rFonts w:asciiTheme="minorHAnsi" w:eastAsia="Calibri" w:hAnsiTheme="minorHAnsi" w:cstheme="minorHAnsi"/>
          <w:sz w:val="22"/>
          <w:szCs w:val="22"/>
        </w:rPr>
        <w:t>54</w:t>
      </w:r>
      <w:r w:rsidR="0066072C" w:rsidRPr="00616B09">
        <w:rPr>
          <w:rFonts w:asciiTheme="minorHAnsi" w:eastAsia="Calibri" w:hAnsiTheme="minorHAnsi" w:cstheme="minorHAnsi"/>
          <w:sz w:val="22"/>
          <w:szCs w:val="22"/>
        </w:rPr>
        <w:t>-</w:t>
      </w:r>
      <w:r w:rsidR="00D60ABE">
        <w:rPr>
          <w:rFonts w:asciiTheme="minorHAnsi" w:eastAsia="Calibri" w:hAnsiTheme="minorHAnsi" w:cstheme="minorHAnsi"/>
          <w:sz w:val="22"/>
          <w:szCs w:val="22"/>
        </w:rPr>
        <w:t>7/</w:t>
      </w:r>
      <w:r w:rsidR="00C379F4">
        <w:rPr>
          <w:rFonts w:asciiTheme="minorHAnsi" w:eastAsia="Calibri" w:hAnsiTheme="minorHAnsi" w:cstheme="minorHAnsi"/>
          <w:sz w:val="22"/>
          <w:szCs w:val="22"/>
        </w:rPr>
        <w:t>9</w:t>
      </w:r>
      <w:r w:rsidR="0066072C" w:rsidRPr="00616B09">
        <w:rPr>
          <w:rFonts w:asciiTheme="minorHAnsi" w:eastAsia="Calibri" w:hAnsiTheme="minorHAnsi" w:cstheme="minorHAnsi"/>
          <w:sz w:val="22"/>
          <w:szCs w:val="22"/>
        </w:rPr>
        <w:t xml:space="preserve"> position</w:t>
      </w:r>
      <w:r w:rsidRPr="00616B09">
        <w:rPr>
          <w:rFonts w:ascii="Calibri" w:eastAsia="Calibri" w:hAnsi="Calibri"/>
          <w:sz w:val="22"/>
          <w:szCs w:val="22"/>
        </w:rPr>
        <w:t xml:space="preserve"> in </w:t>
      </w:r>
      <w:r w:rsidRPr="00616B09">
        <w:rPr>
          <w:rFonts w:ascii="Calibri" w:eastAsia="Calibri" w:hAnsi="Calibri"/>
          <w:bCs/>
          <w:sz w:val="22"/>
          <w:szCs w:val="22"/>
        </w:rPr>
        <w:t>Saratoga, Wyoming</w:t>
      </w:r>
      <w:r w:rsidRPr="00616B09">
        <w:rPr>
          <w:rFonts w:ascii="Calibri" w:eastAsia="Calibri" w:hAnsi="Calibri"/>
          <w:b/>
          <w:sz w:val="22"/>
          <w:szCs w:val="22"/>
        </w:rPr>
        <w:t xml:space="preserve">. </w:t>
      </w:r>
      <w:r w:rsidR="00D60ABE">
        <w:rPr>
          <w:rFonts w:ascii="Calibri" w:eastAsia="Calibri" w:hAnsi="Calibri"/>
          <w:b/>
          <w:sz w:val="22"/>
          <w:szCs w:val="22"/>
        </w:rPr>
        <w:t xml:space="preserve"> </w:t>
      </w:r>
      <w:r w:rsidRPr="00616B09">
        <w:rPr>
          <w:rFonts w:ascii="Calibri" w:eastAsia="Calibri" w:hAnsi="Calibri"/>
          <w:bCs/>
          <w:sz w:val="22"/>
          <w:szCs w:val="22"/>
        </w:rPr>
        <w:t>This outreach is to determine interest in a Detail/Temporary Promotion (NTE 120 Days)</w:t>
      </w:r>
      <w:r w:rsidR="00D60ABE">
        <w:rPr>
          <w:rFonts w:ascii="Calibri" w:eastAsia="Calibri" w:hAnsi="Calibri"/>
          <w:bCs/>
          <w:sz w:val="22"/>
          <w:szCs w:val="22"/>
        </w:rPr>
        <w:t xml:space="preserve"> as well as the permanent position</w:t>
      </w:r>
      <w:r w:rsidRPr="00616B09">
        <w:rPr>
          <w:rFonts w:ascii="Calibri" w:eastAsia="Calibri" w:hAnsi="Calibri"/>
          <w:bCs/>
          <w:sz w:val="22"/>
          <w:szCs w:val="22"/>
        </w:rPr>
        <w:t>.</w:t>
      </w:r>
      <w:r w:rsidRPr="00616B09">
        <w:rPr>
          <w:rFonts w:ascii="Calibri" w:eastAsia="Calibri" w:hAnsi="Calibri"/>
          <w:sz w:val="22"/>
          <w:szCs w:val="22"/>
        </w:rPr>
        <w:t xml:space="preserve"> </w:t>
      </w:r>
    </w:p>
    <w:p w14:paraId="627A81E7" w14:textId="66BDB8D1" w:rsidR="00BD4023" w:rsidRPr="00616B09" w:rsidRDefault="00BD4023" w:rsidP="00BD4023">
      <w:pPr>
        <w:autoSpaceDE w:val="0"/>
        <w:autoSpaceDN w:val="0"/>
        <w:adjustRightInd w:val="0"/>
        <w:rPr>
          <w:rFonts w:ascii="Calibri" w:hAnsi="Calibri" w:cstheme="minorHAnsi"/>
          <w:sz w:val="22"/>
          <w:szCs w:val="22"/>
        </w:rPr>
      </w:pPr>
      <w:r w:rsidRPr="00616B09">
        <w:rPr>
          <w:rFonts w:ascii="Calibri" w:hAnsi="Calibri" w:cstheme="minorHAnsi"/>
          <w:sz w:val="22"/>
          <w:szCs w:val="22"/>
        </w:rPr>
        <w:t xml:space="preserve">This notification is being circulated to inform those interested of this upcoming opportunity. </w:t>
      </w:r>
      <w:r w:rsidR="002970EE" w:rsidRPr="00616B09">
        <w:rPr>
          <w:rFonts w:asciiTheme="minorHAnsi" w:hAnsiTheme="minorHAnsi" w:cstheme="minorHAnsi"/>
          <w:b/>
          <w:bCs/>
          <w:sz w:val="22"/>
          <w:szCs w:val="22"/>
        </w:rPr>
        <w:t>To respond to this outreach, complete the Outreach Response Form below, include your resume and return by</w:t>
      </w:r>
      <w:r w:rsidR="002970EE" w:rsidRPr="00616B09">
        <w:rPr>
          <w:rFonts w:asciiTheme="minorHAnsi" w:hAnsiTheme="minorHAnsi" w:cstheme="minorHAnsi"/>
          <w:b/>
          <w:bCs/>
          <w:color w:val="FF0000"/>
          <w:sz w:val="22"/>
          <w:szCs w:val="22"/>
        </w:rPr>
        <w:t xml:space="preserve"> </w:t>
      </w:r>
      <w:r w:rsidR="00D052CC">
        <w:rPr>
          <w:rFonts w:asciiTheme="minorHAnsi" w:hAnsiTheme="minorHAnsi" w:cstheme="minorHAnsi"/>
          <w:b/>
          <w:bCs/>
          <w:sz w:val="22"/>
          <w:szCs w:val="22"/>
        </w:rPr>
        <w:t>May 1</w:t>
      </w:r>
      <w:r w:rsidR="00EF388F">
        <w:rPr>
          <w:rFonts w:asciiTheme="minorHAnsi" w:hAnsiTheme="minorHAnsi" w:cstheme="minorHAnsi"/>
          <w:b/>
          <w:bCs/>
          <w:sz w:val="22"/>
          <w:szCs w:val="22"/>
        </w:rPr>
        <w:t>9</w:t>
      </w:r>
      <w:r w:rsidR="002970EE" w:rsidRPr="00616B09">
        <w:rPr>
          <w:rFonts w:asciiTheme="minorHAnsi" w:hAnsiTheme="minorHAnsi" w:cstheme="minorHAnsi"/>
          <w:b/>
          <w:bCs/>
          <w:sz w:val="22"/>
          <w:szCs w:val="22"/>
        </w:rPr>
        <w:t>, 202</w:t>
      </w:r>
      <w:r w:rsidR="0066072C" w:rsidRPr="00616B09">
        <w:rPr>
          <w:rFonts w:asciiTheme="minorHAnsi" w:hAnsiTheme="minorHAnsi" w:cstheme="minorHAnsi"/>
          <w:b/>
          <w:bCs/>
          <w:sz w:val="22"/>
          <w:szCs w:val="22"/>
        </w:rPr>
        <w:t>3</w:t>
      </w:r>
      <w:r w:rsidR="002970EE" w:rsidRPr="00616B09">
        <w:rPr>
          <w:rFonts w:asciiTheme="minorHAnsi" w:hAnsiTheme="minorHAnsi" w:cstheme="minorHAnsi"/>
          <w:b/>
          <w:bCs/>
          <w:sz w:val="22"/>
          <w:szCs w:val="22"/>
        </w:rPr>
        <w:t xml:space="preserve">, to </w:t>
      </w:r>
      <w:r w:rsidR="00D052CC">
        <w:rPr>
          <w:rFonts w:asciiTheme="minorHAnsi" w:hAnsiTheme="minorHAnsi" w:cstheme="minorHAnsi"/>
          <w:b/>
          <w:bCs/>
          <w:sz w:val="22"/>
          <w:szCs w:val="22"/>
        </w:rPr>
        <w:t>Brad Weatherd</w:t>
      </w:r>
      <w:r w:rsidR="002970EE" w:rsidRPr="00616B09">
        <w:rPr>
          <w:rFonts w:asciiTheme="minorHAnsi" w:hAnsiTheme="minorHAnsi" w:cstheme="minorHAnsi"/>
          <w:b/>
          <w:bCs/>
          <w:sz w:val="22"/>
          <w:szCs w:val="22"/>
        </w:rPr>
        <w:t xml:space="preserve"> at</w:t>
      </w:r>
      <w:r w:rsidR="00D20689">
        <w:rPr>
          <w:rFonts w:asciiTheme="minorHAnsi" w:hAnsiTheme="minorHAnsi" w:cstheme="minorHAnsi"/>
          <w:sz w:val="22"/>
          <w:szCs w:val="22"/>
        </w:rPr>
        <w:t xml:space="preserve"> </w:t>
      </w:r>
      <w:r w:rsidR="00D052CC">
        <w:rPr>
          <w:rStyle w:val="Hyperlink"/>
          <w:rFonts w:asciiTheme="minorHAnsi" w:hAnsiTheme="minorHAnsi" w:cstheme="minorHAnsi"/>
          <w:sz w:val="22"/>
          <w:szCs w:val="22"/>
        </w:rPr>
        <w:t>bradley.weatherd</w:t>
      </w:r>
      <w:r w:rsidR="00D20689">
        <w:rPr>
          <w:rStyle w:val="Hyperlink"/>
          <w:rFonts w:asciiTheme="minorHAnsi" w:hAnsiTheme="minorHAnsi" w:cstheme="minorHAnsi"/>
          <w:sz w:val="22"/>
          <w:szCs w:val="22"/>
        </w:rPr>
        <w:t>@usda.gov</w:t>
      </w:r>
    </w:p>
    <w:p w14:paraId="7861FED7" w14:textId="77777777" w:rsidR="00BD4023" w:rsidRPr="00672294" w:rsidRDefault="00BD4023" w:rsidP="001679E5">
      <w:pPr>
        <w:spacing w:after="240"/>
        <w:rPr>
          <w:rFonts w:ascii="Calibri" w:eastAsia="Calibri" w:hAnsi="Calibri"/>
        </w:rPr>
      </w:pPr>
    </w:p>
    <w:p w14:paraId="7C8E0D29" w14:textId="38173CCE" w:rsidR="00EF6436" w:rsidRDefault="00EF6436" w:rsidP="00EF6436">
      <w:pPr>
        <w:jc w:val="center"/>
        <w:rPr>
          <w:rFonts w:ascii="Calibri" w:eastAsia="Calibri" w:hAnsi="Calibri"/>
          <w:b/>
        </w:rPr>
      </w:pPr>
    </w:p>
    <w:p w14:paraId="6E8484E6" w14:textId="77777777" w:rsidR="00C379F4" w:rsidRDefault="00C379F4" w:rsidP="00EF6436">
      <w:pPr>
        <w:jc w:val="center"/>
        <w:rPr>
          <w:rFonts w:ascii="Calibri" w:eastAsia="Calibri" w:hAnsi="Calibri"/>
          <w:b/>
        </w:rPr>
      </w:pPr>
    </w:p>
    <w:p w14:paraId="23823AD6" w14:textId="77777777" w:rsidR="00EF6436" w:rsidRPr="003A6E43" w:rsidRDefault="00EF6436" w:rsidP="00EF6436">
      <w:pPr>
        <w:pStyle w:val="BodyTextIndent"/>
        <w:spacing w:after="0"/>
        <w:ind w:left="0"/>
        <w:rPr>
          <w:rFonts w:asciiTheme="minorHAnsi" w:hAnsiTheme="minorHAnsi" w:cstheme="minorHAnsi"/>
          <w:b/>
        </w:rPr>
      </w:pPr>
    </w:p>
    <w:tbl>
      <w:tblPr>
        <w:tblStyle w:val="TableGrid"/>
        <w:tblW w:w="8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1890"/>
        <w:gridCol w:w="2250"/>
      </w:tblGrid>
      <w:tr w:rsidR="00EF6436" w:rsidRPr="003A6E43" w14:paraId="724A28E9" w14:textId="77777777" w:rsidTr="00A624DA">
        <w:tc>
          <w:tcPr>
            <w:tcW w:w="3888" w:type="dxa"/>
          </w:tcPr>
          <w:p w14:paraId="5617FC15" w14:textId="77777777" w:rsidR="00EF6436" w:rsidRDefault="00EF6436" w:rsidP="00A624DA">
            <w:pPr>
              <w:rPr>
                <w:rFonts w:asciiTheme="minorHAnsi" w:hAnsiTheme="minorHAnsi" w:cstheme="minorHAnsi"/>
              </w:rPr>
            </w:pPr>
          </w:p>
          <w:p w14:paraId="7E9A5387" w14:textId="77777777" w:rsidR="00075A73" w:rsidRPr="003A6E43" w:rsidRDefault="00075A73" w:rsidP="00A624DA">
            <w:pPr>
              <w:rPr>
                <w:rFonts w:asciiTheme="minorHAnsi" w:hAnsiTheme="minorHAnsi" w:cstheme="minorHAnsi"/>
              </w:rPr>
            </w:pPr>
          </w:p>
        </w:tc>
        <w:tc>
          <w:tcPr>
            <w:tcW w:w="1890" w:type="dxa"/>
          </w:tcPr>
          <w:p w14:paraId="018354D6" w14:textId="77777777" w:rsidR="00EF6436" w:rsidRPr="003A6E43" w:rsidRDefault="00EF6436" w:rsidP="00A624DA">
            <w:pPr>
              <w:jc w:val="center"/>
              <w:rPr>
                <w:rFonts w:asciiTheme="minorHAnsi" w:hAnsiTheme="minorHAnsi" w:cstheme="minorHAnsi"/>
              </w:rPr>
            </w:pPr>
          </w:p>
        </w:tc>
        <w:tc>
          <w:tcPr>
            <w:tcW w:w="2250" w:type="dxa"/>
          </w:tcPr>
          <w:p w14:paraId="265A53B6" w14:textId="77777777" w:rsidR="00EF6436" w:rsidRPr="003A6E43" w:rsidRDefault="00EF6436" w:rsidP="00A624DA">
            <w:pPr>
              <w:jc w:val="center"/>
              <w:rPr>
                <w:rFonts w:asciiTheme="minorHAnsi" w:hAnsiTheme="minorHAnsi" w:cstheme="minorHAnsi"/>
              </w:rPr>
            </w:pPr>
          </w:p>
        </w:tc>
      </w:tr>
    </w:tbl>
    <w:p w14:paraId="67C18257" w14:textId="77777777" w:rsidR="00DA2850" w:rsidRPr="0066072C" w:rsidRDefault="00F8629A" w:rsidP="000A7D24">
      <w:pPr>
        <w:pStyle w:val="BodyTextIndent"/>
        <w:ind w:left="0"/>
        <w:rPr>
          <w:rFonts w:asciiTheme="minorHAnsi" w:hAnsiTheme="minorHAnsi" w:cstheme="minorHAnsi"/>
          <w:b/>
          <w:sz w:val="22"/>
          <w:szCs w:val="22"/>
        </w:rPr>
      </w:pPr>
      <w:r w:rsidRPr="0066072C">
        <w:rPr>
          <w:rFonts w:asciiTheme="minorHAnsi" w:hAnsiTheme="minorHAnsi" w:cstheme="minorHAnsi"/>
          <w:b/>
          <w:sz w:val="22"/>
          <w:szCs w:val="22"/>
        </w:rPr>
        <w:t>ABOUT THE POSITION:</w:t>
      </w:r>
    </w:p>
    <w:p w14:paraId="05B2331A" w14:textId="77777777" w:rsidR="00DA2850" w:rsidRPr="0066072C" w:rsidRDefault="007A70B7" w:rsidP="00DA2850">
      <w:pPr>
        <w:rPr>
          <w:rFonts w:asciiTheme="minorHAnsi" w:hAnsiTheme="minorHAnsi" w:cstheme="minorHAnsi"/>
          <w:sz w:val="22"/>
          <w:szCs w:val="22"/>
          <w:lang w:bidi="en-US"/>
        </w:rPr>
      </w:pPr>
      <w:r w:rsidRPr="0066072C">
        <w:rPr>
          <w:rFonts w:asciiTheme="minorHAnsi" w:hAnsiTheme="minorHAnsi" w:cstheme="minorHAnsi"/>
          <w:sz w:val="22"/>
          <w:szCs w:val="22"/>
          <w:u w:val="single"/>
          <w:lang w:bidi="en-US"/>
        </w:rPr>
        <w:t>MAJOR DUTIES</w:t>
      </w:r>
      <w:r w:rsidRPr="0066072C">
        <w:rPr>
          <w:rFonts w:asciiTheme="minorHAnsi" w:hAnsiTheme="minorHAnsi" w:cstheme="minorHAnsi"/>
          <w:sz w:val="22"/>
          <w:szCs w:val="22"/>
          <w:lang w:bidi="en-US"/>
        </w:rPr>
        <w:t xml:space="preserve">: </w:t>
      </w:r>
    </w:p>
    <w:p w14:paraId="205F2AB7" w14:textId="6D7FA6CD" w:rsidR="00D33D37" w:rsidRDefault="00D33D37" w:rsidP="00DA2850">
      <w:pPr>
        <w:rPr>
          <w:rFonts w:asciiTheme="minorHAnsi" w:hAnsiTheme="minorHAnsi" w:cstheme="minorHAnsi"/>
          <w:sz w:val="22"/>
          <w:szCs w:val="22"/>
          <w:lang w:bidi="en-US"/>
        </w:rPr>
      </w:pPr>
    </w:p>
    <w:p w14:paraId="115254D2" w14:textId="3BEF435B" w:rsidR="00C34255" w:rsidRDefault="00C34255" w:rsidP="00C34255">
      <w:pPr>
        <w:spacing w:line="256" w:lineRule="auto"/>
        <w:rPr>
          <w:b/>
          <w:bCs/>
        </w:rPr>
      </w:pPr>
      <w:r>
        <w:t>The incumbent has responsibility for the administration of grazing permits on the Brush Creek/Hayden Ranger District. The district consists of 33 active allotments, 26 of which are grazed by cattle, 6 by sheep, and 1 by both cattle and sheep. This position will support the noxious weeds program, which includes planning, treatment, mapping, and monitoring.</w:t>
      </w:r>
      <w:r>
        <w:rPr>
          <w:rFonts w:ascii="Calibri" w:eastAsia="Calibri" w:hAnsi="Calibri" w:cs="Calibri"/>
        </w:rPr>
        <w:t xml:space="preserve">  </w:t>
      </w:r>
      <w:r>
        <w:t xml:space="preserve"> The district administers about 545,000 acres of National Forest System lands with an elevation range of approximately 7,000 to 12,000 feet.  </w:t>
      </w:r>
    </w:p>
    <w:p w14:paraId="1E8CC473" w14:textId="77777777" w:rsidR="00C34255" w:rsidRDefault="00C34255" w:rsidP="00C34255">
      <w:pPr>
        <w:spacing w:line="256" w:lineRule="auto"/>
      </w:pPr>
    </w:p>
    <w:p w14:paraId="0B346B97" w14:textId="17FBFC26" w:rsidR="00C34255" w:rsidRPr="00C34255" w:rsidRDefault="00C34255" w:rsidP="00C34255">
      <w:pPr>
        <w:spacing w:line="256" w:lineRule="auto"/>
        <w:rPr>
          <w:rFonts w:asciiTheme="minorHAnsi" w:eastAsiaTheme="minorHAnsi" w:hAnsiTheme="minorHAnsi" w:cstheme="minorBidi"/>
          <w:sz w:val="22"/>
          <w:szCs w:val="22"/>
        </w:rPr>
      </w:pPr>
      <w:r>
        <w:t xml:space="preserve">Field Work:  The selected individual will perform field work that may include permit administration, monitoring, improvement inspections and other duties as assigned. They will assist in the treatment and inventory of noxious weeds. They will be expected to utilize 4x4 pickups, flatbed trailers, ATV/UTV and hiking as means of access. </w:t>
      </w:r>
    </w:p>
    <w:p w14:paraId="0BCFDB8F" w14:textId="39050450" w:rsidR="00C34255" w:rsidRPr="00C34255" w:rsidRDefault="00C34255" w:rsidP="00C34255">
      <w:pPr>
        <w:spacing w:line="256" w:lineRule="auto"/>
        <w:rPr>
          <w:rFonts w:asciiTheme="minorHAnsi" w:eastAsiaTheme="minorHAnsi" w:hAnsiTheme="minorHAnsi" w:cstheme="minorBidi"/>
          <w:sz w:val="22"/>
          <w:szCs w:val="22"/>
        </w:rPr>
      </w:pPr>
      <w:r>
        <w:t xml:space="preserve">Data Management:  We are seeking applicants with strong verbal and written communication skills. Experience with all Microsoft programs, ArcGIS, </w:t>
      </w:r>
      <w:proofErr w:type="spellStart"/>
      <w:r>
        <w:t>Avenza</w:t>
      </w:r>
      <w:proofErr w:type="spellEnd"/>
      <w:r>
        <w:t xml:space="preserve">, </w:t>
      </w:r>
      <w:proofErr w:type="spellStart"/>
      <w:r>
        <w:t>FieldMaps</w:t>
      </w:r>
      <w:proofErr w:type="spellEnd"/>
      <w:r>
        <w:t>, and Survey 123 is desired.</w:t>
      </w:r>
    </w:p>
    <w:p w14:paraId="4026BFB6" w14:textId="77777777" w:rsidR="00C34255" w:rsidRDefault="00C34255" w:rsidP="00C34255">
      <w:pPr>
        <w:spacing w:line="256" w:lineRule="auto"/>
      </w:pPr>
      <w:r>
        <w:t>Supervision:  This position is non-supervisory but may be responsible for day-to-day guidance to seasonal field crews.</w:t>
      </w:r>
    </w:p>
    <w:p w14:paraId="3A6190C0" w14:textId="77777777" w:rsidR="0066072C" w:rsidRPr="0066072C" w:rsidRDefault="0066072C" w:rsidP="0066072C">
      <w:pPr>
        <w:rPr>
          <w:rFonts w:asciiTheme="minorHAnsi" w:hAnsiTheme="minorHAnsi" w:cstheme="minorHAnsi"/>
          <w:b/>
          <w:sz w:val="22"/>
          <w:szCs w:val="22"/>
        </w:rPr>
      </w:pPr>
    </w:p>
    <w:p w14:paraId="72A13E3A" w14:textId="335AC2C8" w:rsidR="0066072C" w:rsidRPr="0066072C" w:rsidRDefault="0066072C" w:rsidP="007A70B7">
      <w:pPr>
        <w:pStyle w:val="BodyTextIndent"/>
        <w:ind w:left="0"/>
        <w:rPr>
          <w:rFonts w:asciiTheme="minorHAnsi" w:hAnsiTheme="minorHAnsi" w:cstheme="minorHAnsi"/>
          <w:sz w:val="22"/>
          <w:szCs w:val="22"/>
        </w:rPr>
      </w:pPr>
      <w:r w:rsidRPr="0066072C">
        <w:rPr>
          <w:rFonts w:asciiTheme="minorHAnsi" w:hAnsiTheme="minorHAnsi" w:cstheme="minorHAnsi"/>
          <w:sz w:val="22"/>
          <w:szCs w:val="22"/>
        </w:rPr>
        <w:t xml:space="preserve">Gov’t </w:t>
      </w:r>
      <w:r>
        <w:rPr>
          <w:rFonts w:asciiTheme="minorHAnsi" w:hAnsiTheme="minorHAnsi" w:cstheme="minorHAnsi"/>
          <w:sz w:val="22"/>
          <w:szCs w:val="22"/>
        </w:rPr>
        <w:t xml:space="preserve">housing options </w:t>
      </w:r>
      <w:r w:rsidR="00C34255">
        <w:rPr>
          <w:rFonts w:asciiTheme="minorHAnsi" w:hAnsiTheme="minorHAnsi" w:cstheme="minorHAnsi"/>
          <w:sz w:val="22"/>
          <w:szCs w:val="22"/>
        </w:rPr>
        <w:t xml:space="preserve">may be </w:t>
      </w:r>
      <w:r>
        <w:rPr>
          <w:rFonts w:asciiTheme="minorHAnsi" w:hAnsiTheme="minorHAnsi" w:cstheme="minorHAnsi"/>
          <w:sz w:val="22"/>
          <w:szCs w:val="22"/>
        </w:rPr>
        <w:t>ava</w:t>
      </w:r>
      <w:r w:rsidR="00616B09">
        <w:rPr>
          <w:rFonts w:asciiTheme="minorHAnsi" w:hAnsiTheme="minorHAnsi" w:cstheme="minorHAnsi"/>
          <w:sz w:val="22"/>
          <w:szCs w:val="22"/>
        </w:rPr>
        <w:t>ilable</w:t>
      </w:r>
      <w:r w:rsidR="00C4232E">
        <w:rPr>
          <w:rFonts w:asciiTheme="minorHAnsi" w:hAnsiTheme="minorHAnsi" w:cstheme="minorHAnsi"/>
          <w:sz w:val="22"/>
          <w:szCs w:val="22"/>
        </w:rPr>
        <w:t xml:space="preserve"> for candidate and family. </w:t>
      </w:r>
    </w:p>
    <w:p w14:paraId="6FC5696C" w14:textId="4BFAE147" w:rsidR="007A70B7" w:rsidRPr="007412D2" w:rsidRDefault="007A70B7" w:rsidP="007A70B7">
      <w:pPr>
        <w:pStyle w:val="BodyTextIndent"/>
        <w:ind w:left="0"/>
        <w:rPr>
          <w:rFonts w:asciiTheme="minorHAnsi" w:hAnsiTheme="minorHAnsi" w:cstheme="minorHAnsi"/>
          <w:b/>
          <w:sz w:val="22"/>
          <w:szCs w:val="22"/>
        </w:rPr>
      </w:pPr>
      <w:r w:rsidRPr="007412D2">
        <w:rPr>
          <w:rFonts w:asciiTheme="minorHAnsi" w:hAnsiTheme="minorHAnsi" w:cstheme="minorHAnsi"/>
          <w:b/>
          <w:sz w:val="22"/>
          <w:szCs w:val="22"/>
        </w:rPr>
        <w:t>For additional information, please contact:</w:t>
      </w:r>
    </w:p>
    <w:tbl>
      <w:tblPr>
        <w:tblStyle w:val="TableGrid"/>
        <w:tblW w:w="9715" w:type="dxa"/>
        <w:tblLayout w:type="fixed"/>
        <w:tblLook w:val="04A0" w:firstRow="1" w:lastRow="0" w:firstColumn="1" w:lastColumn="0" w:noHBand="0" w:noVBand="1"/>
      </w:tblPr>
      <w:tblGrid>
        <w:gridCol w:w="3775"/>
        <w:gridCol w:w="2042"/>
        <w:gridCol w:w="3898"/>
      </w:tblGrid>
      <w:tr w:rsidR="007A70B7" w:rsidRPr="007412D2" w14:paraId="71E7B6A0" w14:textId="77777777" w:rsidTr="006745EB">
        <w:tc>
          <w:tcPr>
            <w:tcW w:w="3775" w:type="dxa"/>
          </w:tcPr>
          <w:p w14:paraId="036A587D" w14:textId="3D99894A" w:rsidR="007A70B7" w:rsidRDefault="00D052CC" w:rsidP="006745EB">
            <w:pPr>
              <w:rPr>
                <w:rFonts w:asciiTheme="minorHAnsi" w:hAnsiTheme="minorHAnsi" w:cstheme="minorHAnsi"/>
                <w:sz w:val="22"/>
                <w:szCs w:val="22"/>
              </w:rPr>
            </w:pPr>
            <w:r>
              <w:rPr>
                <w:rFonts w:asciiTheme="minorHAnsi" w:hAnsiTheme="minorHAnsi" w:cstheme="minorHAnsi"/>
                <w:sz w:val="22"/>
                <w:szCs w:val="22"/>
              </w:rPr>
              <w:t xml:space="preserve">Brad Weatherd </w:t>
            </w:r>
          </w:p>
        </w:tc>
        <w:tc>
          <w:tcPr>
            <w:tcW w:w="2042" w:type="dxa"/>
          </w:tcPr>
          <w:p w14:paraId="21D15774" w14:textId="642D7A18" w:rsidR="007A70B7" w:rsidRDefault="00473A04" w:rsidP="006745EB">
            <w:pPr>
              <w:rPr>
                <w:rFonts w:asciiTheme="minorHAnsi" w:hAnsiTheme="minorHAnsi" w:cstheme="minorHAnsi"/>
                <w:sz w:val="22"/>
                <w:szCs w:val="22"/>
              </w:rPr>
            </w:pPr>
            <w:r>
              <w:rPr>
                <w:rFonts w:asciiTheme="minorHAnsi" w:hAnsiTheme="minorHAnsi" w:cstheme="minorHAnsi"/>
                <w:sz w:val="22"/>
                <w:szCs w:val="22"/>
              </w:rPr>
              <w:t>307-</w:t>
            </w:r>
            <w:r w:rsidR="00D052CC">
              <w:rPr>
                <w:rFonts w:asciiTheme="minorHAnsi" w:hAnsiTheme="minorHAnsi" w:cstheme="minorHAnsi"/>
                <w:sz w:val="22"/>
                <w:szCs w:val="22"/>
              </w:rPr>
              <w:t>330-6752</w:t>
            </w:r>
          </w:p>
        </w:tc>
        <w:tc>
          <w:tcPr>
            <w:tcW w:w="3898" w:type="dxa"/>
          </w:tcPr>
          <w:p w14:paraId="7714BEC6" w14:textId="0D368FA6" w:rsidR="007A70B7" w:rsidRDefault="00D052CC" w:rsidP="006745EB">
            <w:pPr>
              <w:rPr>
                <w:rStyle w:val="Hyperlink"/>
                <w:rFonts w:asciiTheme="minorHAnsi" w:hAnsiTheme="minorHAnsi" w:cstheme="minorHAnsi"/>
                <w:sz w:val="22"/>
                <w:szCs w:val="22"/>
              </w:rPr>
            </w:pPr>
            <w:r>
              <w:rPr>
                <w:rStyle w:val="Hyperlink"/>
                <w:rFonts w:asciiTheme="minorHAnsi" w:hAnsiTheme="minorHAnsi" w:cstheme="minorHAnsi"/>
                <w:sz w:val="22"/>
                <w:szCs w:val="22"/>
              </w:rPr>
              <w:t>bradley.weatherd@usda.gov</w:t>
            </w:r>
          </w:p>
        </w:tc>
      </w:tr>
    </w:tbl>
    <w:p w14:paraId="61560C56" w14:textId="77777777" w:rsidR="007A70B7" w:rsidRDefault="007A70B7" w:rsidP="007A70B7">
      <w:pPr>
        <w:rPr>
          <w:rFonts w:asciiTheme="minorHAnsi" w:hAnsiTheme="minorHAnsi" w:cstheme="minorHAnsi"/>
          <w:sz w:val="22"/>
          <w:szCs w:val="22"/>
        </w:rPr>
      </w:pPr>
    </w:p>
    <w:p w14:paraId="31105C31" w14:textId="3117B818" w:rsidR="00F25911" w:rsidRPr="00844D1A" w:rsidRDefault="00F25911" w:rsidP="00C36081">
      <w:pPr>
        <w:pStyle w:val="BodyTextIndent"/>
        <w:ind w:left="0"/>
        <w:rPr>
          <w:rFonts w:asciiTheme="minorHAnsi" w:hAnsiTheme="minorHAnsi" w:cstheme="minorHAnsi"/>
          <w:b/>
          <w:sz w:val="22"/>
          <w:szCs w:val="22"/>
        </w:rPr>
      </w:pPr>
      <w:r w:rsidRPr="00844D1A">
        <w:rPr>
          <w:rFonts w:asciiTheme="minorHAnsi" w:hAnsiTheme="minorHAnsi" w:cstheme="minorHAnsi"/>
          <w:b/>
          <w:sz w:val="22"/>
          <w:szCs w:val="22"/>
        </w:rPr>
        <w:t>ABOUT THE FOREST</w:t>
      </w:r>
      <w:r w:rsidR="002C0D1C" w:rsidRPr="00844D1A">
        <w:rPr>
          <w:rFonts w:asciiTheme="minorHAnsi" w:hAnsiTheme="minorHAnsi" w:cstheme="minorHAnsi"/>
          <w:b/>
          <w:sz w:val="22"/>
          <w:szCs w:val="22"/>
        </w:rPr>
        <w:t>S</w:t>
      </w:r>
      <w:r w:rsidR="00615B93">
        <w:rPr>
          <w:rFonts w:asciiTheme="minorHAnsi" w:hAnsiTheme="minorHAnsi" w:cstheme="minorHAnsi"/>
          <w:b/>
          <w:sz w:val="22"/>
          <w:szCs w:val="22"/>
        </w:rPr>
        <w:t xml:space="preserve"> AND GRASSLAND</w:t>
      </w:r>
      <w:r w:rsidRPr="00844D1A">
        <w:rPr>
          <w:rFonts w:asciiTheme="minorHAnsi" w:hAnsiTheme="minorHAnsi" w:cstheme="minorHAnsi"/>
          <w:b/>
          <w:sz w:val="22"/>
          <w:szCs w:val="22"/>
        </w:rPr>
        <w:t>:</w:t>
      </w:r>
    </w:p>
    <w:p w14:paraId="5BAD9EB0" w14:textId="36860E91" w:rsidR="00EF724E" w:rsidRPr="00EF724E" w:rsidRDefault="00EF724E" w:rsidP="00EF724E">
      <w:pPr>
        <w:spacing w:after="120"/>
        <w:rPr>
          <w:rFonts w:asciiTheme="minorHAnsi" w:hAnsiTheme="minorHAnsi" w:cstheme="minorHAnsi"/>
          <w:sz w:val="22"/>
          <w:szCs w:val="22"/>
        </w:rPr>
      </w:pPr>
      <w:bookmarkStart w:id="0" w:name="OLE_LINK1"/>
      <w:bookmarkStart w:id="1" w:name="OLE_LINK2"/>
      <w:r w:rsidRPr="00EF724E">
        <w:rPr>
          <w:rFonts w:asciiTheme="minorHAnsi" w:hAnsiTheme="minorHAnsi" w:cstheme="minorHAnsi"/>
          <w:sz w:val="22"/>
          <w:szCs w:val="22"/>
        </w:rPr>
        <w:t xml:space="preserve">The </w:t>
      </w:r>
      <w:hyperlink r:id="rId10" w:history="1">
        <w:r w:rsidR="00123DA3" w:rsidRPr="00123DA3">
          <w:rPr>
            <w:color w:val="0000FF"/>
            <w:u w:val="single"/>
          </w:rPr>
          <w:t>Medicine Bow-Routt National Forests &amp; Thunder Basin National Grassland - Home (usda.gov)</w:t>
        </w:r>
      </w:hyperlink>
      <w:r w:rsidR="00123DA3">
        <w:t xml:space="preserve"> </w:t>
      </w:r>
      <w:proofErr w:type="gramStart"/>
      <w:r w:rsidRPr="00EF724E">
        <w:rPr>
          <w:rFonts w:asciiTheme="minorHAnsi" w:hAnsiTheme="minorHAnsi" w:cstheme="minorHAnsi"/>
          <w:sz w:val="22"/>
          <w:szCs w:val="22"/>
        </w:rPr>
        <w:t>dates back to</w:t>
      </w:r>
      <w:proofErr w:type="gramEnd"/>
      <w:r w:rsidRPr="00EF724E">
        <w:rPr>
          <w:rFonts w:asciiTheme="minorHAnsi" w:hAnsiTheme="minorHAnsi" w:cstheme="minorHAnsi"/>
          <w:sz w:val="22"/>
          <w:szCs w:val="22"/>
        </w:rPr>
        <w:t xml:space="preserve"> May 22, 1902, with the establishment of the Medicine Bow Forest Reserve by President Theodore Roosevelt.  The Medicine Bow contains 1,665,721 acres of National Forest System land within its boundaries.  It consists of three Ranger districts: Brush Creek/Hayden Ranger District in Saratoga, Laramie Ranger District in Laramie, and the Douglas Ranger District / Thunder Basin National Grassland in Douglas. </w:t>
      </w:r>
    </w:p>
    <w:p w14:paraId="7BEAFE85" w14:textId="2BEE08E7" w:rsidR="00EF724E" w:rsidRDefault="00EF724E" w:rsidP="00EF724E">
      <w:pPr>
        <w:spacing w:after="120"/>
        <w:rPr>
          <w:rFonts w:asciiTheme="minorHAnsi" w:hAnsiTheme="minorHAnsi" w:cstheme="minorHAnsi"/>
          <w:sz w:val="22"/>
          <w:szCs w:val="22"/>
        </w:rPr>
      </w:pPr>
      <w:r w:rsidRPr="00EF724E">
        <w:rPr>
          <w:rFonts w:asciiTheme="minorHAnsi" w:hAnsiTheme="minorHAnsi" w:cstheme="minorHAnsi"/>
          <w:sz w:val="22"/>
          <w:szCs w:val="22"/>
        </w:rPr>
        <w:t xml:space="preserve">The Routt National Forest </w:t>
      </w:r>
      <w:proofErr w:type="gramStart"/>
      <w:r w:rsidRPr="00EF724E">
        <w:rPr>
          <w:rFonts w:asciiTheme="minorHAnsi" w:hAnsiTheme="minorHAnsi" w:cstheme="minorHAnsi"/>
          <w:sz w:val="22"/>
          <w:szCs w:val="22"/>
        </w:rPr>
        <w:t>is located in</w:t>
      </w:r>
      <w:proofErr w:type="gramEnd"/>
      <w:r w:rsidRPr="00EF724E">
        <w:rPr>
          <w:rFonts w:asciiTheme="minorHAnsi" w:hAnsiTheme="minorHAnsi" w:cstheme="minorHAnsi"/>
          <w:sz w:val="22"/>
          <w:szCs w:val="22"/>
        </w:rPr>
        <w:t xml:space="preserve"> northern Colorado.    It now consists of three Ranger Districts:  Hahn’s Peak-Bears Ears Ranger District in Steamboat Springs, Parks Ranger District in Walden, and Yampa Ranger District in Yampa.  Elevations on the Forest range from about 5,000 feet to over 12,000 feet.  Vegetation varies from sage brush-grasslands at the lower elevations to mixed conifer forests of pine, spruce, </w:t>
      </w:r>
      <w:proofErr w:type="gramStart"/>
      <w:r w:rsidRPr="00EF724E">
        <w:rPr>
          <w:rFonts w:asciiTheme="minorHAnsi" w:hAnsiTheme="minorHAnsi" w:cstheme="minorHAnsi"/>
          <w:sz w:val="22"/>
          <w:szCs w:val="22"/>
        </w:rPr>
        <w:t>fir</w:t>
      </w:r>
      <w:proofErr w:type="gramEnd"/>
      <w:r w:rsidRPr="00EF724E">
        <w:rPr>
          <w:rFonts w:asciiTheme="minorHAnsi" w:hAnsiTheme="minorHAnsi" w:cstheme="minorHAnsi"/>
          <w:sz w:val="22"/>
          <w:szCs w:val="22"/>
        </w:rPr>
        <w:t xml:space="preserve"> and aspen in the upper elevations.  Wildlife is abundant, with antelope, elk, moose, mule deer, and white-tailed deer being the most common larger species.</w:t>
      </w:r>
      <w:r w:rsidR="009B2D5C">
        <w:rPr>
          <w:rFonts w:asciiTheme="minorHAnsi" w:hAnsiTheme="minorHAnsi" w:cstheme="minorHAnsi"/>
          <w:sz w:val="22"/>
          <w:szCs w:val="22"/>
        </w:rPr>
        <w:t xml:space="preserve"> </w:t>
      </w:r>
      <w:r w:rsidRPr="00EF724E">
        <w:rPr>
          <w:rFonts w:asciiTheme="minorHAnsi" w:hAnsiTheme="minorHAnsi" w:cstheme="minorHAnsi"/>
          <w:sz w:val="22"/>
          <w:szCs w:val="22"/>
        </w:rPr>
        <w:t xml:space="preserve">Major resource programs on the Forest include fire and fuel management, range, timber and other vegetation management, wildlife, </w:t>
      </w:r>
      <w:proofErr w:type="gramStart"/>
      <w:r w:rsidRPr="00EF724E">
        <w:rPr>
          <w:rFonts w:asciiTheme="minorHAnsi" w:hAnsiTheme="minorHAnsi" w:cstheme="minorHAnsi"/>
          <w:sz w:val="22"/>
          <w:szCs w:val="22"/>
        </w:rPr>
        <w:t>minerals</w:t>
      </w:r>
      <w:proofErr w:type="gramEnd"/>
      <w:r w:rsidRPr="00EF724E">
        <w:rPr>
          <w:rFonts w:asciiTheme="minorHAnsi" w:hAnsiTheme="minorHAnsi" w:cstheme="minorHAnsi"/>
          <w:sz w:val="22"/>
          <w:szCs w:val="22"/>
        </w:rPr>
        <w:t xml:space="preserve"> and recreation.  </w:t>
      </w:r>
    </w:p>
    <w:bookmarkEnd w:id="0"/>
    <w:bookmarkEnd w:id="1"/>
    <w:p w14:paraId="23AF2CDC" w14:textId="77777777" w:rsidR="008F7E79" w:rsidRPr="008F7E79" w:rsidRDefault="008F7E79" w:rsidP="008F7E79">
      <w:pPr>
        <w:spacing w:after="120"/>
        <w:rPr>
          <w:rFonts w:ascii="Calibri" w:hAnsi="Calibri" w:cs="Calibri"/>
          <w:b/>
          <w:bCs/>
          <w:sz w:val="22"/>
          <w:szCs w:val="22"/>
        </w:rPr>
      </w:pPr>
      <w:r w:rsidRPr="008F7E79">
        <w:rPr>
          <w:rFonts w:ascii="Calibri" w:hAnsi="Calibri" w:cs="Calibri"/>
          <w:b/>
          <w:bCs/>
          <w:sz w:val="22"/>
          <w:szCs w:val="22"/>
        </w:rPr>
        <w:t>ABOUT SARATOGA, WY</w:t>
      </w:r>
    </w:p>
    <w:p w14:paraId="1258B99C" w14:textId="77777777"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The Platte Valley, which includes Saratoga, Encampment, and Riverside, boasts spectacular mountain scenery, miles of blue-ribbon trout fishing, and abundant wildlife.</w:t>
      </w:r>
    </w:p>
    <w:p w14:paraId="70D551CD" w14:textId="16A13DD2"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lastRenderedPageBreak/>
        <w:t>Saratoga has all the charm, authenticity, and tranquility that most folks associate with Western towns. Situated on the banks of the North Platte River, the city offers first class amenities and a thriving economic community. There is an interesting variety of restaurants, hotels, shops, art galleries, hardware stores, farm and ranch stores, a brewpub, grocery, pharmacy, laundromat, gas/service stations, and 2 banks. High-speed internet, several TV choices, a radio station, and a weekly paper keep us connected to each other and the rest of the world. Daycare facilities are available. A gorgeous community center complex serves as host to local theater, meetings and other events, and indoor recreation. There are also numerous local festivals, sporting events, and hands-on museums for every interest. Perhaps not surprisingly, Saratoga often places high on “best places to live/recreate lists” and was named the 2012 Outdoor Life Magazine 10th best hunting and fishing town in America.</w:t>
      </w:r>
    </w:p>
    <w:p w14:paraId="42B0098A" w14:textId="77777777"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 xml:space="preserve">Ranching and outfitter/guide services cater to visitors year-round, with a corresponding contribution to the local economy. Local and federal governments, plus traditional and renewable energy industries, are among the area’s largest employers. </w:t>
      </w:r>
    </w:p>
    <w:p w14:paraId="766AD01E" w14:textId="77777777"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The small towns of Encampment and Riverside, about 20 miles south of Saratoga, provide easy access to prime mountain and wilderness country. The adjacent Encampment River offers excellent kayaking and rafting, as well as public access points. The Grand Encampment Museum is a real GEM, recounting the area’s copper mining boom of the early 1900s, as well as the ranching and timber heritage of the Valley.</w:t>
      </w:r>
    </w:p>
    <w:p w14:paraId="7ABEF8B2" w14:textId="1C2C85BE"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 xml:space="preserve">Over 500 total K-12 students are enrolled in the Saratoga and Encampment school systems. Both school districts offer a variety of programs, including Gifted &amp; Talented, Honor Society, music, speech, FFA, 4H, basketball, football, volleyball, track, cross-country, and wrestling. A county library </w:t>
      </w:r>
      <w:proofErr w:type="gramStart"/>
      <w:r w:rsidRPr="008F7E79">
        <w:rPr>
          <w:rFonts w:ascii="Calibri" w:hAnsi="Calibri" w:cs="Calibri"/>
          <w:sz w:val="22"/>
          <w:szCs w:val="22"/>
        </w:rPr>
        <w:t>is located in</w:t>
      </w:r>
      <w:proofErr w:type="gramEnd"/>
      <w:r w:rsidRPr="008F7E79">
        <w:rPr>
          <w:rFonts w:ascii="Calibri" w:hAnsi="Calibri" w:cs="Calibri"/>
          <w:sz w:val="22"/>
          <w:szCs w:val="22"/>
        </w:rPr>
        <w:t xml:space="preserve"> Saratoga. In addition to school activities, there are numerous churches, fraternal organizations, and youth programs.</w:t>
      </w:r>
    </w:p>
    <w:p w14:paraId="3E25ED0E" w14:textId="77777777" w:rsidR="008F7E79" w:rsidRPr="008F7E79" w:rsidRDefault="008F7E79" w:rsidP="008F7E79">
      <w:pPr>
        <w:spacing w:after="120"/>
        <w:rPr>
          <w:rFonts w:ascii="Calibri" w:hAnsi="Calibri" w:cs="Calibri"/>
          <w:sz w:val="22"/>
          <w:szCs w:val="22"/>
          <w:u w:val="single"/>
        </w:rPr>
      </w:pPr>
      <w:r w:rsidRPr="008F7E79">
        <w:rPr>
          <w:rFonts w:ascii="Calibri" w:hAnsi="Calibri" w:cs="Calibri"/>
          <w:sz w:val="22"/>
          <w:szCs w:val="22"/>
          <w:u w:val="single"/>
        </w:rPr>
        <w:t>RECREATION</w:t>
      </w:r>
    </w:p>
    <w:p w14:paraId="50040A5A" w14:textId="72D663DB"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 xml:space="preserve">District recreational opportunities include hiking, including a section of the Continental Divide National Scenic Trail, mountain biking, rafting, canoeing, swimming, horseback riding, camping, 2 Wildernesses, and several scenic drives. Lake and river fishing </w:t>
      </w:r>
      <w:r w:rsidR="0089569D" w:rsidRPr="008F7E79">
        <w:rPr>
          <w:rFonts w:ascii="Calibri" w:hAnsi="Calibri" w:cs="Calibri"/>
          <w:sz w:val="22"/>
          <w:szCs w:val="22"/>
        </w:rPr>
        <w:t>are</w:t>
      </w:r>
      <w:r w:rsidRPr="008F7E79">
        <w:rPr>
          <w:rFonts w:ascii="Calibri" w:hAnsi="Calibri" w:cs="Calibri"/>
          <w:sz w:val="22"/>
          <w:szCs w:val="22"/>
        </w:rPr>
        <w:t xml:space="preserve"> excellent throughout the year, along with hunting for all of Wyoming's big game species. Deer, elk, antelope, bald eagles, and sage grouse are plentiful</w:t>
      </w:r>
      <w:r w:rsidR="002970EE">
        <w:rPr>
          <w:rFonts w:ascii="Calibri" w:hAnsi="Calibri" w:cs="Calibri"/>
          <w:sz w:val="22"/>
          <w:szCs w:val="22"/>
        </w:rPr>
        <w:t>. T</w:t>
      </w:r>
      <w:r w:rsidRPr="008F7E79">
        <w:rPr>
          <w:rFonts w:ascii="Calibri" w:hAnsi="Calibri" w:cs="Calibri"/>
          <w:sz w:val="22"/>
          <w:szCs w:val="22"/>
        </w:rPr>
        <w:t>here are also bear, moose, and big horn sheep in the area. The local elk herds number over 14,000 animals. One mile north of town, Saratoga Lake offers open water fishing, ice fishing, boating, and water skiing. A National fish hatchery is just outside town.</w:t>
      </w:r>
    </w:p>
    <w:p w14:paraId="460DF77C" w14:textId="77777777"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 xml:space="preserve">Over 150 miles of groomed snowmobile trails and 15 miles of groomed cross-country ski and snowshoe trails, plus nearly endless ungroomed opportunities, provide bountiful winter recreation choices as well. Snowy Range and Steamboat Springs Ski areas are both about 2 hours away. Regardless of the activity chosen, the free mineral hot </w:t>
      </w:r>
      <w:proofErr w:type="gramStart"/>
      <w:r w:rsidRPr="008F7E79">
        <w:rPr>
          <w:rFonts w:ascii="Calibri" w:hAnsi="Calibri" w:cs="Calibri"/>
          <w:sz w:val="22"/>
          <w:szCs w:val="22"/>
        </w:rPr>
        <w:t>springs</w:t>
      </w:r>
      <w:proofErr w:type="gramEnd"/>
      <w:r w:rsidRPr="008F7E79">
        <w:rPr>
          <w:rFonts w:ascii="Calibri" w:hAnsi="Calibri" w:cs="Calibri"/>
          <w:sz w:val="22"/>
          <w:szCs w:val="22"/>
        </w:rPr>
        <w:t xml:space="preserve"> in Saratoga is a popular way to relax and warm up with friends afterwards.</w:t>
      </w:r>
    </w:p>
    <w:p w14:paraId="20DC3341" w14:textId="60511F99" w:rsidR="008F7E79" w:rsidRPr="008F7E79" w:rsidRDefault="008F7E79" w:rsidP="008F7E79">
      <w:pPr>
        <w:spacing w:after="120"/>
        <w:rPr>
          <w:rFonts w:ascii="Calibri" w:hAnsi="Calibri" w:cs="Calibri"/>
          <w:sz w:val="22"/>
          <w:szCs w:val="22"/>
        </w:rPr>
      </w:pPr>
      <w:r w:rsidRPr="008F7E79">
        <w:rPr>
          <w:rFonts w:ascii="Calibri" w:hAnsi="Calibri" w:cs="Calibri"/>
          <w:sz w:val="22"/>
          <w:szCs w:val="22"/>
        </w:rPr>
        <w:t xml:space="preserve">Snowy Range Highway (WY-130), 20 miles east of Saratoga, was the second "National Scenic Byway" in the United States and is a photographer’s delight. The Battle Mountain Highway, WY-70, was also recently designated as a National Scenic Byway. </w:t>
      </w:r>
    </w:p>
    <w:p w14:paraId="3AA70AF9" w14:textId="77777777" w:rsidR="008F7E79" w:rsidRPr="008F7E79" w:rsidRDefault="008F7E79" w:rsidP="008F7E79">
      <w:pPr>
        <w:spacing w:after="120"/>
        <w:rPr>
          <w:rFonts w:ascii="Calibri" w:hAnsi="Calibri" w:cs="Calibri"/>
          <w:sz w:val="22"/>
          <w:szCs w:val="22"/>
          <w:u w:val="single"/>
        </w:rPr>
      </w:pPr>
      <w:r w:rsidRPr="008F7E79">
        <w:rPr>
          <w:rFonts w:ascii="Calibri" w:hAnsi="Calibri" w:cs="Calibri"/>
          <w:sz w:val="22"/>
          <w:szCs w:val="22"/>
          <w:u w:val="single"/>
        </w:rPr>
        <w:t>AVERAGE WEATHER CONDITIONS</w:t>
      </w:r>
    </w:p>
    <w:p w14:paraId="593E81C4" w14:textId="64F7C596" w:rsidR="00615B93" w:rsidRPr="00C34255" w:rsidRDefault="008F7E79" w:rsidP="00C34255">
      <w:pPr>
        <w:spacing w:after="120"/>
        <w:rPr>
          <w:rFonts w:ascii="Calibri" w:hAnsi="Calibri" w:cs="Calibri"/>
          <w:sz w:val="22"/>
          <w:szCs w:val="22"/>
        </w:rPr>
      </w:pPr>
      <w:r w:rsidRPr="008F7E79">
        <w:rPr>
          <w:rFonts w:ascii="Calibri" w:hAnsi="Calibri" w:cs="Calibri"/>
          <w:sz w:val="22"/>
          <w:szCs w:val="22"/>
        </w:rPr>
        <w:t>The Platte Valley climate is probably best described as mild in all seasons, with limited rain and abundant wind. Spring generally arrives in mid- to late April; summers are long and warm; autumn extends well into November on the valley floor; and winters are snowy (but only a foot or two in town) but, almost always, above zero – the perfect place for those that relish 4 distinct seasons.</w:t>
      </w:r>
    </w:p>
    <w:p w14:paraId="57ACF8EF" w14:textId="77777777" w:rsidR="004F53AE" w:rsidRDefault="004F53AE" w:rsidP="00A34628">
      <w:pPr>
        <w:tabs>
          <w:tab w:val="right" w:pos="2609"/>
        </w:tabs>
        <w:autoSpaceDE w:val="0"/>
        <w:autoSpaceDN w:val="0"/>
        <w:adjustRightInd w:val="0"/>
        <w:ind w:right="180"/>
        <w:jc w:val="center"/>
        <w:rPr>
          <w:rFonts w:asciiTheme="minorHAnsi" w:hAnsiTheme="minorHAnsi" w:cs="Arial"/>
          <w:b/>
          <w:bCs/>
          <w:noProof/>
          <w:color w:val="000000"/>
        </w:rPr>
      </w:pPr>
    </w:p>
    <w:p w14:paraId="483FA4E4" w14:textId="783300A7" w:rsidR="00A34628" w:rsidRPr="00672294" w:rsidRDefault="00A34628" w:rsidP="00A34628">
      <w:pPr>
        <w:tabs>
          <w:tab w:val="right" w:pos="2609"/>
        </w:tabs>
        <w:autoSpaceDE w:val="0"/>
        <w:autoSpaceDN w:val="0"/>
        <w:adjustRightInd w:val="0"/>
        <w:ind w:right="180"/>
        <w:jc w:val="center"/>
        <w:rPr>
          <w:rFonts w:asciiTheme="minorHAnsi" w:hAnsiTheme="minorHAnsi" w:cs="Arial"/>
          <w:b/>
          <w:bCs/>
          <w:noProof/>
          <w:color w:val="000000"/>
        </w:rPr>
      </w:pPr>
      <w:r w:rsidRPr="00672294">
        <w:rPr>
          <w:rFonts w:asciiTheme="minorHAnsi" w:hAnsiTheme="minorHAnsi" w:cs="Arial"/>
          <w:b/>
          <w:bCs/>
          <w:noProof/>
          <w:color w:val="000000"/>
        </w:rPr>
        <w:drawing>
          <wp:anchor distT="0" distB="0" distL="114300" distR="114300" simplePos="0" relativeHeight="251661312" behindDoc="0" locked="0" layoutInCell="1" allowOverlap="1" wp14:anchorId="0CC621BF" wp14:editId="28094693">
            <wp:simplePos x="0" y="0"/>
            <wp:positionH relativeFrom="column">
              <wp:posOffset>5524500</wp:posOffset>
            </wp:positionH>
            <wp:positionV relativeFrom="paragraph">
              <wp:posOffset>38100</wp:posOffset>
            </wp:positionV>
            <wp:extent cx="704850" cy="704850"/>
            <wp:effectExtent l="0" t="0" r="0" b="0"/>
            <wp:wrapNone/>
            <wp:docPr id="2" name="Picture 3"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fed.us/r1/r1_stuff/shieldfs.gif"/>
                    <pic:cNvPicPr>
                      <a:picLocks noChangeAspect="1" noChangeArrowheads="1"/>
                    </pic:cNvPicPr>
                  </pic:nvPicPr>
                  <pic:blipFill>
                    <a:blip r:embed="rId11" r:link="rId12"/>
                    <a:srcRect/>
                    <a:stretch>
                      <a:fillRect/>
                    </a:stretch>
                  </pic:blipFill>
                  <pic:spPr bwMode="auto">
                    <a:xfrm>
                      <a:off x="0" y="0"/>
                      <a:ext cx="704850" cy="704850"/>
                    </a:xfrm>
                    <a:prstGeom prst="rect">
                      <a:avLst/>
                    </a:prstGeom>
                    <a:noFill/>
                    <a:ln w="9525">
                      <a:noFill/>
                      <a:miter lim="800000"/>
                      <a:headEnd/>
                      <a:tailEnd/>
                    </a:ln>
                  </pic:spPr>
                </pic:pic>
              </a:graphicData>
            </a:graphic>
          </wp:anchor>
        </w:drawing>
      </w:r>
      <w:r w:rsidRPr="00672294">
        <w:rPr>
          <w:rFonts w:asciiTheme="minorHAnsi" w:hAnsiTheme="minorHAnsi" w:cs="Arial"/>
          <w:b/>
          <w:bCs/>
          <w:noProof/>
          <w:color w:val="000000"/>
        </w:rPr>
        <w:t>OUTREACH RESPONSE FORM</w:t>
      </w:r>
    </w:p>
    <w:p w14:paraId="4CA597D8" w14:textId="77777777" w:rsidR="00A34628" w:rsidRPr="00672294" w:rsidRDefault="00A34628" w:rsidP="00A34628">
      <w:pPr>
        <w:rPr>
          <w:rFonts w:asciiTheme="minorHAnsi" w:hAnsiTheme="minorHAnsi"/>
        </w:rPr>
      </w:pPr>
    </w:p>
    <w:p w14:paraId="07BF0B38" w14:textId="77777777" w:rsidR="00A34628" w:rsidRPr="00672294" w:rsidRDefault="00A34628" w:rsidP="00A34628">
      <w:pPr>
        <w:jc w:val="center"/>
        <w:rPr>
          <w:rFonts w:asciiTheme="minorHAnsi" w:hAnsiTheme="minorHAnsi" w:cs="Arial"/>
        </w:rPr>
      </w:pPr>
      <w:r w:rsidRPr="00672294">
        <w:rPr>
          <w:rFonts w:asciiTheme="minorHAnsi" w:hAnsiTheme="minorHAnsi" w:cs="Arial"/>
        </w:rPr>
        <w:t>Medicine Bow-Routt NFs and Thunder Basin NG</w:t>
      </w:r>
    </w:p>
    <w:p w14:paraId="7DE97E3E" w14:textId="4F13C594" w:rsidR="00A34628" w:rsidRPr="00672294" w:rsidRDefault="00A34628" w:rsidP="00A34628">
      <w:pPr>
        <w:jc w:val="center"/>
        <w:rPr>
          <w:rFonts w:asciiTheme="minorHAnsi" w:hAnsiTheme="minorHAnsi" w:cs="Arial"/>
        </w:rPr>
      </w:pPr>
      <w:r>
        <w:rPr>
          <w:rFonts w:asciiTheme="minorHAnsi" w:hAnsiTheme="minorHAnsi" w:cs="Arial"/>
        </w:rPr>
        <w:t>Brush Creek</w:t>
      </w:r>
      <w:r w:rsidR="0089569D">
        <w:rPr>
          <w:rFonts w:asciiTheme="minorHAnsi" w:hAnsiTheme="minorHAnsi" w:cs="Arial"/>
        </w:rPr>
        <w:t>/</w:t>
      </w:r>
      <w:r>
        <w:rPr>
          <w:rFonts w:asciiTheme="minorHAnsi" w:hAnsiTheme="minorHAnsi" w:cs="Arial"/>
        </w:rPr>
        <w:t>Hayden Ranger District, Saratoga, WY</w:t>
      </w:r>
    </w:p>
    <w:p w14:paraId="019CFF59" w14:textId="77777777" w:rsidR="00A34628" w:rsidRPr="00672294" w:rsidRDefault="00A34628" w:rsidP="00A34628">
      <w:pPr>
        <w:jc w:val="center"/>
        <w:rPr>
          <w:rFonts w:asciiTheme="minorHAnsi" w:hAnsiTheme="minorHAnsi" w:cs="Arial"/>
        </w:rPr>
      </w:pPr>
    </w:p>
    <w:p w14:paraId="7EFC9F51" w14:textId="77777777" w:rsidR="00A34628" w:rsidRPr="00672294" w:rsidRDefault="00A34628" w:rsidP="00A34628">
      <w:pPr>
        <w:jc w:val="center"/>
        <w:rPr>
          <w:rFonts w:asciiTheme="minorHAnsi" w:hAnsiTheme="minorHAnsi" w:cs="Arial"/>
          <w:b/>
        </w:rPr>
      </w:pPr>
      <w:r w:rsidRPr="00672294">
        <w:rPr>
          <w:rFonts w:asciiTheme="minorHAnsi" w:hAnsiTheme="minorHAnsi" w:cs="Arial"/>
          <w:b/>
        </w:rPr>
        <w:t xml:space="preserve">RESPONSE TO </w:t>
      </w:r>
      <w:r>
        <w:rPr>
          <w:rFonts w:asciiTheme="minorHAnsi" w:hAnsiTheme="minorHAnsi" w:cs="Arial"/>
          <w:b/>
        </w:rPr>
        <w:t>OUTREACH</w:t>
      </w:r>
    </w:p>
    <w:p w14:paraId="43003898" w14:textId="43B0A197" w:rsidR="0066072C" w:rsidRPr="0066072C" w:rsidRDefault="00D052CC" w:rsidP="0066072C">
      <w:pPr>
        <w:autoSpaceDE w:val="0"/>
        <w:autoSpaceDN w:val="0"/>
        <w:adjustRightInd w:val="0"/>
        <w:jc w:val="center"/>
        <w:rPr>
          <w:rFonts w:asciiTheme="minorHAnsi" w:hAnsiTheme="minorHAnsi" w:cstheme="minorHAnsi"/>
          <w:b/>
        </w:rPr>
      </w:pPr>
      <w:r>
        <w:rPr>
          <w:rFonts w:asciiTheme="minorHAnsi" w:hAnsiTheme="minorHAnsi" w:cstheme="minorHAnsi"/>
          <w:b/>
        </w:rPr>
        <w:t>Rangeland Management Specialist/</w:t>
      </w:r>
      <w:r w:rsidR="0066072C" w:rsidRPr="0066072C">
        <w:rPr>
          <w:rFonts w:asciiTheme="minorHAnsi" w:hAnsiTheme="minorHAnsi" w:cstheme="minorHAnsi"/>
        </w:rPr>
        <w:t>GS-04</w:t>
      </w:r>
      <w:r>
        <w:rPr>
          <w:rFonts w:asciiTheme="minorHAnsi" w:hAnsiTheme="minorHAnsi" w:cstheme="minorHAnsi"/>
        </w:rPr>
        <w:t>54</w:t>
      </w:r>
      <w:r w:rsidR="0066072C" w:rsidRPr="0066072C">
        <w:rPr>
          <w:rFonts w:asciiTheme="minorHAnsi" w:hAnsiTheme="minorHAnsi" w:cstheme="minorHAnsi"/>
        </w:rPr>
        <w:t>-</w:t>
      </w:r>
      <w:r w:rsidR="00EF388F">
        <w:rPr>
          <w:rFonts w:asciiTheme="minorHAnsi" w:hAnsiTheme="minorHAnsi" w:cstheme="minorHAnsi"/>
        </w:rPr>
        <w:t>7/</w:t>
      </w:r>
      <w:r w:rsidR="004F53AE">
        <w:rPr>
          <w:rFonts w:asciiTheme="minorHAnsi" w:hAnsiTheme="minorHAnsi" w:cstheme="minorHAnsi"/>
        </w:rPr>
        <w:t>9</w:t>
      </w:r>
    </w:p>
    <w:p w14:paraId="05BBA5A0" w14:textId="77777777" w:rsidR="00A34628" w:rsidRPr="00672294" w:rsidRDefault="00A34628" w:rsidP="00A34628">
      <w:pPr>
        <w:jc w:val="center"/>
        <w:rPr>
          <w:rFonts w:asciiTheme="minorHAnsi" w:hAnsiTheme="minorHAnsi" w:cs="Times"/>
        </w:rPr>
      </w:pPr>
    </w:p>
    <w:tbl>
      <w:tblPr>
        <w:tblpPr w:leftFromText="180" w:rightFromText="180" w:vertAnchor="text" w:horzAnchor="page" w:tblpX="2557" w:tblpY="210"/>
        <w:tblW w:w="0" w:type="auto"/>
        <w:tblBorders>
          <w:bottom w:val="single" w:sz="4" w:space="0" w:color="auto"/>
        </w:tblBorders>
        <w:tblLook w:val="01E0" w:firstRow="1" w:lastRow="1" w:firstColumn="1" w:lastColumn="1" w:noHBand="0" w:noVBand="0"/>
      </w:tblPr>
      <w:tblGrid>
        <w:gridCol w:w="8316"/>
      </w:tblGrid>
      <w:tr w:rsidR="00A34628" w:rsidRPr="00672294" w14:paraId="0CC8F171" w14:textId="77777777" w:rsidTr="008033B0">
        <w:tc>
          <w:tcPr>
            <w:tcW w:w="8316" w:type="dxa"/>
            <w:tcBorders>
              <w:bottom w:val="single" w:sz="4" w:space="0" w:color="auto"/>
            </w:tcBorders>
            <w:shd w:val="clear" w:color="auto" w:fill="D9D9D9"/>
          </w:tcPr>
          <w:p w14:paraId="0ACD9B3C" w14:textId="77777777" w:rsidR="00A34628" w:rsidRPr="00672294" w:rsidRDefault="00A34628" w:rsidP="008033B0">
            <w:pPr>
              <w:rPr>
                <w:rFonts w:asciiTheme="minorHAnsi" w:hAnsiTheme="minorHAnsi"/>
              </w:rPr>
            </w:pPr>
          </w:p>
        </w:tc>
      </w:tr>
    </w:tbl>
    <w:p w14:paraId="13E328B6" w14:textId="77777777" w:rsidR="00A34628" w:rsidRPr="00672294" w:rsidRDefault="00A34628" w:rsidP="00A34628">
      <w:pPr>
        <w:rPr>
          <w:rFonts w:asciiTheme="minorHAnsi" w:hAnsiTheme="minorHAnsi"/>
        </w:rPr>
      </w:pPr>
    </w:p>
    <w:p w14:paraId="0C9D8B7D" w14:textId="77777777" w:rsidR="00A34628" w:rsidRPr="00672294" w:rsidRDefault="00A34628" w:rsidP="00A34628">
      <w:pPr>
        <w:rPr>
          <w:rFonts w:asciiTheme="minorHAnsi" w:hAnsiTheme="minorHAnsi"/>
        </w:rPr>
      </w:pPr>
      <w:r w:rsidRPr="00672294">
        <w:rPr>
          <w:rFonts w:asciiTheme="minorHAnsi" w:hAnsiTheme="minorHAnsi"/>
        </w:rPr>
        <w:t>NAME:</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A34628" w:rsidRPr="00672294" w14:paraId="0AE31ECA" w14:textId="77777777" w:rsidTr="008033B0">
        <w:tc>
          <w:tcPr>
            <w:tcW w:w="6588" w:type="dxa"/>
            <w:tcBorders>
              <w:bottom w:val="single" w:sz="4" w:space="0" w:color="auto"/>
            </w:tcBorders>
            <w:shd w:val="clear" w:color="auto" w:fill="D9D9D9"/>
          </w:tcPr>
          <w:p w14:paraId="12FCE4D3" w14:textId="77777777" w:rsidR="00A34628" w:rsidRPr="00672294" w:rsidRDefault="00A34628" w:rsidP="008033B0">
            <w:pPr>
              <w:rPr>
                <w:rFonts w:asciiTheme="minorHAnsi" w:hAnsiTheme="minorHAnsi"/>
              </w:rPr>
            </w:pPr>
          </w:p>
        </w:tc>
      </w:tr>
    </w:tbl>
    <w:p w14:paraId="4620DE56" w14:textId="77777777" w:rsidR="00A34628" w:rsidRPr="00672294" w:rsidRDefault="00A34628" w:rsidP="00A34628">
      <w:pPr>
        <w:rPr>
          <w:rFonts w:asciiTheme="minorHAnsi" w:hAnsiTheme="minorHAnsi"/>
        </w:rPr>
      </w:pPr>
    </w:p>
    <w:p w14:paraId="75FE507F" w14:textId="77777777" w:rsidR="00A34628" w:rsidRPr="00672294" w:rsidRDefault="00A34628" w:rsidP="00A34628">
      <w:pPr>
        <w:rPr>
          <w:rFonts w:asciiTheme="minorHAnsi" w:hAnsiTheme="minorHAnsi"/>
        </w:rPr>
      </w:pPr>
      <w:r w:rsidRPr="00672294">
        <w:rPr>
          <w:rFonts w:asciiTheme="minorHAnsi" w:hAnsiTheme="minorHAnsi"/>
        </w:rPr>
        <w:t>E-MAIL ADDRESS:</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A34628" w:rsidRPr="00672294" w14:paraId="4B2B44A1" w14:textId="77777777" w:rsidTr="008033B0">
        <w:tc>
          <w:tcPr>
            <w:tcW w:w="6588" w:type="dxa"/>
            <w:tcBorders>
              <w:bottom w:val="single" w:sz="4" w:space="0" w:color="auto"/>
            </w:tcBorders>
            <w:shd w:val="clear" w:color="auto" w:fill="D9D9D9"/>
          </w:tcPr>
          <w:p w14:paraId="38630E60" w14:textId="77777777" w:rsidR="00A34628" w:rsidRPr="00672294" w:rsidRDefault="00A34628" w:rsidP="008033B0">
            <w:pPr>
              <w:rPr>
                <w:rFonts w:asciiTheme="minorHAnsi" w:hAnsiTheme="minorHAnsi"/>
              </w:rPr>
            </w:pPr>
          </w:p>
        </w:tc>
      </w:tr>
    </w:tbl>
    <w:p w14:paraId="55F4A077" w14:textId="77777777" w:rsidR="00A34628" w:rsidRPr="00672294" w:rsidRDefault="00A34628" w:rsidP="00A34628">
      <w:pPr>
        <w:rPr>
          <w:rFonts w:asciiTheme="minorHAnsi" w:hAnsiTheme="minorHAnsi"/>
        </w:rPr>
      </w:pPr>
    </w:p>
    <w:p w14:paraId="24BCD61D" w14:textId="77777777" w:rsidR="00A34628" w:rsidRPr="00672294" w:rsidRDefault="00A34628" w:rsidP="00A34628">
      <w:pPr>
        <w:rPr>
          <w:rFonts w:asciiTheme="minorHAnsi" w:hAnsiTheme="minorHAnsi"/>
        </w:rPr>
      </w:pPr>
      <w:r w:rsidRPr="00672294">
        <w:rPr>
          <w:rFonts w:asciiTheme="minorHAnsi" w:hAnsiTheme="minorHAnsi"/>
        </w:rPr>
        <w:t>MAILING ADDRESS:</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A34628" w:rsidRPr="00672294" w14:paraId="693C4DBA" w14:textId="77777777" w:rsidTr="008033B0">
        <w:tc>
          <w:tcPr>
            <w:tcW w:w="6588" w:type="dxa"/>
            <w:tcBorders>
              <w:bottom w:val="single" w:sz="4" w:space="0" w:color="auto"/>
            </w:tcBorders>
            <w:shd w:val="clear" w:color="auto" w:fill="D9D9D9"/>
          </w:tcPr>
          <w:p w14:paraId="7B6EEB0D" w14:textId="77777777" w:rsidR="00A34628" w:rsidRPr="00672294" w:rsidRDefault="00A34628" w:rsidP="008033B0">
            <w:pPr>
              <w:rPr>
                <w:rFonts w:asciiTheme="minorHAnsi" w:hAnsiTheme="minorHAnsi"/>
              </w:rPr>
            </w:pPr>
          </w:p>
        </w:tc>
      </w:tr>
    </w:tbl>
    <w:p w14:paraId="497ECA16" w14:textId="77777777" w:rsidR="00A34628" w:rsidRPr="00672294" w:rsidRDefault="00A34628" w:rsidP="00A34628">
      <w:pPr>
        <w:rPr>
          <w:rFonts w:asciiTheme="minorHAnsi" w:hAnsiTheme="minorHAnsi"/>
        </w:rPr>
      </w:pPr>
    </w:p>
    <w:p w14:paraId="201B8EF4" w14:textId="77777777" w:rsidR="00A34628" w:rsidRPr="00672294" w:rsidRDefault="00A34628" w:rsidP="00A34628">
      <w:pPr>
        <w:rPr>
          <w:rFonts w:asciiTheme="minorHAnsi" w:hAnsiTheme="minorHAnsi"/>
        </w:rPr>
      </w:pPr>
      <w:r w:rsidRPr="00672294">
        <w:rPr>
          <w:rFonts w:asciiTheme="minorHAnsi" w:hAnsiTheme="minorHAnsi"/>
        </w:rPr>
        <w:t>TELEPHONE NUMBER:</w:t>
      </w:r>
    </w:p>
    <w:tbl>
      <w:tblPr>
        <w:tblpPr w:leftFromText="180" w:rightFromText="180" w:vertAnchor="text" w:horzAnchor="page" w:tblpX="4969" w:tblpY="210"/>
        <w:tblW w:w="0" w:type="auto"/>
        <w:tblBorders>
          <w:bottom w:val="single" w:sz="4" w:space="0" w:color="auto"/>
          <w:insideH w:val="single" w:sz="4" w:space="0" w:color="auto"/>
        </w:tblBorders>
        <w:tblLook w:val="01E0" w:firstRow="1" w:lastRow="1" w:firstColumn="1" w:lastColumn="1" w:noHBand="0" w:noVBand="0"/>
      </w:tblPr>
      <w:tblGrid>
        <w:gridCol w:w="468"/>
        <w:gridCol w:w="900"/>
        <w:gridCol w:w="540"/>
        <w:gridCol w:w="900"/>
        <w:gridCol w:w="2160"/>
        <w:gridCol w:w="1080"/>
      </w:tblGrid>
      <w:tr w:rsidR="00A34628" w:rsidRPr="00672294" w14:paraId="5D6E3892" w14:textId="77777777" w:rsidTr="008033B0">
        <w:tc>
          <w:tcPr>
            <w:tcW w:w="468" w:type="dxa"/>
            <w:shd w:val="clear" w:color="auto" w:fill="D9D9D9"/>
          </w:tcPr>
          <w:p w14:paraId="5C47DBC3" w14:textId="77777777" w:rsidR="00A34628" w:rsidRPr="00672294" w:rsidRDefault="00A34628" w:rsidP="008033B0">
            <w:pPr>
              <w:rPr>
                <w:rFonts w:asciiTheme="minorHAnsi" w:hAnsiTheme="minorHAnsi"/>
              </w:rPr>
            </w:pPr>
          </w:p>
        </w:tc>
        <w:tc>
          <w:tcPr>
            <w:tcW w:w="900" w:type="dxa"/>
            <w:tcBorders>
              <w:top w:val="nil"/>
              <w:bottom w:val="nil"/>
            </w:tcBorders>
          </w:tcPr>
          <w:p w14:paraId="4BC6BFBA" w14:textId="77777777" w:rsidR="00A34628" w:rsidRPr="00672294" w:rsidRDefault="00A34628" w:rsidP="008033B0">
            <w:pPr>
              <w:rPr>
                <w:rFonts w:asciiTheme="minorHAnsi" w:hAnsiTheme="minorHAnsi"/>
              </w:rPr>
            </w:pPr>
            <w:r w:rsidRPr="00672294">
              <w:rPr>
                <w:rFonts w:asciiTheme="minorHAnsi" w:hAnsiTheme="minorHAnsi"/>
              </w:rPr>
              <w:t xml:space="preserve">USFS  </w:t>
            </w:r>
          </w:p>
        </w:tc>
        <w:tc>
          <w:tcPr>
            <w:tcW w:w="540" w:type="dxa"/>
            <w:shd w:val="clear" w:color="auto" w:fill="D9D9D9"/>
          </w:tcPr>
          <w:p w14:paraId="22B60E06" w14:textId="77777777" w:rsidR="00A34628" w:rsidRPr="00672294" w:rsidRDefault="00A34628" w:rsidP="008033B0">
            <w:pPr>
              <w:rPr>
                <w:rFonts w:asciiTheme="minorHAnsi" w:hAnsiTheme="minorHAnsi"/>
              </w:rPr>
            </w:pPr>
          </w:p>
        </w:tc>
        <w:tc>
          <w:tcPr>
            <w:tcW w:w="900" w:type="dxa"/>
            <w:tcBorders>
              <w:top w:val="nil"/>
              <w:bottom w:val="nil"/>
            </w:tcBorders>
          </w:tcPr>
          <w:p w14:paraId="3D44D2A6" w14:textId="77777777" w:rsidR="00A34628" w:rsidRPr="00672294" w:rsidRDefault="00A34628" w:rsidP="008033B0">
            <w:pPr>
              <w:rPr>
                <w:rFonts w:asciiTheme="minorHAnsi" w:hAnsiTheme="minorHAnsi"/>
              </w:rPr>
            </w:pPr>
            <w:r w:rsidRPr="00672294">
              <w:rPr>
                <w:rFonts w:asciiTheme="minorHAnsi" w:hAnsiTheme="minorHAnsi"/>
              </w:rPr>
              <w:t>BLM</w:t>
            </w:r>
          </w:p>
        </w:tc>
        <w:tc>
          <w:tcPr>
            <w:tcW w:w="2160" w:type="dxa"/>
            <w:shd w:val="clear" w:color="auto" w:fill="D9D9D9"/>
          </w:tcPr>
          <w:p w14:paraId="1451F550" w14:textId="77777777" w:rsidR="00A34628" w:rsidRPr="00672294" w:rsidRDefault="00A34628" w:rsidP="008033B0">
            <w:pPr>
              <w:rPr>
                <w:rFonts w:asciiTheme="minorHAnsi" w:hAnsiTheme="minorHAnsi"/>
              </w:rPr>
            </w:pPr>
          </w:p>
        </w:tc>
        <w:tc>
          <w:tcPr>
            <w:tcW w:w="1080" w:type="dxa"/>
            <w:tcBorders>
              <w:top w:val="nil"/>
              <w:bottom w:val="nil"/>
            </w:tcBorders>
          </w:tcPr>
          <w:p w14:paraId="273CAAB9" w14:textId="77777777" w:rsidR="00A34628" w:rsidRPr="00672294" w:rsidRDefault="00A34628" w:rsidP="008033B0">
            <w:pPr>
              <w:rPr>
                <w:rFonts w:asciiTheme="minorHAnsi" w:hAnsiTheme="minorHAnsi"/>
              </w:rPr>
            </w:pPr>
            <w:r w:rsidRPr="00672294">
              <w:rPr>
                <w:rFonts w:asciiTheme="minorHAnsi" w:hAnsiTheme="minorHAnsi"/>
              </w:rPr>
              <w:t>OTHER</w:t>
            </w:r>
          </w:p>
        </w:tc>
      </w:tr>
    </w:tbl>
    <w:p w14:paraId="687D302C" w14:textId="77777777" w:rsidR="00A34628" w:rsidRPr="00672294" w:rsidRDefault="00A34628" w:rsidP="00A34628">
      <w:pPr>
        <w:rPr>
          <w:rFonts w:asciiTheme="minorHAnsi" w:hAnsiTheme="minorHAnsi"/>
        </w:rPr>
      </w:pPr>
    </w:p>
    <w:p w14:paraId="25AE00D8" w14:textId="77777777" w:rsidR="00A34628" w:rsidRPr="00672294" w:rsidRDefault="00A34628" w:rsidP="00A34628">
      <w:pPr>
        <w:rPr>
          <w:rFonts w:asciiTheme="minorHAnsi" w:hAnsiTheme="minorHAnsi"/>
        </w:rPr>
      </w:pPr>
      <w:r w:rsidRPr="00672294">
        <w:rPr>
          <w:rFonts w:asciiTheme="minorHAnsi" w:hAnsiTheme="minorHAnsi"/>
        </w:rPr>
        <w:t>AGENCY EMPLOYED WITH:</w:t>
      </w:r>
    </w:p>
    <w:p w14:paraId="1F6337C9" w14:textId="77777777" w:rsidR="00A34628" w:rsidRPr="00672294" w:rsidRDefault="00A34628" w:rsidP="00A34628">
      <w:pPr>
        <w:rPr>
          <w:rFonts w:asciiTheme="minorHAnsi" w:hAnsiTheme="minorHAnsi"/>
        </w:rPr>
      </w:pPr>
    </w:p>
    <w:tbl>
      <w:tblPr>
        <w:tblpPr w:leftFromText="180" w:rightFromText="180" w:vertAnchor="text" w:horzAnchor="margin" w:tblpXSpec="right" w:tblpY="66"/>
        <w:tblW w:w="0" w:type="auto"/>
        <w:tblBorders>
          <w:bottom w:val="single" w:sz="4" w:space="0" w:color="auto"/>
          <w:insideH w:val="single" w:sz="4" w:space="0" w:color="auto"/>
        </w:tblBorders>
        <w:tblLook w:val="01E0" w:firstRow="1" w:lastRow="1" w:firstColumn="1" w:lastColumn="1" w:noHBand="0" w:noVBand="0"/>
      </w:tblPr>
      <w:tblGrid>
        <w:gridCol w:w="468"/>
        <w:gridCol w:w="1980"/>
        <w:gridCol w:w="540"/>
        <w:gridCol w:w="1800"/>
        <w:gridCol w:w="634"/>
        <w:gridCol w:w="1014"/>
      </w:tblGrid>
      <w:tr w:rsidR="00A34628" w:rsidRPr="00672294" w14:paraId="4C86726D" w14:textId="77777777" w:rsidTr="008033B0">
        <w:tc>
          <w:tcPr>
            <w:tcW w:w="468" w:type="dxa"/>
            <w:shd w:val="clear" w:color="auto" w:fill="D9D9D9"/>
          </w:tcPr>
          <w:p w14:paraId="3C5FE147" w14:textId="77777777" w:rsidR="00A34628" w:rsidRPr="00672294" w:rsidRDefault="00A34628" w:rsidP="008033B0">
            <w:pPr>
              <w:rPr>
                <w:rFonts w:asciiTheme="minorHAnsi" w:hAnsiTheme="minorHAnsi"/>
              </w:rPr>
            </w:pPr>
          </w:p>
        </w:tc>
        <w:tc>
          <w:tcPr>
            <w:tcW w:w="1980" w:type="dxa"/>
            <w:tcBorders>
              <w:top w:val="nil"/>
              <w:bottom w:val="nil"/>
            </w:tcBorders>
          </w:tcPr>
          <w:p w14:paraId="455230AB" w14:textId="77777777" w:rsidR="00A34628" w:rsidRPr="00672294" w:rsidRDefault="00A34628" w:rsidP="008033B0">
            <w:pPr>
              <w:rPr>
                <w:rFonts w:asciiTheme="minorHAnsi" w:hAnsiTheme="minorHAnsi"/>
              </w:rPr>
            </w:pPr>
            <w:r w:rsidRPr="00672294">
              <w:rPr>
                <w:rFonts w:asciiTheme="minorHAnsi" w:hAnsiTheme="minorHAnsi"/>
              </w:rPr>
              <w:t>PERMANENT</w:t>
            </w:r>
          </w:p>
        </w:tc>
        <w:tc>
          <w:tcPr>
            <w:tcW w:w="540" w:type="dxa"/>
            <w:shd w:val="clear" w:color="auto" w:fill="D9D9D9"/>
          </w:tcPr>
          <w:p w14:paraId="7D21DBB8" w14:textId="77777777" w:rsidR="00A34628" w:rsidRPr="00672294" w:rsidRDefault="00A34628" w:rsidP="008033B0">
            <w:pPr>
              <w:rPr>
                <w:rFonts w:asciiTheme="minorHAnsi" w:hAnsiTheme="minorHAnsi"/>
              </w:rPr>
            </w:pPr>
          </w:p>
        </w:tc>
        <w:tc>
          <w:tcPr>
            <w:tcW w:w="1800" w:type="dxa"/>
            <w:tcBorders>
              <w:top w:val="nil"/>
              <w:bottom w:val="nil"/>
            </w:tcBorders>
          </w:tcPr>
          <w:p w14:paraId="16F72C9D" w14:textId="77777777" w:rsidR="00A34628" w:rsidRPr="00672294" w:rsidRDefault="00A34628" w:rsidP="008033B0">
            <w:pPr>
              <w:rPr>
                <w:rFonts w:asciiTheme="minorHAnsi" w:hAnsiTheme="minorHAnsi"/>
              </w:rPr>
            </w:pPr>
            <w:r w:rsidRPr="00672294">
              <w:rPr>
                <w:rFonts w:asciiTheme="minorHAnsi" w:hAnsiTheme="minorHAnsi"/>
              </w:rPr>
              <w:t>TEMPORARY</w:t>
            </w:r>
          </w:p>
        </w:tc>
        <w:tc>
          <w:tcPr>
            <w:tcW w:w="634" w:type="dxa"/>
            <w:shd w:val="clear" w:color="auto" w:fill="D9D9D9"/>
          </w:tcPr>
          <w:p w14:paraId="237745CC" w14:textId="77777777" w:rsidR="00A34628" w:rsidRPr="00672294" w:rsidRDefault="00A34628" w:rsidP="008033B0">
            <w:pPr>
              <w:rPr>
                <w:rFonts w:asciiTheme="minorHAnsi" w:hAnsiTheme="minorHAnsi"/>
              </w:rPr>
            </w:pPr>
          </w:p>
        </w:tc>
        <w:tc>
          <w:tcPr>
            <w:tcW w:w="1014" w:type="dxa"/>
            <w:tcBorders>
              <w:top w:val="nil"/>
              <w:bottom w:val="nil"/>
            </w:tcBorders>
          </w:tcPr>
          <w:p w14:paraId="31BD76E1" w14:textId="77777777" w:rsidR="00A34628" w:rsidRPr="00672294" w:rsidRDefault="00A34628" w:rsidP="008033B0">
            <w:pPr>
              <w:rPr>
                <w:rFonts w:asciiTheme="minorHAnsi" w:hAnsiTheme="minorHAnsi"/>
              </w:rPr>
            </w:pPr>
            <w:r w:rsidRPr="00672294">
              <w:rPr>
                <w:rFonts w:asciiTheme="minorHAnsi" w:hAnsiTheme="minorHAnsi"/>
              </w:rPr>
              <w:t>TERM</w:t>
            </w:r>
          </w:p>
        </w:tc>
      </w:tr>
    </w:tbl>
    <w:p w14:paraId="5CE08D86" w14:textId="77777777" w:rsidR="00A34628" w:rsidRPr="00672294" w:rsidRDefault="00A34628" w:rsidP="00A34628">
      <w:pPr>
        <w:rPr>
          <w:rFonts w:asciiTheme="minorHAnsi" w:hAnsiTheme="minorHAnsi"/>
        </w:rPr>
      </w:pPr>
      <w:r w:rsidRPr="00672294">
        <w:rPr>
          <w:rFonts w:asciiTheme="minorHAnsi" w:hAnsiTheme="minorHAnsi"/>
        </w:rPr>
        <w:t>TYPE OF APPOINTMENT:</w:t>
      </w:r>
    </w:p>
    <w:p w14:paraId="2DA223EC" w14:textId="77777777" w:rsidR="00A34628" w:rsidRPr="00672294" w:rsidRDefault="00A34628" w:rsidP="00A34628">
      <w:pPr>
        <w:rPr>
          <w:rFonts w:asciiTheme="minorHAnsi" w:hAnsiTheme="minorHAnsi"/>
        </w:rPr>
      </w:pPr>
    </w:p>
    <w:tbl>
      <w:tblPr>
        <w:tblpPr w:leftFromText="180" w:rightFromText="180" w:vertAnchor="text" w:horzAnchor="margin" w:tblpXSpec="right" w:tblpY="66"/>
        <w:tblW w:w="0" w:type="auto"/>
        <w:tblBorders>
          <w:bottom w:val="single" w:sz="4" w:space="0" w:color="auto"/>
          <w:insideH w:val="single" w:sz="4" w:space="0" w:color="auto"/>
        </w:tblBorders>
        <w:tblLook w:val="01E0" w:firstRow="1" w:lastRow="1" w:firstColumn="1" w:lastColumn="1" w:noHBand="0" w:noVBand="0"/>
      </w:tblPr>
      <w:tblGrid>
        <w:gridCol w:w="468"/>
        <w:gridCol w:w="1980"/>
        <w:gridCol w:w="540"/>
        <w:gridCol w:w="900"/>
        <w:gridCol w:w="1534"/>
        <w:gridCol w:w="1014"/>
      </w:tblGrid>
      <w:tr w:rsidR="00A34628" w:rsidRPr="00672294" w14:paraId="1EFF0A02" w14:textId="77777777" w:rsidTr="008033B0">
        <w:tc>
          <w:tcPr>
            <w:tcW w:w="468" w:type="dxa"/>
            <w:shd w:val="clear" w:color="auto" w:fill="D9D9D9"/>
          </w:tcPr>
          <w:p w14:paraId="4048F132" w14:textId="77777777" w:rsidR="00A34628" w:rsidRPr="00672294" w:rsidRDefault="00A34628" w:rsidP="008033B0">
            <w:pPr>
              <w:rPr>
                <w:rFonts w:asciiTheme="minorHAnsi" w:hAnsiTheme="minorHAnsi"/>
              </w:rPr>
            </w:pPr>
          </w:p>
        </w:tc>
        <w:tc>
          <w:tcPr>
            <w:tcW w:w="1980" w:type="dxa"/>
            <w:tcBorders>
              <w:top w:val="nil"/>
              <w:bottom w:val="nil"/>
            </w:tcBorders>
          </w:tcPr>
          <w:p w14:paraId="4959EA8C" w14:textId="77777777" w:rsidR="00A34628" w:rsidRPr="00672294" w:rsidRDefault="00A34628" w:rsidP="008033B0">
            <w:pPr>
              <w:rPr>
                <w:rFonts w:asciiTheme="minorHAnsi" w:hAnsiTheme="minorHAnsi"/>
              </w:rPr>
            </w:pPr>
            <w:r w:rsidRPr="00672294">
              <w:rPr>
                <w:rFonts w:asciiTheme="minorHAnsi" w:hAnsiTheme="minorHAnsi"/>
              </w:rPr>
              <w:t>VRA</w:t>
            </w:r>
          </w:p>
        </w:tc>
        <w:tc>
          <w:tcPr>
            <w:tcW w:w="540" w:type="dxa"/>
            <w:shd w:val="clear" w:color="auto" w:fill="D9D9D9"/>
          </w:tcPr>
          <w:p w14:paraId="1987DF78" w14:textId="77777777" w:rsidR="00A34628" w:rsidRPr="00672294" w:rsidRDefault="00A34628" w:rsidP="008033B0">
            <w:pPr>
              <w:rPr>
                <w:rFonts w:asciiTheme="minorHAnsi" w:hAnsiTheme="minorHAnsi"/>
              </w:rPr>
            </w:pPr>
          </w:p>
        </w:tc>
        <w:tc>
          <w:tcPr>
            <w:tcW w:w="900" w:type="dxa"/>
            <w:tcBorders>
              <w:top w:val="nil"/>
              <w:bottom w:val="nil"/>
            </w:tcBorders>
          </w:tcPr>
          <w:p w14:paraId="0C94B392" w14:textId="77777777" w:rsidR="00A34628" w:rsidRPr="00672294" w:rsidRDefault="00A34628" w:rsidP="008033B0">
            <w:pPr>
              <w:rPr>
                <w:rFonts w:asciiTheme="minorHAnsi" w:hAnsiTheme="minorHAnsi"/>
              </w:rPr>
            </w:pPr>
            <w:r w:rsidRPr="00672294">
              <w:rPr>
                <w:rFonts w:asciiTheme="minorHAnsi" w:hAnsiTheme="minorHAnsi"/>
              </w:rPr>
              <w:t>PWD</w:t>
            </w:r>
          </w:p>
        </w:tc>
        <w:tc>
          <w:tcPr>
            <w:tcW w:w="1534" w:type="dxa"/>
            <w:shd w:val="clear" w:color="auto" w:fill="D9D9D9"/>
          </w:tcPr>
          <w:p w14:paraId="3FB9ABA0" w14:textId="77777777" w:rsidR="00A34628" w:rsidRPr="00672294" w:rsidRDefault="00A34628" w:rsidP="008033B0">
            <w:pPr>
              <w:rPr>
                <w:rFonts w:asciiTheme="minorHAnsi" w:hAnsiTheme="minorHAnsi"/>
              </w:rPr>
            </w:pPr>
          </w:p>
        </w:tc>
        <w:tc>
          <w:tcPr>
            <w:tcW w:w="1014" w:type="dxa"/>
            <w:tcBorders>
              <w:top w:val="nil"/>
              <w:bottom w:val="nil"/>
            </w:tcBorders>
          </w:tcPr>
          <w:p w14:paraId="50F9ECD2" w14:textId="77777777" w:rsidR="00A34628" w:rsidRPr="00672294" w:rsidRDefault="00A34628" w:rsidP="008033B0">
            <w:pPr>
              <w:rPr>
                <w:rFonts w:asciiTheme="minorHAnsi" w:hAnsiTheme="minorHAnsi"/>
              </w:rPr>
            </w:pPr>
            <w:r w:rsidRPr="00672294">
              <w:rPr>
                <w:rFonts w:asciiTheme="minorHAnsi" w:hAnsiTheme="minorHAnsi"/>
              </w:rPr>
              <w:t>OTHER</w:t>
            </w:r>
          </w:p>
        </w:tc>
      </w:tr>
    </w:tbl>
    <w:p w14:paraId="392FC0C6" w14:textId="77777777" w:rsidR="00A34628" w:rsidRPr="00672294" w:rsidRDefault="00A34628" w:rsidP="00A34628">
      <w:pPr>
        <w:rPr>
          <w:rFonts w:asciiTheme="minorHAnsi" w:hAnsiTheme="minorHAnsi"/>
        </w:rPr>
      </w:pPr>
    </w:p>
    <w:tbl>
      <w:tblPr>
        <w:tblpPr w:leftFromText="180" w:rightFromText="180" w:vertAnchor="text" w:horzAnchor="page" w:tblpX="2989" w:tblpY="312"/>
        <w:tblW w:w="0" w:type="auto"/>
        <w:tblBorders>
          <w:bottom w:val="single" w:sz="4" w:space="0" w:color="auto"/>
          <w:insideH w:val="single" w:sz="4" w:space="0" w:color="auto"/>
        </w:tblBorders>
        <w:tblLook w:val="01E0" w:firstRow="1" w:lastRow="1" w:firstColumn="1" w:lastColumn="1" w:noHBand="0" w:noVBand="0"/>
      </w:tblPr>
      <w:tblGrid>
        <w:gridCol w:w="828"/>
        <w:gridCol w:w="1260"/>
        <w:gridCol w:w="4140"/>
        <w:gridCol w:w="1656"/>
      </w:tblGrid>
      <w:tr w:rsidR="00A34628" w:rsidRPr="00672294" w14:paraId="0E2C5ADE" w14:textId="77777777" w:rsidTr="008033B0">
        <w:tc>
          <w:tcPr>
            <w:tcW w:w="828" w:type="dxa"/>
            <w:shd w:val="clear" w:color="auto" w:fill="D9D9D9"/>
          </w:tcPr>
          <w:p w14:paraId="780341CB" w14:textId="77777777" w:rsidR="00A34628" w:rsidRPr="00672294" w:rsidRDefault="00A34628" w:rsidP="008033B0">
            <w:pPr>
              <w:rPr>
                <w:rFonts w:asciiTheme="minorHAnsi" w:hAnsiTheme="minorHAnsi"/>
              </w:rPr>
            </w:pPr>
          </w:p>
        </w:tc>
        <w:tc>
          <w:tcPr>
            <w:tcW w:w="1260" w:type="dxa"/>
            <w:tcBorders>
              <w:top w:val="nil"/>
              <w:bottom w:val="nil"/>
            </w:tcBorders>
          </w:tcPr>
          <w:p w14:paraId="30000F18" w14:textId="77777777" w:rsidR="00A34628" w:rsidRPr="00672294" w:rsidRDefault="00A34628" w:rsidP="008033B0">
            <w:pPr>
              <w:rPr>
                <w:rFonts w:asciiTheme="minorHAnsi" w:hAnsiTheme="minorHAnsi"/>
              </w:rPr>
            </w:pPr>
            <w:r w:rsidRPr="00672294">
              <w:rPr>
                <w:rFonts w:asciiTheme="minorHAnsi" w:hAnsiTheme="minorHAnsi"/>
              </w:rPr>
              <w:t>REGION</w:t>
            </w:r>
          </w:p>
        </w:tc>
        <w:tc>
          <w:tcPr>
            <w:tcW w:w="4140" w:type="dxa"/>
            <w:shd w:val="clear" w:color="auto" w:fill="D9D9D9"/>
          </w:tcPr>
          <w:p w14:paraId="0D4FD96C" w14:textId="77777777" w:rsidR="00A34628" w:rsidRPr="00672294" w:rsidRDefault="00A34628" w:rsidP="008033B0">
            <w:pPr>
              <w:rPr>
                <w:rFonts w:asciiTheme="minorHAnsi" w:hAnsiTheme="minorHAnsi"/>
              </w:rPr>
            </w:pPr>
          </w:p>
        </w:tc>
        <w:tc>
          <w:tcPr>
            <w:tcW w:w="1656" w:type="dxa"/>
            <w:tcBorders>
              <w:top w:val="nil"/>
              <w:bottom w:val="nil"/>
            </w:tcBorders>
          </w:tcPr>
          <w:p w14:paraId="4B54C592" w14:textId="77777777" w:rsidR="00A34628" w:rsidRPr="00672294" w:rsidRDefault="00A34628" w:rsidP="008033B0">
            <w:pPr>
              <w:rPr>
                <w:rFonts w:asciiTheme="minorHAnsi" w:hAnsiTheme="minorHAnsi"/>
              </w:rPr>
            </w:pPr>
            <w:r w:rsidRPr="00672294">
              <w:rPr>
                <w:rFonts w:asciiTheme="minorHAnsi" w:hAnsiTheme="minorHAnsi"/>
              </w:rPr>
              <w:t>FOREST</w:t>
            </w:r>
          </w:p>
        </w:tc>
      </w:tr>
    </w:tbl>
    <w:p w14:paraId="56A6AE8B" w14:textId="77777777" w:rsidR="00A34628" w:rsidRPr="00672294" w:rsidRDefault="00A34628" w:rsidP="00A34628">
      <w:pPr>
        <w:rPr>
          <w:rFonts w:asciiTheme="minorHAnsi" w:hAnsiTheme="minorHAnsi"/>
        </w:rPr>
      </w:pPr>
    </w:p>
    <w:p w14:paraId="5382F7AA" w14:textId="77777777" w:rsidR="00A34628" w:rsidRPr="00672294" w:rsidRDefault="00A34628" w:rsidP="00A34628">
      <w:pPr>
        <w:rPr>
          <w:rFonts w:asciiTheme="minorHAnsi" w:hAnsiTheme="minorHAnsi"/>
        </w:rPr>
      </w:pPr>
      <w:r w:rsidRPr="00672294">
        <w:rPr>
          <w:rFonts w:asciiTheme="minorHAnsi" w:hAnsiTheme="minorHAnsi"/>
        </w:rPr>
        <w:t>CURRENT:</w:t>
      </w:r>
    </w:p>
    <w:tbl>
      <w:tblPr>
        <w:tblpPr w:leftFromText="180" w:rightFromText="180" w:vertAnchor="text" w:horzAnchor="page" w:tblpX="3025" w:tblpY="312"/>
        <w:tblW w:w="0" w:type="auto"/>
        <w:tblBorders>
          <w:bottom w:val="single" w:sz="4" w:space="0" w:color="auto"/>
          <w:insideH w:val="single" w:sz="4" w:space="0" w:color="auto"/>
        </w:tblBorders>
        <w:tblLook w:val="01E0" w:firstRow="1" w:lastRow="1" w:firstColumn="1" w:lastColumn="1" w:noHBand="0" w:noVBand="0"/>
      </w:tblPr>
      <w:tblGrid>
        <w:gridCol w:w="6192"/>
        <w:gridCol w:w="1656"/>
      </w:tblGrid>
      <w:tr w:rsidR="00A34628" w:rsidRPr="00672294" w14:paraId="47E9B598" w14:textId="77777777" w:rsidTr="008033B0">
        <w:tc>
          <w:tcPr>
            <w:tcW w:w="6192" w:type="dxa"/>
            <w:shd w:val="clear" w:color="auto" w:fill="D9D9D9"/>
          </w:tcPr>
          <w:p w14:paraId="6264278C" w14:textId="77777777" w:rsidR="00A34628" w:rsidRPr="00672294" w:rsidRDefault="00A34628" w:rsidP="008033B0">
            <w:pPr>
              <w:rPr>
                <w:rFonts w:asciiTheme="minorHAnsi" w:hAnsiTheme="minorHAnsi"/>
              </w:rPr>
            </w:pPr>
          </w:p>
        </w:tc>
        <w:tc>
          <w:tcPr>
            <w:tcW w:w="1656" w:type="dxa"/>
            <w:tcBorders>
              <w:top w:val="nil"/>
              <w:bottom w:val="nil"/>
            </w:tcBorders>
          </w:tcPr>
          <w:p w14:paraId="374E0A30" w14:textId="77777777" w:rsidR="00A34628" w:rsidRPr="00672294" w:rsidRDefault="00A34628" w:rsidP="008033B0">
            <w:pPr>
              <w:rPr>
                <w:rFonts w:asciiTheme="minorHAnsi" w:hAnsiTheme="minorHAnsi"/>
              </w:rPr>
            </w:pPr>
            <w:r w:rsidRPr="00672294">
              <w:rPr>
                <w:rFonts w:asciiTheme="minorHAnsi" w:hAnsiTheme="minorHAnsi"/>
              </w:rPr>
              <w:t>DISTRICT</w:t>
            </w:r>
          </w:p>
        </w:tc>
      </w:tr>
    </w:tbl>
    <w:p w14:paraId="6BE8601B" w14:textId="77777777" w:rsidR="00A34628" w:rsidRPr="00672294" w:rsidRDefault="00A34628" w:rsidP="00A34628">
      <w:pPr>
        <w:rPr>
          <w:rFonts w:asciiTheme="minorHAnsi" w:hAnsiTheme="minorHAnsi"/>
        </w:rPr>
      </w:pPr>
    </w:p>
    <w:p w14:paraId="4CBBEE7C" w14:textId="77777777" w:rsidR="00A34628" w:rsidRPr="00672294" w:rsidRDefault="00A34628" w:rsidP="00A34628">
      <w:pPr>
        <w:rPr>
          <w:rFonts w:asciiTheme="minorHAnsi" w:hAnsiTheme="minorHAnsi"/>
        </w:rPr>
      </w:pPr>
    </w:p>
    <w:p w14:paraId="60B8DC7E" w14:textId="77777777" w:rsidR="00A34628" w:rsidRPr="00672294" w:rsidRDefault="00A34628" w:rsidP="00A34628">
      <w:pPr>
        <w:rPr>
          <w:rFonts w:asciiTheme="minorHAnsi" w:hAnsiTheme="minorHAnsi"/>
        </w:rPr>
      </w:pP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1980"/>
        <w:gridCol w:w="1368"/>
        <w:gridCol w:w="2160"/>
        <w:gridCol w:w="2440"/>
      </w:tblGrid>
      <w:tr w:rsidR="00A34628" w:rsidRPr="00672294" w14:paraId="392B49A3" w14:textId="77777777" w:rsidTr="008033B0">
        <w:tc>
          <w:tcPr>
            <w:tcW w:w="1980" w:type="dxa"/>
            <w:shd w:val="clear" w:color="auto" w:fill="D9D9D9"/>
          </w:tcPr>
          <w:p w14:paraId="2EEFB89F" w14:textId="77777777" w:rsidR="00A34628" w:rsidRPr="00672294" w:rsidRDefault="00A34628" w:rsidP="008033B0">
            <w:pPr>
              <w:rPr>
                <w:rFonts w:asciiTheme="minorHAnsi" w:hAnsiTheme="minorHAnsi"/>
              </w:rPr>
            </w:pPr>
          </w:p>
        </w:tc>
        <w:tc>
          <w:tcPr>
            <w:tcW w:w="1368" w:type="dxa"/>
            <w:tcBorders>
              <w:top w:val="nil"/>
              <w:bottom w:val="nil"/>
            </w:tcBorders>
          </w:tcPr>
          <w:p w14:paraId="3D8A865A" w14:textId="77777777" w:rsidR="00A34628" w:rsidRPr="00672294" w:rsidRDefault="00A34628" w:rsidP="008033B0">
            <w:pPr>
              <w:rPr>
                <w:rFonts w:asciiTheme="minorHAnsi" w:hAnsiTheme="minorHAnsi"/>
              </w:rPr>
            </w:pPr>
            <w:r w:rsidRPr="00672294">
              <w:rPr>
                <w:rFonts w:asciiTheme="minorHAnsi" w:hAnsiTheme="minorHAnsi"/>
              </w:rPr>
              <w:t>SERIES</w:t>
            </w:r>
          </w:p>
        </w:tc>
        <w:tc>
          <w:tcPr>
            <w:tcW w:w="2160" w:type="dxa"/>
            <w:shd w:val="clear" w:color="auto" w:fill="D9D9D9"/>
          </w:tcPr>
          <w:p w14:paraId="0650F554" w14:textId="77777777" w:rsidR="00A34628" w:rsidRPr="00672294" w:rsidRDefault="00A34628" w:rsidP="008033B0">
            <w:pPr>
              <w:rPr>
                <w:rFonts w:asciiTheme="minorHAnsi" w:hAnsiTheme="minorHAnsi"/>
              </w:rPr>
            </w:pPr>
          </w:p>
        </w:tc>
        <w:tc>
          <w:tcPr>
            <w:tcW w:w="2440" w:type="dxa"/>
            <w:tcBorders>
              <w:top w:val="nil"/>
              <w:bottom w:val="nil"/>
            </w:tcBorders>
          </w:tcPr>
          <w:p w14:paraId="6AE047B1" w14:textId="77777777" w:rsidR="00A34628" w:rsidRPr="00672294" w:rsidRDefault="00A34628" w:rsidP="008033B0">
            <w:pPr>
              <w:rPr>
                <w:rFonts w:asciiTheme="minorHAnsi" w:hAnsiTheme="minorHAnsi"/>
              </w:rPr>
            </w:pPr>
            <w:r w:rsidRPr="00672294">
              <w:rPr>
                <w:rFonts w:asciiTheme="minorHAnsi" w:hAnsiTheme="minorHAnsi"/>
              </w:rPr>
              <w:t>GRADE</w:t>
            </w:r>
          </w:p>
        </w:tc>
      </w:tr>
    </w:tbl>
    <w:p w14:paraId="4CB4C144" w14:textId="77777777" w:rsidR="00A34628" w:rsidRPr="00672294" w:rsidRDefault="00A34628" w:rsidP="00A34628">
      <w:pPr>
        <w:rPr>
          <w:rFonts w:asciiTheme="minorHAnsi" w:hAnsiTheme="minorHAnsi"/>
        </w:rPr>
      </w:pPr>
    </w:p>
    <w:p w14:paraId="4D671961" w14:textId="77777777" w:rsidR="00A34628" w:rsidRPr="00672294" w:rsidRDefault="00A34628" w:rsidP="00A34628">
      <w:pPr>
        <w:rPr>
          <w:rFonts w:asciiTheme="minorHAnsi" w:hAnsiTheme="minorHAnsi"/>
        </w:rPr>
      </w:pPr>
      <w:r w:rsidRPr="00672294">
        <w:rPr>
          <w:rFonts w:asciiTheme="minorHAnsi" w:hAnsiTheme="minorHAnsi"/>
        </w:rPr>
        <w:t>CURRENT:</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5508"/>
        <w:gridCol w:w="2440"/>
      </w:tblGrid>
      <w:tr w:rsidR="00A34628" w:rsidRPr="00672294" w14:paraId="1C4F62FF" w14:textId="77777777" w:rsidTr="008033B0">
        <w:tc>
          <w:tcPr>
            <w:tcW w:w="5508" w:type="dxa"/>
            <w:shd w:val="clear" w:color="auto" w:fill="D9D9D9"/>
          </w:tcPr>
          <w:p w14:paraId="0745899D" w14:textId="77777777" w:rsidR="00A34628" w:rsidRPr="00672294" w:rsidRDefault="00A34628" w:rsidP="008033B0">
            <w:pPr>
              <w:rPr>
                <w:rFonts w:asciiTheme="minorHAnsi" w:hAnsiTheme="minorHAnsi"/>
              </w:rPr>
            </w:pPr>
          </w:p>
        </w:tc>
        <w:tc>
          <w:tcPr>
            <w:tcW w:w="2440" w:type="dxa"/>
            <w:tcBorders>
              <w:top w:val="nil"/>
              <w:bottom w:val="nil"/>
            </w:tcBorders>
          </w:tcPr>
          <w:p w14:paraId="11BD0AAE" w14:textId="77777777" w:rsidR="00A34628" w:rsidRPr="00672294" w:rsidRDefault="00A34628" w:rsidP="008033B0">
            <w:pPr>
              <w:rPr>
                <w:rFonts w:asciiTheme="minorHAnsi" w:hAnsiTheme="minorHAnsi"/>
              </w:rPr>
            </w:pPr>
            <w:r w:rsidRPr="00672294">
              <w:rPr>
                <w:rFonts w:asciiTheme="minorHAnsi" w:hAnsiTheme="minorHAnsi"/>
              </w:rPr>
              <w:t>POSITION TITLE</w:t>
            </w:r>
          </w:p>
        </w:tc>
      </w:tr>
    </w:tbl>
    <w:p w14:paraId="2C958371" w14:textId="77777777" w:rsidR="00A34628" w:rsidRPr="00672294" w:rsidRDefault="00A34628" w:rsidP="00A34628">
      <w:pPr>
        <w:rPr>
          <w:rFonts w:asciiTheme="minorHAnsi" w:hAnsiTheme="minorHAnsi"/>
        </w:rPr>
      </w:pPr>
    </w:p>
    <w:p w14:paraId="7EE03F5E" w14:textId="77777777" w:rsidR="00A34628" w:rsidRPr="00672294" w:rsidRDefault="00A34628" w:rsidP="00A34628">
      <w:pPr>
        <w:rPr>
          <w:rFonts w:asciiTheme="minorHAnsi" w:hAnsiTheme="minorHAnsi"/>
        </w:rPr>
      </w:pPr>
      <w:r w:rsidRPr="00672294">
        <w:rPr>
          <w:rFonts w:asciiTheme="minorHAnsi" w:hAnsiTheme="minorHAnsi"/>
        </w:rPr>
        <w:t>CURRENT:</w:t>
      </w:r>
    </w:p>
    <w:p w14:paraId="7BEBF7A0" w14:textId="77777777" w:rsidR="00A34628" w:rsidRPr="00672294" w:rsidRDefault="00A34628" w:rsidP="00A34628">
      <w:pPr>
        <w:rPr>
          <w:rFonts w:asciiTheme="minorHAnsi" w:hAnsiTheme="minorHAnsi"/>
        </w:rPr>
      </w:pPr>
    </w:p>
    <w:p w14:paraId="6CB693C4" w14:textId="77777777" w:rsidR="00D60ABE" w:rsidRPr="006820F5" w:rsidRDefault="00D60ABE" w:rsidP="00D60ABE">
      <w:pPr>
        <w:autoSpaceDE w:val="0"/>
        <w:autoSpaceDN w:val="0"/>
        <w:adjustRightInd w:val="0"/>
        <w:rPr>
          <w:rFonts w:asciiTheme="minorHAnsi" w:eastAsia="Calibri" w:hAnsiTheme="minorHAnsi" w:cstheme="minorHAnsi"/>
        </w:rPr>
      </w:pPr>
      <w:r w:rsidRPr="006820F5">
        <w:rPr>
          <w:rFonts w:asciiTheme="minorHAnsi" w:eastAsia="Calibri" w:hAnsiTheme="minorHAnsi" w:cstheme="minorHAnsi"/>
        </w:rPr>
        <w:t>If not a current permanent employee, are you eligible to be hired under any of the following special authorities?</w:t>
      </w:r>
    </w:p>
    <w:p w14:paraId="334FB27A"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Schedule A (persons with disabilities)</w:t>
      </w:r>
    </w:p>
    <w:p w14:paraId="137EB7EF"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Veterans Recruitment Act (VRA)</w:t>
      </w:r>
    </w:p>
    <w:p w14:paraId="7F62F57B"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Veterans with 30% Compensable Disability</w:t>
      </w:r>
    </w:p>
    <w:p w14:paraId="12706F97"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Veterans Employment Opportunities Act (VEOA) of 1998</w:t>
      </w:r>
    </w:p>
    <w:p w14:paraId="7E75A9BA"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Former Peace Corps Volunteer</w:t>
      </w:r>
    </w:p>
    <w:p w14:paraId="02FD356B"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Pathways Program (Students, Interns and Recent Graduates)</w:t>
      </w:r>
    </w:p>
    <w:p w14:paraId="46F6EC43"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Public Land Corps (PLC)</w:t>
      </w:r>
    </w:p>
    <w:p w14:paraId="0B4C2125" w14:textId="77777777" w:rsidR="00D60ABE" w:rsidRPr="006820F5" w:rsidRDefault="00D60ABE" w:rsidP="00D60ABE">
      <w:pPr>
        <w:tabs>
          <w:tab w:val="left" w:pos="720"/>
        </w:tabs>
        <w:autoSpaceDE w:val="0"/>
        <w:autoSpaceDN w:val="0"/>
        <w:adjustRightInd w:val="0"/>
        <w:ind w:left="720" w:hanging="720"/>
        <w:rPr>
          <w:rFonts w:asciiTheme="minorHAnsi" w:eastAsia="Calibri" w:hAnsiTheme="minorHAnsi" w:cstheme="minorHAnsi"/>
        </w:rPr>
      </w:pPr>
      <w:r w:rsidRPr="00691CAC">
        <w:rPr>
          <w:rFonts w:ascii="Segoe UI Symbol" w:eastAsia="Calibri" w:hAnsi="Segoe UI Symbol" w:cs="Segoe UI Symbol"/>
        </w:rPr>
        <w:lastRenderedPageBreak/>
        <w:t>☐</w:t>
      </w:r>
      <w:r w:rsidRPr="006820F5">
        <w:rPr>
          <w:rFonts w:asciiTheme="minorHAnsi" w:eastAsia="Calibri" w:hAnsiTheme="minorHAnsi" w:cstheme="minorHAnsi"/>
        </w:rPr>
        <w:tab/>
        <w:t>Land Management Workforce Flexibility Act (Temporary/Term Land Management Agency Employees)</w:t>
      </w:r>
    </w:p>
    <w:p w14:paraId="02A0351A" w14:textId="5B7C2E1F" w:rsidR="00D60ABE" w:rsidRDefault="00D60ABE" w:rsidP="00D60ABE">
      <w:pPr>
        <w:tabs>
          <w:tab w:val="left" w:pos="750"/>
        </w:tabs>
        <w:autoSpaceDE w:val="0"/>
        <w:autoSpaceDN w:val="0"/>
        <w:adjustRightInd w:val="0"/>
        <w:rPr>
          <w:rFonts w:asciiTheme="minorHAnsi" w:eastAsia="Calibri" w:hAnsiTheme="minorHAnsi" w:cstheme="minorHAnsi"/>
        </w:rPr>
      </w:pPr>
      <w:r w:rsidRPr="00691CAC">
        <w:rPr>
          <w:rFonts w:ascii="Segoe UI Symbol" w:eastAsia="Calibri" w:hAnsi="Segoe UI Symbol" w:cs="Segoe UI Symbol"/>
        </w:rPr>
        <w:t>☐</w:t>
      </w:r>
      <w:r w:rsidRPr="006820F5">
        <w:rPr>
          <w:rFonts w:asciiTheme="minorHAnsi" w:eastAsia="Calibri" w:hAnsiTheme="minorHAnsi" w:cstheme="minorHAnsi"/>
        </w:rPr>
        <w:tab/>
        <w:t>Other:  &lt;</w:t>
      </w:r>
      <w:r w:rsidRPr="006820F5">
        <w:rPr>
          <w:rFonts w:asciiTheme="minorHAnsi" w:eastAsia="Calibri" w:hAnsiTheme="minorHAnsi" w:cstheme="minorHAnsi"/>
          <w:i/>
        </w:rPr>
        <w:t>please elaborate</w:t>
      </w:r>
      <w:r w:rsidRPr="006820F5">
        <w:rPr>
          <w:rFonts w:asciiTheme="minorHAnsi" w:eastAsia="Calibri" w:hAnsiTheme="minorHAnsi" w:cstheme="minorHAnsi"/>
        </w:rPr>
        <w:t>&gt;</w:t>
      </w:r>
    </w:p>
    <w:p w14:paraId="46023626" w14:textId="77777777" w:rsidR="00D60ABE" w:rsidRDefault="00D60ABE" w:rsidP="00D60ABE">
      <w:pPr>
        <w:tabs>
          <w:tab w:val="left" w:pos="750"/>
        </w:tabs>
        <w:autoSpaceDE w:val="0"/>
        <w:autoSpaceDN w:val="0"/>
        <w:adjustRightInd w:val="0"/>
        <w:rPr>
          <w:rFonts w:asciiTheme="minorHAnsi" w:eastAsia="Calibri" w:hAnsiTheme="minorHAnsi" w:cstheme="minorHAnsi"/>
        </w:rPr>
      </w:pPr>
    </w:p>
    <w:p w14:paraId="593F4CCD" w14:textId="77777777" w:rsidR="00D60ABE" w:rsidRPr="00672294" w:rsidRDefault="00D60ABE" w:rsidP="00D60ABE">
      <w:pPr>
        <w:rPr>
          <w:rFonts w:asciiTheme="minorHAnsi" w:hAnsiTheme="minorHAnsi"/>
        </w:rPr>
      </w:pPr>
      <w:r w:rsidRPr="00672294">
        <w:rPr>
          <w:rFonts w:asciiTheme="minorHAnsi" w:hAnsiTheme="minorHAnsi"/>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9360"/>
      </w:tblGrid>
      <w:tr w:rsidR="00D60ABE" w:rsidRPr="00672294" w14:paraId="7392A2CB" w14:textId="77777777" w:rsidTr="006820F5">
        <w:tc>
          <w:tcPr>
            <w:tcW w:w="9360" w:type="dxa"/>
            <w:shd w:val="clear" w:color="auto" w:fill="D9D9D9"/>
          </w:tcPr>
          <w:p w14:paraId="6C722F6F" w14:textId="77777777" w:rsidR="00D60ABE" w:rsidRPr="00672294" w:rsidRDefault="00D60ABE" w:rsidP="006820F5">
            <w:pPr>
              <w:rPr>
                <w:rFonts w:asciiTheme="minorHAnsi" w:hAnsiTheme="minorHAnsi"/>
              </w:rPr>
            </w:pPr>
          </w:p>
        </w:tc>
      </w:tr>
    </w:tbl>
    <w:p w14:paraId="680D172F" w14:textId="77777777" w:rsidR="00D60ABE" w:rsidRPr="006820F5" w:rsidRDefault="00D60ABE" w:rsidP="00D60ABE">
      <w:pPr>
        <w:tabs>
          <w:tab w:val="left" w:pos="750"/>
        </w:tabs>
        <w:autoSpaceDE w:val="0"/>
        <w:autoSpaceDN w:val="0"/>
        <w:adjustRightInd w:val="0"/>
        <w:rPr>
          <w:rFonts w:asciiTheme="minorHAnsi" w:eastAsia="Calibri" w:hAnsiTheme="minorHAnsi" w:cstheme="minorHAnsi"/>
        </w:rPr>
      </w:pPr>
    </w:p>
    <w:p w14:paraId="5B612794" w14:textId="77777777" w:rsidR="00A34628" w:rsidRPr="00672294" w:rsidRDefault="00A34628" w:rsidP="00A34628">
      <w:pPr>
        <w:rPr>
          <w:rFonts w:asciiTheme="minorHAnsi" w:hAnsiTheme="minorHAnsi"/>
          <w:b/>
        </w:rPr>
      </w:pPr>
    </w:p>
    <w:p w14:paraId="393832AE" w14:textId="77777777" w:rsidR="00A34628" w:rsidRPr="00672294" w:rsidRDefault="00A34628" w:rsidP="00A34628">
      <w:pPr>
        <w:rPr>
          <w:rFonts w:asciiTheme="minorHAnsi" w:hAnsiTheme="minorHAnsi"/>
          <w:b/>
        </w:rPr>
      </w:pPr>
      <w:r w:rsidRPr="00672294">
        <w:rPr>
          <w:rFonts w:asciiTheme="minorHAnsi" w:hAnsiTheme="minorHAnsi"/>
          <w:b/>
        </w:rPr>
        <w:t>Use the space below to identify special qualifications, interest, or additional information:</w:t>
      </w:r>
    </w:p>
    <w:p w14:paraId="3BFD15DA" w14:textId="77777777" w:rsidR="00A34628" w:rsidRPr="00672294" w:rsidRDefault="00A34628" w:rsidP="00A34628">
      <w:pPr>
        <w:rPr>
          <w:rFonts w:asciiTheme="minorHAnsi" w:hAnsiTheme="minorHAnsi"/>
        </w:rPr>
      </w:pPr>
    </w:p>
    <w:p w14:paraId="244FC548" w14:textId="77777777" w:rsidR="00A34628" w:rsidRPr="00672294" w:rsidRDefault="00A34628" w:rsidP="00A34628">
      <w:pPr>
        <w:rPr>
          <w:rFonts w:asciiTheme="minorHAnsi" w:hAnsiTheme="minorHAnsi"/>
          <w:b/>
        </w:rPr>
      </w:pPr>
    </w:p>
    <w:p w14:paraId="50F61D12" w14:textId="3925CD78" w:rsidR="00A34628" w:rsidRPr="00672294" w:rsidRDefault="00A34628" w:rsidP="00616B09">
      <w:pPr>
        <w:jc w:val="center"/>
        <w:rPr>
          <w:rFonts w:asciiTheme="minorHAnsi" w:hAnsiTheme="minorHAnsi"/>
          <w:b/>
        </w:rPr>
      </w:pPr>
      <w:r w:rsidRPr="004D59D1">
        <w:rPr>
          <w:rFonts w:asciiTheme="minorHAnsi" w:hAnsiTheme="minorHAnsi"/>
          <w:b/>
        </w:rPr>
        <w:t xml:space="preserve">Respond by COB </w:t>
      </w:r>
      <w:r w:rsidR="00D052CC">
        <w:rPr>
          <w:rFonts w:asciiTheme="minorHAnsi" w:hAnsiTheme="minorHAnsi"/>
          <w:b/>
          <w:u w:val="single"/>
        </w:rPr>
        <w:t>May 1</w:t>
      </w:r>
      <w:r w:rsidR="00EF388F">
        <w:rPr>
          <w:rFonts w:asciiTheme="minorHAnsi" w:hAnsiTheme="minorHAnsi"/>
          <w:b/>
          <w:u w:val="single"/>
        </w:rPr>
        <w:t>9</w:t>
      </w:r>
      <w:r w:rsidR="00D052CC">
        <w:rPr>
          <w:rFonts w:asciiTheme="minorHAnsi" w:hAnsiTheme="minorHAnsi"/>
          <w:b/>
          <w:u w:val="single"/>
        </w:rPr>
        <w:t>,</w:t>
      </w:r>
      <w:r>
        <w:rPr>
          <w:rFonts w:asciiTheme="minorHAnsi" w:hAnsiTheme="minorHAnsi"/>
          <w:b/>
          <w:u w:val="single"/>
        </w:rPr>
        <w:t xml:space="preserve"> 202</w:t>
      </w:r>
      <w:r w:rsidR="0066072C">
        <w:rPr>
          <w:rFonts w:asciiTheme="minorHAnsi" w:hAnsiTheme="minorHAnsi"/>
          <w:b/>
          <w:u w:val="single"/>
        </w:rPr>
        <w:t>3</w:t>
      </w:r>
      <w:r w:rsidR="0089569D">
        <w:rPr>
          <w:rFonts w:asciiTheme="minorHAnsi" w:hAnsiTheme="minorHAnsi"/>
          <w:b/>
          <w:u w:val="single"/>
        </w:rPr>
        <w:t>.</w:t>
      </w:r>
      <w:r w:rsidRPr="004D59D1">
        <w:rPr>
          <w:rFonts w:asciiTheme="minorHAnsi" w:hAnsiTheme="minorHAnsi"/>
          <w:b/>
        </w:rPr>
        <w:t xml:space="preserve"> Email this completed form and resume to </w:t>
      </w:r>
      <w:r w:rsidR="00D052CC">
        <w:rPr>
          <w:rStyle w:val="Hyperlink"/>
          <w:rFonts w:asciiTheme="minorHAnsi" w:hAnsiTheme="minorHAnsi" w:cstheme="minorHAnsi"/>
          <w:sz w:val="22"/>
          <w:szCs w:val="22"/>
        </w:rPr>
        <w:t>bradley.weatherd</w:t>
      </w:r>
      <w:r w:rsidR="00D20689">
        <w:rPr>
          <w:rStyle w:val="Hyperlink"/>
          <w:rFonts w:asciiTheme="minorHAnsi" w:hAnsiTheme="minorHAnsi" w:cstheme="minorHAnsi"/>
          <w:sz w:val="22"/>
          <w:szCs w:val="22"/>
        </w:rPr>
        <w:t>@usda.gov</w:t>
      </w:r>
    </w:p>
    <w:p w14:paraId="27A80F65" w14:textId="77777777" w:rsidR="00FB28E4" w:rsidRDefault="008F7E79" w:rsidP="00075A73">
      <w:pPr>
        <w:pStyle w:val="BodyText2"/>
        <w:ind w:left="720"/>
        <w:jc w:val="center"/>
        <w:rPr>
          <w:rFonts w:ascii="Times" w:hAnsi="Times"/>
          <w:color w:val="000000"/>
          <w:sz w:val="32"/>
          <w:szCs w:val="32"/>
        </w:rPr>
      </w:pPr>
      <w:r w:rsidRPr="00AD07EA">
        <w:rPr>
          <w:rFonts w:ascii="Times" w:hAnsi="Times" w:cs="Times"/>
        </w:rPr>
        <w:t xml:space="preserve">Thank you for your interest in </w:t>
      </w:r>
      <w:r>
        <w:rPr>
          <w:rFonts w:ascii="Times" w:hAnsi="Times" w:cs="Times"/>
        </w:rPr>
        <w:t>this vacancy!</w:t>
      </w:r>
      <w:r w:rsidRPr="004E1154">
        <w:rPr>
          <w:rFonts w:ascii="Calibri" w:hAnsi="Calibri" w:cs="Calibri"/>
          <w:b/>
          <w:bCs/>
          <w:color w:val="000000"/>
          <w:sz w:val="18"/>
          <w:szCs w:val="18"/>
        </w:rPr>
        <w:tab/>
      </w:r>
    </w:p>
    <w:sectPr w:rsidR="00FB28E4" w:rsidSect="008F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44C"/>
    <w:multiLevelType w:val="hybridMultilevel"/>
    <w:tmpl w:val="2F5C6932"/>
    <w:lvl w:ilvl="0" w:tplc="5D76D43A">
      <w:start w:val="30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74059"/>
    <w:multiLevelType w:val="hybridMultilevel"/>
    <w:tmpl w:val="D1D8D562"/>
    <w:lvl w:ilvl="0" w:tplc="270C77E4">
      <w:start w:val="307"/>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7E5F"/>
    <w:multiLevelType w:val="hybridMultilevel"/>
    <w:tmpl w:val="837E1B6C"/>
    <w:lvl w:ilvl="0" w:tplc="263A0704">
      <w:start w:val="30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D3F44"/>
    <w:multiLevelType w:val="hybridMultilevel"/>
    <w:tmpl w:val="BB04FE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C4AAA"/>
    <w:multiLevelType w:val="hybridMultilevel"/>
    <w:tmpl w:val="39B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764609">
    <w:abstractNumId w:val="3"/>
  </w:num>
  <w:num w:numId="2" w16cid:durableId="1446848795">
    <w:abstractNumId w:val="2"/>
  </w:num>
  <w:num w:numId="3" w16cid:durableId="1213732158">
    <w:abstractNumId w:val="0"/>
  </w:num>
  <w:num w:numId="4" w16cid:durableId="487669520">
    <w:abstractNumId w:val="1"/>
  </w:num>
  <w:num w:numId="5" w16cid:durableId="1088380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D4"/>
    <w:rsid w:val="00003AF4"/>
    <w:rsid w:val="0000553E"/>
    <w:rsid w:val="00012C95"/>
    <w:rsid w:val="00014267"/>
    <w:rsid w:val="00032387"/>
    <w:rsid w:val="00037C2F"/>
    <w:rsid w:val="000433FA"/>
    <w:rsid w:val="00050FE3"/>
    <w:rsid w:val="00052926"/>
    <w:rsid w:val="000637DB"/>
    <w:rsid w:val="0007035E"/>
    <w:rsid w:val="00072748"/>
    <w:rsid w:val="00075A73"/>
    <w:rsid w:val="00076532"/>
    <w:rsid w:val="00077573"/>
    <w:rsid w:val="00086B46"/>
    <w:rsid w:val="00086D91"/>
    <w:rsid w:val="0009321D"/>
    <w:rsid w:val="00095A8B"/>
    <w:rsid w:val="00096C4A"/>
    <w:rsid w:val="000A7D24"/>
    <w:rsid w:val="000B00B6"/>
    <w:rsid w:val="000B1EE4"/>
    <w:rsid w:val="000B3C7F"/>
    <w:rsid w:val="000B3DA3"/>
    <w:rsid w:val="000B5EFD"/>
    <w:rsid w:val="000D2D53"/>
    <w:rsid w:val="000D5908"/>
    <w:rsid w:val="000E2943"/>
    <w:rsid w:val="001045DC"/>
    <w:rsid w:val="00110A68"/>
    <w:rsid w:val="00110AEF"/>
    <w:rsid w:val="00117727"/>
    <w:rsid w:val="00123CD3"/>
    <w:rsid w:val="00123DA3"/>
    <w:rsid w:val="001279DA"/>
    <w:rsid w:val="00134CE3"/>
    <w:rsid w:val="00137DCE"/>
    <w:rsid w:val="00146BC1"/>
    <w:rsid w:val="00165E26"/>
    <w:rsid w:val="001679E5"/>
    <w:rsid w:val="00175D95"/>
    <w:rsid w:val="00176947"/>
    <w:rsid w:val="00177598"/>
    <w:rsid w:val="001859B0"/>
    <w:rsid w:val="001A43BB"/>
    <w:rsid w:val="001B12B8"/>
    <w:rsid w:val="001B683A"/>
    <w:rsid w:val="001C3877"/>
    <w:rsid w:val="001C3FBC"/>
    <w:rsid w:val="001D0326"/>
    <w:rsid w:val="001E0447"/>
    <w:rsid w:val="001F0436"/>
    <w:rsid w:val="001F6275"/>
    <w:rsid w:val="001F651A"/>
    <w:rsid w:val="001F74A6"/>
    <w:rsid w:val="00205B72"/>
    <w:rsid w:val="00210121"/>
    <w:rsid w:val="0021280A"/>
    <w:rsid w:val="00217418"/>
    <w:rsid w:val="00217A48"/>
    <w:rsid w:val="002216AB"/>
    <w:rsid w:val="0022533B"/>
    <w:rsid w:val="00225385"/>
    <w:rsid w:val="002321E0"/>
    <w:rsid w:val="002363FD"/>
    <w:rsid w:val="002471D4"/>
    <w:rsid w:val="00247704"/>
    <w:rsid w:val="002477FA"/>
    <w:rsid w:val="002525ED"/>
    <w:rsid w:val="0025307A"/>
    <w:rsid w:val="00273605"/>
    <w:rsid w:val="00276680"/>
    <w:rsid w:val="00276ECD"/>
    <w:rsid w:val="00292BC7"/>
    <w:rsid w:val="00295C89"/>
    <w:rsid w:val="002970EE"/>
    <w:rsid w:val="002A76F4"/>
    <w:rsid w:val="002B4BAD"/>
    <w:rsid w:val="002C0D1C"/>
    <w:rsid w:val="002C10B3"/>
    <w:rsid w:val="002C2BF0"/>
    <w:rsid w:val="002C59D3"/>
    <w:rsid w:val="002D1EBC"/>
    <w:rsid w:val="002D5CFE"/>
    <w:rsid w:val="002D5D3C"/>
    <w:rsid w:val="002E29F6"/>
    <w:rsid w:val="002F12F3"/>
    <w:rsid w:val="002F2A51"/>
    <w:rsid w:val="002F3F71"/>
    <w:rsid w:val="00301BEB"/>
    <w:rsid w:val="003039F5"/>
    <w:rsid w:val="00305219"/>
    <w:rsid w:val="00306E32"/>
    <w:rsid w:val="003124B8"/>
    <w:rsid w:val="00334831"/>
    <w:rsid w:val="003365AE"/>
    <w:rsid w:val="00336676"/>
    <w:rsid w:val="00345B2A"/>
    <w:rsid w:val="00345EE8"/>
    <w:rsid w:val="00351124"/>
    <w:rsid w:val="00351354"/>
    <w:rsid w:val="00352334"/>
    <w:rsid w:val="00355A3A"/>
    <w:rsid w:val="003611D8"/>
    <w:rsid w:val="0036183B"/>
    <w:rsid w:val="003648B6"/>
    <w:rsid w:val="00366E71"/>
    <w:rsid w:val="00367B5D"/>
    <w:rsid w:val="00372A93"/>
    <w:rsid w:val="00391A07"/>
    <w:rsid w:val="00394FBB"/>
    <w:rsid w:val="00397C2E"/>
    <w:rsid w:val="003A5392"/>
    <w:rsid w:val="003A7A82"/>
    <w:rsid w:val="003C205B"/>
    <w:rsid w:val="003D20E6"/>
    <w:rsid w:val="003D6B4D"/>
    <w:rsid w:val="003E32B3"/>
    <w:rsid w:val="003E4739"/>
    <w:rsid w:val="0040258F"/>
    <w:rsid w:val="00421825"/>
    <w:rsid w:val="00441810"/>
    <w:rsid w:val="00441B9A"/>
    <w:rsid w:val="00443A40"/>
    <w:rsid w:val="004503E7"/>
    <w:rsid w:val="00455A76"/>
    <w:rsid w:val="00466739"/>
    <w:rsid w:val="00467E23"/>
    <w:rsid w:val="00473A04"/>
    <w:rsid w:val="004815AC"/>
    <w:rsid w:val="00487E3F"/>
    <w:rsid w:val="004A2D17"/>
    <w:rsid w:val="004A41CB"/>
    <w:rsid w:val="004B608D"/>
    <w:rsid w:val="004B7E9C"/>
    <w:rsid w:val="004C00A3"/>
    <w:rsid w:val="004C0E74"/>
    <w:rsid w:val="004D11A9"/>
    <w:rsid w:val="004D41F3"/>
    <w:rsid w:val="004D5E4D"/>
    <w:rsid w:val="004D7E85"/>
    <w:rsid w:val="004E00DE"/>
    <w:rsid w:val="004E1154"/>
    <w:rsid w:val="004E2227"/>
    <w:rsid w:val="004E50A8"/>
    <w:rsid w:val="004F05D4"/>
    <w:rsid w:val="004F1AA8"/>
    <w:rsid w:val="004F2810"/>
    <w:rsid w:val="004F45B7"/>
    <w:rsid w:val="004F53AE"/>
    <w:rsid w:val="0051198C"/>
    <w:rsid w:val="005135C1"/>
    <w:rsid w:val="00516BD8"/>
    <w:rsid w:val="0052087E"/>
    <w:rsid w:val="00520C56"/>
    <w:rsid w:val="005214A2"/>
    <w:rsid w:val="00544358"/>
    <w:rsid w:val="00544B0A"/>
    <w:rsid w:val="00553FFC"/>
    <w:rsid w:val="005621C3"/>
    <w:rsid w:val="00574476"/>
    <w:rsid w:val="005745EF"/>
    <w:rsid w:val="00581C32"/>
    <w:rsid w:val="0058565D"/>
    <w:rsid w:val="00590238"/>
    <w:rsid w:val="00593597"/>
    <w:rsid w:val="005957CE"/>
    <w:rsid w:val="005A1860"/>
    <w:rsid w:val="005B0E95"/>
    <w:rsid w:val="005B19AE"/>
    <w:rsid w:val="005B1E7E"/>
    <w:rsid w:val="005B4335"/>
    <w:rsid w:val="005C1808"/>
    <w:rsid w:val="005C2951"/>
    <w:rsid w:val="005C79F7"/>
    <w:rsid w:val="005C7A20"/>
    <w:rsid w:val="005D0BC9"/>
    <w:rsid w:val="005D2820"/>
    <w:rsid w:val="005D2A69"/>
    <w:rsid w:val="005D6422"/>
    <w:rsid w:val="005D648F"/>
    <w:rsid w:val="005D6949"/>
    <w:rsid w:val="005E6007"/>
    <w:rsid w:val="005F5035"/>
    <w:rsid w:val="00602CD0"/>
    <w:rsid w:val="00604A7E"/>
    <w:rsid w:val="00604BC7"/>
    <w:rsid w:val="00613F52"/>
    <w:rsid w:val="00615B93"/>
    <w:rsid w:val="00616B09"/>
    <w:rsid w:val="0061794F"/>
    <w:rsid w:val="006219BA"/>
    <w:rsid w:val="00626484"/>
    <w:rsid w:val="00634761"/>
    <w:rsid w:val="00635C08"/>
    <w:rsid w:val="006375A1"/>
    <w:rsid w:val="00643351"/>
    <w:rsid w:val="006473D7"/>
    <w:rsid w:val="0066072C"/>
    <w:rsid w:val="00667790"/>
    <w:rsid w:val="00670589"/>
    <w:rsid w:val="00672144"/>
    <w:rsid w:val="00676F19"/>
    <w:rsid w:val="00683450"/>
    <w:rsid w:val="006843BC"/>
    <w:rsid w:val="006932DC"/>
    <w:rsid w:val="006946E1"/>
    <w:rsid w:val="00694DFF"/>
    <w:rsid w:val="006A1E42"/>
    <w:rsid w:val="006A5F7A"/>
    <w:rsid w:val="006B6372"/>
    <w:rsid w:val="006C0E1A"/>
    <w:rsid w:val="006C2BE1"/>
    <w:rsid w:val="006C2CBB"/>
    <w:rsid w:val="006D36EF"/>
    <w:rsid w:val="006E1071"/>
    <w:rsid w:val="006E40BE"/>
    <w:rsid w:val="006F2D36"/>
    <w:rsid w:val="00700518"/>
    <w:rsid w:val="0070083A"/>
    <w:rsid w:val="007043A0"/>
    <w:rsid w:val="00716C1C"/>
    <w:rsid w:val="0072395F"/>
    <w:rsid w:val="00730F5A"/>
    <w:rsid w:val="0073295C"/>
    <w:rsid w:val="007374D2"/>
    <w:rsid w:val="007412D2"/>
    <w:rsid w:val="00747574"/>
    <w:rsid w:val="007479B7"/>
    <w:rsid w:val="00753F34"/>
    <w:rsid w:val="00756B26"/>
    <w:rsid w:val="007576CC"/>
    <w:rsid w:val="007662EF"/>
    <w:rsid w:val="00776ED5"/>
    <w:rsid w:val="0078313F"/>
    <w:rsid w:val="007A42D6"/>
    <w:rsid w:val="007A505F"/>
    <w:rsid w:val="007A70B7"/>
    <w:rsid w:val="007A768B"/>
    <w:rsid w:val="007B2FBE"/>
    <w:rsid w:val="007C273F"/>
    <w:rsid w:val="007C33B0"/>
    <w:rsid w:val="007D7958"/>
    <w:rsid w:val="007F1B66"/>
    <w:rsid w:val="007F37C4"/>
    <w:rsid w:val="007F3954"/>
    <w:rsid w:val="0080145C"/>
    <w:rsid w:val="008025C7"/>
    <w:rsid w:val="00807F4B"/>
    <w:rsid w:val="0081392C"/>
    <w:rsid w:val="0081656A"/>
    <w:rsid w:val="0082179B"/>
    <w:rsid w:val="00831B5A"/>
    <w:rsid w:val="00844D1A"/>
    <w:rsid w:val="0084763D"/>
    <w:rsid w:val="00861D00"/>
    <w:rsid w:val="00865989"/>
    <w:rsid w:val="008700AA"/>
    <w:rsid w:val="008739F7"/>
    <w:rsid w:val="00877974"/>
    <w:rsid w:val="0089569D"/>
    <w:rsid w:val="008A06E8"/>
    <w:rsid w:val="008B0309"/>
    <w:rsid w:val="008B0959"/>
    <w:rsid w:val="008B3AB5"/>
    <w:rsid w:val="008B4A5C"/>
    <w:rsid w:val="008B6597"/>
    <w:rsid w:val="008C0273"/>
    <w:rsid w:val="008C1DBF"/>
    <w:rsid w:val="008C663F"/>
    <w:rsid w:val="008C7025"/>
    <w:rsid w:val="008D5EA7"/>
    <w:rsid w:val="008F1665"/>
    <w:rsid w:val="008F2B8C"/>
    <w:rsid w:val="008F7E79"/>
    <w:rsid w:val="00900091"/>
    <w:rsid w:val="00900758"/>
    <w:rsid w:val="00910AB6"/>
    <w:rsid w:val="00920A07"/>
    <w:rsid w:val="00926A88"/>
    <w:rsid w:val="00930586"/>
    <w:rsid w:val="00930600"/>
    <w:rsid w:val="00936DE7"/>
    <w:rsid w:val="00937275"/>
    <w:rsid w:val="009402E3"/>
    <w:rsid w:val="009450F5"/>
    <w:rsid w:val="0095776A"/>
    <w:rsid w:val="00972727"/>
    <w:rsid w:val="00984875"/>
    <w:rsid w:val="009877BE"/>
    <w:rsid w:val="009A1FCA"/>
    <w:rsid w:val="009A7EBB"/>
    <w:rsid w:val="009B2D5C"/>
    <w:rsid w:val="009B6D76"/>
    <w:rsid w:val="009C0573"/>
    <w:rsid w:val="009C146D"/>
    <w:rsid w:val="009D3557"/>
    <w:rsid w:val="009D548A"/>
    <w:rsid w:val="009E2567"/>
    <w:rsid w:val="009E680C"/>
    <w:rsid w:val="009E7CC8"/>
    <w:rsid w:val="009E7D66"/>
    <w:rsid w:val="009F3072"/>
    <w:rsid w:val="00A00883"/>
    <w:rsid w:val="00A00A19"/>
    <w:rsid w:val="00A01530"/>
    <w:rsid w:val="00A01C32"/>
    <w:rsid w:val="00A05C5D"/>
    <w:rsid w:val="00A06710"/>
    <w:rsid w:val="00A13C9B"/>
    <w:rsid w:val="00A17ABA"/>
    <w:rsid w:val="00A23600"/>
    <w:rsid w:val="00A34628"/>
    <w:rsid w:val="00A40B44"/>
    <w:rsid w:val="00A50459"/>
    <w:rsid w:val="00A51584"/>
    <w:rsid w:val="00A63EFA"/>
    <w:rsid w:val="00A720E4"/>
    <w:rsid w:val="00A91984"/>
    <w:rsid w:val="00AA4BB0"/>
    <w:rsid w:val="00AB0EDA"/>
    <w:rsid w:val="00AB34A3"/>
    <w:rsid w:val="00AD07EA"/>
    <w:rsid w:val="00AD213D"/>
    <w:rsid w:val="00AD69A9"/>
    <w:rsid w:val="00AD700C"/>
    <w:rsid w:val="00AD7108"/>
    <w:rsid w:val="00AE2269"/>
    <w:rsid w:val="00B00A42"/>
    <w:rsid w:val="00B0211D"/>
    <w:rsid w:val="00B0461F"/>
    <w:rsid w:val="00B04CE8"/>
    <w:rsid w:val="00B05D04"/>
    <w:rsid w:val="00B05EBE"/>
    <w:rsid w:val="00B20938"/>
    <w:rsid w:val="00B32002"/>
    <w:rsid w:val="00B32531"/>
    <w:rsid w:val="00B36D82"/>
    <w:rsid w:val="00B37AF1"/>
    <w:rsid w:val="00B40467"/>
    <w:rsid w:val="00B43426"/>
    <w:rsid w:val="00B5004B"/>
    <w:rsid w:val="00B52F61"/>
    <w:rsid w:val="00B63FFD"/>
    <w:rsid w:val="00B670B4"/>
    <w:rsid w:val="00B6726A"/>
    <w:rsid w:val="00B67CCE"/>
    <w:rsid w:val="00B8270C"/>
    <w:rsid w:val="00B84DAA"/>
    <w:rsid w:val="00B85CA2"/>
    <w:rsid w:val="00B86A62"/>
    <w:rsid w:val="00B90A2F"/>
    <w:rsid w:val="00B912CB"/>
    <w:rsid w:val="00B93BB7"/>
    <w:rsid w:val="00BA259E"/>
    <w:rsid w:val="00BA445F"/>
    <w:rsid w:val="00BB04BE"/>
    <w:rsid w:val="00BB1845"/>
    <w:rsid w:val="00BB7D77"/>
    <w:rsid w:val="00BC3DF6"/>
    <w:rsid w:val="00BC5B53"/>
    <w:rsid w:val="00BC61B7"/>
    <w:rsid w:val="00BC7BEE"/>
    <w:rsid w:val="00BD4023"/>
    <w:rsid w:val="00BE0C0A"/>
    <w:rsid w:val="00BE1E8F"/>
    <w:rsid w:val="00BE2419"/>
    <w:rsid w:val="00BE30B5"/>
    <w:rsid w:val="00BF69F3"/>
    <w:rsid w:val="00C01708"/>
    <w:rsid w:val="00C0229E"/>
    <w:rsid w:val="00C108A1"/>
    <w:rsid w:val="00C304D7"/>
    <w:rsid w:val="00C34255"/>
    <w:rsid w:val="00C34E76"/>
    <w:rsid w:val="00C35FE9"/>
    <w:rsid w:val="00C36081"/>
    <w:rsid w:val="00C379F4"/>
    <w:rsid w:val="00C4232E"/>
    <w:rsid w:val="00C42E79"/>
    <w:rsid w:val="00C457E2"/>
    <w:rsid w:val="00C45FAF"/>
    <w:rsid w:val="00C56738"/>
    <w:rsid w:val="00C5773E"/>
    <w:rsid w:val="00C605B1"/>
    <w:rsid w:val="00C66DE6"/>
    <w:rsid w:val="00C74365"/>
    <w:rsid w:val="00C815DC"/>
    <w:rsid w:val="00C816EF"/>
    <w:rsid w:val="00C90B01"/>
    <w:rsid w:val="00C919E7"/>
    <w:rsid w:val="00CA1386"/>
    <w:rsid w:val="00CA3070"/>
    <w:rsid w:val="00CB419A"/>
    <w:rsid w:val="00CE304F"/>
    <w:rsid w:val="00CE4BED"/>
    <w:rsid w:val="00CF1025"/>
    <w:rsid w:val="00D052CC"/>
    <w:rsid w:val="00D15245"/>
    <w:rsid w:val="00D20689"/>
    <w:rsid w:val="00D33D37"/>
    <w:rsid w:val="00D43C99"/>
    <w:rsid w:val="00D60ABE"/>
    <w:rsid w:val="00D72D1C"/>
    <w:rsid w:val="00D85C7F"/>
    <w:rsid w:val="00D90A88"/>
    <w:rsid w:val="00D9501D"/>
    <w:rsid w:val="00DA2850"/>
    <w:rsid w:val="00DA6B31"/>
    <w:rsid w:val="00DB6133"/>
    <w:rsid w:val="00DD0D22"/>
    <w:rsid w:val="00DD1415"/>
    <w:rsid w:val="00DD3229"/>
    <w:rsid w:val="00DE04E1"/>
    <w:rsid w:val="00DF5B24"/>
    <w:rsid w:val="00DF611F"/>
    <w:rsid w:val="00E049F9"/>
    <w:rsid w:val="00E149F3"/>
    <w:rsid w:val="00E24EDA"/>
    <w:rsid w:val="00E30A1D"/>
    <w:rsid w:val="00E30B87"/>
    <w:rsid w:val="00E341D0"/>
    <w:rsid w:val="00E341DF"/>
    <w:rsid w:val="00E40B02"/>
    <w:rsid w:val="00E51052"/>
    <w:rsid w:val="00E53159"/>
    <w:rsid w:val="00E57C84"/>
    <w:rsid w:val="00E70C09"/>
    <w:rsid w:val="00E733B4"/>
    <w:rsid w:val="00E81A39"/>
    <w:rsid w:val="00E824CE"/>
    <w:rsid w:val="00E83910"/>
    <w:rsid w:val="00E91107"/>
    <w:rsid w:val="00EA6C35"/>
    <w:rsid w:val="00EB02B3"/>
    <w:rsid w:val="00EB7E41"/>
    <w:rsid w:val="00ED50D9"/>
    <w:rsid w:val="00ED6ADB"/>
    <w:rsid w:val="00EE4E2F"/>
    <w:rsid w:val="00EE71D7"/>
    <w:rsid w:val="00EF0104"/>
    <w:rsid w:val="00EF388F"/>
    <w:rsid w:val="00EF6436"/>
    <w:rsid w:val="00EF71F7"/>
    <w:rsid w:val="00EF724E"/>
    <w:rsid w:val="00F10979"/>
    <w:rsid w:val="00F13B40"/>
    <w:rsid w:val="00F17C00"/>
    <w:rsid w:val="00F25911"/>
    <w:rsid w:val="00F400C4"/>
    <w:rsid w:val="00F404B3"/>
    <w:rsid w:val="00F43AB5"/>
    <w:rsid w:val="00F44CEE"/>
    <w:rsid w:val="00F70670"/>
    <w:rsid w:val="00F7471C"/>
    <w:rsid w:val="00F75026"/>
    <w:rsid w:val="00F7782A"/>
    <w:rsid w:val="00F83B56"/>
    <w:rsid w:val="00F85076"/>
    <w:rsid w:val="00F8559C"/>
    <w:rsid w:val="00F8629A"/>
    <w:rsid w:val="00F90405"/>
    <w:rsid w:val="00FB28E4"/>
    <w:rsid w:val="00FB7F2A"/>
    <w:rsid w:val="00FC2F69"/>
    <w:rsid w:val="00FC615E"/>
    <w:rsid w:val="00FD591B"/>
    <w:rsid w:val="00FE76D8"/>
    <w:rsid w:val="00FE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94103"/>
  <w15:docId w15:val="{8D916574-6AF1-4766-8166-C44825FE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F19"/>
    <w:rPr>
      <w:sz w:val="24"/>
      <w:szCs w:val="24"/>
    </w:rPr>
  </w:style>
  <w:style w:type="paragraph" w:styleId="Heading1">
    <w:name w:val="heading 1"/>
    <w:basedOn w:val="Normal"/>
    <w:next w:val="Normal"/>
    <w:link w:val="Heading1Char"/>
    <w:qFormat/>
    <w:rsid w:val="006F2D36"/>
    <w:pPr>
      <w:keepNext/>
      <w:outlineLvl w:val="0"/>
    </w:pPr>
    <w:rPr>
      <w:rFonts w:ascii="Centaur" w:hAnsi="Centaur" w:cs="Tahoma"/>
      <w:b/>
      <w:bCs/>
      <w:color w:val="000000"/>
      <w:spacing w:val="30"/>
    </w:rPr>
  </w:style>
  <w:style w:type="paragraph" w:styleId="Heading2">
    <w:name w:val="heading 2"/>
    <w:basedOn w:val="Normal"/>
    <w:next w:val="Normal"/>
    <w:link w:val="Heading2Char"/>
    <w:qFormat/>
    <w:rsid w:val="006F2D36"/>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611F"/>
    <w:rPr>
      <w:rFonts w:ascii="Tahoma" w:hAnsi="Tahoma" w:cs="Tahoma"/>
      <w:sz w:val="16"/>
      <w:szCs w:val="16"/>
    </w:rPr>
  </w:style>
  <w:style w:type="character" w:styleId="Hyperlink">
    <w:name w:val="Hyperlink"/>
    <w:basedOn w:val="DefaultParagraphFont"/>
    <w:uiPriority w:val="99"/>
    <w:rsid w:val="00670589"/>
    <w:rPr>
      <w:color w:val="0000FF"/>
      <w:u w:val="single"/>
    </w:rPr>
  </w:style>
  <w:style w:type="paragraph" w:customStyle="1" w:styleId="axNormal">
    <w:name w:val="axNormal"/>
    <w:basedOn w:val="Normal"/>
    <w:rsid w:val="002471D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rsid w:val="002471D4"/>
    <w:pPr>
      <w:spacing w:before="100" w:beforeAutospacing="1" w:after="100" w:afterAutospacing="1"/>
    </w:pPr>
  </w:style>
  <w:style w:type="paragraph" w:styleId="Subtitle">
    <w:name w:val="Subtitle"/>
    <w:basedOn w:val="Normal"/>
    <w:link w:val="SubtitleChar"/>
    <w:qFormat/>
    <w:rsid w:val="002471D4"/>
    <w:pPr>
      <w:jc w:val="center"/>
    </w:pPr>
    <w:rPr>
      <w:rFonts w:ascii="Arial Black" w:hAnsi="Arial Black"/>
      <w:sz w:val="36"/>
    </w:rPr>
  </w:style>
  <w:style w:type="character" w:customStyle="1" w:styleId="SubtitleChar">
    <w:name w:val="Subtitle Char"/>
    <w:basedOn w:val="DefaultParagraphFont"/>
    <w:link w:val="Subtitle"/>
    <w:rsid w:val="002471D4"/>
    <w:rPr>
      <w:rFonts w:ascii="Arial Black" w:hAnsi="Arial Black"/>
      <w:sz w:val="36"/>
      <w:szCs w:val="24"/>
    </w:rPr>
  </w:style>
  <w:style w:type="paragraph" w:styleId="BlockText">
    <w:name w:val="Block Text"/>
    <w:basedOn w:val="Normal"/>
    <w:rsid w:val="002471D4"/>
    <w:pPr>
      <w:autoSpaceDE w:val="0"/>
      <w:autoSpaceDN w:val="0"/>
      <w:adjustRightInd w:val="0"/>
      <w:ind w:left="450" w:right="450"/>
    </w:pPr>
    <w:rPr>
      <w:rFonts w:ascii="Palatino" w:hAnsi="Palatino"/>
      <w:noProof/>
      <w:color w:val="000000"/>
    </w:rPr>
  </w:style>
  <w:style w:type="character" w:customStyle="1" w:styleId="Heading1Char">
    <w:name w:val="Heading 1 Char"/>
    <w:basedOn w:val="DefaultParagraphFont"/>
    <w:link w:val="Heading1"/>
    <w:rsid w:val="006F2D36"/>
    <w:rPr>
      <w:rFonts w:ascii="Centaur" w:hAnsi="Centaur" w:cs="Tahoma"/>
      <w:b/>
      <w:bCs/>
      <w:color w:val="000000"/>
      <w:spacing w:val="30"/>
      <w:sz w:val="24"/>
      <w:szCs w:val="24"/>
    </w:rPr>
  </w:style>
  <w:style w:type="character" w:customStyle="1" w:styleId="Heading2Char">
    <w:name w:val="Heading 2 Char"/>
    <w:basedOn w:val="DefaultParagraphFont"/>
    <w:link w:val="Heading2"/>
    <w:rsid w:val="006F2D36"/>
    <w:rPr>
      <w:rFonts w:ascii="Centaur" w:hAnsi="Centaur" w:cs="Tahoma"/>
      <w:b/>
      <w:bCs/>
      <w:color w:val="339966"/>
      <w:spacing w:val="30"/>
      <w:sz w:val="28"/>
      <w:szCs w:val="24"/>
    </w:rPr>
  </w:style>
  <w:style w:type="paragraph" w:styleId="Title">
    <w:name w:val="Title"/>
    <w:basedOn w:val="Normal"/>
    <w:link w:val="TitleChar"/>
    <w:qFormat/>
    <w:rsid w:val="006F2D36"/>
    <w:pPr>
      <w:jc w:val="center"/>
    </w:pPr>
    <w:rPr>
      <w:rFonts w:ascii="Centaur" w:hAnsi="Centaur" w:cs="Tahoma"/>
      <w:b/>
      <w:bCs/>
      <w:color w:val="339966"/>
      <w:spacing w:val="30"/>
      <w:sz w:val="60"/>
    </w:rPr>
  </w:style>
  <w:style w:type="character" w:customStyle="1" w:styleId="TitleChar">
    <w:name w:val="Title Char"/>
    <w:basedOn w:val="DefaultParagraphFont"/>
    <w:link w:val="Title"/>
    <w:rsid w:val="006F2D36"/>
    <w:rPr>
      <w:rFonts w:ascii="Centaur" w:hAnsi="Centaur" w:cs="Tahoma"/>
      <w:b/>
      <w:bCs/>
      <w:color w:val="339966"/>
      <w:spacing w:val="30"/>
      <w:sz w:val="60"/>
      <w:szCs w:val="24"/>
    </w:rPr>
  </w:style>
  <w:style w:type="paragraph" w:styleId="BodyText">
    <w:name w:val="Body Text"/>
    <w:basedOn w:val="Normal"/>
    <w:link w:val="BodyTextChar"/>
    <w:rsid w:val="006F2D36"/>
    <w:rPr>
      <w:rFonts w:ascii="Centaur" w:hAnsi="Centaur" w:cs="Tahoma"/>
      <w:b/>
      <w:bCs/>
      <w:color w:val="000000"/>
      <w:spacing w:val="30"/>
      <w:sz w:val="28"/>
    </w:rPr>
  </w:style>
  <w:style w:type="character" w:customStyle="1" w:styleId="BodyTextChar">
    <w:name w:val="Body Text Char"/>
    <w:basedOn w:val="DefaultParagraphFont"/>
    <w:link w:val="BodyText"/>
    <w:rsid w:val="006F2D36"/>
    <w:rPr>
      <w:rFonts w:ascii="Centaur" w:hAnsi="Centaur" w:cs="Tahoma"/>
      <w:b/>
      <w:bCs/>
      <w:color w:val="000000"/>
      <w:spacing w:val="30"/>
      <w:sz w:val="28"/>
      <w:szCs w:val="24"/>
    </w:rPr>
  </w:style>
  <w:style w:type="paragraph" w:styleId="BodyTextIndent">
    <w:name w:val="Body Text Indent"/>
    <w:basedOn w:val="Normal"/>
    <w:link w:val="BodyTextIndentChar"/>
    <w:rsid w:val="00604BC7"/>
    <w:pPr>
      <w:spacing w:after="120"/>
      <w:ind w:left="360"/>
    </w:pPr>
  </w:style>
  <w:style w:type="character" w:customStyle="1" w:styleId="BodyTextIndentChar">
    <w:name w:val="Body Text Indent Char"/>
    <w:basedOn w:val="DefaultParagraphFont"/>
    <w:link w:val="BodyTextIndent"/>
    <w:rsid w:val="00604BC7"/>
    <w:rPr>
      <w:sz w:val="24"/>
      <w:szCs w:val="24"/>
    </w:rPr>
  </w:style>
  <w:style w:type="paragraph" w:styleId="BodyTextIndent3">
    <w:name w:val="Body Text Indent 3"/>
    <w:basedOn w:val="Normal"/>
    <w:link w:val="BodyTextIndent3Char"/>
    <w:rsid w:val="002B4BAD"/>
    <w:pPr>
      <w:spacing w:after="120"/>
      <w:ind w:left="360"/>
    </w:pPr>
    <w:rPr>
      <w:sz w:val="16"/>
      <w:szCs w:val="16"/>
    </w:rPr>
  </w:style>
  <w:style w:type="character" w:customStyle="1" w:styleId="BodyTextIndent3Char">
    <w:name w:val="Body Text Indent 3 Char"/>
    <w:basedOn w:val="DefaultParagraphFont"/>
    <w:link w:val="BodyTextIndent3"/>
    <w:rsid w:val="002B4BAD"/>
    <w:rPr>
      <w:sz w:val="16"/>
      <w:szCs w:val="16"/>
    </w:rPr>
  </w:style>
  <w:style w:type="table" w:styleId="TableGrid">
    <w:name w:val="Table Grid"/>
    <w:basedOn w:val="TableNormal"/>
    <w:uiPriority w:val="59"/>
    <w:rsid w:val="0052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13">
    <w:name w:val="info13"/>
    <w:basedOn w:val="DefaultParagraphFont"/>
    <w:rsid w:val="00455A76"/>
    <w:rPr>
      <w:color w:val="850000"/>
    </w:rPr>
  </w:style>
  <w:style w:type="character" w:customStyle="1" w:styleId="info15">
    <w:name w:val="info15"/>
    <w:basedOn w:val="DefaultParagraphFont"/>
    <w:rsid w:val="00DD1415"/>
    <w:rPr>
      <w:color w:val="850000"/>
    </w:rPr>
  </w:style>
  <w:style w:type="paragraph" w:styleId="ListParagraph">
    <w:name w:val="List Paragraph"/>
    <w:basedOn w:val="Normal"/>
    <w:uiPriority w:val="34"/>
    <w:qFormat/>
    <w:rsid w:val="00C108A1"/>
    <w:pPr>
      <w:ind w:left="720"/>
      <w:contextualSpacing/>
    </w:pPr>
  </w:style>
  <w:style w:type="character" w:styleId="FollowedHyperlink">
    <w:name w:val="FollowedHyperlink"/>
    <w:basedOn w:val="DefaultParagraphFont"/>
    <w:rsid w:val="001C3877"/>
    <w:rPr>
      <w:color w:val="800080" w:themeColor="followedHyperlink"/>
      <w:u w:val="single"/>
    </w:rPr>
  </w:style>
  <w:style w:type="character" w:styleId="HTMLCite">
    <w:name w:val="HTML Cite"/>
    <w:basedOn w:val="DefaultParagraphFont"/>
    <w:uiPriority w:val="99"/>
    <w:unhideWhenUsed/>
    <w:rsid w:val="0078313F"/>
    <w:rPr>
      <w:i w:val="0"/>
      <w:iCs w:val="0"/>
      <w:color w:val="009933"/>
    </w:rPr>
  </w:style>
  <w:style w:type="paragraph" w:customStyle="1" w:styleId="PlainText1">
    <w:name w:val="Plain Text1"/>
    <w:basedOn w:val="Normal"/>
    <w:next w:val="PlainText"/>
    <w:link w:val="PlainTextChar"/>
    <w:uiPriority w:val="99"/>
    <w:unhideWhenUsed/>
    <w:rsid w:val="00844D1A"/>
    <w:rPr>
      <w:rFonts w:ascii="Consolas" w:eastAsiaTheme="minorEastAsia" w:hAnsi="Consolas" w:cstheme="minorBidi"/>
      <w:sz w:val="21"/>
      <w:szCs w:val="21"/>
    </w:rPr>
  </w:style>
  <w:style w:type="character" w:customStyle="1" w:styleId="PlainTextChar">
    <w:name w:val="Plain Text Char"/>
    <w:basedOn w:val="DefaultParagraphFont"/>
    <w:link w:val="PlainText1"/>
    <w:uiPriority w:val="99"/>
    <w:rsid w:val="00844D1A"/>
    <w:rPr>
      <w:rFonts w:ascii="Consolas" w:eastAsiaTheme="minorEastAsia" w:hAnsi="Consolas" w:cstheme="minorBidi"/>
      <w:sz w:val="21"/>
      <w:szCs w:val="21"/>
    </w:rPr>
  </w:style>
  <w:style w:type="paragraph" w:styleId="PlainText">
    <w:name w:val="Plain Text"/>
    <w:basedOn w:val="Normal"/>
    <w:link w:val="PlainTextChar1"/>
    <w:rsid w:val="00844D1A"/>
    <w:rPr>
      <w:rFonts w:ascii="Consolas" w:hAnsi="Consolas" w:cs="Consolas"/>
      <w:sz w:val="21"/>
      <w:szCs w:val="21"/>
    </w:rPr>
  </w:style>
  <w:style w:type="character" w:customStyle="1" w:styleId="PlainTextChar1">
    <w:name w:val="Plain Text Char1"/>
    <w:basedOn w:val="DefaultParagraphFont"/>
    <w:link w:val="PlainText"/>
    <w:rsid w:val="00844D1A"/>
    <w:rPr>
      <w:rFonts w:ascii="Consolas" w:hAnsi="Consolas" w:cs="Consolas"/>
      <w:sz w:val="21"/>
      <w:szCs w:val="21"/>
    </w:rPr>
  </w:style>
  <w:style w:type="paragraph" w:styleId="DocumentMap">
    <w:name w:val="Document Map"/>
    <w:basedOn w:val="Normal"/>
    <w:link w:val="DocumentMapChar"/>
    <w:rsid w:val="00AD07EA"/>
    <w:pPr>
      <w:widowControl w:val="0"/>
      <w:autoSpaceDE w:val="0"/>
      <w:autoSpaceDN w:val="0"/>
      <w:adjustRightInd w:val="0"/>
    </w:pPr>
    <w:rPr>
      <w:rFonts w:ascii="Tahoma" w:hAnsi="Tahoma" w:cs="Tahoma"/>
      <w:color w:val="000000"/>
      <w:sz w:val="16"/>
      <w:szCs w:val="16"/>
    </w:rPr>
  </w:style>
  <w:style w:type="character" w:customStyle="1" w:styleId="DocumentMapChar">
    <w:name w:val="Document Map Char"/>
    <w:basedOn w:val="DefaultParagraphFont"/>
    <w:link w:val="DocumentMap"/>
    <w:rsid w:val="00AD07EA"/>
    <w:rPr>
      <w:rFonts w:ascii="Tahoma" w:hAnsi="Tahoma" w:cs="Tahoma"/>
      <w:color w:val="000000"/>
      <w:sz w:val="16"/>
      <w:szCs w:val="16"/>
    </w:rPr>
  </w:style>
  <w:style w:type="character" w:styleId="IntenseReference">
    <w:name w:val="Intense Reference"/>
    <w:basedOn w:val="DefaultParagraphFont"/>
    <w:uiPriority w:val="32"/>
    <w:qFormat/>
    <w:rsid w:val="004E50A8"/>
    <w:rPr>
      <w:b/>
      <w:bCs/>
      <w:smallCaps/>
      <w:color w:val="4F81BD" w:themeColor="accent1"/>
      <w:spacing w:val="5"/>
    </w:rPr>
  </w:style>
  <w:style w:type="paragraph" w:styleId="BodyText2">
    <w:name w:val="Body Text 2"/>
    <w:basedOn w:val="Normal"/>
    <w:link w:val="BodyText2Char"/>
    <w:unhideWhenUsed/>
    <w:rsid w:val="008F7E79"/>
    <w:pPr>
      <w:spacing w:after="120" w:line="480" w:lineRule="auto"/>
    </w:pPr>
  </w:style>
  <w:style w:type="character" w:customStyle="1" w:styleId="BodyText2Char">
    <w:name w:val="Body Text 2 Char"/>
    <w:basedOn w:val="DefaultParagraphFont"/>
    <w:link w:val="BodyText2"/>
    <w:rsid w:val="008F7E79"/>
    <w:rPr>
      <w:sz w:val="24"/>
      <w:szCs w:val="24"/>
    </w:rPr>
  </w:style>
  <w:style w:type="character" w:styleId="UnresolvedMention">
    <w:name w:val="Unresolved Mention"/>
    <w:basedOn w:val="DefaultParagraphFont"/>
    <w:uiPriority w:val="99"/>
    <w:semiHidden/>
    <w:unhideWhenUsed/>
    <w:rsid w:val="00297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393">
      <w:bodyDiv w:val="1"/>
      <w:marLeft w:val="0"/>
      <w:marRight w:val="0"/>
      <w:marTop w:val="0"/>
      <w:marBottom w:val="0"/>
      <w:divBdr>
        <w:top w:val="none" w:sz="0" w:space="0" w:color="auto"/>
        <w:left w:val="none" w:sz="0" w:space="0" w:color="auto"/>
        <w:bottom w:val="none" w:sz="0" w:space="0" w:color="auto"/>
        <w:right w:val="none" w:sz="0" w:space="0" w:color="auto"/>
      </w:divBdr>
      <w:divsChild>
        <w:div w:id="1837917611">
          <w:marLeft w:val="0"/>
          <w:marRight w:val="0"/>
          <w:marTop w:val="0"/>
          <w:marBottom w:val="0"/>
          <w:divBdr>
            <w:top w:val="none" w:sz="0" w:space="0" w:color="auto"/>
            <w:left w:val="none" w:sz="0" w:space="0" w:color="auto"/>
            <w:bottom w:val="none" w:sz="0" w:space="0" w:color="auto"/>
            <w:right w:val="none" w:sz="0" w:space="0" w:color="auto"/>
          </w:divBdr>
          <w:divsChild>
            <w:div w:id="1926382936">
              <w:marLeft w:val="0"/>
              <w:marRight w:val="0"/>
              <w:marTop w:val="0"/>
              <w:marBottom w:val="0"/>
              <w:divBdr>
                <w:top w:val="none" w:sz="0" w:space="0" w:color="auto"/>
                <w:left w:val="none" w:sz="0" w:space="0" w:color="auto"/>
                <w:bottom w:val="none" w:sz="0" w:space="0" w:color="auto"/>
                <w:right w:val="none" w:sz="0" w:space="0" w:color="auto"/>
              </w:divBdr>
              <w:divsChild>
                <w:div w:id="1376003918">
                  <w:marLeft w:val="0"/>
                  <w:marRight w:val="0"/>
                  <w:marTop w:val="0"/>
                  <w:marBottom w:val="0"/>
                  <w:divBdr>
                    <w:top w:val="none" w:sz="0" w:space="0" w:color="auto"/>
                    <w:left w:val="none" w:sz="0" w:space="0" w:color="auto"/>
                    <w:bottom w:val="none" w:sz="0" w:space="0" w:color="auto"/>
                    <w:right w:val="none" w:sz="0" w:space="0" w:color="auto"/>
                  </w:divBdr>
                  <w:divsChild>
                    <w:div w:id="1834101548">
                      <w:marLeft w:val="150"/>
                      <w:marRight w:val="150"/>
                      <w:marTop w:val="0"/>
                      <w:marBottom w:val="0"/>
                      <w:divBdr>
                        <w:top w:val="none" w:sz="0" w:space="0" w:color="auto"/>
                        <w:left w:val="none" w:sz="0" w:space="0" w:color="auto"/>
                        <w:bottom w:val="none" w:sz="0" w:space="0" w:color="auto"/>
                        <w:right w:val="none" w:sz="0" w:space="0" w:color="auto"/>
                      </w:divBdr>
                      <w:divsChild>
                        <w:div w:id="2085638436">
                          <w:marLeft w:val="0"/>
                          <w:marRight w:val="0"/>
                          <w:marTop w:val="0"/>
                          <w:marBottom w:val="0"/>
                          <w:divBdr>
                            <w:top w:val="none" w:sz="0" w:space="0" w:color="auto"/>
                            <w:left w:val="none" w:sz="0" w:space="0" w:color="auto"/>
                            <w:bottom w:val="none" w:sz="0" w:space="0" w:color="auto"/>
                            <w:right w:val="none" w:sz="0" w:space="0" w:color="auto"/>
                          </w:divBdr>
                          <w:divsChild>
                            <w:div w:id="1930502853">
                              <w:marLeft w:val="0"/>
                              <w:marRight w:val="0"/>
                              <w:marTop w:val="0"/>
                              <w:marBottom w:val="0"/>
                              <w:divBdr>
                                <w:top w:val="none" w:sz="0" w:space="0" w:color="auto"/>
                                <w:left w:val="none" w:sz="0" w:space="0" w:color="auto"/>
                                <w:bottom w:val="none" w:sz="0" w:space="0" w:color="auto"/>
                                <w:right w:val="none" w:sz="0" w:space="0" w:color="auto"/>
                              </w:divBdr>
                              <w:divsChild>
                                <w:div w:id="999503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38276">
      <w:bodyDiv w:val="1"/>
      <w:marLeft w:val="0"/>
      <w:marRight w:val="0"/>
      <w:marTop w:val="0"/>
      <w:marBottom w:val="0"/>
      <w:divBdr>
        <w:top w:val="none" w:sz="0" w:space="0" w:color="auto"/>
        <w:left w:val="none" w:sz="0" w:space="0" w:color="auto"/>
        <w:bottom w:val="none" w:sz="0" w:space="0" w:color="auto"/>
        <w:right w:val="none" w:sz="0" w:space="0" w:color="auto"/>
      </w:divBdr>
      <w:divsChild>
        <w:div w:id="682246382">
          <w:marLeft w:val="0"/>
          <w:marRight w:val="0"/>
          <w:marTop w:val="0"/>
          <w:marBottom w:val="0"/>
          <w:divBdr>
            <w:top w:val="none" w:sz="0" w:space="0" w:color="auto"/>
            <w:left w:val="none" w:sz="0" w:space="0" w:color="auto"/>
            <w:bottom w:val="none" w:sz="0" w:space="0" w:color="auto"/>
            <w:right w:val="none" w:sz="0" w:space="0" w:color="auto"/>
          </w:divBdr>
          <w:divsChild>
            <w:div w:id="1480804191">
              <w:marLeft w:val="0"/>
              <w:marRight w:val="0"/>
              <w:marTop w:val="0"/>
              <w:marBottom w:val="0"/>
              <w:divBdr>
                <w:top w:val="none" w:sz="0" w:space="0" w:color="auto"/>
                <w:left w:val="none" w:sz="0" w:space="0" w:color="auto"/>
                <w:bottom w:val="none" w:sz="0" w:space="0" w:color="auto"/>
                <w:right w:val="none" w:sz="0" w:space="0" w:color="auto"/>
              </w:divBdr>
              <w:divsChild>
                <w:div w:id="451170338">
                  <w:marLeft w:val="0"/>
                  <w:marRight w:val="0"/>
                  <w:marTop w:val="0"/>
                  <w:marBottom w:val="0"/>
                  <w:divBdr>
                    <w:top w:val="none" w:sz="0" w:space="0" w:color="auto"/>
                    <w:left w:val="none" w:sz="0" w:space="0" w:color="auto"/>
                    <w:bottom w:val="none" w:sz="0" w:space="0" w:color="auto"/>
                    <w:right w:val="none" w:sz="0" w:space="0" w:color="auto"/>
                  </w:divBdr>
                  <w:divsChild>
                    <w:div w:id="597909158">
                      <w:marLeft w:val="150"/>
                      <w:marRight w:val="150"/>
                      <w:marTop w:val="0"/>
                      <w:marBottom w:val="0"/>
                      <w:divBdr>
                        <w:top w:val="none" w:sz="0" w:space="0" w:color="auto"/>
                        <w:left w:val="none" w:sz="0" w:space="0" w:color="auto"/>
                        <w:bottom w:val="none" w:sz="0" w:space="0" w:color="auto"/>
                        <w:right w:val="none" w:sz="0" w:space="0" w:color="auto"/>
                      </w:divBdr>
                      <w:divsChild>
                        <w:div w:id="878711924">
                          <w:marLeft w:val="0"/>
                          <w:marRight w:val="0"/>
                          <w:marTop w:val="0"/>
                          <w:marBottom w:val="0"/>
                          <w:divBdr>
                            <w:top w:val="none" w:sz="0" w:space="0" w:color="auto"/>
                            <w:left w:val="none" w:sz="0" w:space="0" w:color="auto"/>
                            <w:bottom w:val="none" w:sz="0" w:space="0" w:color="auto"/>
                            <w:right w:val="none" w:sz="0" w:space="0" w:color="auto"/>
                          </w:divBdr>
                          <w:divsChild>
                            <w:div w:id="1810392266">
                              <w:marLeft w:val="0"/>
                              <w:marRight w:val="0"/>
                              <w:marTop w:val="0"/>
                              <w:marBottom w:val="0"/>
                              <w:divBdr>
                                <w:top w:val="none" w:sz="0" w:space="0" w:color="auto"/>
                                <w:left w:val="none" w:sz="0" w:space="0" w:color="auto"/>
                                <w:bottom w:val="none" w:sz="0" w:space="0" w:color="auto"/>
                                <w:right w:val="none" w:sz="0" w:space="0" w:color="auto"/>
                              </w:divBdr>
                              <w:divsChild>
                                <w:div w:id="450707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2228">
      <w:bodyDiv w:val="1"/>
      <w:marLeft w:val="0"/>
      <w:marRight w:val="0"/>
      <w:marTop w:val="0"/>
      <w:marBottom w:val="0"/>
      <w:divBdr>
        <w:top w:val="none" w:sz="0" w:space="0" w:color="auto"/>
        <w:left w:val="none" w:sz="0" w:space="0" w:color="auto"/>
        <w:bottom w:val="none" w:sz="0" w:space="0" w:color="auto"/>
        <w:right w:val="none" w:sz="0" w:space="0" w:color="auto"/>
      </w:divBdr>
      <w:divsChild>
        <w:div w:id="1998726207">
          <w:marLeft w:val="0"/>
          <w:marRight w:val="0"/>
          <w:marTop w:val="0"/>
          <w:marBottom w:val="0"/>
          <w:divBdr>
            <w:top w:val="none" w:sz="0" w:space="0" w:color="auto"/>
            <w:left w:val="none" w:sz="0" w:space="0" w:color="auto"/>
            <w:bottom w:val="none" w:sz="0" w:space="0" w:color="auto"/>
            <w:right w:val="none" w:sz="0" w:space="0" w:color="auto"/>
          </w:divBdr>
          <w:divsChild>
            <w:div w:id="999112351">
              <w:marLeft w:val="0"/>
              <w:marRight w:val="0"/>
              <w:marTop w:val="0"/>
              <w:marBottom w:val="0"/>
              <w:divBdr>
                <w:top w:val="none" w:sz="0" w:space="0" w:color="auto"/>
                <w:left w:val="none" w:sz="0" w:space="0" w:color="auto"/>
                <w:bottom w:val="none" w:sz="0" w:space="0" w:color="auto"/>
                <w:right w:val="none" w:sz="0" w:space="0" w:color="auto"/>
              </w:divBdr>
              <w:divsChild>
                <w:div w:id="1137844541">
                  <w:marLeft w:val="125"/>
                  <w:marRight w:val="125"/>
                  <w:marTop w:val="0"/>
                  <w:marBottom w:val="0"/>
                  <w:divBdr>
                    <w:top w:val="none" w:sz="0" w:space="0" w:color="auto"/>
                    <w:left w:val="none" w:sz="0" w:space="0" w:color="auto"/>
                    <w:bottom w:val="none" w:sz="0" w:space="0" w:color="auto"/>
                    <w:right w:val="none" w:sz="0" w:space="0" w:color="auto"/>
                  </w:divBdr>
                  <w:divsChild>
                    <w:div w:id="2040426789">
                      <w:marLeft w:val="0"/>
                      <w:marRight w:val="0"/>
                      <w:marTop w:val="0"/>
                      <w:marBottom w:val="0"/>
                      <w:divBdr>
                        <w:top w:val="none" w:sz="0" w:space="0" w:color="auto"/>
                        <w:left w:val="none" w:sz="0" w:space="0" w:color="auto"/>
                        <w:bottom w:val="none" w:sz="0" w:space="0" w:color="auto"/>
                        <w:right w:val="none" w:sz="0" w:space="0" w:color="auto"/>
                      </w:divBdr>
                      <w:divsChild>
                        <w:div w:id="1216817161">
                          <w:marLeft w:val="0"/>
                          <w:marRight w:val="0"/>
                          <w:marTop w:val="0"/>
                          <w:marBottom w:val="0"/>
                          <w:divBdr>
                            <w:top w:val="none" w:sz="0" w:space="0" w:color="auto"/>
                            <w:left w:val="none" w:sz="0" w:space="0" w:color="auto"/>
                            <w:bottom w:val="none" w:sz="0" w:space="0" w:color="auto"/>
                            <w:right w:val="none" w:sz="0" w:space="0" w:color="auto"/>
                          </w:divBdr>
                          <w:divsChild>
                            <w:div w:id="86856633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8643">
      <w:bodyDiv w:val="1"/>
      <w:marLeft w:val="0"/>
      <w:marRight w:val="0"/>
      <w:marTop w:val="0"/>
      <w:marBottom w:val="0"/>
      <w:divBdr>
        <w:top w:val="none" w:sz="0" w:space="0" w:color="auto"/>
        <w:left w:val="none" w:sz="0" w:space="0" w:color="auto"/>
        <w:bottom w:val="none" w:sz="0" w:space="0" w:color="auto"/>
        <w:right w:val="none" w:sz="0" w:space="0" w:color="auto"/>
      </w:divBdr>
      <w:divsChild>
        <w:div w:id="1094668751">
          <w:marLeft w:val="0"/>
          <w:marRight w:val="0"/>
          <w:marTop w:val="0"/>
          <w:marBottom w:val="0"/>
          <w:divBdr>
            <w:top w:val="none" w:sz="0" w:space="0" w:color="auto"/>
            <w:left w:val="none" w:sz="0" w:space="0" w:color="auto"/>
            <w:bottom w:val="none" w:sz="0" w:space="0" w:color="auto"/>
            <w:right w:val="none" w:sz="0" w:space="0" w:color="auto"/>
          </w:divBdr>
          <w:divsChild>
            <w:div w:id="578712052">
              <w:marLeft w:val="0"/>
              <w:marRight w:val="0"/>
              <w:marTop w:val="0"/>
              <w:marBottom w:val="0"/>
              <w:divBdr>
                <w:top w:val="none" w:sz="0" w:space="0" w:color="auto"/>
                <w:left w:val="none" w:sz="0" w:space="0" w:color="auto"/>
                <w:bottom w:val="none" w:sz="0" w:space="0" w:color="auto"/>
                <w:right w:val="none" w:sz="0" w:space="0" w:color="auto"/>
              </w:divBdr>
              <w:divsChild>
                <w:div w:id="252396002">
                  <w:marLeft w:val="125"/>
                  <w:marRight w:val="125"/>
                  <w:marTop w:val="0"/>
                  <w:marBottom w:val="0"/>
                  <w:divBdr>
                    <w:top w:val="none" w:sz="0" w:space="0" w:color="auto"/>
                    <w:left w:val="none" w:sz="0" w:space="0" w:color="auto"/>
                    <w:bottom w:val="none" w:sz="0" w:space="0" w:color="auto"/>
                    <w:right w:val="none" w:sz="0" w:space="0" w:color="auto"/>
                  </w:divBdr>
                  <w:divsChild>
                    <w:div w:id="2105950203">
                      <w:marLeft w:val="0"/>
                      <w:marRight w:val="0"/>
                      <w:marTop w:val="0"/>
                      <w:marBottom w:val="0"/>
                      <w:divBdr>
                        <w:top w:val="none" w:sz="0" w:space="0" w:color="auto"/>
                        <w:left w:val="none" w:sz="0" w:space="0" w:color="auto"/>
                        <w:bottom w:val="none" w:sz="0" w:space="0" w:color="auto"/>
                        <w:right w:val="none" w:sz="0" w:space="0" w:color="auto"/>
                      </w:divBdr>
                      <w:divsChild>
                        <w:div w:id="1539926193">
                          <w:marLeft w:val="0"/>
                          <w:marRight w:val="0"/>
                          <w:marTop w:val="0"/>
                          <w:marBottom w:val="0"/>
                          <w:divBdr>
                            <w:top w:val="none" w:sz="0" w:space="0" w:color="auto"/>
                            <w:left w:val="none" w:sz="0" w:space="0" w:color="auto"/>
                            <w:bottom w:val="none" w:sz="0" w:space="0" w:color="auto"/>
                            <w:right w:val="none" w:sz="0" w:space="0" w:color="auto"/>
                          </w:divBdr>
                          <w:divsChild>
                            <w:div w:id="26570119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82124">
      <w:bodyDiv w:val="1"/>
      <w:marLeft w:val="0"/>
      <w:marRight w:val="0"/>
      <w:marTop w:val="0"/>
      <w:marBottom w:val="0"/>
      <w:divBdr>
        <w:top w:val="none" w:sz="0" w:space="0" w:color="auto"/>
        <w:left w:val="none" w:sz="0" w:space="0" w:color="auto"/>
        <w:bottom w:val="none" w:sz="0" w:space="0" w:color="auto"/>
        <w:right w:val="none" w:sz="0" w:space="0" w:color="auto"/>
      </w:divBdr>
      <w:divsChild>
        <w:div w:id="500244713">
          <w:marLeft w:val="0"/>
          <w:marRight w:val="0"/>
          <w:marTop w:val="0"/>
          <w:marBottom w:val="0"/>
          <w:divBdr>
            <w:top w:val="none" w:sz="0" w:space="0" w:color="auto"/>
            <w:left w:val="none" w:sz="0" w:space="0" w:color="auto"/>
            <w:bottom w:val="none" w:sz="0" w:space="0" w:color="auto"/>
            <w:right w:val="none" w:sz="0" w:space="0" w:color="auto"/>
          </w:divBdr>
          <w:divsChild>
            <w:div w:id="1765951620">
              <w:marLeft w:val="0"/>
              <w:marRight w:val="0"/>
              <w:marTop w:val="0"/>
              <w:marBottom w:val="0"/>
              <w:divBdr>
                <w:top w:val="none" w:sz="0" w:space="0" w:color="auto"/>
                <w:left w:val="none" w:sz="0" w:space="0" w:color="auto"/>
                <w:bottom w:val="none" w:sz="0" w:space="0" w:color="auto"/>
                <w:right w:val="none" w:sz="0" w:space="0" w:color="auto"/>
              </w:divBdr>
              <w:divsChild>
                <w:div w:id="1312759656">
                  <w:marLeft w:val="125"/>
                  <w:marRight w:val="125"/>
                  <w:marTop w:val="0"/>
                  <w:marBottom w:val="0"/>
                  <w:divBdr>
                    <w:top w:val="none" w:sz="0" w:space="0" w:color="auto"/>
                    <w:left w:val="none" w:sz="0" w:space="0" w:color="auto"/>
                    <w:bottom w:val="none" w:sz="0" w:space="0" w:color="auto"/>
                    <w:right w:val="none" w:sz="0" w:space="0" w:color="auto"/>
                  </w:divBdr>
                  <w:divsChild>
                    <w:div w:id="2057584740">
                      <w:marLeft w:val="0"/>
                      <w:marRight w:val="0"/>
                      <w:marTop w:val="0"/>
                      <w:marBottom w:val="0"/>
                      <w:divBdr>
                        <w:top w:val="none" w:sz="0" w:space="0" w:color="auto"/>
                        <w:left w:val="none" w:sz="0" w:space="0" w:color="auto"/>
                        <w:bottom w:val="none" w:sz="0" w:space="0" w:color="auto"/>
                        <w:right w:val="none" w:sz="0" w:space="0" w:color="auto"/>
                      </w:divBdr>
                      <w:divsChild>
                        <w:div w:id="1178082222">
                          <w:marLeft w:val="0"/>
                          <w:marRight w:val="0"/>
                          <w:marTop w:val="0"/>
                          <w:marBottom w:val="0"/>
                          <w:divBdr>
                            <w:top w:val="none" w:sz="0" w:space="0" w:color="auto"/>
                            <w:left w:val="none" w:sz="0" w:space="0" w:color="auto"/>
                            <w:bottom w:val="none" w:sz="0" w:space="0" w:color="auto"/>
                            <w:right w:val="none" w:sz="0" w:space="0" w:color="auto"/>
                          </w:divBdr>
                          <w:divsChild>
                            <w:div w:id="149437272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750423">
      <w:bodyDiv w:val="1"/>
      <w:marLeft w:val="0"/>
      <w:marRight w:val="0"/>
      <w:marTop w:val="0"/>
      <w:marBottom w:val="0"/>
      <w:divBdr>
        <w:top w:val="none" w:sz="0" w:space="0" w:color="auto"/>
        <w:left w:val="none" w:sz="0" w:space="0" w:color="auto"/>
        <w:bottom w:val="none" w:sz="0" w:space="0" w:color="auto"/>
        <w:right w:val="none" w:sz="0" w:space="0" w:color="auto"/>
      </w:divBdr>
      <w:divsChild>
        <w:div w:id="707031953">
          <w:marLeft w:val="0"/>
          <w:marRight w:val="0"/>
          <w:marTop w:val="0"/>
          <w:marBottom w:val="0"/>
          <w:divBdr>
            <w:top w:val="none" w:sz="0" w:space="0" w:color="auto"/>
            <w:left w:val="none" w:sz="0" w:space="0" w:color="auto"/>
            <w:bottom w:val="none" w:sz="0" w:space="0" w:color="auto"/>
            <w:right w:val="none" w:sz="0" w:space="0" w:color="auto"/>
          </w:divBdr>
          <w:divsChild>
            <w:div w:id="704912637">
              <w:marLeft w:val="0"/>
              <w:marRight w:val="0"/>
              <w:marTop w:val="0"/>
              <w:marBottom w:val="0"/>
              <w:divBdr>
                <w:top w:val="none" w:sz="0" w:space="0" w:color="auto"/>
                <w:left w:val="none" w:sz="0" w:space="0" w:color="auto"/>
                <w:bottom w:val="none" w:sz="0" w:space="0" w:color="auto"/>
                <w:right w:val="none" w:sz="0" w:space="0" w:color="auto"/>
              </w:divBdr>
              <w:divsChild>
                <w:div w:id="11610099">
                  <w:marLeft w:val="0"/>
                  <w:marRight w:val="0"/>
                  <w:marTop w:val="0"/>
                  <w:marBottom w:val="0"/>
                  <w:divBdr>
                    <w:top w:val="none" w:sz="0" w:space="0" w:color="auto"/>
                    <w:left w:val="none" w:sz="0" w:space="0" w:color="auto"/>
                    <w:bottom w:val="none" w:sz="0" w:space="0" w:color="auto"/>
                    <w:right w:val="none" w:sz="0" w:space="0" w:color="auto"/>
                  </w:divBdr>
                  <w:divsChild>
                    <w:div w:id="504563579">
                      <w:marLeft w:val="150"/>
                      <w:marRight w:val="150"/>
                      <w:marTop w:val="0"/>
                      <w:marBottom w:val="0"/>
                      <w:divBdr>
                        <w:top w:val="none" w:sz="0" w:space="0" w:color="auto"/>
                        <w:left w:val="none" w:sz="0" w:space="0" w:color="auto"/>
                        <w:bottom w:val="none" w:sz="0" w:space="0" w:color="auto"/>
                        <w:right w:val="none" w:sz="0" w:space="0" w:color="auto"/>
                      </w:divBdr>
                      <w:divsChild>
                        <w:div w:id="8651784">
                          <w:marLeft w:val="0"/>
                          <w:marRight w:val="0"/>
                          <w:marTop w:val="0"/>
                          <w:marBottom w:val="0"/>
                          <w:divBdr>
                            <w:top w:val="none" w:sz="0" w:space="0" w:color="auto"/>
                            <w:left w:val="none" w:sz="0" w:space="0" w:color="auto"/>
                            <w:bottom w:val="none" w:sz="0" w:space="0" w:color="auto"/>
                            <w:right w:val="none" w:sz="0" w:space="0" w:color="auto"/>
                          </w:divBdr>
                          <w:divsChild>
                            <w:div w:id="1212839524">
                              <w:marLeft w:val="0"/>
                              <w:marRight w:val="0"/>
                              <w:marTop w:val="0"/>
                              <w:marBottom w:val="0"/>
                              <w:divBdr>
                                <w:top w:val="none" w:sz="0" w:space="0" w:color="auto"/>
                                <w:left w:val="none" w:sz="0" w:space="0" w:color="auto"/>
                                <w:bottom w:val="none" w:sz="0" w:space="0" w:color="auto"/>
                                <w:right w:val="none" w:sz="0" w:space="0" w:color="auto"/>
                              </w:divBdr>
                              <w:divsChild>
                                <w:div w:id="20754639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253547">
      <w:bodyDiv w:val="1"/>
      <w:marLeft w:val="0"/>
      <w:marRight w:val="0"/>
      <w:marTop w:val="0"/>
      <w:marBottom w:val="0"/>
      <w:divBdr>
        <w:top w:val="none" w:sz="0" w:space="0" w:color="auto"/>
        <w:left w:val="none" w:sz="0" w:space="0" w:color="auto"/>
        <w:bottom w:val="none" w:sz="0" w:space="0" w:color="auto"/>
        <w:right w:val="none" w:sz="0" w:space="0" w:color="auto"/>
      </w:divBdr>
      <w:divsChild>
        <w:div w:id="1551844975">
          <w:marLeft w:val="0"/>
          <w:marRight w:val="0"/>
          <w:marTop w:val="0"/>
          <w:marBottom w:val="0"/>
          <w:divBdr>
            <w:top w:val="none" w:sz="0" w:space="0" w:color="auto"/>
            <w:left w:val="none" w:sz="0" w:space="0" w:color="auto"/>
            <w:bottom w:val="none" w:sz="0" w:space="0" w:color="auto"/>
            <w:right w:val="none" w:sz="0" w:space="0" w:color="auto"/>
          </w:divBdr>
          <w:divsChild>
            <w:div w:id="426655107">
              <w:marLeft w:val="0"/>
              <w:marRight w:val="0"/>
              <w:marTop w:val="0"/>
              <w:marBottom w:val="0"/>
              <w:divBdr>
                <w:top w:val="none" w:sz="0" w:space="0" w:color="auto"/>
                <w:left w:val="none" w:sz="0" w:space="0" w:color="auto"/>
                <w:bottom w:val="none" w:sz="0" w:space="0" w:color="auto"/>
                <w:right w:val="none" w:sz="0" w:space="0" w:color="auto"/>
              </w:divBdr>
              <w:divsChild>
                <w:div w:id="204874315">
                  <w:marLeft w:val="0"/>
                  <w:marRight w:val="0"/>
                  <w:marTop w:val="0"/>
                  <w:marBottom w:val="0"/>
                  <w:divBdr>
                    <w:top w:val="none" w:sz="0" w:space="0" w:color="auto"/>
                    <w:left w:val="none" w:sz="0" w:space="0" w:color="auto"/>
                    <w:bottom w:val="none" w:sz="0" w:space="0" w:color="auto"/>
                    <w:right w:val="none" w:sz="0" w:space="0" w:color="auto"/>
                  </w:divBdr>
                  <w:divsChild>
                    <w:div w:id="927883398">
                      <w:marLeft w:val="150"/>
                      <w:marRight w:val="150"/>
                      <w:marTop w:val="0"/>
                      <w:marBottom w:val="0"/>
                      <w:divBdr>
                        <w:top w:val="none" w:sz="0" w:space="0" w:color="auto"/>
                        <w:left w:val="none" w:sz="0" w:space="0" w:color="auto"/>
                        <w:bottom w:val="none" w:sz="0" w:space="0" w:color="auto"/>
                        <w:right w:val="none" w:sz="0" w:space="0" w:color="auto"/>
                      </w:divBdr>
                      <w:divsChild>
                        <w:div w:id="2111002651">
                          <w:marLeft w:val="0"/>
                          <w:marRight w:val="0"/>
                          <w:marTop w:val="0"/>
                          <w:marBottom w:val="0"/>
                          <w:divBdr>
                            <w:top w:val="none" w:sz="0" w:space="0" w:color="auto"/>
                            <w:left w:val="none" w:sz="0" w:space="0" w:color="auto"/>
                            <w:bottom w:val="none" w:sz="0" w:space="0" w:color="auto"/>
                            <w:right w:val="none" w:sz="0" w:space="0" w:color="auto"/>
                          </w:divBdr>
                          <w:divsChild>
                            <w:div w:id="1501969442">
                              <w:marLeft w:val="0"/>
                              <w:marRight w:val="0"/>
                              <w:marTop w:val="0"/>
                              <w:marBottom w:val="0"/>
                              <w:divBdr>
                                <w:top w:val="none" w:sz="0" w:space="0" w:color="auto"/>
                                <w:left w:val="none" w:sz="0" w:space="0" w:color="auto"/>
                                <w:bottom w:val="none" w:sz="0" w:space="0" w:color="auto"/>
                                <w:right w:val="none" w:sz="0" w:space="0" w:color="auto"/>
                              </w:divBdr>
                              <w:divsChild>
                                <w:div w:id="1133271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074685">
      <w:bodyDiv w:val="1"/>
      <w:marLeft w:val="0"/>
      <w:marRight w:val="0"/>
      <w:marTop w:val="0"/>
      <w:marBottom w:val="0"/>
      <w:divBdr>
        <w:top w:val="none" w:sz="0" w:space="0" w:color="auto"/>
        <w:left w:val="none" w:sz="0" w:space="0" w:color="auto"/>
        <w:bottom w:val="none" w:sz="0" w:space="0" w:color="auto"/>
        <w:right w:val="none" w:sz="0" w:space="0" w:color="auto"/>
      </w:divBdr>
      <w:divsChild>
        <w:div w:id="863590087">
          <w:marLeft w:val="0"/>
          <w:marRight w:val="0"/>
          <w:marTop w:val="0"/>
          <w:marBottom w:val="0"/>
          <w:divBdr>
            <w:top w:val="none" w:sz="0" w:space="0" w:color="auto"/>
            <w:left w:val="none" w:sz="0" w:space="0" w:color="auto"/>
            <w:bottom w:val="none" w:sz="0" w:space="0" w:color="auto"/>
            <w:right w:val="none" w:sz="0" w:space="0" w:color="auto"/>
          </w:divBdr>
          <w:divsChild>
            <w:div w:id="1655714851">
              <w:marLeft w:val="0"/>
              <w:marRight w:val="0"/>
              <w:marTop w:val="0"/>
              <w:marBottom w:val="0"/>
              <w:divBdr>
                <w:top w:val="none" w:sz="0" w:space="0" w:color="auto"/>
                <w:left w:val="none" w:sz="0" w:space="0" w:color="auto"/>
                <w:bottom w:val="none" w:sz="0" w:space="0" w:color="auto"/>
                <w:right w:val="none" w:sz="0" w:space="0" w:color="auto"/>
              </w:divBdr>
              <w:divsChild>
                <w:div w:id="983585023">
                  <w:marLeft w:val="125"/>
                  <w:marRight w:val="125"/>
                  <w:marTop w:val="0"/>
                  <w:marBottom w:val="0"/>
                  <w:divBdr>
                    <w:top w:val="none" w:sz="0" w:space="0" w:color="auto"/>
                    <w:left w:val="none" w:sz="0" w:space="0" w:color="auto"/>
                    <w:bottom w:val="none" w:sz="0" w:space="0" w:color="auto"/>
                    <w:right w:val="none" w:sz="0" w:space="0" w:color="auto"/>
                  </w:divBdr>
                  <w:divsChild>
                    <w:div w:id="838469357">
                      <w:marLeft w:val="0"/>
                      <w:marRight w:val="0"/>
                      <w:marTop w:val="0"/>
                      <w:marBottom w:val="0"/>
                      <w:divBdr>
                        <w:top w:val="none" w:sz="0" w:space="0" w:color="auto"/>
                        <w:left w:val="none" w:sz="0" w:space="0" w:color="auto"/>
                        <w:bottom w:val="none" w:sz="0" w:space="0" w:color="auto"/>
                        <w:right w:val="none" w:sz="0" w:space="0" w:color="auto"/>
                      </w:divBdr>
                      <w:divsChild>
                        <w:div w:id="518395897">
                          <w:marLeft w:val="0"/>
                          <w:marRight w:val="0"/>
                          <w:marTop w:val="0"/>
                          <w:marBottom w:val="0"/>
                          <w:divBdr>
                            <w:top w:val="none" w:sz="0" w:space="0" w:color="auto"/>
                            <w:left w:val="none" w:sz="0" w:space="0" w:color="auto"/>
                            <w:bottom w:val="none" w:sz="0" w:space="0" w:color="auto"/>
                            <w:right w:val="none" w:sz="0" w:space="0" w:color="auto"/>
                          </w:divBdr>
                          <w:divsChild>
                            <w:div w:id="1768038747">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19217">
      <w:bodyDiv w:val="1"/>
      <w:marLeft w:val="0"/>
      <w:marRight w:val="0"/>
      <w:marTop w:val="0"/>
      <w:marBottom w:val="0"/>
      <w:divBdr>
        <w:top w:val="none" w:sz="0" w:space="0" w:color="auto"/>
        <w:left w:val="none" w:sz="0" w:space="0" w:color="auto"/>
        <w:bottom w:val="none" w:sz="0" w:space="0" w:color="auto"/>
        <w:right w:val="none" w:sz="0" w:space="0" w:color="auto"/>
      </w:divBdr>
      <w:divsChild>
        <w:div w:id="1453092526">
          <w:marLeft w:val="0"/>
          <w:marRight w:val="0"/>
          <w:marTop w:val="0"/>
          <w:marBottom w:val="0"/>
          <w:divBdr>
            <w:top w:val="none" w:sz="0" w:space="0" w:color="auto"/>
            <w:left w:val="none" w:sz="0" w:space="0" w:color="auto"/>
            <w:bottom w:val="none" w:sz="0" w:space="0" w:color="auto"/>
            <w:right w:val="none" w:sz="0" w:space="0" w:color="auto"/>
          </w:divBdr>
          <w:divsChild>
            <w:div w:id="695615972">
              <w:marLeft w:val="0"/>
              <w:marRight w:val="0"/>
              <w:marTop w:val="0"/>
              <w:marBottom w:val="0"/>
              <w:divBdr>
                <w:top w:val="none" w:sz="0" w:space="0" w:color="auto"/>
                <w:left w:val="none" w:sz="0" w:space="0" w:color="auto"/>
                <w:bottom w:val="none" w:sz="0" w:space="0" w:color="auto"/>
                <w:right w:val="none" w:sz="0" w:space="0" w:color="auto"/>
              </w:divBdr>
              <w:divsChild>
                <w:div w:id="1899508300">
                  <w:marLeft w:val="0"/>
                  <w:marRight w:val="0"/>
                  <w:marTop w:val="0"/>
                  <w:marBottom w:val="0"/>
                  <w:divBdr>
                    <w:top w:val="none" w:sz="0" w:space="0" w:color="auto"/>
                    <w:left w:val="none" w:sz="0" w:space="0" w:color="auto"/>
                    <w:bottom w:val="none" w:sz="0" w:space="0" w:color="auto"/>
                    <w:right w:val="none" w:sz="0" w:space="0" w:color="auto"/>
                  </w:divBdr>
                  <w:divsChild>
                    <w:div w:id="682707376">
                      <w:marLeft w:val="150"/>
                      <w:marRight w:val="150"/>
                      <w:marTop w:val="0"/>
                      <w:marBottom w:val="0"/>
                      <w:divBdr>
                        <w:top w:val="none" w:sz="0" w:space="0" w:color="auto"/>
                        <w:left w:val="none" w:sz="0" w:space="0" w:color="auto"/>
                        <w:bottom w:val="none" w:sz="0" w:space="0" w:color="auto"/>
                        <w:right w:val="none" w:sz="0" w:space="0" w:color="auto"/>
                      </w:divBdr>
                      <w:divsChild>
                        <w:div w:id="606738388">
                          <w:marLeft w:val="0"/>
                          <w:marRight w:val="0"/>
                          <w:marTop w:val="0"/>
                          <w:marBottom w:val="0"/>
                          <w:divBdr>
                            <w:top w:val="none" w:sz="0" w:space="0" w:color="auto"/>
                            <w:left w:val="none" w:sz="0" w:space="0" w:color="auto"/>
                            <w:bottom w:val="none" w:sz="0" w:space="0" w:color="auto"/>
                            <w:right w:val="none" w:sz="0" w:space="0" w:color="auto"/>
                          </w:divBdr>
                          <w:divsChild>
                            <w:div w:id="591816929">
                              <w:marLeft w:val="0"/>
                              <w:marRight w:val="0"/>
                              <w:marTop w:val="0"/>
                              <w:marBottom w:val="0"/>
                              <w:divBdr>
                                <w:top w:val="none" w:sz="0" w:space="0" w:color="auto"/>
                                <w:left w:val="none" w:sz="0" w:space="0" w:color="auto"/>
                                <w:bottom w:val="none" w:sz="0" w:space="0" w:color="auto"/>
                                <w:right w:val="none" w:sz="0" w:space="0" w:color="auto"/>
                              </w:divBdr>
                              <w:divsChild>
                                <w:div w:id="17312216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998055">
      <w:bodyDiv w:val="1"/>
      <w:marLeft w:val="0"/>
      <w:marRight w:val="0"/>
      <w:marTop w:val="0"/>
      <w:marBottom w:val="0"/>
      <w:divBdr>
        <w:top w:val="none" w:sz="0" w:space="0" w:color="auto"/>
        <w:left w:val="none" w:sz="0" w:space="0" w:color="auto"/>
        <w:bottom w:val="none" w:sz="0" w:space="0" w:color="auto"/>
        <w:right w:val="none" w:sz="0" w:space="0" w:color="auto"/>
      </w:divBdr>
      <w:divsChild>
        <w:div w:id="511333927">
          <w:marLeft w:val="0"/>
          <w:marRight w:val="0"/>
          <w:marTop w:val="0"/>
          <w:marBottom w:val="0"/>
          <w:divBdr>
            <w:top w:val="none" w:sz="0" w:space="0" w:color="auto"/>
            <w:left w:val="none" w:sz="0" w:space="0" w:color="auto"/>
            <w:bottom w:val="none" w:sz="0" w:space="0" w:color="auto"/>
            <w:right w:val="none" w:sz="0" w:space="0" w:color="auto"/>
          </w:divBdr>
          <w:divsChild>
            <w:div w:id="514270848">
              <w:marLeft w:val="0"/>
              <w:marRight w:val="0"/>
              <w:marTop w:val="0"/>
              <w:marBottom w:val="0"/>
              <w:divBdr>
                <w:top w:val="none" w:sz="0" w:space="0" w:color="auto"/>
                <w:left w:val="none" w:sz="0" w:space="0" w:color="auto"/>
                <w:bottom w:val="none" w:sz="0" w:space="0" w:color="auto"/>
                <w:right w:val="none" w:sz="0" w:space="0" w:color="auto"/>
              </w:divBdr>
              <w:divsChild>
                <w:div w:id="917594383">
                  <w:marLeft w:val="125"/>
                  <w:marRight w:val="125"/>
                  <w:marTop w:val="0"/>
                  <w:marBottom w:val="0"/>
                  <w:divBdr>
                    <w:top w:val="none" w:sz="0" w:space="0" w:color="auto"/>
                    <w:left w:val="none" w:sz="0" w:space="0" w:color="auto"/>
                    <w:bottom w:val="none" w:sz="0" w:space="0" w:color="auto"/>
                    <w:right w:val="none" w:sz="0" w:space="0" w:color="auto"/>
                  </w:divBdr>
                  <w:divsChild>
                    <w:div w:id="1902405404">
                      <w:marLeft w:val="0"/>
                      <w:marRight w:val="0"/>
                      <w:marTop w:val="0"/>
                      <w:marBottom w:val="0"/>
                      <w:divBdr>
                        <w:top w:val="none" w:sz="0" w:space="0" w:color="auto"/>
                        <w:left w:val="none" w:sz="0" w:space="0" w:color="auto"/>
                        <w:bottom w:val="none" w:sz="0" w:space="0" w:color="auto"/>
                        <w:right w:val="none" w:sz="0" w:space="0" w:color="auto"/>
                      </w:divBdr>
                      <w:divsChild>
                        <w:div w:id="188373428">
                          <w:marLeft w:val="0"/>
                          <w:marRight w:val="0"/>
                          <w:marTop w:val="0"/>
                          <w:marBottom w:val="0"/>
                          <w:divBdr>
                            <w:top w:val="none" w:sz="0" w:space="0" w:color="auto"/>
                            <w:left w:val="none" w:sz="0" w:space="0" w:color="auto"/>
                            <w:bottom w:val="none" w:sz="0" w:space="0" w:color="auto"/>
                            <w:right w:val="none" w:sz="0" w:space="0" w:color="auto"/>
                          </w:divBdr>
                          <w:divsChild>
                            <w:div w:id="192205831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052244">
      <w:bodyDiv w:val="1"/>
      <w:marLeft w:val="0"/>
      <w:marRight w:val="0"/>
      <w:marTop w:val="0"/>
      <w:marBottom w:val="0"/>
      <w:divBdr>
        <w:top w:val="none" w:sz="0" w:space="0" w:color="auto"/>
        <w:left w:val="none" w:sz="0" w:space="0" w:color="auto"/>
        <w:bottom w:val="none" w:sz="0" w:space="0" w:color="auto"/>
        <w:right w:val="none" w:sz="0" w:space="0" w:color="auto"/>
      </w:divBdr>
      <w:divsChild>
        <w:div w:id="1309361278">
          <w:marLeft w:val="0"/>
          <w:marRight w:val="0"/>
          <w:marTop w:val="0"/>
          <w:marBottom w:val="0"/>
          <w:divBdr>
            <w:top w:val="none" w:sz="0" w:space="0" w:color="auto"/>
            <w:left w:val="none" w:sz="0" w:space="0" w:color="auto"/>
            <w:bottom w:val="none" w:sz="0" w:space="0" w:color="auto"/>
            <w:right w:val="none" w:sz="0" w:space="0" w:color="auto"/>
          </w:divBdr>
          <w:divsChild>
            <w:div w:id="241334202">
              <w:marLeft w:val="0"/>
              <w:marRight w:val="0"/>
              <w:marTop w:val="0"/>
              <w:marBottom w:val="0"/>
              <w:divBdr>
                <w:top w:val="none" w:sz="0" w:space="0" w:color="auto"/>
                <w:left w:val="none" w:sz="0" w:space="0" w:color="auto"/>
                <w:bottom w:val="none" w:sz="0" w:space="0" w:color="auto"/>
                <w:right w:val="none" w:sz="0" w:space="0" w:color="auto"/>
              </w:divBdr>
              <w:divsChild>
                <w:div w:id="1020474255">
                  <w:marLeft w:val="0"/>
                  <w:marRight w:val="0"/>
                  <w:marTop w:val="0"/>
                  <w:marBottom w:val="0"/>
                  <w:divBdr>
                    <w:top w:val="none" w:sz="0" w:space="0" w:color="auto"/>
                    <w:left w:val="none" w:sz="0" w:space="0" w:color="auto"/>
                    <w:bottom w:val="none" w:sz="0" w:space="0" w:color="auto"/>
                    <w:right w:val="none" w:sz="0" w:space="0" w:color="auto"/>
                  </w:divBdr>
                  <w:divsChild>
                    <w:div w:id="817914325">
                      <w:marLeft w:val="150"/>
                      <w:marRight w:val="150"/>
                      <w:marTop w:val="0"/>
                      <w:marBottom w:val="0"/>
                      <w:divBdr>
                        <w:top w:val="none" w:sz="0" w:space="0" w:color="auto"/>
                        <w:left w:val="none" w:sz="0" w:space="0" w:color="auto"/>
                        <w:bottom w:val="none" w:sz="0" w:space="0" w:color="auto"/>
                        <w:right w:val="none" w:sz="0" w:space="0" w:color="auto"/>
                      </w:divBdr>
                      <w:divsChild>
                        <w:div w:id="625430204">
                          <w:marLeft w:val="0"/>
                          <w:marRight w:val="0"/>
                          <w:marTop w:val="0"/>
                          <w:marBottom w:val="0"/>
                          <w:divBdr>
                            <w:top w:val="none" w:sz="0" w:space="0" w:color="auto"/>
                            <w:left w:val="none" w:sz="0" w:space="0" w:color="auto"/>
                            <w:bottom w:val="none" w:sz="0" w:space="0" w:color="auto"/>
                            <w:right w:val="none" w:sz="0" w:space="0" w:color="auto"/>
                          </w:divBdr>
                          <w:divsChild>
                            <w:div w:id="441343807">
                              <w:marLeft w:val="0"/>
                              <w:marRight w:val="0"/>
                              <w:marTop w:val="0"/>
                              <w:marBottom w:val="0"/>
                              <w:divBdr>
                                <w:top w:val="none" w:sz="0" w:space="0" w:color="auto"/>
                                <w:left w:val="none" w:sz="0" w:space="0" w:color="auto"/>
                                <w:bottom w:val="none" w:sz="0" w:space="0" w:color="auto"/>
                                <w:right w:val="none" w:sz="0" w:space="0" w:color="auto"/>
                              </w:divBdr>
                              <w:divsChild>
                                <w:div w:id="20381207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302777">
      <w:bodyDiv w:val="1"/>
      <w:marLeft w:val="0"/>
      <w:marRight w:val="0"/>
      <w:marTop w:val="0"/>
      <w:marBottom w:val="0"/>
      <w:divBdr>
        <w:top w:val="none" w:sz="0" w:space="0" w:color="auto"/>
        <w:left w:val="none" w:sz="0" w:space="0" w:color="auto"/>
        <w:bottom w:val="none" w:sz="0" w:space="0" w:color="auto"/>
        <w:right w:val="none" w:sz="0" w:space="0" w:color="auto"/>
      </w:divBdr>
      <w:divsChild>
        <w:div w:id="399056766">
          <w:marLeft w:val="0"/>
          <w:marRight w:val="0"/>
          <w:marTop w:val="0"/>
          <w:marBottom w:val="0"/>
          <w:divBdr>
            <w:top w:val="none" w:sz="0" w:space="0" w:color="auto"/>
            <w:left w:val="none" w:sz="0" w:space="0" w:color="auto"/>
            <w:bottom w:val="none" w:sz="0" w:space="0" w:color="auto"/>
            <w:right w:val="none" w:sz="0" w:space="0" w:color="auto"/>
          </w:divBdr>
          <w:divsChild>
            <w:div w:id="1988126304">
              <w:marLeft w:val="0"/>
              <w:marRight w:val="0"/>
              <w:marTop w:val="0"/>
              <w:marBottom w:val="0"/>
              <w:divBdr>
                <w:top w:val="none" w:sz="0" w:space="0" w:color="auto"/>
                <w:left w:val="none" w:sz="0" w:space="0" w:color="auto"/>
                <w:bottom w:val="none" w:sz="0" w:space="0" w:color="auto"/>
                <w:right w:val="none" w:sz="0" w:space="0" w:color="auto"/>
              </w:divBdr>
              <w:divsChild>
                <w:div w:id="383604305">
                  <w:marLeft w:val="125"/>
                  <w:marRight w:val="125"/>
                  <w:marTop w:val="0"/>
                  <w:marBottom w:val="0"/>
                  <w:divBdr>
                    <w:top w:val="none" w:sz="0" w:space="0" w:color="auto"/>
                    <w:left w:val="none" w:sz="0" w:space="0" w:color="auto"/>
                    <w:bottom w:val="none" w:sz="0" w:space="0" w:color="auto"/>
                    <w:right w:val="none" w:sz="0" w:space="0" w:color="auto"/>
                  </w:divBdr>
                  <w:divsChild>
                    <w:div w:id="1808011222">
                      <w:marLeft w:val="0"/>
                      <w:marRight w:val="0"/>
                      <w:marTop w:val="0"/>
                      <w:marBottom w:val="0"/>
                      <w:divBdr>
                        <w:top w:val="none" w:sz="0" w:space="0" w:color="auto"/>
                        <w:left w:val="none" w:sz="0" w:space="0" w:color="auto"/>
                        <w:bottom w:val="none" w:sz="0" w:space="0" w:color="auto"/>
                        <w:right w:val="none" w:sz="0" w:space="0" w:color="auto"/>
                      </w:divBdr>
                      <w:divsChild>
                        <w:div w:id="827672954">
                          <w:marLeft w:val="0"/>
                          <w:marRight w:val="0"/>
                          <w:marTop w:val="0"/>
                          <w:marBottom w:val="0"/>
                          <w:divBdr>
                            <w:top w:val="none" w:sz="0" w:space="0" w:color="auto"/>
                            <w:left w:val="none" w:sz="0" w:space="0" w:color="auto"/>
                            <w:bottom w:val="none" w:sz="0" w:space="0" w:color="auto"/>
                            <w:right w:val="none" w:sz="0" w:space="0" w:color="auto"/>
                          </w:divBdr>
                          <w:divsChild>
                            <w:div w:id="1536387047">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339619">
      <w:bodyDiv w:val="1"/>
      <w:marLeft w:val="0"/>
      <w:marRight w:val="0"/>
      <w:marTop w:val="0"/>
      <w:marBottom w:val="0"/>
      <w:divBdr>
        <w:top w:val="none" w:sz="0" w:space="0" w:color="auto"/>
        <w:left w:val="none" w:sz="0" w:space="0" w:color="auto"/>
        <w:bottom w:val="none" w:sz="0" w:space="0" w:color="auto"/>
        <w:right w:val="none" w:sz="0" w:space="0" w:color="auto"/>
      </w:divBdr>
      <w:divsChild>
        <w:div w:id="823591257">
          <w:marLeft w:val="0"/>
          <w:marRight w:val="0"/>
          <w:marTop w:val="0"/>
          <w:marBottom w:val="0"/>
          <w:divBdr>
            <w:top w:val="none" w:sz="0" w:space="0" w:color="auto"/>
            <w:left w:val="none" w:sz="0" w:space="0" w:color="auto"/>
            <w:bottom w:val="none" w:sz="0" w:space="0" w:color="auto"/>
            <w:right w:val="none" w:sz="0" w:space="0" w:color="auto"/>
          </w:divBdr>
          <w:divsChild>
            <w:div w:id="995886091">
              <w:marLeft w:val="0"/>
              <w:marRight w:val="0"/>
              <w:marTop w:val="0"/>
              <w:marBottom w:val="0"/>
              <w:divBdr>
                <w:top w:val="none" w:sz="0" w:space="0" w:color="auto"/>
                <w:left w:val="none" w:sz="0" w:space="0" w:color="auto"/>
                <w:bottom w:val="none" w:sz="0" w:space="0" w:color="auto"/>
                <w:right w:val="none" w:sz="0" w:space="0" w:color="auto"/>
              </w:divBdr>
              <w:divsChild>
                <w:div w:id="1579092851">
                  <w:marLeft w:val="125"/>
                  <w:marRight w:val="125"/>
                  <w:marTop w:val="0"/>
                  <w:marBottom w:val="0"/>
                  <w:divBdr>
                    <w:top w:val="none" w:sz="0" w:space="0" w:color="auto"/>
                    <w:left w:val="none" w:sz="0" w:space="0" w:color="auto"/>
                    <w:bottom w:val="none" w:sz="0" w:space="0" w:color="auto"/>
                    <w:right w:val="none" w:sz="0" w:space="0" w:color="auto"/>
                  </w:divBdr>
                  <w:divsChild>
                    <w:div w:id="1611626407">
                      <w:marLeft w:val="0"/>
                      <w:marRight w:val="0"/>
                      <w:marTop w:val="0"/>
                      <w:marBottom w:val="0"/>
                      <w:divBdr>
                        <w:top w:val="none" w:sz="0" w:space="0" w:color="auto"/>
                        <w:left w:val="none" w:sz="0" w:space="0" w:color="auto"/>
                        <w:bottom w:val="none" w:sz="0" w:space="0" w:color="auto"/>
                        <w:right w:val="none" w:sz="0" w:space="0" w:color="auto"/>
                      </w:divBdr>
                      <w:divsChild>
                        <w:div w:id="875894121">
                          <w:marLeft w:val="0"/>
                          <w:marRight w:val="0"/>
                          <w:marTop w:val="0"/>
                          <w:marBottom w:val="0"/>
                          <w:divBdr>
                            <w:top w:val="none" w:sz="0" w:space="0" w:color="auto"/>
                            <w:left w:val="none" w:sz="0" w:space="0" w:color="auto"/>
                            <w:bottom w:val="none" w:sz="0" w:space="0" w:color="auto"/>
                            <w:right w:val="none" w:sz="0" w:space="0" w:color="auto"/>
                          </w:divBdr>
                          <w:divsChild>
                            <w:div w:id="115009969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50761">
      <w:bodyDiv w:val="1"/>
      <w:marLeft w:val="0"/>
      <w:marRight w:val="0"/>
      <w:marTop w:val="0"/>
      <w:marBottom w:val="0"/>
      <w:divBdr>
        <w:top w:val="none" w:sz="0" w:space="0" w:color="auto"/>
        <w:left w:val="none" w:sz="0" w:space="0" w:color="auto"/>
        <w:bottom w:val="none" w:sz="0" w:space="0" w:color="auto"/>
        <w:right w:val="none" w:sz="0" w:space="0" w:color="auto"/>
      </w:divBdr>
      <w:divsChild>
        <w:div w:id="1528785572">
          <w:marLeft w:val="0"/>
          <w:marRight w:val="0"/>
          <w:marTop w:val="0"/>
          <w:marBottom w:val="0"/>
          <w:divBdr>
            <w:top w:val="none" w:sz="0" w:space="0" w:color="auto"/>
            <w:left w:val="none" w:sz="0" w:space="0" w:color="auto"/>
            <w:bottom w:val="none" w:sz="0" w:space="0" w:color="auto"/>
            <w:right w:val="none" w:sz="0" w:space="0" w:color="auto"/>
          </w:divBdr>
          <w:divsChild>
            <w:div w:id="1261259920">
              <w:marLeft w:val="0"/>
              <w:marRight w:val="0"/>
              <w:marTop w:val="0"/>
              <w:marBottom w:val="0"/>
              <w:divBdr>
                <w:top w:val="none" w:sz="0" w:space="0" w:color="auto"/>
                <w:left w:val="none" w:sz="0" w:space="0" w:color="auto"/>
                <w:bottom w:val="none" w:sz="0" w:space="0" w:color="auto"/>
                <w:right w:val="none" w:sz="0" w:space="0" w:color="auto"/>
              </w:divBdr>
              <w:divsChild>
                <w:div w:id="1507598744">
                  <w:marLeft w:val="125"/>
                  <w:marRight w:val="125"/>
                  <w:marTop w:val="0"/>
                  <w:marBottom w:val="0"/>
                  <w:divBdr>
                    <w:top w:val="none" w:sz="0" w:space="0" w:color="auto"/>
                    <w:left w:val="none" w:sz="0" w:space="0" w:color="auto"/>
                    <w:bottom w:val="none" w:sz="0" w:space="0" w:color="auto"/>
                    <w:right w:val="none" w:sz="0" w:space="0" w:color="auto"/>
                  </w:divBdr>
                  <w:divsChild>
                    <w:div w:id="676034901">
                      <w:marLeft w:val="0"/>
                      <w:marRight w:val="0"/>
                      <w:marTop w:val="0"/>
                      <w:marBottom w:val="0"/>
                      <w:divBdr>
                        <w:top w:val="none" w:sz="0" w:space="0" w:color="auto"/>
                        <w:left w:val="none" w:sz="0" w:space="0" w:color="auto"/>
                        <w:bottom w:val="none" w:sz="0" w:space="0" w:color="auto"/>
                        <w:right w:val="none" w:sz="0" w:space="0" w:color="auto"/>
                      </w:divBdr>
                      <w:divsChild>
                        <w:div w:id="1785076135">
                          <w:marLeft w:val="0"/>
                          <w:marRight w:val="0"/>
                          <w:marTop w:val="0"/>
                          <w:marBottom w:val="0"/>
                          <w:divBdr>
                            <w:top w:val="none" w:sz="0" w:space="0" w:color="auto"/>
                            <w:left w:val="none" w:sz="0" w:space="0" w:color="auto"/>
                            <w:bottom w:val="none" w:sz="0" w:space="0" w:color="auto"/>
                            <w:right w:val="none" w:sz="0" w:space="0" w:color="auto"/>
                          </w:divBdr>
                          <w:divsChild>
                            <w:div w:id="63079069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44788">
      <w:bodyDiv w:val="1"/>
      <w:marLeft w:val="0"/>
      <w:marRight w:val="0"/>
      <w:marTop w:val="0"/>
      <w:marBottom w:val="0"/>
      <w:divBdr>
        <w:top w:val="none" w:sz="0" w:space="0" w:color="auto"/>
        <w:left w:val="none" w:sz="0" w:space="0" w:color="auto"/>
        <w:bottom w:val="none" w:sz="0" w:space="0" w:color="auto"/>
        <w:right w:val="none" w:sz="0" w:space="0" w:color="auto"/>
      </w:divBdr>
      <w:divsChild>
        <w:div w:id="899705024">
          <w:marLeft w:val="0"/>
          <w:marRight w:val="0"/>
          <w:marTop w:val="0"/>
          <w:marBottom w:val="0"/>
          <w:divBdr>
            <w:top w:val="none" w:sz="0" w:space="0" w:color="auto"/>
            <w:left w:val="none" w:sz="0" w:space="0" w:color="auto"/>
            <w:bottom w:val="none" w:sz="0" w:space="0" w:color="auto"/>
            <w:right w:val="none" w:sz="0" w:space="0" w:color="auto"/>
          </w:divBdr>
          <w:divsChild>
            <w:div w:id="2092963810">
              <w:marLeft w:val="0"/>
              <w:marRight w:val="0"/>
              <w:marTop w:val="0"/>
              <w:marBottom w:val="0"/>
              <w:divBdr>
                <w:top w:val="none" w:sz="0" w:space="0" w:color="auto"/>
                <w:left w:val="none" w:sz="0" w:space="0" w:color="auto"/>
                <w:bottom w:val="none" w:sz="0" w:space="0" w:color="auto"/>
                <w:right w:val="none" w:sz="0" w:space="0" w:color="auto"/>
              </w:divBdr>
              <w:divsChild>
                <w:div w:id="1028987122">
                  <w:marLeft w:val="0"/>
                  <w:marRight w:val="0"/>
                  <w:marTop w:val="0"/>
                  <w:marBottom w:val="0"/>
                  <w:divBdr>
                    <w:top w:val="none" w:sz="0" w:space="0" w:color="auto"/>
                    <w:left w:val="none" w:sz="0" w:space="0" w:color="auto"/>
                    <w:bottom w:val="none" w:sz="0" w:space="0" w:color="auto"/>
                    <w:right w:val="none" w:sz="0" w:space="0" w:color="auto"/>
                  </w:divBdr>
                  <w:divsChild>
                    <w:div w:id="1774861097">
                      <w:marLeft w:val="150"/>
                      <w:marRight w:val="150"/>
                      <w:marTop w:val="0"/>
                      <w:marBottom w:val="0"/>
                      <w:divBdr>
                        <w:top w:val="none" w:sz="0" w:space="0" w:color="auto"/>
                        <w:left w:val="none" w:sz="0" w:space="0" w:color="auto"/>
                        <w:bottom w:val="none" w:sz="0" w:space="0" w:color="auto"/>
                        <w:right w:val="none" w:sz="0" w:space="0" w:color="auto"/>
                      </w:divBdr>
                      <w:divsChild>
                        <w:div w:id="1117069580">
                          <w:marLeft w:val="0"/>
                          <w:marRight w:val="0"/>
                          <w:marTop w:val="0"/>
                          <w:marBottom w:val="0"/>
                          <w:divBdr>
                            <w:top w:val="none" w:sz="0" w:space="0" w:color="auto"/>
                            <w:left w:val="none" w:sz="0" w:space="0" w:color="auto"/>
                            <w:bottom w:val="none" w:sz="0" w:space="0" w:color="auto"/>
                            <w:right w:val="none" w:sz="0" w:space="0" w:color="auto"/>
                          </w:divBdr>
                          <w:divsChild>
                            <w:div w:id="398132026">
                              <w:marLeft w:val="0"/>
                              <w:marRight w:val="0"/>
                              <w:marTop w:val="0"/>
                              <w:marBottom w:val="0"/>
                              <w:divBdr>
                                <w:top w:val="none" w:sz="0" w:space="0" w:color="auto"/>
                                <w:left w:val="none" w:sz="0" w:space="0" w:color="auto"/>
                                <w:bottom w:val="none" w:sz="0" w:space="0" w:color="auto"/>
                                <w:right w:val="none" w:sz="0" w:space="0" w:color="auto"/>
                              </w:divBdr>
                              <w:divsChild>
                                <w:div w:id="718522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327997">
      <w:bodyDiv w:val="1"/>
      <w:marLeft w:val="0"/>
      <w:marRight w:val="0"/>
      <w:marTop w:val="0"/>
      <w:marBottom w:val="0"/>
      <w:divBdr>
        <w:top w:val="none" w:sz="0" w:space="0" w:color="auto"/>
        <w:left w:val="none" w:sz="0" w:space="0" w:color="auto"/>
        <w:bottom w:val="none" w:sz="0" w:space="0" w:color="auto"/>
        <w:right w:val="none" w:sz="0" w:space="0" w:color="auto"/>
      </w:divBdr>
      <w:divsChild>
        <w:div w:id="1280140273">
          <w:marLeft w:val="0"/>
          <w:marRight w:val="0"/>
          <w:marTop w:val="0"/>
          <w:marBottom w:val="0"/>
          <w:divBdr>
            <w:top w:val="none" w:sz="0" w:space="0" w:color="auto"/>
            <w:left w:val="none" w:sz="0" w:space="0" w:color="auto"/>
            <w:bottom w:val="none" w:sz="0" w:space="0" w:color="auto"/>
            <w:right w:val="none" w:sz="0" w:space="0" w:color="auto"/>
          </w:divBdr>
          <w:divsChild>
            <w:div w:id="818305512">
              <w:marLeft w:val="0"/>
              <w:marRight w:val="0"/>
              <w:marTop w:val="0"/>
              <w:marBottom w:val="0"/>
              <w:divBdr>
                <w:top w:val="none" w:sz="0" w:space="0" w:color="auto"/>
                <w:left w:val="none" w:sz="0" w:space="0" w:color="auto"/>
                <w:bottom w:val="none" w:sz="0" w:space="0" w:color="auto"/>
                <w:right w:val="none" w:sz="0" w:space="0" w:color="auto"/>
              </w:divBdr>
              <w:divsChild>
                <w:div w:id="115418302">
                  <w:marLeft w:val="125"/>
                  <w:marRight w:val="125"/>
                  <w:marTop w:val="0"/>
                  <w:marBottom w:val="0"/>
                  <w:divBdr>
                    <w:top w:val="none" w:sz="0" w:space="0" w:color="auto"/>
                    <w:left w:val="none" w:sz="0" w:space="0" w:color="auto"/>
                    <w:bottom w:val="none" w:sz="0" w:space="0" w:color="auto"/>
                    <w:right w:val="none" w:sz="0" w:space="0" w:color="auto"/>
                  </w:divBdr>
                  <w:divsChild>
                    <w:div w:id="19818780">
                      <w:marLeft w:val="0"/>
                      <w:marRight w:val="0"/>
                      <w:marTop w:val="0"/>
                      <w:marBottom w:val="0"/>
                      <w:divBdr>
                        <w:top w:val="none" w:sz="0" w:space="0" w:color="auto"/>
                        <w:left w:val="none" w:sz="0" w:space="0" w:color="auto"/>
                        <w:bottom w:val="none" w:sz="0" w:space="0" w:color="auto"/>
                        <w:right w:val="none" w:sz="0" w:space="0" w:color="auto"/>
                      </w:divBdr>
                      <w:divsChild>
                        <w:div w:id="1411003105">
                          <w:marLeft w:val="0"/>
                          <w:marRight w:val="0"/>
                          <w:marTop w:val="0"/>
                          <w:marBottom w:val="0"/>
                          <w:divBdr>
                            <w:top w:val="none" w:sz="0" w:space="0" w:color="auto"/>
                            <w:left w:val="none" w:sz="0" w:space="0" w:color="auto"/>
                            <w:bottom w:val="none" w:sz="0" w:space="0" w:color="auto"/>
                            <w:right w:val="none" w:sz="0" w:space="0" w:color="auto"/>
                          </w:divBdr>
                          <w:divsChild>
                            <w:div w:id="201899462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87555">
      <w:bodyDiv w:val="1"/>
      <w:marLeft w:val="0"/>
      <w:marRight w:val="0"/>
      <w:marTop w:val="0"/>
      <w:marBottom w:val="0"/>
      <w:divBdr>
        <w:top w:val="none" w:sz="0" w:space="0" w:color="auto"/>
        <w:left w:val="none" w:sz="0" w:space="0" w:color="auto"/>
        <w:bottom w:val="none" w:sz="0" w:space="0" w:color="auto"/>
        <w:right w:val="none" w:sz="0" w:space="0" w:color="auto"/>
      </w:divBdr>
    </w:div>
    <w:div w:id="1168327176">
      <w:bodyDiv w:val="1"/>
      <w:marLeft w:val="0"/>
      <w:marRight w:val="0"/>
      <w:marTop w:val="0"/>
      <w:marBottom w:val="0"/>
      <w:divBdr>
        <w:top w:val="none" w:sz="0" w:space="0" w:color="auto"/>
        <w:left w:val="none" w:sz="0" w:space="0" w:color="auto"/>
        <w:bottom w:val="none" w:sz="0" w:space="0" w:color="auto"/>
        <w:right w:val="none" w:sz="0" w:space="0" w:color="auto"/>
      </w:divBdr>
    </w:div>
    <w:div w:id="1280062761">
      <w:bodyDiv w:val="1"/>
      <w:marLeft w:val="0"/>
      <w:marRight w:val="0"/>
      <w:marTop w:val="0"/>
      <w:marBottom w:val="0"/>
      <w:divBdr>
        <w:top w:val="none" w:sz="0" w:space="0" w:color="auto"/>
        <w:left w:val="none" w:sz="0" w:space="0" w:color="auto"/>
        <w:bottom w:val="none" w:sz="0" w:space="0" w:color="auto"/>
        <w:right w:val="none" w:sz="0" w:space="0" w:color="auto"/>
      </w:divBdr>
      <w:divsChild>
        <w:div w:id="1437602095">
          <w:marLeft w:val="0"/>
          <w:marRight w:val="0"/>
          <w:marTop w:val="0"/>
          <w:marBottom w:val="0"/>
          <w:divBdr>
            <w:top w:val="none" w:sz="0" w:space="0" w:color="auto"/>
            <w:left w:val="none" w:sz="0" w:space="0" w:color="auto"/>
            <w:bottom w:val="none" w:sz="0" w:space="0" w:color="auto"/>
            <w:right w:val="none" w:sz="0" w:space="0" w:color="auto"/>
          </w:divBdr>
          <w:divsChild>
            <w:div w:id="781924131">
              <w:marLeft w:val="0"/>
              <w:marRight w:val="0"/>
              <w:marTop w:val="0"/>
              <w:marBottom w:val="0"/>
              <w:divBdr>
                <w:top w:val="none" w:sz="0" w:space="0" w:color="auto"/>
                <w:left w:val="none" w:sz="0" w:space="0" w:color="auto"/>
                <w:bottom w:val="none" w:sz="0" w:space="0" w:color="auto"/>
                <w:right w:val="none" w:sz="0" w:space="0" w:color="auto"/>
              </w:divBdr>
              <w:divsChild>
                <w:div w:id="1690370316">
                  <w:marLeft w:val="125"/>
                  <w:marRight w:val="125"/>
                  <w:marTop w:val="0"/>
                  <w:marBottom w:val="0"/>
                  <w:divBdr>
                    <w:top w:val="none" w:sz="0" w:space="0" w:color="auto"/>
                    <w:left w:val="none" w:sz="0" w:space="0" w:color="auto"/>
                    <w:bottom w:val="none" w:sz="0" w:space="0" w:color="auto"/>
                    <w:right w:val="none" w:sz="0" w:space="0" w:color="auto"/>
                  </w:divBdr>
                  <w:divsChild>
                    <w:div w:id="906919190">
                      <w:marLeft w:val="0"/>
                      <w:marRight w:val="0"/>
                      <w:marTop w:val="0"/>
                      <w:marBottom w:val="0"/>
                      <w:divBdr>
                        <w:top w:val="none" w:sz="0" w:space="0" w:color="auto"/>
                        <w:left w:val="none" w:sz="0" w:space="0" w:color="auto"/>
                        <w:bottom w:val="none" w:sz="0" w:space="0" w:color="auto"/>
                        <w:right w:val="none" w:sz="0" w:space="0" w:color="auto"/>
                      </w:divBdr>
                      <w:divsChild>
                        <w:div w:id="2029021109">
                          <w:marLeft w:val="0"/>
                          <w:marRight w:val="0"/>
                          <w:marTop w:val="0"/>
                          <w:marBottom w:val="0"/>
                          <w:divBdr>
                            <w:top w:val="none" w:sz="0" w:space="0" w:color="auto"/>
                            <w:left w:val="none" w:sz="0" w:space="0" w:color="auto"/>
                            <w:bottom w:val="none" w:sz="0" w:space="0" w:color="auto"/>
                            <w:right w:val="none" w:sz="0" w:space="0" w:color="auto"/>
                          </w:divBdr>
                          <w:divsChild>
                            <w:div w:id="201506304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26615">
      <w:bodyDiv w:val="1"/>
      <w:marLeft w:val="0"/>
      <w:marRight w:val="0"/>
      <w:marTop w:val="0"/>
      <w:marBottom w:val="0"/>
      <w:divBdr>
        <w:top w:val="none" w:sz="0" w:space="0" w:color="auto"/>
        <w:left w:val="none" w:sz="0" w:space="0" w:color="auto"/>
        <w:bottom w:val="none" w:sz="0" w:space="0" w:color="auto"/>
        <w:right w:val="none" w:sz="0" w:space="0" w:color="auto"/>
      </w:divBdr>
      <w:divsChild>
        <w:div w:id="1275600073">
          <w:marLeft w:val="0"/>
          <w:marRight w:val="0"/>
          <w:marTop w:val="0"/>
          <w:marBottom w:val="0"/>
          <w:divBdr>
            <w:top w:val="none" w:sz="0" w:space="0" w:color="auto"/>
            <w:left w:val="none" w:sz="0" w:space="0" w:color="auto"/>
            <w:bottom w:val="none" w:sz="0" w:space="0" w:color="auto"/>
            <w:right w:val="none" w:sz="0" w:space="0" w:color="auto"/>
          </w:divBdr>
          <w:divsChild>
            <w:div w:id="1142237022">
              <w:marLeft w:val="0"/>
              <w:marRight w:val="0"/>
              <w:marTop w:val="0"/>
              <w:marBottom w:val="0"/>
              <w:divBdr>
                <w:top w:val="none" w:sz="0" w:space="0" w:color="auto"/>
                <w:left w:val="none" w:sz="0" w:space="0" w:color="auto"/>
                <w:bottom w:val="none" w:sz="0" w:space="0" w:color="auto"/>
                <w:right w:val="none" w:sz="0" w:space="0" w:color="auto"/>
              </w:divBdr>
              <w:divsChild>
                <w:div w:id="1004436430">
                  <w:marLeft w:val="0"/>
                  <w:marRight w:val="0"/>
                  <w:marTop w:val="0"/>
                  <w:marBottom w:val="0"/>
                  <w:divBdr>
                    <w:top w:val="none" w:sz="0" w:space="0" w:color="auto"/>
                    <w:left w:val="none" w:sz="0" w:space="0" w:color="auto"/>
                    <w:bottom w:val="none" w:sz="0" w:space="0" w:color="auto"/>
                    <w:right w:val="none" w:sz="0" w:space="0" w:color="auto"/>
                  </w:divBdr>
                  <w:divsChild>
                    <w:div w:id="14507937">
                      <w:marLeft w:val="150"/>
                      <w:marRight w:val="150"/>
                      <w:marTop w:val="0"/>
                      <w:marBottom w:val="0"/>
                      <w:divBdr>
                        <w:top w:val="none" w:sz="0" w:space="0" w:color="auto"/>
                        <w:left w:val="none" w:sz="0" w:space="0" w:color="auto"/>
                        <w:bottom w:val="none" w:sz="0" w:space="0" w:color="auto"/>
                        <w:right w:val="none" w:sz="0" w:space="0" w:color="auto"/>
                      </w:divBdr>
                      <w:divsChild>
                        <w:div w:id="1498692869">
                          <w:marLeft w:val="0"/>
                          <w:marRight w:val="0"/>
                          <w:marTop w:val="0"/>
                          <w:marBottom w:val="0"/>
                          <w:divBdr>
                            <w:top w:val="none" w:sz="0" w:space="0" w:color="auto"/>
                            <w:left w:val="none" w:sz="0" w:space="0" w:color="auto"/>
                            <w:bottom w:val="none" w:sz="0" w:space="0" w:color="auto"/>
                            <w:right w:val="none" w:sz="0" w:space="0" w:color="auto"/>
                          </w:divBdr>
                          <w:divsChild>
                            <w:div w:id="2137722623">
                              <w:marLeft w:val="0"/>
                              <w:marRight w:val="0"/>
                              <w:marTop w:val="0"/>
                              <w:marBottom w:val="0"/>
                              <w:divBdr>
                                <w:top w:val="none" w:sz="0" w:space="0" w:color="auto"/>
                                <w:left w:val="none" w:sz="0" w:space="0" w:color="auto"/>
                                <w:bottom w:val="none" w:sz="0" w:space="0" w:color="auto"/>
                                <w:right w:val="none" w:sz="0" w:space="0" w:color="auto"/>
                              </w:divBdr>
                              <w:divsChild>
                                <w:div w:id="4882091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82985">
      <w:bodyDiv w:val="1"/>
      <w:marLeft w:val="0"/>
      <w:marRight w:val="0"/>
      <w:marTop w:val="0"/>
      <w:marBottom w:val="0"/>
      <w:divBdr>
        <w:top w:val="none" w:sz="0" w:space="0" w:color="auto"/>
        <w:left w:val="none" w:sz="0" w:space="0" w:color="auto"/>
        <w:bottom w:val="none" w:sz="0" w:space="0" w:color="auto"/>
        <w:right w:val="none" w:sz="0" w:space="0" w:color="auto"/>
      </w:divBdr>
      <w:divsChild>
        <w:div w:id="715006834">
          <w:marLeft w:val="0"/>
          <w:marRight w:val="0"/>
          <w:marTop w:val="0"/>
          <w:marBottom w:val="0"/>
          <w:divBdr>
            <w:top w:val="none" w:sz="0" w:space="0" w:color="auto"/>
            <w:left w:val="none" w:sz="0" w:space="0" w:color="auto"/>
            <w:bottom w:val="none" w:sz="0" w:space="0" w:color="auto"/>
            <w:right w:val="none" w:sz="0" w:space="0" w:color="auto"/>
          </w:divBdr>
          <w:divsChild>
            <w:div w:id="1059017685">
              <w:marLeft w:val="0"/>
              <w:marRight w:val="0"/>
              <w:marTop w:val="0"/>
              <w:marBottom w:val="0"/>
              <w:divBdr>
                <w:top w:val="none" w:sz="0" w:space="0" w:color="auto"/>
                <w:left w:val="none" w:sz="0" w:space="0" w:color="auto"/>
                <w:bottom w:val="none" w:sz="0" w:space="0" w:color="auto"/>
                <w:right w:val="none" w:sz="0" w:space="0" w:color="auto"/>
              </w:divBdr>
              <w:divsChild>
                <w:div w:id="680858110">
                  <w:marLeft w:val="0"/>
                  <w:marRight w:val="0"/>
                  <w:marTop w:val="0"/>
                  <w:marBottom w:val="0"/>
                  <w:divBdr>
                    <w:top w:val="none" w:sz="0" w:space="0" w:color="auto"/>
                    <w:left w:val="none" w:sz="0" w:space="0" w:color="auto"/>
                    <w:bottom w:val="none" w:sz="0" w:space="0" w:color="auto"/>
                    <w:right w:val="none" w:sz="0" w:space="0" w:color="auto"/>
                  </w:divBdr>
                  <w:divsChild>
                    <w:div w:id="119157648">
                      <w:marLeft w:val="150"/>
                      <w:marRight w:val="150"/>
                      <w:marTop w:val="0"/>
                      <w:marBottom w:val="0"/>
                      <w:divBdr>
                        <w:top w:val="none" w:sz="0" w:space="0" w:color="auto"/>
                        <w:left w:val="none" w:sz="0" w:space="0" w:color="auto"/>
                        <w:bottom w:val="none" w:sz="0" w:space="0" w:color="auto"/>
                        <w:right w:val="none" w:sz="0" w:space="0" w:color="auto"/>
                      </w:divBdr>
                      <w:divsChild>
                        <w:div w:id="2025550042">
                          <w:marLeft w:val="0"/>
                          <w:marRight w:val="0"/>
                          <w:marTop w:val="0"/>
                          <w:marBottom w:val="0"/>
                          <w:divBdr>
                            <w:top w:val="none" w:sz="0" w:space="0" w:color="auto"/>
                            <w:left w:val="none" w:sz="0" w:space="0" w:color="auto"/>
                            <w:bottom w:val="none" w:sz="0" w:space="0" w:color="auto"/>
                            <w:right w:val="none" w:sz="0" w:space="0" w:color="auto"/>
                          </w:divBdr>
                          <w:divsChild>
                            <w:div w:id="354354439">
                              <w:marLeft w:val="0"/>
                              <w:marRight w:val="0"/>
                              <w:marTop w:val="0"/>
                              <w:marBottom w:val="0"/>
                              <w:divBdr>
                                <w:top w:val="none" w:sz="0" w:space="0" w:color="auto"/>
                                <w:left w:val="none" w:sz="0" w:space="0" w:color="auto"/>
                                <w:bottom w:val="none" w:sz="0" w:space="0" w:color="auto"/>
                                <w:right w:val="none" w:sz="0" w:space="0" w:color="auto"/>
                              </w:divBdr>
                              <w:divsChild>
                                <w:div w:id="278073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51592">
      <w:bodyDiv w:val="1"/>
      <w:marLeft w:val="0"/>
      <w:marRight w:val="0"/>
      <w:marTop w:val="0"/>
      <w:marBottom w:val="0"/>
      <w:divBdr>
        <w:top w:val="none" w:sz="0" w:space="0" w:color="auto"/>
        <w:left w:val="none" w:sz="0" w:space="0" w:color="auto"/>
        <w:bottom w:val="none" w:sz="0" w:space="0" w:color="auto"/>
        <w:right w:val="none" w:sz="0" w:space="0" w:color="auto"/>
      </w:divBdr>
      <w:divsChild>
        <w:div w:id="1917278480">
          <w:marLeft w:val="0"/>
          <w:marRight w:val="0"/>
          <w:marTop w:val="0"/>
          <w:marBottom w:val="0"/>
          <w:divBdr>
            <w:top w:val="none" w:sz="0" w:space="0" w:color="auto"/>
            <w:left w:val="none" w:sz="0" w:space="0" w:color="auto"/>
            <w:bottom w:val="none" w:sz="0" w:space="0" w:color="auto"/>
            <w:right w:val="none" w:sz="0" w:space="0" w:color="auto"/>
          </w:divBdr>
          <w:divsChild>
            <w:div w:id="1945074109">
              <w:marLeft w:val="0"/>
              <w:marRight w:val="0"/>
              <w:marTop w:val="0"/>
              <w:marBottom w:val="0"/>
              <w:divBdr>
                <w:top w:val="none" w:sz="0" w:space="0" w:color="auto"/>
                <w:left w:val="none" w:sz="0" w:space="0" w:color="auto"/>
                <w:bottom w:val="none" w:sz="0" w:space="0" w:color="auto"/>
                <w:right w:val="none" w:sz="0" w:space="0" w:color="auto"/>
              </w:divBdr>
              <w:divsChild>
                <w:div w:id="107623240">
                  <w:marLeft w:val="0"/>
                  <w:marRight w:val="0"/>
                  <w:marTop w:val="0"/>
                  <w:marBottom w:val="0"/>
                  <w:divBdr>
                    <w:top w:val="none" w:sz="0" w:space="0" w:color="auto"/>
                    <w:left w:val="none" w:sz="0" w:space="0" w:color="auto"/>
                    <w:bottom w:val="none" w:sz="0" w:space="0" w:color="auto"/>
                    <w:right w:val="none" w:sz="0" w:space="0" w:color="auto"/>
                  </w:divBdr>
                  <w:divsChild>
                    <w:div w:id="1511217682">
                      <w:marLeft w:val="150"/>
                      <w:marRight w:val="150"/>
                      <w:marTop w:val="0"/>
                      <w:marBottom w:val="0"/>
                      <w:divBdr>
                        <w:top w:val="none" w:sz="0" w:space="0" w:color="auto"/>
                        <w:left w:val="none" w:sz="0" w:space="0" w:color="auto"/>
                        <w:bottom w:val="none" w:sz="0" w:space="0" w:color="auto"/>
                        <w:right w:val="none" w:sz="0" w:space="0" w:color="auto"/>
                      </w:divBdr>
                      <w:divsChild>
                        <w:div w:id="661784916">
                          <w:marLeft w:val="0"/>
                          <w:marRight w:val="0"/>
                          <w:marTop w:val="0"/>
                          <w:marBottom w:val="0"/>
                          <w:divBdr>
                            <w:top w:val="none" w:sz="0" w:space="0" w:color="auto"/>
                            <w:left w:val="none" w:sz="0" w:space="0" w:color="auto"/>
                            <w:bottom w:val="none" w:sz="0" w:space="0" w:color="auto"/>
                            <w:right w:val="none" w:sz="0" w:space="0" w:color="auto"/>
                          </w:divBdr>
                          <w:divsChild>
                            <w:div w:id="679743083">
                              <w:marLeft w:val="0"/>
                              <w:marRight w:val="0"/>
                              <w:marTop w:val="0"/>
                              <w:marBottom w:val="0"/>
                              <w:divBdr>
                                <w:top w:val="none" w:sz="0" w:space="0" w:color="auto"/>
                                <w:left w:val="none" w:sz="0" w:space="0" w:color="auto"/>
                                <w:bottom w:val="none" w:sz="0" w:space="0" w:color="auto"/>
                                <w:right w:val="none" w:sz="0" w:space="0" w:color="auto"/>
                              </w:divBdr>
                              <w:divsChild>
                                <w:div w:id="830408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938287">
      <w:bodyDiv w:val="1"/>
      <w:marLeft w:val="0"/>
      <w:marRight w:val="0"/>
      <w:marTop w:val="0"/>
      <w:marBottom w:val="0"/>
      <w:divBdr>
        <w:top w:val="none" w:sz="0" w:space="0" w:color="auto"/>
        <w:left w:val="none" w:sz="0" w:space="0" w:color="auto"/>
        <w:bottom w:val="none" w:sz="0" w:space="0" w:color="auto"/>
        <w:right w:val="none" w:sz="0" w:space="0" w:color="auto"/>
      </w:divBdr>
      <w:divsChild>
        <w:div w:id="1449816865">
          <w:marLeft w:val="0"/>
          <w:marRight w:val="0"/>
          <w:marTop w:val="0"/>
          <w:marBottom w:val="0"/>
          <w:divBdr>
            <w:top w:val="none" w:sz="0" w:space="0" w:color="auto"/>
            <w:left w:val="none" w:sz="0" w:space="0" w:color="auto"/>
            <w:bottom w:val="none" w:sz="0" w:space="0" w:color="auto"/>
            <w:right w:val="none" w:sz="0" w:space="0" w:color="auto"/>
          </w:divBdr>
          <w:divsChild>
            <w:div w:id="1377973060">
              <w:marLeft w:val="0"/>
              <w:marRight w:val="0"/>
              <w:marTop w:val="0"/>
              <w:marBottom w:val="0"/>
              <w:divBdr>
                <w:top w:val="none" w:sz="0" w:space="0" w:color="auto"/>
                <w:left w:val="none" w:sz="0" w:space="0" w:color="auto"/>
                <w:bottom w:val="none" w:sz="0" w:space="0" w:color="auto"/>
                <w:right w:val="none" w:sz="0" w:space="0" w:color="auto"/>
              </w:divBdr>
              <w:divsChild>
                <w:div w:id="1114523155">
                  <w:marLeft w:val="0"/>
                  <w:marRight w:val="0"/>
                  <w:marTop w:val="0"/>
                  <w:marBottom w:val="0"/>
                  <w:divBdr>
                    <w:top w:val="none" w:sz="0" w:space="0" w:color="auto"/>
                    <w:left w:val="none" w:sz="0" w:space="0" w:color="auto"/>
                    <w:bottom w:val="none" w:sz="0" w:space="0" w:color="auto"/>
                    <w:right w:val="none" w:sz="0" w:space="0" w:color="auto"/>
                  </w:divBdr>
                  <w:divsChild>
                    <w:div w:id="1624576950">
                      <w:marLeft w:val="150"/>
                      <w:marRight w:val="150"/>
                      <w:marTop w:val="0"/>
                      <w:marBottom w:val="0"/>
                      <w:divBdr>
                        <w:top w:val="none" w:sz="0" w:space="0" w:color="auto"/>
                        <w:left w:val="none" w:sz="0" w:space="0" w:color="auto"/>
                        <w:bottom w:val="none" w:sz="0" w:space="0" w:color="auto"/>
                        <w:right w:val="none" w:sz="0" w:space="0" w:color="auto"/>
                      </w:divBdr>
                      <w:divsChild>
                        <w:div w:id="692002133">
                          <w:marLeft w:val="0"/>
                          <w:marRight w:val="0"/>
                          <w:marTop w:val="0"/>
                          <w:marBottom w:val="0"/>
                          <w:divBdr>
                            <w:top w:val="none" w:sz="0" w:space="0" w:color="auto"/>
                            <w:left w:val="none" w:sz="0" w:space="0" w:color="auto"/>
                            <w:bottom w:val="none" w:sz="0" w:space="0" w:color="auto"/>
                            <w:right w:val="none" w:sz="0" w:space="0" w:color="auto"/>
                          </w:divBdr>
                          <w:divsChild>
                            <w:div w:id="1305041330">
                              <w:marLeft w:val="0"/>
                              <w:marRight w:val="0"/>
                              <w:marTop w:val="0"/>
                              <w:marBottom w:val="0"/>
                              <w:divBdr>
                                <w:top w:val="none" w:sz="0" w:space="0" w:color="auto"/>
                                <w:left w:val="none" w:sz="0" w:space="0" w:color="auto"/>
                                <w:bottom w:val="none" w:sz="0" w:space="0" w:color="auto"/>
                                <w:right w:val="none" w:sz="0" w:space="0" w:color="auto"/>
                              </w:divBdr>
                              <w:divsChild>
                                <w:div w:id="14977216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779997">
      <w:bodyDiv w:val="1"/>
      <w:marLeft w:val="0"/>
      <w:marRight w:val="0"/>
      <w:marTop w:val="0"/>
      <w:marBottom w:val="0"/>
      <w:divBdr>
        <w:top w:val="none" w:sz="0" w:space="0" w:color="auto"/>
        <w:left w:val="none" w:sz="0" w:space="0" w:color="auto"/>
        <w:bottom w:val="none" w:sz="0" w:space="0" w:color="auto"/>
        <w:right w:val="none" w:sz="0" w:space="0" w:color="auto"/>
      </w:divBdr>
      <w:divsChild>
        <w:div w:id="1488862558">
          <w:marLeft w:val="0"/>
          <w:marRight w:val="0"/>
          <w:marTop w:val="0"/>
          <w:marBottom w:val="0"/>
          <w:divBdr>
            <w:top w:val="none" w:sz="0" w:space="0" w:color="auto"/>
            <w:left w:val="none" w:sz="0" w:space="0" w:color="auto"/>
            <w:bottom w:val="none" w:sz="0" w:space="0" w:color="auto"/>
            <w:right w:val="none" w:sz="0" w:space="0" w:color="auto"/>
          </w:divBdr>
          <w:divsChild>
            <w:div w:id="409037700">
              <w:marLeft w:val="0"/>
              <w:marRight w:val="0"/>
              <w:marTop w:val="0"/>
              <w:marBottom w:val="0"/>
              <w:divBdr>
                <w:top w:val="none" w:sz="0" w:space="0" w:color="auto"/>
                <w:left w:val="none" w:sz="0" w:space="0" w:color="auto"/>
                <w:bottom w:val="none" w:sz="0" w:space="0" w:color="auto"/>
                <w:right w:val="none" w:sz="0" w:space="0" w:color="auto"/>
              </w:divBdr>
              <w:divsChild>
                <w:div w:id="2003855418">
                  <w:marLeft w:val="125"/>
                  <w:marRight w:val="125"/>
                  <w:marTop w:val="0"/>
                  <w:marBottom w:val="0"/>
                  <w:divBdr>
                    <w:top w:val="none" w:sz="0" w:space="0" w:color="auto"/>
                    <w:left w:val="none" w:sz="0" w:space="0" w:color="auto"/>
                    <w:bottom w:val="none" w:sz="0" w:space="0" w:color="auto"/>
                    <w:right w:val="none" w:sz="0" w:space="0" w:color="auto"/>
                  </w:divBdr>
                  <w:divsChild>
                    <w:div w:id="529074700">
                      <w:marLeft w:val="0"/>
                      <w:marRight w:val="0"/>
                      <w:marTop w:val="0"/>
                      <w:marBottom w:val="0"/>
                      <w:divBdr>
                        <w:top w:val="none" w:sz="0" w:space="0" w:color="auto"/>
                        <w:left w:val="none" w:sz="0" w:space="0" w:color="auto"/>
                        <w:bottom w:val="none" w:sz="0" w:space="0" w:color="auto"/>
                        <w:right w:val="none" w:sz="0" w:space="0" w:color="auto"/>
                      </w:divBdr>
                      <w:divsChild>
                        <w:div w:id="1912688740">
                          <w:marLeft w:val="0"/>
                          <w:marRight w:val="0"/>
                          <w:marTop w:val="0"/>
                          <w:marBottom w:val="0"/>
                          <w:divBdr>
                            <w:top w:val="none" w:sz="0" w:space="0" w:color="auto"/>
                            <w:left w:val="none" w:sz="0" w:space="0" w:color="auto"/>
                            <w:bottom w:val="none" w:sz="0" w:space="0" w:color="auto"/>
                            <w:right w:val="none" w:sz="0" w:space="0" w:color="auto"/>
                          </w:divBdr>
                          <w:divsChild>
                            <w:div w:id="162904577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3297">
      <w:bodyDiv w:val="1"/>
      <w:marLeft w:val="0"/>
      <w:marRight w:val="0"/>
      <w:marTop w:val="0"/>
      <w:marBottom w:val="0"/>
      <w:divBdr>
        <w:top w:val="none" w:sz="0" w:space="0" w:color="auto"/>
        <w:left w:val="none" w:sz="0" w:space="0" w:color="auto"/>
        <w:bottom w:val="none" w:sz="0" w:space="0" w:color="auto"/>
        <w:right w:val="none" w:sz="0" w:space="0" w:color="auto"/>
      </w:divBdr>
    </w:div>
    <w:div w:id="1675646752">
      <w:bodyDiv w:val="1"/>
      <w:marLeft w:val="0"/>
      <w:marRight w:val="0"/>
      <w:marTop w:val="0"/>
      <w:marBottom w:val="0"/>
      <w:divBdr>
        <w:top w:val="none" w:sz="0" w:space="0" w:color="auto"/>
        <w:left w:val="none" w:sz="0" w:space="0" w:color="auto"/>
        <w:bottom w:val="none" w:sz="0" w:space="0" w:color="auto"/>
        <w:right w:val="none" w:sz="0" w:space="0" w:color="auto"/>
      </w:divBdr>
      <w:divsChild>
        <w:div w:id="1012535830">
          <w:marLeft w:val="0"/>
          <w:marRight w:val="0"/>
          <w:marTop w:val="0"/>
          <w:marBottom w:val="0"/>
          <w:divBdr>
            <w:top w:val="none" w:sz="0" w:space="0" w:color="auto"/>
            <w:left w:val="none" w:sz="0" w:space="0" w:color="auto"/>
            <w:bottom w:val="none" w:sz="0" w:space="0" w:color="auto"/>
            <w:right w:val="none" w:sz="0" w:space="0" w:color="auto"/>
          </w:divBdr>
          <w:divsChild>
            <w:div w:id="2059625370">
              <w:marLeft w:val="0"/>
              <w:marRight w:val="0"/>
              <w:marTop w:val="0"/>
              <w:marBottom w:val="0"/>
              <w:divBdr>
                <w:top w:val="none" w:sz="0" w:space="0" w:color="auto"/>
                <w:left w:val="none" w:sz="0" w:space="0" w:color="auto"/>
                <w:bottom w:val="none" w:sz="0" w:space="0" w:color="auto"/>
                <w:right w:val="none" w:sz="0" w:space="0" w:color="auto"/>
              </w:divBdr>
              <w:divsChild>
                <w:div w:id="71515580">
                  <w:marLeft w:val="125"/>
                  <w:marRight w:val="125"/>
                  <w:marTop w:val="0"/>
                  <w:marBottom w:val="0"/>
                  <w:divBdr>
                    <w:top w:val="none" w:sz="0" w:space="0" w:color="auto"/>
                    <w:left w:val="none" w:sz="0" w:space="0" w:color="auto"/>
                    <w:bottom w:val="none" w:sz="0" w:space="0" w:color="auto"/>
                    <w:right w:val="none" w:sz="0" w:space="0" w:color="auto"/>
                  </w:divBdr>
                  <w:divsChild>
                    <w:div w:id="1666057493">
                      <w:marLeft w:val="0"/>
                      <w:marRight w:val="0"/>
                      <w:marTop w:val="0"/>
                      <w:marBottom w:val="0"/>
                      <w:divBdr>
                        <w:top w:val="none" w:sz="0" w:space="0" w:color="auto"/>
                        <w:left w:val="none" w:sz="0" w:space="0" w:color="auto"/>
                        <w:bottom w:val="none" w:sz="0" w:space="0" w:color="auto"/>
                        <w:right w:val="none" w:sz="0" w:space="0" w:color="auto"/>
                      </w:divBdr>
                      <w:divsChild>
                        <w:div w:id="1231766902">
                          <w:marLeft w:val="0"/>
                          <w:marRight w:val="0"/>
                          <w:marTop w:val="0"/>
                          <w:marBottom w:val="0"/>
                          <w:divBdr>
                            <w:top w:val="none" w:sz="0" w:space="0" w:color="auto"/>
                            <w:left w:val="none" w:sz="0" w:space="0" w:color="auto"/>
                            <w:bottom w:val="none" w:sz="0" w:space="0" w:color="auto"/>
                            <w:right w:val="none" w:sz="0" w:space="0" w:color="auto"/>
                          </w:divBdr>
                          <w:divsChild>
                            <w:div w:id="180226181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26715">
      <w:bodyDiv w:val="1"/>
      <w:marLeft w:val="0"/>
      <w:marRight w:val="0"/>
      <w:marTop w:val="0"/>
      <w:marBottom w:val="0"/>
      <w:divBdr>
        <w:top w:val="none" w:sz="0" w:space="0" w:color="auto"/>
        <w:left w:val="none" w:sz="0" w:space="0" w:color="auto"/>
        <w:bottom w:val="none" w:sz="0" w:space="0" w:color="auto"/>
        <w:right w:val="none" w:sz="0" w:space="0" w:color="auto"/>
      </w:divBdr>
      <w:divsChild>
        <w:div w:id="950819195">
          <w:marLeft w:val="0"/>
          <w:marRight w:val="0"/>
          <w:marTop w:val="0"/>
          <w:marBottom w:val="0"/>
          <w:divBdr>
            <w:top w:val="none" w:sz="0" w:space="0" w:color="auto"/>
            <w:left w:val="none" w:sz="0" w:space="0" w:color="auto"/>
            <w:bottom w:val="none" w:sz="0" w:space="0" w:color="auto"/>
            <w:right w:val="none" w:sz="0" w:space="0" w:color="auto"/>
          </w:divBdr>
          <w:divsChild>
            <w:div w:id="1214779605">
              <w:marLeft w:val="0"/>
              <w:marRight w:val="0"/>
              <w:marTop w:val="0"/>
              <w:marBottom w:val="0"/>
              <w:divBdr>
                <w:top w:val="none" w:sz="0" w:space="0" w:color="auto"/>
                <w:left w:val="none" w:sz="0" w:space="0" w:color="auto"/>
                <w:bottom w:val="none" w:sz="0" w:space="0" w:color="auto"/>
                <w:right w:val="none" w:sz="0" w:space="0" w:color="auto"/>
              </w:divBdr>
              <w:divsChild>
                <w:div w:id="422843642">
                  <w:marLeft w:val="125"/>
                  <w:marRight w:val="125"/>
                  <w:marTop w:val="0"/>
                  <w:marBottom w:val="0"/>
                  <w:divBdr>
                    <w:top w:val="none" w:sz="0" w:space="0" w:color="auto"/>
                    <w:left w:val="none" w:sz="0" w:space="0" w:color="auto"/>
                    <w:bottom w:val="none" w:sz="0" w:space="0" w:color="auto"/>
                    <w:right w:val="none" w:sz="0" w:space="0" w:color="auto"/>
                  </w:divBdr>
                  <w:divsChild>
                    <w:div w:id="768355752">
                      <w:marLeft w:val="0"/>
                      <w:marRight w:val="0"/>
                      <w:marTop w:val="0"/>
                      <w:marBottom w:val="0"/>
                      <w:divBdr>
                        <w:top w:val="none" w:sz="0" w:space="0" w:color="auto"/>
                        <w:left w:val="none" w:sz="0" w:space="0" w:color="auto"/>
                        <w:bottom w:val="none" w:sz="0" w:space="0" w:color="auto"/>
                        <w:right w:val="none" w:sz="0" w:space="0" w:color="auto"/>
                      </w:divBdr>
                      <w:divsChild>
                        <w:div w:id="310063849">
                          <w:marLeft w:val="0"/>
                          <w:marRight w:val="0"/>
                          <w:marTop w:val="0"/>
                          <w:marBottom w:val="0"/>
                          <w:divBdr>
                            <w:top w:val="none" w:sz="0" w:space="0" w:color="auto"/>
                            <w:left w:val="none" w:sz="0" w:space="0" w:color="auto"/>
                            <w:bottom w:val="none" w:sz="0" w:space="0" w:color="auto"/>
                            <w:right w:val="none" w:sz="0" w:space="0" w:color="auto"/>
                          </w:divBdr>
                          <w:divsChild>
                            <w:div w:id="190070652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24622">
      <w:bodyDiv w:val="1"/>
      <w:marLeft w:val="0"/>
      <w:marRight w:val="0"/>
      <w:marTop w:val="0"/>
      <w:marBottom w:val="0"/>
      <w:divBdr>
        <w:top w:val="none" w:sz="0" w:space="0" w:color="auto"/>
        <w:left w:val="none" w:sz="0" w:space="0" w:color="auto"/>
        <w:bottom w:val="none" w:sz="0" w:space="0" w:color="auto"/>
        <w:right w:val="none" w:sz="0" w:space="0" w:color="auto"/>
      </w:divBdr>
      <w:divsChild>
        <w:div w:id="1832870551">
          <w:marLeft w:val="0"/>
          <w:marRight w:val="0"/>
          <w:marTop w:val="0"/>
          <w:marBottom w:val="0"/>
          <w:divBdr>
            <w:top w:val="none" w:sz="0" w:space="0" w:color="auto"/>
            <w:left w:val="none" w:sz="0" w:space="0" w:color="auto"/>
            <w:bottom w:val="none" w:sz="0" w:space="0" w:color="auto"/>
            <w:right w:val="none" w:sz="0" w:space="0" w:color="auto"/>
          </w:divBdr>
          <w:divsChild>
            <w:div w:id="1269893974">
              <w:marLeft w:val="0"/>
              <w:marRight w:val="0"/>
              <w:marTop w:val="0"/>
              <w:marBottom w:val="0"/>
              <w:divBdr>
                <w:top w:val="none" w:sz="0" w:space="0" w:color="auto"/>
                <w:left w:val="none" w:sz="0" w:space="0" w:color="auto"/>
                <w:bottom w:val="none" w:sz="0" w:space="0" w:color="auto"/>
                <w:right w:val="none" w:sz="0" w:space="0" w:color="auto"/>
              </w:divBdr>
              <w:divsChild>
                <w:div w:id="921724203">
                  <w:marLeft w:val="0"/>
                  <w:marRight w:val="0"/>
                  <w:marTop w:val="0"/>
                  <w:marBottom w:val="0"/>
                  <w:divBdr>
                    <w:top w:val="none" w:sz="0" w:space="0" w:color="auto"/>
                    <w:left w:val="none" w:sz="0" w:space="0" w:color="auto"/>
                    <w:bottom w:val="none" w:sz="0" w:space="0" w:color="auto"/>
                    <w:right w:val="none" w:sz="0" w:space="0" w:color="auto"/>
                  </w:divBdr>
                  <w:divsChild>
                    <w:div w:id="1926373626">
                      <w:marLeft w:val="150"/>
                      <w:marRight w:val="150"/>
                      <w:marTop w:val="0"/>
                      <w:marBottom w:val="0"/>
                      <w:divBdr>
                        <w:top w:val="none" w:sz="0" w:space="0" w:color="auto"/>
                        <w:left w:val="none" w:sz="0" w:space="0" w:color="auto"/>
                        <w:bottom w:val="none" w:sz="0" w:space="0" w:color="auto"/>
                        <w:right w:val="none" w:sz="0" w:space="0" w:color="auto"/>
                      </w:divBdr>
                      <w:divsChild>
                        <w:div w:id="1143083789">
                          <w:marLeft w:val="0"/>
                          <w:marRight w:val="0"/>
                          <w:marTop w:val="0"/>
                          <w:marBottom w:val="0"/>
                          <w:divBdr>
                            <w:top w:val="none" w:sz="0" w:space="0" w:color="auto"/>
                            <w:left w:val="none" w:sz="0" w:space="0" w:color="auto"/>
                            <w:bottom w:val="none" w:sz="0" w:space="0" w:color="auto"/>
                            <w:right w:val="none" w:sz="0" w:space="0" w:color="auto"/>
                          </w:divBdr>
                          <w:divsChild>
                            <w:div w:id="612134231">
                              <w:marLeft w:val="0"/>
                              <w:marRight w:val="0"/>
                              <w:marTop w:val="0"/>
                              <w:marBottom w:val="0"/>
                              <w:divBdr>
                                <w:top w:val="none" w:sz="0" w:space="0" w:color="auto"/>
                                <w:left w:val="none" w:sz="0" w:space="0" w:color="auto"/>
                                <w:bottom w:val="none" w:sz="0" w:space="0" w:color="auto"/>
                                <w:right w:val="none" w:sz="0" w:space="0" w:color="auto"/>
                              </w:divBdr>
                              <w:divsChild>
                                <w:div w:id="18630830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7463">
      <w:bodyDiv w:val="1"/>
      <w:marLeft w:val="0"/>
      <w:marRight w:val="0"/>
      <w:marTop w:val="0"/>
      <w:marBottom w:val="0"/>
      <w:divBdr>
        <w:top w:val="none" w:sz="0" w:space="0" w:color="auto"/>
        <w:left w:val="none" w:sz="0" w:space="0" w:color="auto"/>
        <w:bottom w:val="none" w:sz="0" w:space="0" w:color="auto"/>
        <w:right w:val="none" w:sz="0" w:space="0" w:color="auto"/>
      </w:divBdr>
    </w:div>
    <w:div w:id="1957369159">
      <w:bodyDiv w:val="1"/>
      <w:marLeft w:val="0"/>
      <w:marRight w:val="0"/>
      <w:marTop w:val="0"/>
      <w:marBottom w:val="0"/>
      <w:divBdr>
        <w:top w:val="none" w:sz="0" w:space="0" w:color="auto"/>
        <w:left w:val="none" w:sz="0" w:space="0" w:color="auto"/>
        <w:bottom w:val="none" w:sz="0" w:space="0" w:color="auto"/>
        <w:right w:val="none" w:sz="0" w:space="0" w:color="auto"/>
      </w:divBdr>
      <w:divsChild>
        <w:div w:id="1178810548">
          <w:marLeft w:val="0"/>
          <w:marRight w:val="0"/>
          <w:marTop w:val="0"/>
          <w:marBottom w:val="0"/>
          <w:divBdr>
            <w:top w:val="none" w:sz="0" w:space="0" w:color="auto"/>
            <w:left w:val="none" w:sz="0" w:space="0" w:color="auto"/>
            <w:bottom w:val="none" w:sz="0" w:space="0" w:color="auto"/>
            <w:right w:val="none" w:sz="0" w:space="0" w:color="auto"/>
          </w:divBdr>
          <w:divsChild>
            <w:div w:id="1957054281">
              <w:marLeft w:val="0"/>
              <w:marRight w:val="0"/>
              <w:marTop w:val="0"/>
              <w:marBottom w:val="0"/>
              <w:divBdr>
                <w:top w:val="none" w:sz="0" w:space="0" w:color="auto"/>
                <w:left w:val="none" w:sz="0" w:space="0" w:color="auto"/>
                <w:bottom w:val="none" w:sz="0" w:space="0" w:color="auto"/>
                <w:right w:val="none" w:sz="0" w:space="0" w:color="auto"/>
              </w:divBdr>
              <w:divsChild>
                <w:div w:id="443965663">
                  <w:marLeft w:val="0"/>
                  <w:marRight w:val="0"/>
                  <w:marTop w:val="0"/>
                  <w:marBottom w:val="0"/>
                  <w:divBdr>
                    <w:top w:val="none" w:sz="0" w:space="0" w:color="auto"/>
                    <w:left w:val="none" w:sz="0" w:space="0" w:color="auto"/>
                    <w:bottom w:val="none" w:sz="0" w:space="0" w:color="auto"/>
                    <w:right w:val="none" w:sz="0" w:space="0" w:color="auto"/>
                  </w:divBdr>
                  <w:divsChild>
                    <w:div w:id="828642256">
                      <w:marLeft w:val="150"/>
                      <w:marRight w:val="150"/>
                      <w:marTop w:val="0"/>
                      <w:marBottom w:val="0"/>
                      <w:divBdr>
                        <w:top w:val="none" w:sz="0" w:space="0" w:color="auto"/>
                        <w:left w:val="none" w:sz="0" w:space="0" w:color="auto"/>
                        <w:bottom w:val="none" w:sz="0" w:space="0" w:color="auto"/>
                        <w:right w:val="none" w:sz="0" w:space="0" w:color="auto"/>
                      </w:divBdr>
                      <w:divsChild>
                        <w:div w:id="803619836">
                          <w:marLeft w:val="0"/>
                          <w:marRight w:val="0"/>
                          <w:marTop w:val="0"/>
                          <w:marBottom w:val="0"/>
                          <w:divBdr>
                            <w:top w:val="none" w:sz="0" w:space="0" w:color="auto"/>
                            <w:left w:val="none" w:sz="0" w:space="0" w:color="auto"/>
                            <w:bottom w:val="none" w:sz="0" w:space="0" w:color="auto"/>
                            <w:right w:val="none" w:sz="0" w:space="0" w:color="auto"/>
                          </w:divBdr>
                          <w:divsChild>
                            <w:div w:id="1716075946">
                              <w:marLeft w:val="0"/>
                              <w:marRight w:val="0"/>
                              <w:marTop w:val="0"/>
                              <w:marBottom w:val="0"/>
                              <w:divBdr>
                                <w:top w:val="none" w:sz="0" w:space="0" w:color="auto"/>
                                <w:left w:val="none" w:sz="0" w:space="0" w:color="auto"/>
                                <w:bottom w:val="none" w:sz="0" w:space="0" w:color="auto"/>
                                <w:right w:val="none" w:sz="0" w:space="0" w:color="auto"/>
                              </w:divBdr>
                              <w:divsChild>
                                <w:div w:id="3483383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88206">
      <w:bodyDiv w:val="1"/>
      <w:marLeft w:val="0"/>
      <w:marRight w:val="0"/>
      <w:marTop w:val="0"/>
      <w:marBottom w:val="0"/>
      <w:divBdr>
        <w:top w:val="none" w:sz="0" w:space="0" w:color="auto"/>
        <w:left w:val="none" w:sz="0" w:space="0" w:color="auto"/>
        <w:bottom w:val="none" w:sz="0" w:space="0" w:color="auto"/>
        <w:right w:val="none" w:sz="0" w:space="0" w:color="auto"/>
      </w:divBdr>
      <w:divsChild>
        <w:div w:id="634407897">
          <w:marLeft w:val="0"/>
          <w:marRight w:val="0"/>
          <w:marTop w:val="0"/>
          <w:marBottom w:val="0"/>
          <w:divBdr>
            <w:top w:val="none" w:sz="0" w:space="0" w:color="auto"/>
            <w:left w:val="none" w:sz="0" w:space="0" w:color="auto"/>
            <w:bottom w:val="none" w:sz="0" w:space="0" w:color="auto"/>
            <w:right w:val="none" w:sz="0" w:space="0" w:color="auto"/>
          </w:divBdr>
          <w:divsChild>
            <w:div w:id="554124547">
              <w:marLeft w:val="0"/>
              <w:marRight w:val="0"/>
              <w:marTop w:val="0"/>
              <w:marBottom w:val="0"/>
              <w:divBdr>
                <w:top w:val="none" w:sz="0" w:space="0" w:color="auto"/>
                <w:left w:val="none" w:sz="0" w:space="0" w:color="auto"/>
                <w:bottom w:val="none" w:sz="0" w:space="0" w:color="auto"/>
                <w:right w:val="none" w:sz="0" w:space="0" w:color="auto"/>
              </w:divBdr>
              <w:divsChild>
                <w:div w:id="140078732">
                  <w:marLeft w:val="125"/>
                  <w:marRight w:val="125"/>
                  <w:marTop w:val="0"/>
                  <w:marBottom w:val="0"/>
                  <w:divBdr>
                    <w:top w:val="none" w:sz="0" w:space="0" w:color="auto"/>
                    <w:left w:val="none" w:sz="0" w:space="0" w:color="auto"/>
                    <w:bottom w:val="none" w:sz="0" w:space="0" w:color="auto"/>
                    <w:right w:val="none" w:sz="0" w:space="0" w:color="auto"/>
                  </w:divBdr>
                  <w:divsChild>
                    <w:div w:id="1542788531">
                      <w:marLeft w:val="0"/>
                      <w:marRight w:val="0"/>
                      <w:marTop w:val="0"/>
                      <w:marBottom w:val="0"/>
                      <w:divBdr>
                        <w:top w:val="none" w:sz="0" w:space="0" w:color="auto"/>
                        <w:left w:val="none" w:sz="0" w:space="0" w:color="auto"/>
                        <w:bottom w:val="none" w:sz="0" w:space="0" w:color="auto"/>
                        <w:right w:val="none" w:sz="0" w:space="0" w:color="auto"/>
                      </w:divBdr>
                      <w:divsChild>
                        <w:div w:id="1678384943">
                          <w:marLeft w:val="0"/>
                          <w:marRight w:val="0"/>
                          <w:marTop w:val="0"/>
                          <w:marBottom w:val="0"/>
                          <w:divBdr>
                            <w:top w:val="none" w:sz="0" w:space="0" w:color="auto"/>
                            <w:left w:val="none" w:sz="0" w:space="0" w:color="auto"/>
                            <w:bottom w:val="none" w:sz="0" w:space="0" w:color="auto"/>
                            <w:right w:val="none" w:sz="0" w:space="0" w:color="auto"/>
                          </w:divBdr>
                          <w:divsChild>
                            <w:div w:id="18441259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74783">
      <w:bodyDiv w:val="1"/>
      <w:marLeft w:val="0"/>
      <w:marRight w:val="0"/>
      <w:marTop w:val="0"/>
      <w:marBottom w:val="0"/>
      <w:divBdr>
        <w:top w:val="none" w:sz="0" w:space="0" w:color="auto"/>
        <w:left w:val="none" w:sz="0" w:space="0" w:color="auto"/>
        <w:bottom w:val="none" w:sz="0" w:space="0" w:color="auto"/>
        <w:right w:val="none" w:sz="0" w:space="0" w:color="auto"/>
      </w:divBdr>
      <w:divsChild>
        <w:div w:id="1730419897">
          <w:marLeft w:val="0"/>
          <w:marRight w:val="0"/>
          <w:marTop w:val="0"/>
          <w:marBottom w:val="0"/>
          <w:divBdr>
            <w:top w:val="none" w:sz="0" w:space="0" w:color="auto"/>
            <w:left w:val="none" w:sz="0" w:space="0" w:color="auto"/>
            <w:bottom w:val="none" w:sz="0" w:space="0" w:color="auto"/>
            <w:right w:val="none" w:sz="0" w:space="0" w:color="auto"/>
          </w:divBdr>
          <w:divsChild>
            <w:div w:id="1909732275">
              <w:marLeft w:val="0"/>
              <w:marRight w:val="0"/>
              <w:marTop w:val="0"/>
              <w:marBottom w:val="0"/>
              <w:divBdr>
                <w:top w:val="none" w:sz="0" w:space="0" w:color="auto"/>
                <w:left w:val="none" w:sz="0" w:space="0" w:color="auto"/>
                <w:bottom w:val="none" w:sz="0" w:space="0" w:color="auto"/>
                <w:right w:val="none" w:sz="0" w:space="0" w:color="auto"/>
              </w:divBdr>
              <w:divsChild>
                <w:div w:id="1466465625">
                  <w:marLeft w:val="0"/>
                  <w:marRight w:val="0"/>
                  <w:marTop w:val="0"/>
                  <w:marBottom w:val="0"/>
                  <w:divBdr>
                    <w:top w:val="none" w:sz="0" w:space="0" w:color="auto"/>
                    <w:left w:val="none" w:sz="0" w:space="0" w:color="auto"/>
                    <w:bottom w:val="none" w:sz="0" w:space="0" w:color="auto"/>
                    <w:right w:val="none" w:sz="0" w:space="0" w:color="auto"/>
                  </w:divBdr>
                  <w:divsChild>
                    <w:div w:id="1332023406">
                      <w:marLeft w:val="150"/>
                      <w:marRight w:val="150"/>
                      <w:marTop w:val="0"/>
                      <w:marBottom w:val="0"/>
                      <w:divBdr>
                        <w:top w:val="none" w:sz="0" w:space="0" w:color="auto"/>
                        <w:left w:val="none" w:sz="0" w:space="0" w:color="auto"/>
                        <w:bottom w:val="none" w:sz="0" w:space="0" w:color="auto"/>
                        <w:right w:val="none" w:sz="0" w:space="0" w:color="auto"/>
                      </w:divBdr>
                      <w:divsChild>
                        <w:div w:id="1751124307">
                          <w:marLeft w:val="0"/>
                          <w:marRight w:val="0"/>
                          <w:marTop w:val="0"/>
                          <w:marBottom w:val="0"/>
                          <w:divBdr>
                            <w:top w:val="none" w:sz="0" w:space="0" w:color="auto"/>
                            <w:left w:val="none" w:sz="0" w:space="0" w:color="auto"/>
                            <w:bottom w:val="none" w:sz="0" w:space="0" w:color="auto"/>
                            <w:right w:val="none" w:sz="0" w:space="0" w:color="auto"/>
                          </w:divBdr>
                          <w:divsChild>
                            <w:div w:id="377512386">
                              <w:marLeft w:val="0"/>
                              <w:marRight w:val="0"/>
                              <w:marTop w:val="0"/>
                              <w:marBottom w:val="0"/>
                              <w:divBdr>
                                <w:top w:val="none" w:sz="0" w:space="0" w:color="auto"/>
                                <w:left w:val="none" w:sz="0" w:space="0" w:color="auto"/>
                                <w:bottom w:val="none" w:sz="0" w:space="0" w:color="auto"/>
                                <w:right w:val="none" w:sz="0" w:space="0" w:color="auto"/>
                              </w:divBdr>
                              <w:divsChild>
                                <w:div w:id="1252084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778270">
      <w:bodyDiv w:val="1"/>
      <w:marLeft w:val="0"/>
      <w:marRight w:val="0"/>
      <w:marTop w:val="0"/>
      <w:marBottom w:val="0"/>
      <w:divBdr>
        <w:top w:val="none" w:sz="0" w:space="0" w:color="auto"/>
        <w:left w:val="none" w:sz="0" w:space="0" w:color="auto"/>
        <w:bottom w:val="none" w:sz="0" w:space="0" w:color="auto"/>
        <w:right w:val="none" w:sz="0" w:space="0" w:color="auto"/>
      </w:divBdr>
      <w:divsChild>
        <w:div w:id="757795577">
          <w:marLeft w:val="0"/>
          <w:marRight w:val="0"/>
          <w:marTop w:val="0"/>
          <w:marBottom w:val="0"/>
          <w:divBdr>
            <w:top w:val="none" w:sz="0" w:space="0" w:color="auto"/>
            <w:left w:val="none" w:sz="0" w:space="0" w:color="auto"/>
            <w:bottom w:val="none" w:sz="0" w:space="0" w:color="auto"/>
            <w:right w:val="none" w:sz="0" w:space="0" w:color="auto"/>
          </w:divBdr>
          <w:divsChild>
            <w:div w:id="233122693">
              <w:marLeft w:val="0"/>
              <w:marRight w:val="0"/>
              <w:marTop w:val="0"/>
              <w:marBottom w:val="0"/>
              <w:divBdr>
                <w:top w:val="none" w:sz="0" w:space="0" w:color="auto"/>
                <w:left w:val="none" w:sz="0" w:space="0" w:color="auto"/>
                <w:bottom w:val="none" w:sz="0" w:space="0" w:color="auto"/>
                <w:right w:val="none" w:sz="0" w:space="0" w:color="auto"/>
              </w:divBdr>
              <w:divsChild>
                <w:div w:id="1302030937">
                  <w:marLeft w:val="125"/>
                  <w:marRight w:val="125"/>
                  <w:marTop w:val="0"/>
                  <w:marBottom w:val="0"/>
                  <w:divBdr>
                    <w:top w:val="none" w:sz="0" w:space="0" w:color="auto"/>
                    <w:left w:val="none" w:sz="0" w:space="0" w:color="auto"/>
                    <w:bottom w:val="none" w:sz="0" w:space="0" w:color="auto"/>
                    <w:right w:val="none" w:sz="0" w:space="0" w:color="auto"/>
                  </w:divBdr>
                  <w:divsChild>
                    <w:div w:id="770975158">
                      <w:marLeft w:val="0"/>
                      <w:marRight w:val="0"/>
                      <w:marTop w:val="0"/>
                      <w:marBottom w:val="0"/>
                      <w:divBdr>
                        <w:top w:val="none" w:sz="0" w:space="0" w:color="auto"/>
                        <w:left w:val="none" w:sz="0" w:space="0" w:color="auto"/>
                        <w:bottom w:val="none" w:sz="0" w:space="0" w:color="auto"/>
                        <w:right w:val="none" w:sz="0" w:space="0" w:color="auto"/>
                      </w:divBdr>
                      <w:divsChild>
                        <w:div w:id="1442728756">
                          <w:marLeft w:val="0"/>
                          <w:marRight w:val="0"/>
                          <w:marTop w:val="0"/>
                          <w:marBottom w:val="0"/>
                          <w:divBdr>
                            <w:top w:val="none" w:sz="0" w:space="0" w:color="auto"/>
                            <w:left w:val="none" w:sz="0" w:space="0" w:color="auto"/>
                            <w:bottom w:val="none" w:sz="0" w:space="0" w:color="auto"/>
                            <w:right w:val="none" w:sz="0" w:space="0" w:color="auto"/>
                          </w:divBdr>
                          <w:divsChild>
                            <w:div w:id="80212067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82201">
      <w:bodyDiv w:val="1"/>
      <w:marLeft w:val="0"/>
      <w:marRight w:val="0"/>
      <w:marTop w:val="0"/>
      <w:marBottom w:val="0"/>
      <w:divBdr>
        <w:top w:val="none" w:sz="0" w:space="0" w:color="auto"/>
        <w:left w:val="none" w:sz="0" w:space="0" w:color="auto"/>
        <w:bottom w:val="none" w:sz="0" w:space="0" w:color="auto"/>
        <w:right w:val="none" w:sz="0" w:space="0" w:color="auto"/>
      </w:divBdr>
      <w:divsChild>
        <w:div w:id="817456238">
          <w:marLeft w:val="0"/>
          <w:marRight w:val="0"/>
          <w:marTop w:val="0"/>
          <w:marBottom w:val="0"/>
          <w:divBdr>
            <w:top w:val="none" w:sz="0" w:space="0" w:color="auto"/>
            <w:left w:val="none" w:sz="0" w:space="0" w:color="auto"/>
            <w:bottom w:val="none" w:sz="0" w:space="0" w:color="auto"/>
            <w:right w:val="none" w:sz="0" w:space="0" w:color="auto"/>
          </w:divBdr>
          <w:divsChild>
            <w:div w:id="1819760017">
              <w:marLeft w:val="0"/>
              <w:marRight w:val="0"/>
              <w:marTop w:val="0"/>
              <w:marBottom w:val="0"/>
              <w:divBdr>
                <w:top w:val="none" w:sz="0" w:space="0" w:color="auto"/>
                <w:left w:val="none" w:sz="0" w:space="0" w:color="auto"/>
                <w:bottom w:val="none" w:sz="0" w:space="0" w:color="auto"/>
                <w:right w:val="none" w:sz="0" w:space="0" w:color="auto"/>
              </w:divBdr>
              <w:divsChild>
                <w:div w:id="177738412">
                  <w:marLeft w:val="0"/>
                  <w:marRight w:val="0"/>
                  <w:marTop w:val="0"/>
                  <w:marBottom w:val="0"/>
                  <w:divBdr>
                    <w:top w:val="none" w:sz="0" w:space="0" w:color="auto"/>
                    <w:left w:val="none" w:sz="0" w:space="0" w:color="auto"/>
                    <w:bottom w:val="none" w:sz="0" w:space="0" w:color="auto"/>
                    <w:right w:val="none" w:sz="0" w:space="0" w:color="auto"/>
                  </w:divBdr>
                  <w:divsChild>
                    <w:div w:id="1882553887">
                      <w:marLeft w:val="150"/>
                      <w:marRight w:val="150"/>
                      <w:marTop w:val="0"/>
                      <w:marBottom w:val="0"/>
                      <w:divBdr>
                        <w:top w:val="none" w:sz="0" w:space="0" w:color="auto"/>
                        <w:left w:val="none" w:sz="0" w:space="0" w:color="auto"/>
                        <w:bottom w:val="none" w:sz="0" w:space="0" w:color="auto"/>
                        <w:right w:val="none" w:sz="0" w:space="0" w:color="auto"/>
                      </w:divBdr>
                      <w:divsChild>
                        <w:div w:id="998271927">
                          <w:marLeft w:val="0"/>
                          <w:marRight w:val="0"/>
                          <w:marTop w:val="0"/>
                          <w:marBottom w:val="0"/>
                          <w:divBdr>
                            <w:top w:val="none" w:sz="0" w:space="0" w:color="auto"/>
                            <w:left w:val="none" w:sz="0" w:space="0" w:color="auto"/>
                            <w:bottom w:val="none" w:sz="0" w:space="0" w:color="auto"/>
                            <w:right w:val="none" w:sz="0" w:space="0" w:color="auto"/>
                          </w:divBdr>
                          <w:divsChild>
                            <w:div w:id="1462839861">
                              <w:marLeft w:val="0"/>
                              <w:marRight w:val="0"/>
                              <w:marTop w:val="0"/>
                              <w:marBottom w:val="0"/>
                              <w:divBdr>
                                <w:top w:val="none" w:sz="0" w:space="0" w:color="auto"/>
                                <w:left w:val="none" w:sz="0" w:space="0" w:color="auto"/>
                                <w:bottom w:val="none" w:sz="0" w:space="0" w:color="auto"/>
                                <w:right w:val="none" w:sz="0" w:space="0" w:color="auto"/>
                              </w:divBdr>
                              <w:divsChild>
                                <w:div w:id="81475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http://www.fs.fed.us/r1/r1_stuff/shieldfs.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gif"/><Relationship Id="rId5" Type="http://schemas.openxmlformats.org/officeDocument/2006/relationships/webSettings" Target="webSettings.xml"/><Relationship Id="rId10" Type="http://schemas.openxmlformats.org/officeDocument/2006/relationships/hyperlink" Target="https://www.fs.usda.gov/mbr"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91D4-8A5E-46E9-BE6C-E9240002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9062</CharactersWithSpaces>
  <SharedDoc>false</SharedDoc>
  <HLinks>
    <vt:vector size="24" baseType="variant">
      <vt:variant>
        <vt:i4>1114216</vt:i4>
      </vt:variant>
      <vt:variant>
        <vt:i4>9</vt:i4>
      </vt:variant>
      <vt:variant>
        <vt:i4>0</vt:i4>
      </vt:variant>
      <vt:variant>
        <vt:i4>5</vt:i4>
      </vt:variant>
      <vt:variant>
        <vt:lpwstr>mailto:eolmedo@fs.fed.us</vt:lpwstr>
      </vt:variant>
      <vt:variant>
        <vt:lpwstr/>
      </vt:variant>
      <vt:variant>
        <vt:i4>3211377</vt:i4>
      </vt:variant>
      <vt:variant>
        <vt:i4>6</vt:i4>
      </vt:variant>
      <vt:variant>
        <vt:i4>0</vt:i4>
      </vt:variant>
      <vt:variant>
        <vt:i4>5</vt:i4>
      </vt:variant>
      <vt:variant>
        <vt:lpwstr>http://www.glenncounty.com/</vt:lpwstr>
      </vt:variant>
      <vt:variant>
        <vt:lpwstr/>
      </vt:variant>
      <vt:variant>
        <vt:i4>655369</vt:i4>
      </vt:variant>
      <vt:variant>
        <vt:i4>3</vt:i4>
      </vt:variant>
      <vt:variant>
        <vt:i4>0</vt:i4>
      </vt:variant>
      <vt:variant>
        <vt:i4>5</vt:i4>
      </vt:variant>
      <vt:variant>
        <vt:lpwstr>http://fs.usda.gov/mendocino</vt:lpwstr>
      </vt:variant>
      <vt:variant>
        <vt:lpwstr/>
      </vt:variant>
      <vt:variant>
        <vt:i4>1114216</vt:i4>
      </vt:variant>
      <vt:variant>
        <vt:i4>0</vt:i4>
      </vt:variant>
      <vt:variant>
        <vt:i4>0</vt:i4>
      </vt:variant>
      <vt:variant>
        <vt:i4>5</vt:i4>
      </vt:variant>
      <vt:variant>
        <vt:lpwstr>mailto:eolmedo@fs.fed.us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creator>mgarciagonzalez</dc:creator>
  <cp:lastModifiedBy>Weatherd, Brad - FS, WY</cp:lastModifiedBy>
  <cp:revision>9</cp:revision>
  <cp:lastPrinted>2019-04-22T15:49:00Z</cp:lastPrinted>
  <dcterms:created xsi:type="dcterms:W3CDTF">2023-04-26T22:40:00Z</dcterms:created>
  <dcterms:modified xsi:type="dcterms:W3CDTF">2023-05-01T16:24:00Z</dcterms:modified>
</cp:coreProperties>
</file>