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A2EEC" w14:textId="77777777" w:rsidR="00221A14" w:rsidRPr="00B82C82" w:rsidRDefault="00221A14" w:rsidP="00B82C82">
      <w:pPr>
        <w:jc w:val="center"/>
        <w:rPr>
          <w:rFonts w:eastAsia="Times New Roman" w:cstheme="minorHAnsi"/>
          <w:color w:val="000000"/>
          <w:sz w:val="20"/>
          <w:szCs w:val="20"/>
          <w:u w:val="single"/>
        </w:rPr>
      </w:pPr>
      <w:r w:rsidRPr="00B82C82">
        <w:rPr>
          <w:rFonts w:eastAsia="Times New Roman" w:cstheme="minorHAnsi"/>
          <w:color w:val="000000"/>
          <w:sz w:val="20"/>
          <w:szCs w:val="20"/>
          <w:u w:val="single"/>
        </w:rPr>
        <w:t>Job Advertisement</w:t>
      </w:r>
    </w:p>
    <w:p w14:paraId="7286EE9F" w14:textId="77777777" w:rsidR="00221A14" w:rsidRPr="00B82C82" w:rsidRDefault="00221A14" w:rsidP="00484342">
      <w:pPr>
        <w:rPr>
          <w:rFonts w:eastAsia="Times New Roman" w:cstheme="minorHAnsi"/>
          <w:color w:val="000000"/>
          <w:sz w:val="20"/>
          <w:szCs w:val="20"/>
        </w:rPr>
      </w:pPr>
    </w:p>
    <w:p w14:paraId="3D7D3044" w14:textId="05E2337D" w:rsidR="0022235F" w:rsidRPr="00B82C82" w:rsidRDefault="00221A14" w:rsidP="00484342">
      <w:pPr>
        <w:rPr>
          <w:rFonts w:eastAsia="Times New Roman" w:cstheme="minorHAnsi"/>
          <w:color w:val="000000"/>
          <w:sz w:val="20"/>
          <w:szCs w:val="20"/>
        </w:rPr>
      </w:pPr>
      <w:r w:rsidRPr="00B82C82">
        <w:rPr>
          <w:rFonts w:eastAsia="Times New Roman" w:cstheme="minorHAnsi"/>
          <w:color w:val="000000"/>
          <w:sz w:val="20"/>
          <w:szCs w:val="20"/>
        </w:rPr>
        <w:t>Wyoming Department of Agriculture – Contracted Forest Service Summer Capacity Employee 202</w:t>
      </w:r>
      <w:r w:rsidR="000737AA">
        <w:rPr>
          <w:rFonts w:eastAsia="Times New Roman" w:cstheme="minorHAnsi"/>
          <w:color w:val="000000"/>
          <w:sz w:val="20"/>
          <w:szCs w:val="20"/>
        </w:rPr>
        <w:t>2</w:t>
      </w:r>
    </w:p>
    <w:p w14:paraId="06B166C4" w14:textId="77777777" w:rsidR="00484342" w:rsidRPr="00B82C82" w:rsidRDefault="00484342" w:rsidP="00484342">
      <w:pPr>
        <w:rPr>
          <w:rFonts w:eastAsia="Times New Roman" w:cstheme="minorHAnsi"/>
          <w:color w:val="000000"/>
          <w:sz w:val="20"/>
          <w:szCs w:val="20"/>
        </w:rPr>
      </w:pPr>
      <w:r w:rsidRPr="00B82C82">
        <w:rPr>
          <w:rFonts w:eastAsia="Times New Roman" w:cstheme="minorHAnsi"/>
          <w:color w:val="000000"/>
          <w:sz w:val="20"/>
          <w:szCs w:val="20"/>
        </w:rPr>
        <w:t> </w:t>
      </w:r>
    </w:p>
    <w:p w14:paraId="5EC01A4F" w14:textId="77777777" w:rsidR="00DF4BB0" w:rsidRPr="00B82C82" w:rsidRDefault="00484342" w:rsidP="00484342">
      <w:pPr>
        <w:rPr>
          <w:sz w:val="20"/>
          <w:szCs w:val="20"/>
        </w:rPr>
      </w:pPr>
      <w:r w:rsidRPr="00B82C82">
        <w:rPr>
          <w:rFonts w:eastAsia="Times New Roman" w:cstheme="minorHAnsi"/>
          <w:b/>
          <w:color w:val="000000"/>
          <w:sz w:val="20"/>
          <w:szCs w:val="20"/>
          <w:u w:val="single"/>
        </w:rPr>
        <w:t>INTRODUCTION</w:t>
      </w:r>
      <w:r w:rsidRPr="00B82C82">
        <w:rPr>
          <w:sz w:val="20"/>
          <w:szCs w:val="20"/>
        </w:rPr>
        <w:t xml:space="preserve"> </w:t>
      </w:r>
      <w:r w:rsidR="006371D9" w:rsidRPr="00B82C82">
        <w:rPr>
          <w:sz w:val="20"/>
          <w:szCs w:val="20"/>
        </w:rPr>
        <w:br/>
      </w:r>
      <w:r w:rsidR="006371D9" w:rsidRPr="00B82C82">
        <w:rPr>
          <w:sz w:val="20"/>
          <w:szCs w:val="20"/>
        </w:rPr>
        <w:br/>
      </w:r>
      <w:r w:rsidR="00072136" w:rsidRPr="00B82C82">
        <w:rPr>
          <w:sz w:val="20"/>
          <w:szCs w:val="20"/>
        </w:rPr>
        <w:t>The Wyoming Department of Agriculture (WDA) will be contracting with qualified individuals to work with the US Forest Service</w:t>
      </w:r>
      <w:r w:rsidR="00982527" w:rsidRPr="00B82C82">
        <w:rPr>
          <w:sz w:val="20"/>
          <w:szCs w:val="20"/>
        </w:rPr>
        <w:t xml:space="preserve"> on their rangeland management program</w:t>
      </w:r>
      <w:r w:rsidR="00072136" w:rsidRPr="00B82C82">
        <w:rPr>
          <w:sz w:val="20"/>
          <w:szCs w:val="20"/>
        </w:rPr>
        <w:t xml:space="preserve">. The contract will be with selected individuals and not exceed $7,499. The WDA will maintain the contract and pay a portion of the contract on a monthly basis. Selected individuals will be housed and supervised by the Forest Service. </w:t>
      </w:r>
      <w:r w:rsidR="006371D9" w:rsidRPr="00B82C82">
        <w:rPr>
          <w:sz w:val="20"/>
          <w:szCs w:val="20"/>
        </w:rPr>
        <w:t xml:space="preserve">This position is located on a Forest Service unit where </w:t>
      </w:r>
      <w:r w:rsidR="00072136" w:rsidRPr="00B82C82">
        <w:rPr>
          <w:sz w:val="20"/>
          <w:szCs w:val="20"/>
        </w:rPr>
        <w:t>individuals will perform</w:t>
      </w:r>
      <w:r w:rsidR="006371D9" w:rsidRPr="00B82C82">
        <w:rPr>
          <w:sz w:val="20"/>
          <w:szCs w:val="20"/>
        </w:rPr>
        <w:t xml:space="preserve"> technical work in support of the range function.</w:t>
      </w:r>
      <w:r w:rsidR="00072136" w:rsidRPr="00B82C82">
        <w:rPr>
          <w:sz w:val="20"/>
          <w:szCs w:val="20"/>
        </w:rPr>
        <w:t xml:space="preserve"> Each Forest Service unit will develop their own </w:t>
      </w:r>
      <w:r w:rsidR="00066CE0" w:rsidRPr="00B82C82">
        <w:rPr>
          <w:sz w:val="20"/>
          <w:szCs w:val="20"/>
        </w:rPr>
        <w:t xml:space="preserve">work plans for the summer but may include the Major Duties as described below. </w:t>
      </w:r>
    </w:p>
    <w:p w14:paraId="0ABE2FE1" w14:textId="77777777" w:rsidR="00DF4BB0" w:rsidRPr="00B82C82" w:rsidRDefault="00DF4BB0" w:rsidP="00484342">
      <w:pPr>
        <w:rPr>
          <w:sz w:val="20"/>
          <w:szCs w:val="20"/>
        </w:rPr>
      </w:pPr>
    </w:p>
    <w:p w14:paraId="3D3F82C9" w14:textId="77777777" w:rsidR="00C12B65" w:rsidRPr="00B82C82" w:rsidRDefault="00DF4BB0" w:rsidP="00484342">
      <w:pPr>
        <w:rPr>
          <w:sz w:val="20"/>
          <w:szCs w:val="20"/>
        </w:rPr>
      </w:pPr>
      <w:r w:rsidRPr="00B82C82">
        <w:rPr>
          <w:sz w:val="20"/>
          <w:szCs w:val="20"/>
        </w:rPr>
        <w:t xml:space="preserve">Attached </w:t>
      </w:r>
      <w:r w:rsidR="00826879">
        <w:rPr>
          <w:sz w:val="20"/>
          <w:szCs w:val="20"/>
        </w:rPr>
        <w:t>you will find</w:t>
      </w:r>
      <w:r w:rsidRPr="00B82C82">
        <w:rPr>
          <w:sz w:val="20"/>
          <w:szCs w:val="20"/>
        </w:rPr>
        <w:t xml:space="preserve"> the specific Forest Unit job announcement</w:t>
      </w:r>
      <w:r w:rsidR="00167D4E" w:rsidRPr="00B82C82">
        <w:rPr>
          <w:sz w:val="20"/>
          <w:szCs w:val="20"/>
        </w:rPr>
        <w:t xml:space="preserve"> for </w:t>
      </w:r>
      <w:r w:rsidR="00826879">
        <w:rPr>
          <w:sz w:val="20"/>
          <w:szCs w:val="20"/>
        </w:rPr>
        <w:t xml:space="preserve">either </w:t>
      </w:r>
      <w:r w:rsidR="00167D4E" w:rsidRPr="00B82C82">
        <w:rPr>
          <w:sz w:val="20"/>
          <w:szCs w:val="20"/>
        </w:rPr>
        <w:t>the Medicine Bow, Shoshone and Bighorn National Forests</w:t>
      </w:r>
      <w:r w:rsidRPr="00B82C82">
        <w:rPr>
          <w:sz w:val="20"/>
          <w:szCs w:val="20"/>
        </w:rPr>
        <w:t>.</w:t>
      </w:r>
    </w:p>
    <w:p w14:paraId="48892DC3" w14:textId="77777777" w:rsidR="00C12B65" w:rsidRPr="00B82C82" w:rsidRDefault="00C12B65" w:rsidP="00484342">
      <w:pPr>
        <w:rPr>
          <w:sz w:val="20"/>
          <w:szCs w:val="20"/>
        </w:rPr>
      </w:pPr>
    </w:p>
    <w:p w14:paraId="51AD7C63" w14:textId="4E1475C5" w:rsidR="00C12B65" w:rsidRPr="00B82C82" w:rsidRDefault="00C12B65" w:rsidP="00484342">
      <w:pPr>
        <w:rPr>
          <w:sz w:val="20"/>
          <w:szCs w:val="20"/>
        </w:rPr>
      </w:pPr>
      <w:r w:rsidRPr="00B82C82">
        <w:rPr>
          <w:sz w:val="20"/>
          <w:szCs w:val="20"/>
        </w:rPr>
        <w:t>All interested individuals will need to send their resumes and a cover letter explaining their interest in the job to the address or email below</w:t>
      </w:r>
      <w:r w:rsidR="00826879">
        <w:rPr>
          <w:sz w:val="20"/>
          <w:szCs w:val="20"/>
        </w:rPr>
        <w:t xml:space="preserve"> </w:t>
      </w:r>
      <w:r w:rsidR="00826879" w:rsidRPr="00351183">
        <w:rPr>
          <w:sz w:val="20"/>
          <w:szCs w:val="20"/>
        </w:rPr>
        <w:t xml:space="preserve">by </w:t>
      </w:r>
      <w:r w:rsidR="00B86F88" w:rsidRPr="00351183">
        <w:rPr>
          <w:sz w:val="20"/>
          <w:szCs w:val="20"/>
        </w:rPr>
        <w:t>January 31,</w:t>
      </w:r>
      <w:r w:rsidR="00FA239A" w:rsidRPr="00351183">
        <w:rPr>
          <w:sz w:val="20"/>
          <w:szCs w:val="20"/>
        </w:rPr>
        <w:t xml:space="preserve"> 202</w:t>
      </w:r>
      <w:r w:rsidR="000737AA">
        <w:rPr>
          <w:sz w:val="20"/>
          <w:szCs w:val="20"/>
        </w:rPr>
        <w:t>2</w:t>
      </w:r>
      <w:r w:rsidRPr="00351183">
        <w:rPr>
          <w:sz w:val="20"/>
          <w:szCs w:val="20"/>
        </w:rPr>
        <w:t>:</w:t>
      </w:r>
    </w:p>
    <w:p w14:paraId="0789C70C" w14:textId="77777777" w:rsidR="00C12B65" w:rsidRPr="00B82C82" w:rsidRDefault="00C12B65" w:rsidP="00484342">
      <w:pPr>
        <w:rPr>
          <w:sz w:val="20"/>
          <w:szCs w:val="20"/>
        </w:rPr>
      </w:pPr>
    </w:p>
    <w:p w14:paraId="4BA5CC1C" w14:textId="77777777" w:rsidR="00C12B65" w:rsidRPr="00B82C82" w:rsidRDefault="00C12B65" w:rsidP="00C12B65">
      <w:pPr>
        <w:jc w:val="center"/>
        <w:rPr>
          <w:sz w:val="20"/>
          <w:szCs w:val="20"/>
        </w:rPr>
      </w:pPr>
      <w:r w:rsidRPr="00B82C82">
        <w:rPr>
          <w:sz w:val="20"/>
          <w:szCs w:val="20"/>
        </w:rPr>
        <w:t>Chris Wichmann</w:t>
      </w:r>
    </w:p>
    <w:p w14:paraId="32942337" w14:textId="77777777" w:rsidR="00C12B65" w:rsidRPr="00B82C82" w:rsidRDefault="00C12B65" w:rsidP="00C12B65">
      <w:pPr>
        <w:jc w:val="center"/>
        <w:rPr>
          <w:sz w:val="20"/>
          <w:szCs w:val="20"/>
        </w:rPr>
      </w:pPr>
      <w:r w:rsidRPr="00B82C82">
        <w:rPr>
          <w:sz w:val="20"/>
          <w:szCs w:val="20"/>
        </w:rPr>
        <w:t>Natural Resource and Policy Division Manager</w:t>
      </w:r>
    </w:p>
    <w:p w14:paraId="7817D509" w14:textId="77777777" w:rsidR="00C12B65" w:rsidRPr="00B82C82" w:rsidRDefault="00C12B65" w:rsidP="00C12B65">
      <w:pPr>
        <w:jc w:val="center"/>
        <w:rPr>
          <w:sz w:val="20"/>
          <w:szCs w:val="20"/>
        </w:rPr>
      </w:pPr>
      <w:r w:rsidRPr="00B82C82">
        <w:rPr>
          <w:sz w:val="20"/>
          <w:szCs w:val="20"/>
        </w:rPr>
        <w:t>Wyoming Department of Agriculture</w:t>
      </w:r>
    </w:p>
    <w:p w14:paraId="4554B53A" w14:textId="77777777" w:rsidR="00C12B65" w:rsidRPr="00B82C82" w:rsidRDefault="00C12B65" w:rsidP="00C12B65">
      <w:pPr>
        <w:jc w:val="center"/>
        <w:rPr>
          <w:sz w:val="20"/>
          <w:szCs w:val="20"/>
        </w:rPr>
      </w:pPr>
      <w:r w:rsidRPr="00B82C82">
        <w:rPr>
          <w:sz w:val="20"/>
          <w:szCs w:val="20"/>
        </w:rPr>
        <w:t>2219 Carey Avenue</w:t>
      </w:r>
    </w:p>
    <w:p w14:paraId="5DB94EC1" w14:textId="77777777" w:rsidR="00C12B65" w:rsidRPr="00B82C82" w:rsidRDefault="00C12B65" w:rsidP="00C12B65">
      <w:pPr>
        <w:jc w:val="center"/>
        <w:rPr>
          <w:sz w:val="20"/>
          <w:szCs w:val="20"/>
        </w:rPr>
      </w:pPr>
      <w:r w:rsidRPr="00B82C82">
        <w:rPr>
          <w:sz w:val="20"/>
          <w:szCs w:val="20"/>
        </w:rPr>
        <w:t>Cheyenne, WY 82002</w:t>
      </w:r>
    </w:p>
    <w:p w14:paraId="290F3667" w14:textId="77777777" w:rsidR="00C12B65" w:rsidRPr="00B82C82" w:rsidRDefault="00C12B65" w:rsidP="00C12B65">
      <w:pPr>
        <w:jc w:val="center"/>
        <w:rPr>
          <w:sz w:val="20"/>
          <w:szCs w:val="20"/>
        </w:rPr>
      </w:pPr>
      <w:r w:rsidRPr="00B82C82">
        <w:rPr>
          <w:sz w:val="20"/>
          <w:szCs w:val="20"/>
        </w:rPr>
        <w:t xml:space="preserve">Email: </w:t>
      </w:r>
      <w:hyperlink r:id="rId6" w:history="1">
        <w:r w:rsidRPr="00B82C82">
          <w:rPr>
            <w:rStyle w:val="Hyperlink"/>
            <w:sz w:val="20"/>
            <w:szCs w:val="20"/>
          </w:rPr>
          <w:t>chris.wichmann@wyo.gov</w:t>
        </w:r>
      </w:hyperlink>
    </w:p>
    <w:p w14:paraId="47A6E3A9" w14:textId="77777777" w:rsidR="00C12B65" w:rsidRPr="00B82C82" w:rsidRDefault="00C12B65" w:rsidP="00C12B65">
      <w:pPr>
        <w:jc w:val="center"/>
        <w:rPr>
          <w:sz w:val="20"/>
          <w:szCs w:val="20"/>
        </w:rPr>
      </w:pPr>
      <w:r w:rsidRPr="00B82C82">
        <w:rPr>
          <w:sz w:val="20"/>
          <w:szCs w:val="20"/>
        </w:rPr>
        <w:t>Phone: 307-777-6576</w:t>
      </w:r>
    </w:p>
    <w:p w14:paraId="6878A6DB" w14:textId="77777777" w:rsidR="00270618" w:rsidRPr="00B82C82" w:rsidRDefault="006371D9" w:rsidP="00484342">
      <w:pPr>
        <w:rPr>
          <w:sz w:val="20"/>
          <w:szCs w:val="20"/>
        </w:rPr>
      </w:pPr>
      <w:r w:rsidRPr="00B82C82">
        <w:rPr>
          <w:sz w:val="20"/>
          <w:szCs w:val="20"/>
        </w:rPr>
        <w:br/>
      </w:r>
      <w:r w:rsidRPr="00B82C82">
        <w:rPr>
          <w:sz w:val="20"/>
          <w:szCs w:val="20"/>
        </w:rPr>
        <w:br/>
      </w:r>
      <w:r w:rsidR="00484342" w:rsidRPr="00B82C82">
        <w:rPr>
          <w:rFonts w:eastAsia="Times New Roman" w:cstheme="minorHAnsi"/>
          <w:b/>
          <w:color w:val="000000"/>
          <w:sz w:val="20"/>
          <w:szCs w:val="20"/>
          <w:u w:val="single"/>
        </w:rPr>
        <w:t>MAJOR DUTIES</w:t>
      </w:r>
      <w:r w:rsidRPr="00B82C82">
        <w:rPr>
          <w:sz w:val="20"/>
          <w:szCs w:val="20"/>
        </w:rPr>
        <w:br/>
      </w:r>
      <w:r w:rsidRPr="00B82C82">
        <w:rPr>
          <w:sz w:val="20"/>
          <w:szCs w:val="20"/>
        </w:rPr>
        <w:br/>
        <w:t>Assists specialists in planning rangeland managem</w:t>
      </w:r>
      <w:r w:rsidR="00270618" w:rsidRPr="00B82C82">
        <w:rPr>
          <w:sz w:val="20"/>
          <w:szCs w:val="20"/>
        </w:rPr>
        <w:t>ent support projects</w:t>
      </w:r>
      <w:r w:rsidRPr="00B82C82">
        <w:rPr>
          <w:sz w:val="20"/>
          <w:szCs w:val="20"/>
        </w:rPr>
        <w:t xml:space="preserve">. Checks range allotments to assess appropriate time to graze, compliance with management plans and operating instructions, number of livestock, herding procedures, salting, range improvement, maintenance, and the need for additional range improvements such as fences or water development. Inspects allotments before and after grazing for trespass stock and if found, gathers necessary brands, numbers, dates, and locations. </w:t>
      </w:r>
      <w:r w:rsidR="00270618" w:rsidRPr="00B82C82">
        <w:rPr>
          <w:sz w:val="20"/>
          <w:szCs w:val="20"/>
        </w:rPr>
        <w:t>R</w:t>
      </w:r>
      <w:r w:rsidRPr="00B82C82">
        <w:rPr>
          <w:sz w:val="20"/>
          <w:szCs w:val="20"/>
        </w:rPr>
        <w:t>eports noncompliance</w:t>
      </w:r>
      <w:r w:rsidR="00270618" w:rsidRPr="00B82C82">
        <w:rPr>
          <w:sz w:val="20"/>
          <w:szCs w:val="20"/>
        </w:rPr>
        <w:t xml:space="preserve"> and other management needs</w:t>
      </w:r>
      <w:r w:rsidRPr="00B82C82">
        <w:rPr>
          <w:sz w:val="20"/>
          <w:szCs w:val="20"/>
        </w:rPr>
        <w:t xml:space="preserve"> to </w:t>
      </w:r>
      <w:r w:rsidR="00270618" w:rsidRPr="00B82C82">
        <w:rPr>
          <w:sz w:val="20"/>
          <w:szCs w:val="20"/>
        </w:rPr>
        <w:t>the supervisor.</w:t>
      </w:r>
    </w:p>
    <w:p w14:paraId="77A5FEF0" w14:textId="77777777" w:rsidR="00270618" w:rsidRPr="00B82C82" w:rsidRDefault="00270618" w:rsidP="00484342">
      <w:pPr>
        <w:rPr>
          <w:sz w:val="20"/>
          <w:szCs w:val="20"/>
        </w:rPr>
      </w:pPr>
    </w:p>
    <w:p w14:paraId="36324628" w14:textId="77777777" w:rsidR="00270618" w:rsidRPr="00B82C82" w:rsidRDefault="00270618" w:rsidP="00484342">
      <w:pPr>
        <w:rPr>
          <w:sz w:val="20"/>
          <w:szCs w:val="20"/>
        </w:rPr>
      </w:pPr>
      <w:r w:rsidRPr="00B82C82">
        <w:rPr>
          <w:sz w:val="20"/>
          <w:szCs w:val="20"/>
        </w:rPr>
        <w:t xml:space="preserve">Makes a number of measurements using a variety of instruments. Performs computations that require judgment and knowledge of the nature of the sources and use of the data. Estimates production and potential production of a site based on various sampling techniques. Estimates the utilization of available forage by all grazing animals and determines as closely as possible the percent of use by each class of animal. Using accepted indicator plants determines range readiness and advises supervisor.  </w:t>
      </w:r>
    </w:p>
    <w:p w14:paraId="41BA47DE" w14:textId="77777777" w:rsidR="00270618" w:rsidRPr="00B82C82" w:rsidRDefault="00270618" w:rsidP="00484342">
      <w:pPr>
        <w:rPr>
          <w:sz w:val="20"/>
          <w:szCs w:val="20"/>
        </w:rPr>
      </w:pPr>
    </w:p>
    <w:p w14:paraId="2263F999" w14:textId="77777777" w:rsidR="00270618" w:rsidRPr="00B82C82" w:rsidRDefault="00270618" w:rsidP="00484342">
      <w:pPr>
        <w:rPr>
          <w:sz w:val="20"/>
          <w:szCs w:val="20"/>
        </w:rPr>
      </w:pPr>
      <w:r w:rsidRPr="00B82C82">
        <w:rPr>
          <w:sz w:val="20"/>
          <w:szCs w:val="20"/>
        </w:rPr>
        <w:t>Performs a variety of computations and assessments of standard rangeland management data to prepare the data for interpretative use of inclusion in reports. Transfers data from field notes to maps or aerial photos to show vegetative types, conditions and trends, and soil types.  Compiles data for use in plans and records. Prepares charts, graphs, and/or reports using well-established specified procedures. Notes and reports on conditions such as range utilization, grazing impact, soil erosion, violations, or needed maintenance.</w:t>
      </w:r>
    </w:p>
    <w:p w14:paraId="706B3646" w14:textId="77777777" w:rsidR="00270618" w:rsidRPr="00B82C82" w:rsidRDefault="00270618" w:rsidP="00484342">
      <w:pPr>
        <w:rPr>
          <w:sz w:val="20"/>
          <w:szCs w:val="20"/>
        </w:rPr>
      </w:pPr>
    </w:p>
    <w:p w14:paraId="5C0E1782" w14:textId="77777777" w:rsidR="008203FA" w:rsidRPr="00B82C82" w:rsidRDefault="006371D9" w:rsidP="00484342">
      <w:pPr>
        <w:rPr>
          <w:sz w:val="20"/>
          <w:szCs w:val="20"/>
        </w:rPr>
      </w:pPr>
      <w:r w:rsidRPr="00B82C82">
        <w:rPr>
          <w:sz w:val="20"/>
          <w:szCs w:val="20"/>
        </w:rPr>
        <w:t xml:space="preserve">Inspects structural range improvements </w:t>
      </w:r>
      <w:r w:rsidR="00270618" w:rsidRPr="00B82C82">
        <w:rPr>
          <w:sz w:val="20"/>
          <w:szCs w:val="20"/>
        </w:rPr>
        <w:t xml:space="preserve">including fences, cattle guards, water developments, prescribed burning </w:t>
      </w:r>
      <w:r w:rsidRPr="00B82C82">
        <w:rPr>
          <w:sz w:val="20"/>
          <w:szCs w:val="20"/>
        </w:rPr>
        <w:t xml:space="preserve">and notifies supervisor of needed maintenance.  Recommends the construction or abandonment of range improvements such as fences, water developments, </w:t>
      </w:r>
      <w:r w:rsidR="00127049" w:rsidRPr="00B82C82">
        <w:rPr>
          <w:sz w:val="20"/>
          <w:szCs w:val="20"/>
        </w:rPr>
        <w:t>etc. May</w:t>
      </w:r>
      <w:r w:rsidRPr="00B82C82">
        <w:rPr>
          <w:sz w:val="20"/>
          <w:szCs w:val="20"/>
        </w:rPr>
        <w:t xml:space="preserve"> lead small crews in construction and/or maintenance of range improvements.</w:t>
      </w:r>
      <w:r w:rsidRPr="00B82C82">
        <w:rPr>
          <w:sz w:val="20"/>
          <w:szCs w:val="20"/>
        </w:rPr>
        <w:br/>
      </w:r>
      <w:r w:rsidRPr="00B82C82">
        <w:rPr>
          <w:sz w:val="20"/>
          <w:szCs w:val="20"/>
        </w:rPr>
        <w:br/>
        <w:t xml:space="preserve">Participates in noxious plant control, seeding, or similar projects by flagging boundaries, operating equipment, and carrying out kill studies. Identifies plant specimens in the field and collects and prepares specimens. Identifies plants and noxious weeds and determines how they grow. Applies the proper chemicals to control noxious weeds. </w:t>
      </w:r>
    </w:p>
    <w:sectPr w:rsidR="008203FA" w:rsidRPr="00B82C82" w:rsidSect="00B82C82">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919C0" w14:textId="77777777" w:rsidR="009340C3" w:rsidRDefault="009340C3" w:rsidP="00B82C82">
      <w:r>
        <w:separator/>
      </w:r>
    </w:p>
  </w:endnote>
  <w:endnote w:type="continuationSeparator" w:id="0">
    <w:p w14:paraId="0D16A5AE" w14:textId="77777777" w:rsidR="009340C3" w:rsidRDefault="009340C3" w:rsidP="00B8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8B647" w14:textId="77777777" w:rsidR="009340C3" w:rsidRDefault="009340C3" w:rsidP="00B82C82">
      <w:r>
        <w:separator/>
      </w:r>
    </w:p>
  </w:footnote>
  <w:footnote w:type="continuationSeparator" w:id="0">
    <w:p w14:paraId="393D8DCE" w14:textId="77777777" w:rsidR="009340C3" w:rsidRDefault="009340C3" w:rsidP="00B82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066CE0"/>
    <w:rsid w:val="00072136"/>
    <w:rsid w:val="000737AA"/>
    <w:rsid w:val="000F53AF"/>
    <w:rsid w:val="000F6FBD"/>
    <w:rsid w:val="00127049"/>
    <w:rsid w:val="00165848"/>
    <w:rsid w:val="00167D4E"/>
    <w:rsid w:val="001915A3"/>
    <w:rsid w:val="0021365A"/>
    <w:rsid w:val="00217F62"/>
    <w:rsid w:val="00221A14"/>
    <w:rsid w:val="0022235F"/>
    <w:rsid w:val="00270618"/>
    <w:rsid w:val="00351183"/>
    <w:rsid w:val="00406EBC"/>
    <w:rsid w:val="00484342"/>
    <w:rsid w:val="005A75C2"/>
    <w:rsid w:val="005B5AF5"/>
    <w:rsid w:val="00605144"/>
    <w:rsid w:val="006371D9"/>
    <w:rsid w:val="006A0BB8"/>
    <w:rsid w:val="008203FA"/>
    <w:rsid w:val="00826879"/>
    <w:rsid w:val="00922CA4"/>
    <w:rsid w:val="009340C3"/>
    <w:rsid w:val="00982527"/>
    <w:rsid w:val="00A906D8"/>
    <w:rsid w:val="00AB5A74"/>
    <w:rsid w:val="00B802F0"/>
    <w:rsid w:val="00B82C82"/>
    <w:rsid w:val="00B86F88"/>
    <w:rsid w:val="00C06630"/>
    <w:rsid w:val="00C12B65"/>
    <w:rsid w:val="00CE4FD0"/>
    <w:rsid w:val="00D7534A"/>
    <w:rsid w:val="00DF4BB0"/>
    <w:rsid w:val="00F071AE"/>
    <w:rsid w:val="00FA23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C23A"/>
  <w15:docId w15:val="{05615FD6-E048-4894-85D3-1AFD8744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B65"/>
    <w:rPr>
      <w:color w:val="0000FF" w:themeColor="hyperlink"/>
      <w:u w:val="single"/>
    </w:rPr>
  </w:style>
  <w:style w:type="paragraph" w:styleId="Header">
    <w:name w:val="header"/>
    <w:basedOn w:val="Normal"/>
    <w:link w:val="HeaderChar"/>
    <w:uiPriority w:val="99"/>
    <w:unhideWhenUsed/>
    <w:rsid w:val="00B82C82"/>
    <w:pPr>
      <w:tabs>
        <w:tab w:val="center" w:pos="4680"/>
        <w:tab w:val="right" w:pos="9360"/>
      </w:tabs>
    </w:pPr>
  </w:style>
  <w:style w:type="character" w:customStyle="1" w:styleId="HeaderChar">
    <w:name w:val="Header Char"/>
    <w:basedOn w:val="DefaultParagraphFont"/>
    <w:link w:val="Header"/>
    <w:uiPriority w:val="99"/>
    <w:rsid w:val="00B82C82"/>
  </w:style>
  <w:style w:type="paragraph" w:styleId="Footer">
    <w:name w:val="footer"/>
    <w:basedOn w:val="Normal"/>
    <w:link w:val="FooterChar"/>
    <w:uiPriority w:val="99"/>
    <w:unhideWhenUsed/>
    <w:rsid w:val="00B82C82"/>
    <w:pPr>
      <w:tabs>
        <w:tab w:val="center" w:pos="4680"/>
        <w:tab w:val="right" w:pos="9360"/>
      </w:tabs>
    </w:pPr>
  </w:style>
  <w:style w:type="character" w:customStyle="1" w:styleId="FooterChar">
    <w:name w:val="Footer Char"/>
    <w:basedOn w:val="DefaultParagraphFont"/>
    <w:link w:val="Footer"/>
    <w:uiPriority w:val="99"/>
    <w:rsid w:val="00B82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wichmann@wyo.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Lucero, Christina S -FS</dc:creator>
  <cp:lastModifiedBy>Berrett, Wayne -FS</cp:lastModifiedBy>
  <cp:revision>4</cp:revision>
  <dcterms:created xsi:type="dcterms:W3CDTF">2020-12-15T15:57:00Z</dcterms:created>
  <dcterms:modified xsi:type="dcterms:W3CDTF">2021-12-23T15:52:00Z</dcterms:modified>
</cp:coreProperties>
</file>