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E0438" w14:textId="635E248D" w:rsidR="003A1D0C" w:rsidRPr="00972A18" w:rsidRDefault="003A1D0C" w:rsidP="003A1D0C">
      <w:pPr>
        <w:pStyle w:val="Title"/>
        <w:rPr>
          <w:color w:val="319362"/>
          <w:sz w:val="67"/>
          <w14:shadow w14:blurRad="50800" w14:dist="38100" w14:dir="2700000" w14:sx="100000" w14:sy="100000" w14:kx="0" w14:ky="0" w14:algn="tl">
            <w14:srgbClr w14:val="000000">
              <w14:alpha w14:val="60000"/>
            </w14:srgbClr>
          </w14:shadow>
        </w:rPr>
      </w:pPr>
      <w:r w:rsidRPr="00CE5273">
        <w:rPr>
          <w:rFonts w:ascii="Times New Roman" w:hAnsi="Times New Roman" w:cs="Times New Roman"/>
          <w:noProof/>
          <w:sz w:val="28"/>
        </w:rPr>
        <w:drawing>
          <wp:anchor distT="0" distB="0" distL="114300" distR="114300" simplePos="0" relativeHeight="251662848" behindDoc="0" locked="0" layoutInCell="1" allowOverlap="1" wp14:anchorId="5F836BBA" wp14:editId="3910C6FF">
            <wp:simplePos x="0" y="0"/>
            <wp:positionH relativeFrom="margin">
              <wp:align>left</wp:align>
            </wp:positionH>
            <wp:positionV relativeFrom="paragraph">
              <wp:posOffset>-635</wp:posOffset>
            </wp:positionV>
            <wp:extent cx="986790" cy="855345"/>
            <wp:effectExtent l="0" t="0" r="3810" b="1905"/>
            <wp:wrapNone/>
            <wp:docPr id="3" name="Picture 3" descr="bhil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ills_logo"/>
                    <pic:cNvPicPr>
                      <a:picLocks noChangeAspect="1" noChangeArrowheads="1"/>
                    </pic:cNvPicPr>
                  </pic:nvPicPr>
                  <pic:blipFill>
                    <a:blip r:embed="rId11" cstate="print"/>
                    <a:srcRect/>
                    <a:stretch>
                      <a:fillRect/>
                    </a:stretch>
                  </pic:blipFill>
                  <pic:spPr bwMode="auto">
                    <a:xfrm>
                      <a:off x="0" y="0"/>
                      <a:ext cx="986790" cy="855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63F7" w:rsidRPr="005856B7">
        <w:rPr>
          <w:rFonts w:ascii="Calibri" w:hAnsi="Calibri" w:cs="Calibri"/>
          <w:color w:val="008000"/>
          <w:sz w:val="32"/>
          <w:szCs w:val="32"/>
        </w:rPr>
        <w:t xml:space="preserve">    </w:t>
      </w:r>
      <w:r w:rsidR="004C7870" w:rsidRPr="005856B7">
        <w:rPr>
          <w:rFonts w:ascii="Calibri" w:hAnsi="Calibri" w:cs="Calibri"/>
          <w:color w:val="008000"/>
          <w:sz w:val="32"/>
          <w:szCs w:val="32"/>
        </w:rPr>
        <w:t xml:space="preserve">   </w:t>
      </w:r>
      <w:r>
        <w:rPr>
          <w:color w:val="319362"/>
          <w:sz w:val="67"/>
          <w14:shadow w14:blurRad="50800" w14:dist="38100" w14:dir="2700000" w14:sx="100000" w14:sy="100000" w14:kx="0" w14:ky="0" w14:algn="tl">
            <w14:srgbClr w14:val="000000">
              <w14:alpha w14:val="60000"/>
            </w14:srgbClr>
          </w14:shadow>
        </w:rPr>
        <w:t>BLACK HILLS</w:t>
      </w:r>
      <w:r w:rsidRPr="00972A18">
        <w:rPr>
          <w:color w:val="319362"/>
          <w:sz w:val="67"/>
          <w14:shadow w14:blurRad="50800" w14:dist="38100" w14:dir="2700000" w14:sx="100000" w14:sy="100000" w14:kx="0" w14:ky="0" w14:algn="tl">
            <w14:srgbClr w14:val="000000">
              <w14:alpha w14:val="60000"/>
            </w14:srgbClr>
          </w14:shadow>
        </w:rPr>
        <w:t xml:space="preserve"> </w:t>
      </w:r>
    </w:p>
    <w:p w14:paraId="44249E07" w14:textId="77777777" w:rsidR="003A1D0C" w:rsidRPr="00972A18" w:rsidRDefault="003A1D0C" w:rsidP="003A1D0C">
      <w:pPr>
        <w:pStyle w:val="Title"/>
        <w:rPr>
          <w:color w:val="319362"/>
          <w:sz w:val="67"/>
          <w14:shadow w14:blurRad="50800" w14:dist="38100" w14:dir="2700000" w14:sx="100000" w14:sy="100000" w14:kx="0" w14:ky="0" w14:algn="tl">
            <w14:srgbClr w14:val="000000">
              <w14:alpha w14:val="60000"/>
            </w14:srgbClr>
          </w14:shadow>
        </w:rPr>
      </w:pPr>
      <w:r w:rsidRPr="00972A18">
        <w:rPr>
          <w:color w:val="319362"/>
          <w:sz w:val="67"/>
          <w14:shadow w14:blurRad="50800" w14:dist="38100" w14:dir="2700000" w14:sx="100000" w14:sy="100000" w14:kx="0" w14:ky="0" w14:algn="tl">
            <w14:srgbClr w14:val="000000">
              <w14:alpha w14:val="60000"/>
            </w14:srgbClr>
          </w14:shadow>
        </w:rPr>
        <w:t>NATIONAL FOREST</w:t>
      </w:r>
    </w:p>
    <w:p w14:paraId="6A44E22F" w14:textId="2F7237BC" w:rsidR="003A1D0C" w:rsidRPr="00972A18" w:rsidRDefault="003A1D0C" w:rsidP="003A1D0C">
      <w:pP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pPr>
      <w:r w:rsidRPr="00972A18">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___________________________</w:t>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p>
    <w:p w14:paraId="6FA627F9" w14:textId="738FE560" w:rsidR="003A1D0C" w:rsidRDefault="003A1D0C" w:rsidP="003A1D0C">
      <w:pPr>
        <w:pStyle w:val="Heading2"/>
        <w:rPr>
          <w:sz w:val="36"/>
          <w14:shadow w14:blurRad="50800" w14:dist="38100" w14:dir="2700000" w14:sx="100000" w14:sy="100000" w14:kx="0" w14:ky="0" w14:algn="tl">
            <w14:srgbClr w14:val="000000">
              <w14:alpha w14:val="60000"/>
            </w14:srgbClr>
          </w14:shadow>
        </w:rPr>
      </w:pPr>
      <w:r>
        <w:rPr>
          <w:sz w:val="36"/>
          <w14:shadow w14:blurRad="50800" w14:dist="38100" w14:dir="2700000" w14:sx="100000" w14:sy="100000" w14:kx="0" w14:ky="0" w14:algn="tl">
            <w14:srgbClr w14:val="000000">
              <w14:alpha w14:val="60000"/>
            </w14:srgbClr>
          </w14:shadow>
        </w:rPr>
        <w:t>OUTREACH</w:t>
      </w:r>
      <w:r w:rsidRPr="00972A18">
        <w:rPr>
          <w:sz w:val="36"/>
          <w14:shadow w14:blurRad="50800" w14:dist="38100" w14:dir="2700000" w14:sx="100000" w14:sy="100000" w14:kx="0" w14:ky="0" w14:algn="tl">
            <w14:srgbClr w14:val="000000">
              <w14:alpha w14:val="60000"/>
            </w14:srgbClr>
          </w14:shadow>
        </w:rPr>
        <w:t xml:space="preserve"> NOTICE</w:t>
      </w:r>
      <w:r w:rsidR="002A5A29">
        <w:rPr>
          <w:sz w:val="36"/>
          <w14:shadow w14:blurRad="50800" w14:dist="38100" w14:dir="2700000" w14:sx="100000" w14:sy="100000" w14:kx="0" w14:ky="0" w14:algn="tl">
            <w14:srgbClr w14:val="000000">
              <w14:alpha w14:val="60000"/>
            </w14:srgbClr>
          </w14:shadow>
        </w:rPr>
        <w:t xml:space="preserve"> </w:t>
      </w:r>
      <w:r>
        <w:rPr>
          <w:sz w:val="36"/>
          <w14:shadow w14:blurRad="50800" w14:dist="38100" w14:dir="2700000" w14:sx="100000" w14:sy="100000" w14:kx="0" w14:ky="0" w14:algn="tl">
            <w14:srgbClr w14:val="000000">
              <w14:alpha w14:val="60000"/>
            </w14:srgbClr>
          </w14:shadow>
        </w:rPr>
        <w:t>/</w:t>
      </w:r>
      <w:r w:rsidR="002A5A29">
        <w:rPr>
          <w:sz w:val="36"/>
          <w14:shadow w14:blurRad="50800" w14:dist="38100" w14:dir="2700000" w14:sx="100000" w14:sy="100000" w14:kx="0" w14:ky="0" w14:algn="tl">
            <w14:srgbClr w14:val="000000">
              <w14:alpha w14:val="60000"/>
            </w14:srgbClr>
          </w14:shadow>
        </w:rPr>
        <w:t xml:space="preserve"> </w:t>
      </w:r>
      <w:r>
        <w:rPr>
          <w:sz w:val="36"/>
          <w14:shadow w14:blurRad="50800" w14:dist="38100" w14:dir="2700000" w14:sx="100000" w14:sy="100000" w14:kx="0" w14:ky="0" w14:algn="tl">
            <w14:srgbClr w14:val="000000">
              <w14:alpha w14:val="60000"/>
            </w14:srgbClr>
          </w14:shadow>
        </w:rPr>
        <w:t>VACANCY</w:t>
      </w:r>
      <w:r w:rsidR="002A5A29">
        <w:rPr>
          <w:sz w:val="36"/>
          <w14:shadow w14:blurRad="50800" w14:dist="38100" w14:dir="2700000" w14:sx="100000" w14:sy="100000" w14:kx="0" w14:ky="0" w14:algn="tl">
            <w14:srgbClr w14:val="000000">
              <w14:alpha w14:val="60000"/>
            </w14:srgbClr>
          </w14:shadow>
        </w:rPr>
        <w:t xml:space="preserve"> </w:t>
      </w:r>
      <w:r>
        <w:rPr>
          <w:sz w:val="36"/>
          <w14:shadow w14:blurRad="50800" w14:dist="38100" w14:dir="2700000" w14:sx="100000" w14:sy="100000" w14:kx="0" w14:ky="0" w14:algn="tl">
            <w14:srgbClr w14:val="000000">
              <w14:alpha w14:val="60000"/>
            </w14:srgbClr>
          </w14:shadow>
        </w:rPr>
        <w:t>ANNOUNCEMENT</w:t>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p>
    <w:p w14:paraId="5428BE65" w14:textId="77777777" w:rsidR="002A5A29" w:rsidRDefault="002A5A29" w:rsidP="003A1D0C">
      <w:pPr>
        <w:pStyle w:val="Heading2"/>
      </w:pPr>
    </w:p>
    <w:p w14:paraId="545861CF" w14:textId="725F7C19" w:rsidR="003A1D0C" w:rsidRPr="00B7144E" w:rsidRDefault="003A1D0C" w:rsidP="003A1D0C">
      <w:pPr>
        <w:pStyle w:val="Heading2"/>
        <w:rPr>
          <w:sz w:val="36"/>
          <w14:shadow w14:blurRad="50800" w14:dist="38100" w14:dir="2700000" w14:sx="100000" w14:sy="100000" w14:kx="0" w14:ky="0" w14:algn="tl">
            <w14:srgbClr w14:val="000000">
              <w14:alpha w14:val="60000"/>
            </w14:srgbClr>
          </w14:shadow>
        </w:rPr>
      </w:pPr>
      <w:r>
        <w:t>BLACK HILLS NATIONAL FOREST</w:t>
      </w:r>
    </w:p>
    <w:p w14:paraId="09F5C30B" w14:textId="77777777" w:rsidR="002A5A29" w:rsidRDefault="003A1D0C" w:rsidP="005B684D">
      <w:pPr>
        <w:rPr>
          <w:rFonts w:ascii="Centaur" w:hAnsi="Centaur" w:cs="Tahoma"/>
          <w:b/>
          <w:bCs/>
          <w:color w:val="000000"/>
          <w:spacing w:val="30"/>
        </w:rPr>
      </w:pPr>
      <w:r>
        <w:rPr>
          <w:rFonts w:ascii="Centaur" w:hAnsi="Centaur" w:cs="Tahoma"/>
          <w:b/>
          <w:bCs/>
          <w:color w:val="000000"/>
          <w:spacing w:val="30"/>
        </w:rPr>
        <w:t>Rapid City, South Dakota</w:t>
      </w:r>
    </w:p>
    <w:p w14:paraId="75453D7F" w14:textId="091BC8DF" w:rsidR="00DB5BC8" w:rsidRPr="005856B7" w:rsidRDefault="003A1D0C" w:rsidP="005B684D">
      <w:pPr>
        <w:rPr>
          <w:rFonts w:ascii="Calibri" w:hAnsi="Calibri" w:cs="Calibri"/>
          <w:b/>
          <w:color w:val="008000"/>
          <w:sz w:val="32"/>
          <w:szCs w:val="32"/>
        </w:rPr>
      </w:pP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_______________________________</w:t>
      </w:r>
      <w:r>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ab/>
      </w: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w:t>
      </w:r>
    </w:p>
    <w:p w14:paraId="30A3E5B6" w14:textId="77777777" w:rsidR="005B684D" w:rsidRPr="002A5A29" w:rsidRDefault="005B684D" w:rsidP="003A1D0C">
      <w:pPr>
        <w:jc w:val="center"/>
        <w:rPr>
          <w:rFonts w:ascii="Calibri" w:hAnsi="Calibri" w:cs="Calibri"/>
          <w:b/>
          <w:sz w:val="24"/>
          <w:szCs w:val="24"/>
        </w:rPr>
      </w:pPr>
    </w:p>
    <w:p w14:paraId="447BA3C0" w14:textId="1AE3CFB4" w:rsidR="008F1F16" w:rsidRDefault="005856B7" w:rsidP="003A1D0C">
      <w:pPr>
        <w:contextualSpacing/>
        <w:jc w:val="center"/>
        <w:rPr>
          <w:rFonts w:ascii="Calibri" w:hAnsi="Calibri" w:cs="Calibri"/>
          <w:b/>
          <w:sz w:val="32"/>
          <w:szCs w:val="32"/>
        </w:rPr>
      </w:pPr>
      <w:bookmarkStart w:id="0" w:name="_Hlk92983676"/>
      <w:r w:rsidRPr="005856B7">
        <w:rPr>
          <w:rFonts w:ascii="Calibri" w:hAnsi="Calibri" w:cs="Calibri"/>
          <w:b/>
          <w:sz w:val="32"/>
          <w:szCs w:val="32"/>
        </w:rPr>
        <w:t>Hydrologist</w:t>
      </w:r>
      <w:r>
        <w:rPr>
          <w:rFonts w:ascii="Calibri" w:hAnsi="Calibri" w:cs="Calibri"/>
          <w:b/>
          <w:sz w:val="32"/>
          <w:szCs w:val="32"/>
        </w:rPr>
        <w:t>,</w:t>
      </w:r>
      <w:r w:rsidR="004C7870" w:rsidRPr="005856B7">
        <w:rPr>
          <w:rFonts w:ascii="Calibri" w:hAnsi="Calibri" w:cs="Calibri"/>
          <w:b/>
          <w:sz w:val="32"/>
          <w:szCs w:val="32"/>
        </w:rPr>
        <w:t xml:space="preserve"> </w:t>
      </w:r>
      <w:r w:rsidR="00342196" w:rsidRPr="005856B7">
        <w:rPr>
          <w:rFonts w:ascii="Calibri" w:hAnsi="Calibri" w:cs="Calibri"/>
          <w:b/>
          <w:sz w:val="32"/>
          <w:szCs w:val="32"/>
        </w:rPr>
        <w:t>GS</w:t>
      </w:r>
      <w:r w:rsidR="00A470B3" w:rsidRPr="005856B7">
        <w:rPr>
          <w:rFonts w:ascii="Calibri" w:hAnsi="Calibri" w:cs="Calibri"/>
          <w:b/>
          <w:sz w:val="32"/>
          <w:szCs w:val="32"/>
        </w:rPr>
        <w:t>-1315-0</w:t>
      </w:r>
      <w:r w:rsidR="000338FD">
        <w:rPr>
          <w:rFonts w:ascii="Calibri" w:hAnsi="Calibri" w:cs="Calibri"/>
          <w:b/>
          <w:sz w:val="32"/>
          <w:szCs w:val="32"/>
        </w:rPr>
        <w:t>5/07, with planned</w:t>
      </w:r>
    </w:p>
    <w:p w14:paraId="6A1C3651" w14:textId="4FDEB52F" w:rsidR="000863F9" w:rsidRDefault="000338FD" w:rsidP="008F1F16">
      <w:pPr>
        <w:spacing w:after="0"/>
        <w:contextualSpacing/>
        <w:jc w:val="center"/>
        <w:rPr>
          <w:rFonts w:ascii="Calibri" w:hAnsi="Calibri" w:cs="Calibri"/>
          <w:b/>
          <w:sz w:val="32"/>
          <w:szCs w:val="32"/>
        </w:rPr>
      </w:pPr>
      <w:r>
        <w:rPr>
          <w:rFonts w:ascii="Calibri" w:hAnsi="Calibri" w:cs="Calibri"/>
          <w:b/>
          <w:sz w:val="32"/>
          <w:szCs w:val="32"/>
        </w:rPr>
        <w:t>conversion to GS-1315-09</w:t>
      </w:r>
      <w:bookmarkEnd w:id="0"/>
      <w:r w:rsidR="000863F9" w:rsidRPr="005856B7">
        <w:rPr>
          <w:rFonts w:ascii="Calibri" w:hAnsi="Calibri" w:cs="Calibri"/>
          <w:b/>
          <w:sz w:val="32"/>
          <w:szCs w:val="32"/>
        </w:rPr>
        <w:t xml:space="preserve"> </w:t>
      </w:r>
    </w:p>
    <w:p w14:paraId="2DD9A05F" w14:textId="5CD3642A" w:rsidR="008F1F16" w:rsidRDefault="006124C8" w:rsidP="008F1F16">
      <w:pPr>
        <w:spacing w:after="0"/>
        <w:jc w:val="center"/>
        <w:rPr>
          <w:rFonts w:ascii="Calibri" w:hAnsi="Calibri" w:cs="Calibri"/>
          <w:b/>
          <w:sz w:val="32"/>
          <w:szCs w:val="32"/>
        </w:rPr>
      </w:pPr>
      <w:r>
        <w:rPr>
          <w:rFonts w:ascii="Calibri" w:hAnsi="Calibri" w:cs="Calibri"/>
          <w:b/>
          <w:sz w:val="32"/>
          <w:szCs w:val="32"/>
        </w:rPr>
        <w:t>Permanent Appointment</w:t>
      </w:r>
    </w:p>
    <w:p w14:paraId="34B697AB" w14:textId="77777777" w:rsidR="006124C8" w:rsidRPr="005856B7" w:rsidRDefault="006124C8" w:rsidP="008F1F16">
      <w:pPr>
        <w:spacing w:after="0"/>
        <w:jc w:val="center"/>
        <w:rPr>
          <w:rFonts w:ascii="Calibri" w:hAnsi="Calibri" w:cs="Calibri"/>
          <w:b/>
          <w:sz w:val="32"/>
          <w:szCs w:val="32"/>
        </w:rPr>
      </w:pPr>
    </w:p>
    <w:p w14:paraId="2544902B" w14:textId="50344C62" w:rsidR="00687108" w:rsidRPr="005856B7" w:rsidRDefault="00687108" w:rsidP="009A12F5">
      <w:pPr>
        <w:spacing w:after="0"/>
        <w:jc w:val="center"/>
        <w:rPr>
          <w:rFonts w:ascii="Calibri" w:hAnsi="Calibri" w:cs="Calibri"/>
          <w:b/>
          <w:sz w:val="24"/>
          <w:szCs w:val="24"/>
        </w:rPr>
      </w:pPr>
    </w:p>
    <w:p w14:paraId="60B49356" w14:textId="47BB0C9A" w:rsidR="00A500EF" w:rsidRDefault="000C1D47" w:rsidP="005856B7">
      <w:pPr>
        <w:shd w:val="clear" w:color="auto" w:fill="FFFFFF"/>
        <w:rPr>
          <w:rFonts w:ascii="Calibri" w:hAnsi="Calibri" w:cs="Calibri"/>
          <w:color w:val="000000"/>
          <w:sz w:val="24"/>
          <w:szCs w:val="24"/>
        </w:rPr>
      </w:pPr>
      <w:r w:rsidRPr="005856B7">
        <w:rPr>
          <w:rFonts w:ascii="Calibri" w:hAnsi="Calibri" w:cs="Calibri"/>
          <w:color w:val="000000"/>
          <w:sz w:val="24"/>
          <w:szCs w:val="24"/>
        </w:rPr>
        <w:t>The Mystic Ranger District located on the Black Hills National Forest is conducting an outreach to assess interest in permanent vacancy for a GS-1315-0</w:t>
      </w:r>
      <w:r w:rsidR="000338FD">
        <w:rPr>
          <w:rFonts w:ascii="Calibri" w:hAnsi="Calibri" w:cs="Calibri"/>
          <w:color w:val="000000"/>
          <w:sz w:val="24"/>
          <w:szCs w:val="24"/>
        </w:rPr>
        <w:t>5/07 (with planned conversion to GS-1315-09)</w:t>
      </w:r>
      <w:r w:rsidRPr="005856B7">
        <w:rPr>
          <w:rFonts w:ascii="Calibri" w:hAnsi="Calibri" w:cs="Calibri"/>
          <w:color w:val="000000"/>
          <w:sz w:val="24"/>
          <w:szCs w:val="24"/>
        </w:rPr>
        <w:t xml:space="preserve"> Hydrologist position. This is a district level, full time position with a duty station in Rapid City, South Dakota. </w:t>
      </w:r>
    </w:p>
    <w:p w14:paraId="6DDF39BF" w14:textId="04F7361E" w:rsidR="000159F9" w:rsidRPr="005856B7" w:rsidRDefault="000159F9" w:rsidP="005856B7">
      <w:pPr>
        <w:shd w:val="clear" w:color="auto" w:fill="FFFFFF"/>
        <w:rPr>
          <w:rFonts w:ascii="Calibri" w:hAnsi="Calibri" w:cs="Calibri"/>
          <w:color w:val="000000"/>
        </w:rPr>
      </w:pPr>
      <w:r>
        <w:rPr>
          <w:rFonts w:ascii="Calibri" w:hAnsi="Calibri" w:cs="Calibri"/>
          <w:color w:val="000000"/>
          <w:sz w:val="24"/>
          <w:szCs w:val="24"/>
        </w:rPr>
        <w:t>*This position is being advertised through the upcoming Society of Range Management (SRM) hiring event</w:t>
      </w:r>
      <w:r w:rsidR="005B684D">
        <w:rPr>
          <w:rFonts w:ascii="Calibri" w:hAnsi="Calibri" w:cs="Calibri"/>
          <w:color w:val="000000"/>
          <w:sz w:val="24"/>
          <w:szCs w:val="24"/>
        </w:rPr>
        <w:t xml:space="preserve"> and will be</w:t>
      </w:r>
      <w:r w:rsidR="005B684D" w:rsidRPr="005B684D">
        <w:rPr>
          <w:rFonts w:ascii="Calibri" w:hAnsi="Calibri" w:cs="Calibri"/>
          <w:color w:val="000000"/>
          <w:sz w:val="24"/>
          <w:szCs w:val="24"/>
        </w:rPr>
        <w:t xml:space="preserve"> open </w:t>
      </w:r>
      <w:r w:rsidR="005B684D">
        <w:rPr>
          <w:rFonts w:ascii="Calibri" w:hAnsi="Calibri" w:cs="Calibri"/>
          <w:color w:val="000000"/>
          <w:sz w:val="24"/>
          <w:szCs w:val="24"/>
        </w:rPr>
        <w:t xml:space="preserve">to apply </w:t>
      </w:r>
      <w:r w:rsidR="005B684D" w:rsidRPr="005B684D">
        <w:rPr>
          <w:rFonts w:ascii="Calibri" w:hAnsi="Calibri" w:cs="Calibri"/>
          <w:color w:val="000000"/>
          <w:sz w:val="24"/>
          <w:szCs w:val="24"/>
        </w:rPr>
        <w:t>on USAJOBS from February 8-17, 2022</w:t>
      </w:r>
      <w:r w:rsidR="005B684D">
        <w:rPr>
          <w:rFonts w:ascii="Calibri" w:hAnsi="Calibri" w:cs="Calibri"/>
          <w:color w:val="000000"/>
          <w:sz w:val="24"/>
          <w:szCs w:val="24"/>
        </w:rPr>
        <w:t>. This outreach noticed will be updated and respondents will be provided with the vacancy announcement number as soon as it becomes available.</w:t>
      </w:r>
    </w:p>
    <w:p w14:paraId="0A8521E9" w14:textId="283EB7C9" w:rsidR="009A12F5" w:rsidRPr="005856B7" w:rsidRDefault="00CF462C" w:rsidP="009A12F5">
      <w:pPr>
        <w:rPr>
          <w:rFonts w:ascii="Calibri" w:hAnsi="Calibri" w:cs="Calibri"/>
          <w:b/>
          <w:bCs/>
          <w:sz w:val="28"/>
          <w:szCs w:val="28"/>
        </w:rPr>
      </w:pPr>
      <w:r w:rsidRPr="005856B7">
        <w:rPr>
          <w:rFonts w:ascii="Calibri" w:hAnsi="Calibri" w:cs="Calibri"/>
          <w:b/>
          <w:bCs/>
          <w:sz w:val="28"/>
          <w:szCs w:val="28"/>
        </w:rPr>
        <w:t>Position Description</w:t>
      </w:r>
    </w:p>
    <w:p w14:paraId="7686CE35" w14:textId="77777777" w:rsidR="00A470B3" w:rsidRPr="008F1F16" w:rsidRDefault="00A470B3" w:rsidP="00A470B3">
      <w:pPr>
        <w:rPr>
          <w:rFonts w:ascii="Calibri" w:hAnsi="Calibri" w:cs="Calibri"/>
          <w:color w:val="212121"/>
          <w:sz w:val="24"/>
          <w:szCs w:val="24"/>
          <w:shd w:val="clear" w:color="auto" w:fill="FFFFFF"/>
        </w:rPr>
      </w:pPr>
      <w:r w:rsidRPr="008F1F16">
        <w:rPr>
          <w:rFonts w:ascii="Calibri" w:hAnsi="Calibri" w:cs="Calibri"/>
          <w:color w:val="212121"/>
          <w:sz w:val="24"/>
          <w:szCs w:val="24"/>
          <w:shd w:val="clear" w:color="auto" w:fill="FFFFFF"/>
        </w:rPr>
        <w:t>This position performs professional work in the field of hydrology and has responsibility to conduct and interpret hydrologic surveys and analysis, watershed rehabilitation and management planning, and providing technical guidance within the framework of multiple-use management of forest and range lands.</w:t>
      </w:r>
    </w:p>
    <w:p w14:paraId="6D1DC03D" w14:textId="7251C138"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t>Assist</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in the development of land management planning related to hydrological evaluation.</w:t>
      </w:r>
    </w:p>
    <w:p w14:paraId="2964CBCA" w14:textId="456E7B41"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lastRenderedPageBreak/>
        <w:t>Prepare</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hydrological management prescriptions to protect and enhance water resource.</w:t>
      </w:r>
    </w:p>
    <w:p w14:paraId="1AEABFF4" w14:textId="3A7B3478"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t>Evaluate</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impacts of land management in correlation with water resources.</w:t>
      </w:r>
    </w:p>
    <w:p w14:paraId="3AD2B6A1" w14:textId="2398C0DA"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t>Conduct</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water resource inventories to assist in land management planning procedures.</w:t>
      </w:r>
    </w:p>
    <w:p w14:paraId="40B500CD" w14:textId="362B3C32"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t>Analyze</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hydrologic data to determine apparent reasons for data anomalies.</w:t>
      </w:r>
    </w:p>
    <w:p w14:paraId="7AEC88CB" w14:textId="33B10B34" w:rsidR="00A470B3" w:rsidRPr="008F1F16" w:rsidRDefault="00A470B3" w:rsidP="00A470B3">
      <w:pPr>
        <w:numPr>
          <w:ilvl w:val="0"/>
          <w:numId w:val="3"/>
        </w:numPr>
        <w:shd w:val="clear" w:color="auto" w:fill="FFFFFF"/>
        <w:spacing w:before="100" w:beforeAutospacing="1" w:after="120" w:line="240" w:lineRule="auto"/>
        <w:rPr>
          <w:rFonts w:ascii="Calibri" w:eastAsia="Times New Roman" w:hAnsi="Calibri" w:cs="Calibri"/>
          <w:color w:val="212121"/>
          <w:sz w:val="24"/>
          <w:szCs w:val="24"/>
        </w:rPr>
      </w:pPr>
      <w:r w:rsidRPr="008F1F16">
        <w:rPr>
          <w:rFonts w:ascii="Calibri" w:eastAsia="Times New Roman" w:hAnsi="Calibri" w:cs="Calibri"/>
          <w:color w:val="212121"/>
          <w:sz w:val="24"/>
          <w:szCs w:val="24"/>
        </w:rPr>
        <w:t>Interpret</w:t>
      </w:r>
      <w:r w:rsidR="000338FD" w:rsidRPr="008F1F16">
        <w:rPr>
          <w:rFonts w:ascii="Calibri" w:eastAsia="Times New Roman" w:hAnsi="Calibri" w:cs="Calibri"/>
          <w:color w:val="212121"/>
          <w:sz w:val="24"/>
          <w:szCs w:val="24"/>
        </w:rPr>
        <w:t>s</w:t>
      </w:r>
      <w:r w:rsidRPr="008F1F16">
        <w:rPr>
          <w:rFonts w:ascii="Calibri" w:eastAsia="Times New Roman" w:hAnsi="Calibri" w:cs="Calibri"/>
          <w:color w:val="212121"/>
          <w:sz w:val="24"/>
          <w:szCs w:val="24"/>
        </w:rPr>
        <w:t xml:space="preserve"> watershed data for input to environmental reports.</w:t>
      </w:r>
    </w:p>
    <w:p w14:paraId="0BA39A3A" w14:textId="1DA90B4C" w:rsidR="006C4255" w:rsidRDefault="006C4255" w:rsidP="009A12F5">
      <w:pPr>
        <w:rPr>
          <w:rFonts w:ascii="Calibri" w:hAnsi="Calibri" w:cs="Calibri"/>
          <w:bCs/>
          <w:sz w:val="24"/>
          <w:szCs w:val="24"/>
        </w:rPr>
      </w:pPr>
    </w:p>
    <w:p w14:paraId="42655E4A" w14:textId="77777777" w:rsidR="009A12F5" w:rsidRPr="005856B7" w:rsidRDefault="009A12F5"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Calibri" w:hAnsi="Calibri" w:cs="Calibri"/>
          <w:b/>
          <w:bCs/>
          <w:sz w:val="28"/>
          <w:szCs w:val="28"/>
        </w:rPr>
      </w:pPr>
      <w:r w:rsidRPr="005856B7">
        <w:rPr>
          <w:rFonts w:ascii="Calibri" w:hAnsi="Calibri" w:cs="Calibri"/>
          <w:b/>
          <w:bCs/>
          <w:sz w:val="28"/>
          <w:szCs w:val="28"/>
        </w:rPr>
        <w:t>* BLACK HILLS NATIONAL FOREST  *</w:t>
      </w:r>
    </w:p>
    <w:p w14:paraId="45DF1FA3" w14:textId="77777777" w:rsidR="008C476F" w:rsidRPr="005856B7" w:rsidRDefault="008C476F" w:rsidP="00040011">
      <w:pPr>
        <w:rPr>
          <w:rFonts w:ascii="Calibri" w:hAnsi="Calibri" w:cs="Calibri"/>
          <w:bCs/>
          <w:sz w:val="24"/>
          <w:szCs w:val="24"/>
        </w:rPr>
      </w:pPr>
      <w:r w:rsidRPr="005856B7">
        <w:rPr>
          <w:rFonts w:ascii="Calibri" w:hAnsi="Calibri" w:cs="Calibri"/>
          <w:sz w:val="24"/>
          <w:szCs w:val="24"/>
        </w:rPr>
        <w:t xml:space="preserve">The Black Hills National Forest employs 275 full-time permanent employees on four ranger districts and at the Forest Supervisor’s Office.  Offices </w:t>
      </w:r>
      <w:proofErr w:type="gramStart"/>
      <w:r w:rsidRPr="005856B7">
        <w:rPr>
          <w:rFonts w:ascii="Calibri" w:hAnsi="Calibri" w:cs="Calibri"/>
          <w:sz w:val="24"/>
          <w:szCs w:val="24"/>
        </w:rPr>
        <w:t>are located in</w:t>
      </w:r>
      <w:proofErr w:type="gramEnd"/>
      <w:r w:rsidRPr="005856B7">
        <w:rPr>
          <w:rFonts w:ascii="Calibri" w:hAnsi="Calibri" w:cs="Calibri"/>
          <w:sz w:val="24"/>
          <w:szCs w:val="24"/>
        </w:rPr>
        <w:t xml:space="preserve"> Sundance and Newcastle, Wyoming and Custer, Rapid City and Spearfish, South Dakota. The Black Hills National Forest is the </w:t>
      </w:r>
      <w:r w:rsidRPr="005856B7">
        <w:rPr>
          <w:rFonts w:ascii="Calibri" w:hAnsi="Calibri" w:cs="Calibri"/>
          <w:bCs/>
          <w:sz w:val="24"/>
          <w:szCs w:val="24"/>
        </w:rPr>
        <w:t>largest forest in the Rocky Mountain Region in terms of budget, workforce, timber production, and fire and fuels management.</w:t>
      </w:r>
    </w:p>
    <w:p w14:paraId="1BCD997E" w14:textId="77777777" w:rsidR="008C476F" w:rsidRPr="005856B7" w:rsidRDefault="008C476F" w:rsidP="00040011">
      <w:pPr>
        <w:rPr>
          <w:rFonts w:ascii="Calibri" w:hAnsi="Calibri" w:cs="Calibri"/>
          <w:sz w:val="24"/>
          <w:szCs w:val="24"/>
        </w:rPr>
      </w:pPr>
      <w:r w:rsidRPr="005856B7">
        <w:rPr>
          <w:rFonts w:ascii="Calibri" w:hAnsi="Calibri" w:cs="Calibri"/>
          <w:sz w:val="24"/>
          <w:szCs w:val="24"/>
        </w:rPr>
        <w:t>The Black Hills has 1.2 million acres of forested hills and mountains.  It is 110 miles long and 70 miles wide, approximately 87 percent in South Dakota and 13 percent in Wyoming.  The Black Hills rise from the adjacent grasslands into a ponderosa pine forest to 7,246 feet at Harney Peak Lookout in the Black Elk Wilderness.  It is described as an “Island in the Plains” with the diversity of wildlife and plants reaching from the eastern forests to the western plains.  The Forest boasts a good balance of multiple use</w:t>
      </w:r>
      <w:r w:rsidR="00040011" w:rsidRPr="005856B7">
        <w:rPr>
          <w:rFonts w:ascii="Calibri" w:hAnsi="Calibri" w:cs="Calibri"/>
          <w:sz w:val="24"/>
          <w:szCs w:val="24"/>
        </w:rPr>
        <w:t xml:space="preserve">s, such as timber production, </w:t>
      </w:r>
      <w:r w:rsidRPr="005856B7">
        <w:rPr>
          <w:rFonts w:ascii="Calibri" w:hAnsi="Calibri" w:cs="Calibri"/>
          <w:sz w:val="24"/>
          <w:szCs w:val="24"/>
        </w:rPr>
        <w:t>grazing</w:t>
      </w:r>
      <w:r w:rsidR="00040011" w:rsidRPr="005856B7">
        <w:rPr>
          <w:rFonts w:ascii="Calibri" w:hAnsi="Calibri" w:cs="Calibri"/>
          <w:sz w:val="24"/>
          <w:szCs w:val="24"/>
        </w:rPr>
        <w:t>,</w:t>
      </w:r>
      <w:r w:rsidRPr="005856B7">
        <w:rPr>
          <w:rFonts w:ascii="Calibri" w:hAnsi="Calibri" w:cs="Calibri"/>
          <w:sz w:val="24"/>
          <w:szCs w:val="24"/>
        </w:rPr>
        <w:t xml:space="preserve"> hiking, </w:t>
      </w:r>
      <w:r w:rsidR="00E97D18" w:rsidRPr="005856B7">
        <w:rPr>
          <w:rFonts w:ascii="Calibri" w:hAnsi="Calibri" w:cs="Calibri"/>
          <w:sz w:val="24"/>
          <w:szCs w:val="24"/>
        </w:rPr>
        <w:t>camping, mountain biking, horse</w:t>
      </w:r>
      <w:r w:rsidRPr="005856B7">
        <w:rPr>
          <w:rFonts w:ascii="Calibri" w:hAnsi="Calibri" w:cs="Calibri"/>
          <w:sz w:val="24"/>
          <w:szCs w:val="24"/>
        </w:rPr>
        <w:t>back riding, rock c</w:t>
      </w:r>
      <w:r w:rsidR="00E97D18" w:rsidRPr="005856B7">
        <w:rPr>
          <w:rFonts w:ascii="Calibri" w:hAnsi="Calibri" w:cs="Calibri"/>
          <w:sz w:val="24"/>
          <w:szCs w:val="24"/>
        </w:rPr>
        <w:t>limbing, mining and wildlife vie</w:t>
      </w:r>
      <w:r w:rsidRPr="005856B7">
        <w:rPr>
          <w:rFonts w:ascii="Calibri" w:hAnsi="Calibri" w:cs="Calibri"/>
          <w:sz w:val="24"/>
          <w:szCs w:val="24"/>
        </w:rPr>
        <w:t xml:space="preserve">wing.  Big game hunting opportunities include deer, elk, mountain lion and antelope. </w:t>
      </w:r>
    </w:p>
    <w:p w14:paraId="3986321E" w14:textId="763BA99C" w:rsidR="00C42595" w:rsidRPr="005856B7" w:rsidRDefault="008C476F" w:rsidP="00040011">
      <w:pPr>
        <w:rPr>
          <w:rFonts w:ascii="Calibri" w:hAnsi="Calibri" w:cs="Calibri"/>
          <w:sz w:val="24"/>
          <w:szCs w:val="24"/>
        </w:rPr>
      </w:pPr>
      <w:r w:rsidRPr="005856B7">
        <w:rPr>
          <w:rFonts w:ascii="Calibri" w:hAnsi="Calibri" w:cs="Calibri"/>
          <w:sz w:val="24"/>
          <w:szCs w:val="24"/>
        </w:rPr>
        <w:t xml:space="preserve">Four National Park System destinations lie within the Black Hills proper:  Mount Rushmore National Memorial, Jewel Cave National Monument, Wind Cave National Park, and Devils Tower National Monument.  Custer State Park, the nation’s second largest state park, is within five minutes of Custer.  Historic Deadwood/Lead offers an interesting look at the Wild </w:t>
      </w:r>
      <w:proofErr w:type="gramStart"/>
      <w:r w:rsidRPr="005856B7">
        <w:rPr>
          <w:rFonts w:ascii="Calibri" w:hAnsi="Calibri" w:cs="Calibri"/>
          <w:sz w:val="24"/>
          <w:szCs w:val="24"/>
        </w:rPr>
        <w:t>West, and</w:t>
      </w:r>
      <w:proofErr w:type="gramEnd"/>
      <w:r w:rsidRPr="005856B7">
        <w:rPr>
          <w:rFonts w:ascii="Calibri" w:hAnsi="Calibri" w:cs="Calibri"/>
          <w:sz w:val="24"/>
          <w:szCs w:val="24"/>
        </w:rPr>
        <w:t xml:space="preserve"> features exciting gaming opportunities.  Several beautiful mountain lakes and blue-ribbon trout streams attract thousands of recreation users to the Black Hills each year.</w:t>
      </w:r>
    </w:p>
    <w:p w14:paraId="7852BD94" w14:textId="2A0796D8" w:rsidR="005A31B3" w:rsidRPr="005856B7" w:rsidRDefault="00666F51" w:rsidP="005A31B3">
      <w:pPr>
        <w:rPr>
          <w:rFonts w:ascii="Calibri" w:hAnsi="Calibri" w:cs="Calibri"/>
          <w:sz w:val="24"/>
          <w:szCs w:val="24"/>
        </w:rPr>
      </w:pPr>
      <w:r w:rsidRPr="005856B7">
        <w:rPr>
          <w:rFonts w:ascii="Calibri" w:hAnsi="Calibri" w:cs="Calibri"/>
          <w:sz w:val="24"/>
          <w:szCs w:val="24"/>
        </w:rPr>
        <w:t xml:space="preserve">Memorial, Jewel Cave National Monument, Wind Cave National Park, and the nation’s second largest state park, Custer State Park. Water activities, fishing, boating </w:t>
      </w:r>
      <w:proofErr w:type="gramStart"/>
      <w:r w:rsidRPr="005856B7">
        <w:rPr>
          <w:rFonts w:ascii="Calibri" w:hAnsi="Calibri" w:cs="Calibri"/>
          <w:sz w:val="24"/>
          <w:szCs w:val="24"/>
        </w:rPr>
        <w:t>are</w:t>
      </w:r>
      <w:proofErr w:type="gramEnd"/>
      <w:r w:rsidRPr="005856B7">
        <w:rPr>
          <w:rFonts w:ascii="Calibri" w:hAnsi="Calibri" w:cs="Calibri"/>
          <w:sz w:val="24"/>
          <w:szCs w:val="24"/>
        </w:rPr>
        <w:t xml:space="preserve"> available in the small reservoirs, climbing opportunities attract thousands world-wide, as does the Peter </w:t>
      </w:r>
      <w:proofErr w:type="spellStart"/>
      <w:r w:rsidRPr="005856B7">
        <w:rPr>
          <w:rFonts w:ascii="Calibri" w:hAnsi="Calibri" w:cs="Calibri"/>
          <w:sz w:val="24"/>
          <w:szCs w:val="24"/>
        </w:rPr>
        <w:t>Norbeck</w:t>
      </w:r>
      <w:proofErr w:type="spellEnd"/>
      <w:r w:rsidRPr="005856B7">
        <w:rPr>
          <w:rFonts w:ascii="Calibri" w:hAnsi="Calibri" w:cs="Calibri"/>
          <w:sz w:val="24"/>
          <w:szCs w:val="24"/>
        </w:rPr>
        <w:t xml:space="preserve"> National Scenic Byway with tunnels and “pig-tail bridges”. Crazy Horse Memorial provides a Native Arts and Education Center.  There are two District </w:t>
      </w:r>
      <w:proofErr w:type="gramStart"/>
      <w:r w:rsidRPr="005856B7">
        <w:rPr>
          <w:rFonts w:ascii="Calibri" w:hAnsi="Calibri" w:cs="Calibri"/>
          <w:sz w:val="24"/>
          <w:szCs w:val="24"/>
        </w:rPr>
        <w:t>Offices;</w:t>
      </w:r>
      <w:proofErr w:type="gramEnd"/>
      <w:r w:rsidRPr="005856B7">
        <w:rPr>
          <w:rFonts w:ascii="Calibri" w:hAnsi="Calibri" w:cs="Calibri"/>
          <w:sz w:val="24"/>
          <w:szCs w:val="24"/>
        </w:rPr>
        <w:t xml:space="preserve"> Custer SD and Newcastle WY with approximately 50 permanent employees and approximately 20 temporary summer </w:t>
      </w:r>
      <w:bookmarkStart w:id="1" w:name="_Hlk83303989"/>
      <w:bookmarkStart w:id="2" w:name="_Hlk83304008"/>
      <w:r w:rsidR="005A31B3" w:rsidRPr="005856B7">
        <w:rPr>
          <w:rFonts w:ascii="Calibri" w:hAnsi="Calibri" w:cs="Calibri"/>
          <w:sz w:val="24"/>
          <w:szCs w:val="24"/>
        </w:rPr>
        <w:t>employees.  Besides the significant recreation and wilderness program there is a strong range and weeds program, land adjustments and special uses program, fuels treatment and fire</w:t>
      </w:r>
      <w:r w:rsidR="000338FD">
        <w:rPr>
          <w:rFonts w:ascii="Calibri" w:hAnsi="Calibri" w:cs="Calibri"/>
          <w:sz w:val="24"/>
          <w:szCs w:val="24"/>
        </w:rPr>
        <w:t>.</w:t>
      </w:r>
      <w:r w:rsidR="005A31B3" w:rsidRPr="005856B7">
        <w:rPr>
          <w:rFonts w:ascii="Calibri" w:hAnsi="Calibri" w:cs="Calibri"/>
          <w:sz w:val="24"/>
          <w:szCs w:val="24"/>
        </w:rPr>
        <w:t xml:space="preserve"> </w:t>
      </w:r>
    </w:p>
    <w:bookmarkEnd w:id="1"/>
    <w:bookmarkEnd w:id="2"/>
    <w:p w14:paraId="1297B004" w14:textId="77777777" w:rsidR="00BF6A10" w:rsidRDefault="00BF6A10" w:rsidP="00666F51">
      <w:pPr>
        <w:pStyle w:val="axNormal"/>
        <w:spacing w:after="200"/>
        <w:jc w:val="center"/>
        <w:rPr>
          <w:rFonts w:ascii="Calibri" w:hAnsi="Calibri" w:cs="Calibri"/>
          <w:b/>
          <w:sz w:val="28"/>
          <w:szCs w:val="28"/>
        </w:rPr>
      </w:pPr>
    </w:p>
    <w:p w14:paraId="44B45F40" w14:textId="2E47C685" w:rsidR="00666F51" w:rsidRPr="005856B7" w:rsidRDefault="00666F51" w:rsidP="00666F51">
      <w:pPr>
        <w:pStyle w:val="axNormal"/>
        <w:spacing w:after="200"/>
        <w:jc w:val="center"/>
        <w:rPr>
          <w:rFonts w:ascii="Calibri" w:hAnsi="Calibri" w:cs="Calibri"/>
          <w:b/>
          <w:sz w:val="28"/>
          <w:szCs w:val="28"/>
        </w:rPr>
      </w:pPr>
      <w:r w:rsidRPr="005856B7">
        <w:rPr>
          <w:rFonts w:ascii="Calibri" w:hAnsi="Calibri" w:cs="Calibri"/>
          <w:b/>
          <w:sz w:val="28"/>
          <w:szCs w:val="28"/>
        </w:rPr>
        <w:lastRenderedPageBreak/>
        <w:t>*MYSTIC RANGER DISTRICT &amp; COMMUNITY of RAPID CITY, SD*</w:t>
      </w:r>
    </w:p>
    <w:p w14:paraId="56B6F4FD" w14:textId="69503742" w:rsidR="00666F51" w:rsidRPr="005856B7" w:rsidRDefault="00666F51" w:rsidP="00666F51">
      <w:pPr>
        <w:spacing w:after="0" w:line="240" w:lineRule="auto"/>
        <w:rPr>
          <w:rFonts w:ascii="Calibri" w:hAnsi="Calibri" w:cs="Calibri"/>
          <w:sz w:val="24"/>
          <w:szCs w:val="24"/>
        </w:rPr>
      </w:pPr>
      <w:r w:rsidRPr="005856B7">
        <w:rPr>
          <w:rFonts w:ascii="Calibri" w:hAnsi="Calibri" w:cs="Calibri"/>
          <w:sz w:val="24"/>
          <w:szCs w:val="24"/>
        </w:rPr>
        <w:t xml:space="preserve">The Mystic Ranger District is a high-traffic, high-visibility office, serving thousands of visitors and customers each year, and is responsible for 55% of the forest product sales for the Black Hills National Forest annually. It employs 65 permanent and 20 seasonal employees. The District covers approximately 356,000 acres, of which 311,000 acres are National Forest System lands. </w:t>
      </w:r>
    </w:p>
    <w:p w14:paraId="43E1667A" w14:textId="77777777" w:rsidR="00666F51" w:rsidRPr="005856B7" w:rsidRDefault="00666F51" w:rsidP="00666F51">
      <w:pPr>
        <w:spacing w:after="0" w:line="240" w:lineRule="auto"/>
        <w:rPr>
          <w:rFonts w:ascii="Calibri" w:hAnsi="Calibri" w:cs="Calibri"/>
          <w:sz w:val="24"/>
          <w:szCs w:val="24"/>
        </w:rPr>
      </w:pPr>
    </w:p>
    <w:p w14:paraId="3925249F" w14:textId="77777777" w:rsidR="00666F51" w:rsidRPr="005856B7" w:rsidRDefault="00666F51" w:rsidP="00666F51">
      <w:pPr>
        <w:spacing w:after="0" w:line="240" w:lineRule="auto"/>
        <w:rPr>
          <w:rFonts w:ascii="Calibri" w:hAnsi="Calibri" w:cs="Calibri"/>
          <w:sz w:val="24"/>
          <w:szCs w:val="24"/>
        </w:rPr>
      </w:pPr>
      <w:r w:rsidRPr="005856B7">
        <w:rPr>
          <w:rFonts w:ascii="Calibri" w:hAnsi="Calibri" w:cs="Calibri"/>
          <w:sz w:val="24"/>
          <w:szCs w:val="24"/>
        </w:rPr>
        <w:t>Rapid City, at an elevation of 3,200 feet, lies along the eastern edge of the Black Hills. It is the major population and retail center for the region.  Rapid City has a population of over 70,000 and is a rapidly growing and vibrant community. This modern city offers a Regional Hospital, the Regional Eye Clinic, Neurology Center and Sleep Clinic, 27 parks with many connected by a 20 mile city bike path, Ellsworth Air Force Base, the South Dakota School of Mines and Technology, National American University, scores of local and national chain restaurants, 90 churches, two public high schools/four middle schools/17 elementary schools, and several shopping malls.</w:t>
      </w:r>
    </w:p>
    <w:p w14:paraId="60FABA7B" w14:textId="77777777" w:rsidR="00666F51" w:rsidRPr="005856B7" w:rsidRDefault="00666F51" w:rsidP="00666F51">
      <w:pPr>
        <w:spacing w:after="0" w:line="240" w:lineRule="auto"/>
        <w:rPr>
          <w:rFonts w:ascii="Calibri" w:hAnsi="Calibri" w:cs="Calibri"/>
          <w:sz w:val="24"/>
          <w:szCs w:val="24"/>
        </w:rPr>
      </w:pPr>
    </w:p>
    <w:p w14:paraId="0DD0EEE8" w14:textId="77777777" w:rsidR="00666F51" w:rsidRPr="005856B7" w:rsidRDefault="00666F51" w:rsidP="00666F51">
      <w:pPr>
        <w:spacing w:after="0" w:line="240" w:lineRule="auto"/>
        <w:rPr>
          <w:rFonts w:ascii="Calibri" w:hAnsi="Calibri" w:cs="Calibri"/>
          <w:sz w:val="24"/>
          <w:szCs w:val="24"/>
        </w:rPr>
      </w:pPr>
      <w:r w:rsidRPr="005856B7">
        <w:rPr>
          <w:rFonts w:ascii="Calibri" w:hAnsi="Calibri" w:cs="Calibri"/>
          <w:sz w:val="24"/>
          <w:szCs w:val="24"/>
        </w:rPr>
        <w:t xml:space="preserve">Rapid City, bisected by Interstate I-90, serves as the hub for dozens of tourist destinations in the Black Hills and is a popular stopping point for visitors passing through on their way to Yellowstone National Park, Wyoming and Montana.  Three major airlines serve the Rapid City Regional Airport.  </w:t>
      </w:r>
    </w:p>
    <w:p w14:paraId="2369F52D" w14:textId="77777777" w:rsidR="00666F51" w:rsidRPr="005856B7" w:rsidRDefault="00666F51" w:rsidP="00666F51">
      <w:pPr>
        <w:spacing w:after="0" w:line="240" w:lineRule="auto"/>
        <w:rPr>
          <w:rFonts w:ascii="Calibri" w:hAnsi="Calibri" w:cs="Calibri"/>
          <w:sz w:val="24"/>
          <w:szCs w:val="24"/>
        </w:rPr>
      </w:pPr>
    </w:p>
    <w:p w14:paraId="32EF9059" w14:textId="77777777" w:rsidR="00666F51" w:rsidRPr="005856B7" w:rsidRDefault="00666F51" w:rsidP="00666F51">
      <w:pPr>
        <w:spacing w:after="0" w:line="240" w:lineRule="auto"/>
        <w:rPr>
          <w:rFonts w:ascii="Calibri" w:hAnsi="Calibri" w:cs="Calibri"/>
          <w:sz w:val="24"/>
          <w:szCs w:val="24"/>
        </w:rPr>
      </w:pPr>
      <w:r w:rsidRPr="005856B7">
        <w:rPr>
          <w:rFonts w:ascii="Calibri" w:hAnsi="Calibri" w:cs="Calibri"/>
          <w:sz w:val="24"/>
          <w:szCs w:val="24"/>
        </w:rPr>
        <w:t>The climate is great– sunny, low humidity with summer daytime highs in the 80’s and winter daytime highs in the 30’s.  Rainfall averages 17 inches per year and snowfall 32 inches.</w:t>
      </w:r>
    </w:p>
    <w:p w14:paraId="2B81675F" w14:textId="77777777" w:rsidR="00666F51" w:rsidRPr="005856B7" w:rsidRDefault="00666F51" w:rsidP="00666F51">
      <w:pPr>
        <w:spacing w:after="0" w:line="240" w:lineRule="auto"/>
        <w:rPr>
          <w:rFonts w:ascii="Calibri" w:hAnsi="Calibri" w:cs="Calibri"/>
          <w:sz w:val="24"/>
          <w:szCs w:val="24"/>
        </w:rPr>
      </w:pPr>
    </w:p>
    <w:p w14:paraId="1E677477" w14:textId="32892B1E" w:rsidR="00666F51" w:rsidRPr="005856B7" w:rsidRDefault="00666F51" w:rsidP="00666F51">
      <w:pPr>
        <w:spacing w:after="0" w:line="240" w:lineRule="auto"/>
        <w:rPr>
          <w:rFonts w:ascii="Calibri" w:hAnsi="Calibri" w:cs="Calibri"/>
          <w:sz w:val="24"/>
          <w:szCs w:val="24"/>
        </w:rPr>
      </w:pPr>
      <w:r w:rsidRPr="005856B7">
        <w:rPr>
          <w:rFonts w:ascii="Calibri" w:hAnsi="Calibri" w:cs="Calibri"/>
          <w:sz w:val="24"/>
          <w:szCs w:val="24"/>
        </w:rPr>
        <w:t>Housing is available for purchase or rent in Rapid City and the surrounding communities.  The median price for a home in Rapid City is about $275,000.  Apartment rentals start at $</w:t>
      </w:r>
      <w:r w:rsidR="00CE2929" w:rsidRPr="005856B7">
        <w:rPr>
          <w:rFonts w:ascii="Calibri" w:hAnsi="Calibri" w:cs="Calibri"/>
          <w:sz w:val="24"/>
          <w:szCs w:val="24"/>
        </w:rPr>
        <w:t>8</w:t>
      </w:r>
      <w:r w:rsidRPr="005856B7">
        <w:rPr>
          <w:rFonts w:ascii="Calibri" w:hAnsi="Calibri" w:cs="Calibri"/>
          <w:sz w:val="24"/>
          <w:szCs w:val="24"/>
        </w:rPr>
        <w:t xml:space="preserve">00/month.  Interested applicants should check the web sites of the local realtors for more information.  There are </w:t>
      </w:r>
      <w:r w:rsidR="00BE57AD" w:rsidRPr="005856B7">
        <w:rPr>
          <w:rFonts w:ascii="Calibri" w:hAnsi="Calibri" w:cs="Calibri"/>
          <w:sz w:val="24"/>
          <w:szCs w:val="24"/>
        </w:rPr>
        <w:t>several</w:t>
      </w:r>
      <w:r w:rsidRPr="005856B7">
        <w:rPr>
          <w:rFonts w:ascii="Calibri" w:hAnsi="Calibri" w:cs="Calibri"/>
          <w:sz w:val="24"/>
          <w:szCs w:val="24"/>
        </w:rPr>
        <w:t xml:space="preserve"> web sites with information on Rapid City and the Black Hills.  A few are listed below:</w:t>
      </w:r>
    </w:p>
    <w:p w14:paraId="01EBC19E" w14:textId="77777777" w:rsidR="00666F51" w:rsidRPr="005856B7" w:rsidRDefault="00666F51" w:rsidP="00666F51">
      <w:pPr>
        <w:spacing w:after="0" w:line="240" w:lineRule="auto"/>
        <w:rPr>
          <w:rFonts w:ascii="Calibri" w:hAnsi="Calibri" w:cs="Calibri"/>
          <w:sz w:val="24"/>
          <w:szCs w:val="24"/>
        </w:rPr>
      </w:pPr>
    </w:p>
    <w:p w14:paraId="4C6F6958" w14:textId="77777777" w:rsidR="00666F51" w:rsidRPr="005856B7" w:rsidRDefault="000356C6" w:rsidP="00666F51">
      <w:pPr>
        <w:spacing w:after="0" w:line="240" w:lineRule="auto"/>
        <w:rPr>
          <w:rFonts w:ascii="Calibri" w:hAnsi="Calibri" w:cs="Calibri"/>
          <w:sz w:val="24"/>
          <w:szCs w:val="24"/>
        </w:rPr>
      </w:pPr>
      <w:hyperlink r:id="rId12" w:history="1">
        <w:r w:rsidR="00666F51" w:rsidRPr="005856B7">
          <w:rPr>
            <w:rStyle w:val="Hyperlink"/>
            <w:rFonts w:ascii="Calibri" w:hAnsi="Calibri" w:cs="Calibri"/>
            <w:bCs/>
            <w:sz w:val="24"/>
            <w:szCs w:val="24"/>
          </w:rPr>
          <w:t>http://rapidcity.areaguides.net</w:t>
        </w:r>
      </w:hyperlink>
    </w:p>
    <w:p w14:paraId="69292F7B" w14:textId="77777777" w:rsidR="00666F51" w:rsidRPr="005856B7" w:rsidRDefault="000356C6" w:rsidP="00666F51">
      <w:pPr>
        <w:spacing w:after="0" w:line="240" w:lineRule="auto"/>
        <w:rPr>
          <w:rFonts w:ascii="Calibri" w:hAnsi="Calibri" w:cs="Calibri"/>
          <w:sz w:val="24"/>
          <w:szCs w:val="24"/>
        </w:rPr>
      </w:pPr>
      <w:hyperlink r:id="rId13" w:history="1">
        <w:r w:rsidR="00666F51" w:rsidRPr="005856B7">
          <w:rPr>
            <w:rStyle w:val="Hyperlink"/>
            <w:rFonts w:ascii="Calibri" w:hAnsi="Calibri" w:cs="Calibri"/>
            <w:bCs/>
            <w:sz w:val="24"/>
            <w:szCs w:val="24"/>
          </w:rPr>
          <w:t>www.rcgov.org</w:t>
        </w:r>
      </w:hyperlink>
    </w:p>
    <w:p w14:paraId="6C0F82B5" w14:textId="77777777" w:rsidR="00666F51" w:rsidRPr="005856B7" w:rsidRDefault="000356C6" w:rsidP="00666F51">
      <w:pPr>
        <w:spacing w:after="0" w:line="240" w:lineRule="auto"/>
        <w:rPr>
          <w:rFonts w:ascii="Calibri" w:hAnsi="Calibri" w:cs="Calibri"/>
          <w:sz w:val="24"/>
          <w:szCs w:val="24"/>
        </w:rPr>
      </w:pPr>
      <w:hyperlink r:id="rId14" w:history="1">
        <w:r w:rsidR="00666F51" w:rsidRPr="005856B7">
          <w:rPr>
            <w:rStyle w:val="Hyperlink"/>
            <w:rFonts w:ascii="Calibri" w:hAnsi="Calibri" w:cs="Calibri"/>
            <w:bCs/>
            <w:sz w:val="24"/>
            <w:szCs w:val="24"/>
          </w:rPr>
          <w:t>www.rcas.org</w:t>
        </w:r>
      </w:hyperlink>
    </w:p>
    <w:p w14:paraId="2A1651B7" w14:textId="39AF0892" w:rsidR="00666F51" w:rsidRPr="005856B7" w:rsidRDefault="00666F51" w:rsidP="00666F51">
      <w:pPr>
        <w:spacing w:after="0" w:line="240" w:lineRule="auto"/>
        <w:rPr>
          <w:rStyle w:val="Hyperlink"/>
          <w:rFonts w:ascii="Calibri" w:hAnsi="Calibri" w:cs="Calibri"/>
          <w:bCs/>
          <w:sz w:val="24"/>
          <w:szCs w:val="24"/>
        </w:rPr>
      </w:pPr>
    </w:p>
    <w:p w14:paraId="585CC495" w14:textId="79EE688F" w:rsidR="00F04B4F" w:rsidRPr="005856B7" w:rsidRDefault="00F04B4F" w:rsidP="00666F51">
      <w:pPr>
        <w:spacing w:after="0" w:line="240" w:lineRule="auto"/>
        <w:rPr>
          <w:rStyle w:val="Hyperlink"/>
          <w:rFonts w:ascii="Calibri" w:hAnsi="Calibri" w:cs="Calibri"/>
          <w:bCs/>
          <w:sz w:val="24"/>
          <w:szCs w:val="24"/>
        </w:rPr>
      </w:pPr>
    </w:p>
    <w:p w14:paraId="474E67D8" w14:textId="77777777" w:rsidR="00F04B4F" w:rsidRPr="005856B7" w:rsidRDefault="00F04B4F" w:rsidP="00F04B4F">
      <w:pPr>
        <w:spacing w:after="0" w:line="240" w:lineRule="auto"/>
        <w:jc w:val="center"/>
        <w:rPr>
          <w:rFonts w:ascii="Calibri" w:hAnsi="Calibri" w:cs="Calibri"/>
          <w:b/>
          <w:sz w:val="28"/>
          <w:szCs w:val="28"/>
        </w:rPr>
      </w:pPr>
    </w:p>
    <w:p w14:paraId="54D0BDAA" w14:textId="5BE550FD" w:rsidR="00F059AB" w:rsidRDefault="00F059AB" w:rsidP="00040011">
      <w:pPr>
        <w:rPr>
          <w:rStyle w:val="Hyperlink"/>
          <w:rFonts w:ascii="Calibri" w:hAnsi="Calibri" w:cs="Calibri"/>
          <w:sz w:val="24"/>
          <w:szCs w:val="24"/>
        </w:rPr>
      </w:pPr>
    </w:p>
    <w:p w14:paraId="0760D9E6" w14:textId="77777777" w:rsidR="006124C8" w:rsidRPr="005856B7" w:rsidRDefault="006124C8" w:rsidP="00040011">
      <w:pPr>
        <w:rPr>
          <w:rStyle w:val="Hyperlink"/>
          <w:rFonts w:ascii="Calibri" w:hAnsi="Calibri" w:cs="Calibri"/>
          <w:sz w:val="24"/>
          <w:szCs w:val="24"/>
        </w:rPr>
      </w:pPr>
    </w:p>
    <w:p w14:paraId="2388DE35" w14:textId="77777777" w:rsidR="005B684D" w:rsidRPr="005B684D" w:rsidRDefault="005B684D" w:rsidP="002A5A29">
      <w:pPr>
        <w:jc w:val="center"/>
        <w:rPr>
          <w:rFonts w:ascii="Tahoma" w:eastAsia="Times New Roman" w:hAnsi="Tahoma" w:cs="Tahoma"/>
          <w:b/>
          <w:bCs/>
          <w:sz w:val="18"/>
          <w:szCs w:val="18"/>
        </w:rPr>
      </w:pPr>
      <w:r>
        <w:rPr>
          <w:rFonts w:ascii="Calibri" w:hAnsi="Calibri" w:cs="Calibri"/>
          <w:b/>
          <w:bCs/>
          <w:sz w:val="28"/>
        </w:rPr>
        <w:br w:type="page"/>
      </w:r>
      <w:r w:rsidRPr="005B684D">
        <w:rPr>
          <w:rFonts w:ascii="Times New Roman" w:eastAsia="Times New Roman" w:hAnsi="Times New Roman" w:cs="Times New Roman"/>
          <w:sz w:val="40"/>
          <w:szCs w:val="40"/>
        </w:rPr>
        <w:lastRenderedPageBreak/>
        <w:t>OUTREACH RESPONSE FORM</w:t>
      </w:r>
    </w:p>
    <w:p w14:paraId="16935727" w14:textId="28ECB4CC" w:rsidR="005B684D" w:rsidRPr="005B684D" w:rsidRDefault="00413117" w:rsidP="00413117">
      <w:pPr>
        <w:spacing w:after="0"/>
        <w:jc w:val="center"/>
        <w:rPr>
          <w:rFonts w:ascii="Times New Roman" w:eastAsia="Times New Roman" w:hAnsi="Times New Roman" w:cs="Times New Roman"/>
          <w:b/>
          <w:sz w:val="24"/>
          <w:szCs w:val="24"/>
        </w:rPr>
      </w:pPr>
      <w:r w:rsidRPr="00413117">
        <w:rPr>
          <w:rFonts w:ascii="Times New Roman" w:eastAsia="Times New Roman" w:hAnsi="Times New Roman" w:cs="Times New Roman"/>
          <w:b/>
          <w:sz w:val="24"/>
          <w:szCs w:val="24"/>
        </w:rPr>
        <w:t>Hydrologist, GS-1315-05/07, with planned</w:t>
      </w:r>
      <w:r>
        <w:rPr>
          <w:rFonts w:ascii="Times New Roman" w:eastAsia="Times New Roman" w:hAnsi="Times New Roman" w:cs="Times New Roman"/>
          <w:b/>
          <w:sz w:val="24"/>
          <w:szCs w:val="24"/>
        </w:rPr>
        <w:t xml:space="preserve"> </w:t>
      </w:r>
      <w:r w:rsidRPr="00413117">
        <w:rPr>
          <w:rFonts w:ascii="Times New Roman" w:eastAsia="Times New Roman" w:hAnsi="Times New Roman" w:cs="Times New Roman"/>
          <w:b/>
          <w:sz w:val="24"/>
          <w:szCs w:val="24"/>
        </w:rPr>
        <w:t>conversion to GS-1315-09</w:t>
      </w:r>
    </w:p>
    <w:p w14:paraId="2D83249F" w14:textId="7B119839" w:rsidR="005B684D" w:rsidRPr="005B684D" w:rsidRDefault="005B684D" w:rsidP="002A5A29">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sidR="00413117">
        <w:rPr>
          <w:rFonts w:ascii="Times New Roman" w:eastAsia="Times New Roman" w:hAnsi="Times New Roman" w:cs="Times New Roman"/>
          <w:b/>
          <w:sz w:val="24"/>
          <w:szCs w:val="24"/>
        </w:rPr>
        <w:t>Jessica Eggers</w:t>
      </w:r>
      <w:r w:rsidRPr="005B684D">
        <w:rPr>
          <w:rFonts w:ascii="Times New Roman" w:eastAsia="Times New Roman" w:hAnsi="Times New Roman" w:cs="Times New Roman"/>
          <w:b/>
          <w:sz w:val="24"/>
          <w:szCs w:val="24"/>
        </w:rPr>
        <w:t xml:space="preserve"> </w:t>
      </w:r>
      <w:r w:rsidR="00413117">
        <w:rPr>
          <w:rFonts w:ascii="Times New Roman" w:eastAsia="Times New Roman" w:hAnsi="Times New Roman" w:cs="Times New Roman"/>
          <w:b/>
          <w:sz w:val="24"/>
          <w:szCs w:val="24"/>
        </w:rPr>
        <w:t xml:space="preserve">at </w:t>
      </w:r>
      <w:hyperlink r:id="rId15" w:history="1">
        <w:r w:rsidR="00413117" w:rsidRPr="005B684D">
          <w:rPr>
            <w:rStyle w:val="Hyperlink"/>
            <w:rFonts w:ascii="Times New Roman" w:eastAsia="Times New Roman" w:hAnsi="Times New Roman" w:cs="Times New Roman"/>
            <w:b/>
            <w:sz w:val="24"/>
            <w:szCs w:val="24"/>
          </w:rPr>
          <w:t>j</w:t>
        </w:r>
        <w:r w:rsidR="00413117" w:rsidRPr="007B2FF5">
          <w:rPr>
            <w:rStyle w:val="Hyperlink"/>
            <w:rFonts w:ascii="Times New Roman" w:eastAsia="Times New Roman" w:hAnsi="Times New Roman" w:cs="Times New Roman"/>
            <w:b/>
            <w:sz w:val="24"/>
            <w:szCs w:val="24"/>
          </w:rPr>
          <w:t>essica.eggers</w:t>
        </w:r>
        <w:r w:rsidR="00413117" w:rsidRPr="005B684D">
          <w:rPr>
            <w:rStyle w:val="Hyperlink"/>
            <w:rFonts w:ascii="Times New Roman" w:eastAsia="Times New Roman" w:hAnsi="Times New Roman" w:cs="Times New Roman"/>
            <w:b/>
            <w:sz w:val="24"/>
            <w:szCs w:val="24"/>
          </w:rPr>
          <w:t>@usda.gov</w:t>
        </w:r>
      </w:hyperlink>
      <w:r w:rsidRPr="005B684D">
        <w:rPr>
          <w:rFonts w:ascii="Times New Roman" w:eastAsia="Times New Roman" w:hAnsi="Times New Roman" w:cs="Times New Roman"/>
          <w:b/>
          <w:sz w:val="24"/>
          <w:szCs w:val="24"/>
        </w:rPr>
        <w:t>,</w:t>
      </w:r>
    </w:p>
    <w:p w14:paraId="1B20BD1C" w14:textId="1ADBAAC0" w:rsidR="005B684D" w:rsidRPr="005B684D" w:rsidRDefault="005B684D" w:rsidP="005B684D">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sidR="00413117">
        <w:rPr>
          <w:rFonts w:ascii="Times New Roman" w:eastAsia="Times New Roman" w:hAnsi="Times New Roman" w:cs="Times New Roman"/>
          <w:b/>
          <w:sz w:val="24"/>
          <w:szCs w:val="24"/>
        </w:rPr>
        <w:t>January 28, 2022</w:t>
      </w:r>
      <w:r w:rsidRPr="005B684D">
        <w:rPr>
          <w:rFonts w:ascii="Times New Roman" w:eastAsia="Times New Roman" w:hAnsi="Times New Roman" w:cs="Times New Roman"/>
          <w:b/>
          <w:sz w:val="24"/>
          <w:szCs w:val="24"/>
        </w:rPr>
        <w:t xml:space="preserve"> </w:t>
      </w:r>
    </w:p>
    <w:p w14:paraId="52038A60" w14:textId="77777777" w:rsidR="005B684D" w:rsidRPr="005B684D" w:rsidRDefault="005B684D" w:rsidP="005B684D">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5B684D" w:rsidRPr="005B684D" w14:paraId="791C8770" w14:textId="77777777" w:rsidTr="004C1FF7">
        <w:tc>
          <w:tcPr>
            <w:tcW w:w="8316" w:type="dxa"/>
            <w:shd w:val="clear" w:color="auto" w:fill="D9D9D9"/>
          </w:tcPr>
          <w:p w14:paraId="6CE06F58" w14:textId="77777777" w:rsidR="005B684D" w:rsidRPr="005B684D" w:rsidRDefault="005B684D" w:rsidP="005B684D">
            <w:pPr>
              <w:tabs>
                <w:tab w:val="left" w:pos="9360"/>
              </w:tabs>
              <w:ind w:right="-432"/>
              <w:rPr>
                <w:rFonts w:cs="Times"/>
                <w:sz w:val="24"/>
                <w:szCs w:val="24"/>
              </w:rPr>
            </w:pPr>
          </w:p>
        </w:tc>
      </w:tr>
    </w:tbl>
    <w:p w14:paraId="5684D949"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24"/>
          <w:szCs w:val="24"/>
        </w:rPr>
      </w:pPr>
    </w:p>
    <w:p w14:paraId="41909A43" w14:textId="77777777" w:rsidR="005B684D" w:rsidRPr="005B684D" w:rsidRDefault="005B684D" w:rsidP="005B684D">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5B684D" w:rsidRPr="005B684D" w14:paraId="7CF8778A" w14:textId="77777777" w:rsidTr="004C1FF7">
        <w:tc>
          <w:tcPr>
            <w:tcW w:w="6588" w:type="dxa"/>
            <w:shd w:val="clear" w:color="auto" w:fill="D9D9D9"/>
          </w:tcPr>
          <w:p w14:paraId="637AE6E3" w14:textId="77777777" w:rsidR="005B684D" w:rsidRPr="005B684D" w:rsidRDefault="005B684D" w:rsidP="005B684D">
            <w:pPr>
              <w:tabs>
                <w:tab w:val="left" w:pos="9360"/>
              </w:tabs>
              <w:ind w:right="-432"/>
              <w:rPr>
                <w:rFonts w:cs="Times"/>
                <w:sz w:val="18"/>
                <w:szCs w:val="18"/>
              </w:rPr>
            </w:pPr>
          </w:p>
        </w:tc>
      </w:tr>
    </w:tbl>
    <w:p w14:paraId="630EEA9B"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4E4B37B7"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5B684D" w:rsidRPr="005B684D" w14:paraId="7DB64DB9" w14:textId="77777777" w:rsidTr="004C1FF7">
        <w:tc>
          <w:tcPr>
            <w:tcW w:w="6588" w:type="dxa"/>
            <w:shd w:val="clear" w:color="auto" w:fill="D9D9D9"/>
          </w:tcPr>
          <w:p w14:paraId="36A5478A" w14:textId="77777777" w:rsidR="005B684D" w:rsidRPr="005B684D" w:rsidRDefault="005B684D" w:rsidP="005B684D">
            <w:pPr>
              <w:tabs>
                <w:tab w:val="left" w:pos="9360"/>
              </w:tabs>
              <w:ind w:right="-432"/>
              <w:rPr>
                <w:rFonts w:cs="Times"/>
                <w:sz w:val="18"/>
                <w:szCs w:val="18"/>
              </w:rPr>
            </w:pPr>
          </w:p>
        </w:tc>
      </w:tr>
    </w:tbl>
    <w:p w14:paraId="55D0B52E"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42C39308"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5B684D" w:rsidRPr="005B684D" w14:paraId="01355728" w14:textId="77777777" w:rsidTr="004C1FF7">
        <w:tc>
          <w:tcPr>
            <w:tcW w:w="6588" w:type="dxa"/>
            <w:shd w:val="clear" w:color="auto" w:fill="D9D9D9"/>
          </w:tcPr>
          <w:p w14:paraId="63EC7445" w14:textId="77777777" w:rsidR="005B684D" w:rsidRPr="005B684D" w:rsidRDefault="005B684D" w:rsidP="005B684D">
            <w:pPr>
              <w:tabs>
                <w:tab w:val="left" w:pos="9360"/>
              </w:tabs>
              <w:ind w:right="-432"/>
              <w:rPr>
                <w:rFonts w:cs="Times"/>
                <w:sz w:val="18"/>
                <w:szCs w:val="18"/>
              </w:rPr>
            </w:pPr>
          </w:p>
        </w:tc>
      </w:tr>
    </w:tbl>
    <w:p w14:paraId="765D5612"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75BBE7C0"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5B684D" w:rsidRPr="005B684D" w14:paraId="6D48DACE" w14:textId="77777777" w:rsidTr="004C1FF7">
        <w:tc>
          <w:tcPr>
            <w:tcW w:w="468" w:type="dxa"/>
            <w:shd w:val="clear" w:color="auto" w:fill="D9D9D9"/>
          </w:tcPr>
          <w:p w14:paraId="44B695D4" w14:textId="77777777" w:rsidR="005B684D" w:rsidRPr="005B684D" w:rsidRDefault="005B684D" w:rsidP="005B684D">
            <w:pPr>
              <w:tabs>
                <w:tab w:val="left" w:pos="9360"/>
              </w:tabs>
              <w:ind w:right="-432"/>
              <w:rPr>
                <w:rFonts w:cs="Times"/>
                <w:sz w:val="18"/>
                <w:szCs w:val="18"/>
              </w:rPr>
            </w:pPr>
          </w:p>
        </w:tc>
        <w:tc>
          <w:tcPr>
            <w:tcW w:w="900" w:type="dxa"/>
            <w:tcBorders>
              <w:top w:val="nil"/>
              <w:bottom w:val="nil"/>
            </w:tcBorders>
            <w:shd w:val="clear" w:color="auto" w:fill="auto"/>
          </w:tcPr>
          <w:p w14:paraId="2B9EC134" w14:textId="77777777" w:rsidR="005B684D" w:rsidRPr="005B684D" w:rsidRDefault="005B684D" w:rsidP="005B684D">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0466C3E8" w14:textId="77777777" w:rsidR="005B684D" w:rsidRPr="005B684D" w:rsidRDefault="005B684D" w:rsidP="005B684D">
            <w:pPr>
              <w:tabs>
                <w:tab w:val="left" w:pos="9360"/>
              </w:tabs>
              <w:ind w:right="-432"/>
              <w:rPr>
                <w:rFonts w:cs="Times"/>
                <w:sz w:val="18"/>
                <w:szCs w:val="18"/>
              </w:rPr>
            </w:pPr>
          </w:p>
        </w:tc>
        <w:tc>
          <w:tcPr>
            <w:tcW w:w="900" w:type="dxa"/>
            <w:tcBorders>
              <w:top w:val="nil"/>
              <w:bottom w:val="nil"/>
            </w:tcBorders>
            <w:shd w:val="clear" w:color="auto" w:fill="auto"/>
          </w:tcPr>
          <w:p w14:paraId="757650DA" w14:textId="77777777" w:rsidR="005B684D" w:rsidRPr="005B684D" w:rsidRDefault="005B684D" w:rsidP="005B684D">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5708B687" w14:textId="77777777" w:rsidR="005B684D" w:rsidRPr="005B684D" w:rsidRDefault="005B684D" w:rsidP="005B684D">
            <w:pPr>
              <w:tabs>
                <w:tab w:val="left" w:pos="9360"/>
              </w:tabs>
              <w:ind w:right="-432"/>
              <w:rPr>
                <w:rFonts w:cs="Times"/>
                <w:sz w:val="18"/>
                <w:szCs w:val="18"/>
              </w:rPr>
            </w:pPr>
          </w:p>
        </w:tc>
        <w:tc>
          <w:tcPr>
            <w:tcW w:w="1080" w:type="dxa"/>
            <w:tcBorders>
              <w:top w:val="nil"/>
              <w:bottom w:val="nil"/>
            </w:tcBorders>
            <w:shd w:val="clear" w:color="auto" w:fill="auto"/>
          </w:tcPr>
          <w:p w14:paraId="044F3249" w14:textId="77777777" w:rsidR="005B684D" w:rsidRPr="005B684D" w:rsidRDefault="005B684D" w:rsidP="005B684D">
            <w:pPr>
              <w:tabs>
                <w:tab w:val="left" w:pos="9360"/>
              </w:tabs>
              <w:ind w:right="-432"/>
              <w:rPr>
                <w:rFonts w:cs="Times"/>
                <w:sz w:val="18"/>
                <w:szCs w:val="18"/>
              </w:rPr>
            </w:pPr>
            <w:r w:rsidRPr="005B684D">
              <w:rPr>
                <w:rFonts w:cs="Times"/>
                <w:sz w:val="18"/>
                <w:szCs w:val="18"/>
              </w:rPr>
              <w:t>{OTHER</w:t>
            </w:r>
          </w:p>
        </w:tc>
      </w:tr>
    </w:tbl>
    <w:p w14:paraId="1EFF0B32"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395D4878"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4AB1EC20"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5B684D" w:rsidRPr="005B684D" w14:paraId="2B1A2F47" w14:textId="77777777" w:rsidTr="004C1FF7">
        <w:tc>
          <w:tcPr>
            <w:tcW w:w="468" w:type="dxa"/>
            <w:shd w:val="clear" w:color="auto" w:fill="D9D9D9"/>
          </w:tcPr>
          <w:p w14:paraId="26BC5ADF" w14:textId="77777777" w:rsidR="005B684D" w:rsidRPr="005B684D" w:rsidRDefault="005B684D" w:rsidP="005B684D">
            <w:pPr>
              <w:tabs>
                <w:tab w:val="left" w:pos="9360"/>
              </w:tabs>
              <w:ind w:right="-432"/>
              <w:rPr>
                <w:rFonts w:cs="Times"/>
                <w:sz w:val="18"/>
                <w:szCs w:val="18"/>
              </w:rPr>
            </w:pPr>
          </w:p>
        </w:tc>
        <w:tc>
          <w:tcPr>
            <w:tcW w:w="1980" w:type="dxa"/>
            <w:tcBorders>
              <w:top w:val="nil"/>
              <w:bottom w:val="nil"/>
            </w:tcBorders>
            <w:shd w:val="clear" w:color="auto" w:fill="auto"/>
          </w:tcPr>
          <w:p w14:paraId="22F6EF49" w14:textId="77777777" w:rsidR="005B684D" w:rsidRPr="005B684D" w:rsidRDefault="005B684D" w:rsidP="005B684D">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764687ED" w14:textId="77777777" w:rsidR="005B684D" w:rsidRPr="005B684D" w:rsidRDefault="005B684D" w:rsidP="005B684D">
            <w:pPr>
              <w:tabs>
                <w:tab w:val="left" w:pos="9360"/>
              </w:tabs>
              <w:ind w:right="-432"/>
              <w:rPr>
                <w:rFonts w:cs="Times"/>
                <w:sz w:val="18"/>
                <w:szCs w:val="18"/>
              </w:rPr>
            </w:pPr>
          </w:p>
        </w:tc>
        <w:tc>
          <w:tcPr>
            <w:tcW w:w="1800" w:type="dxa"/>
            <w:tcBorders>
              <w:top w:val="nil"/>
              <w:bottom w:val="nil"/>
            </w:tcBorders>
            <w:shd w:val="clear" w:color="auto" w:fill="auto"/>
          </w:tcPr>
          <w:p w14:paraId="0AD98916" w14:textId="77777777" w:rsidR="005B684D" w:rsidRPr="005B684D" w:rsidRDefault="005B684D" w:rsidP="005B684D">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566CB961" w14:textId="77777777" w:rsidR="005B684D" w:rsidRPr="005B684D" w:rsidRDefault="005B684D" w:rsidP="005B684D">
            <w:pPr>
              <w:tabs>
                <w:tab w:val="left" w:pos="9360"/>
              </w:tabs>
              <w:ind w:right="-432"/>
              <w:rPr>
                <w:rFonts w:cs="Times"/>
                <w:sz w:val="18"/>
                <w:szCs w:val="18"/>
              </w:rPr>
            </w:pPr>
          </w:p>
        </w:tc>
        <w:tc>
          <w:tcPr>
            <w:tcW w:w="1014" w:type="dxa"/>
            <w:tcBorders>
              <w:top w:val="nil"/>
              <w:bottom w:val="nil"/>
            </w:tcBorders>
            <w:shd w:val="clear" w:color="auto" w:fill="auto"/>
          </w:tcPr>
          <w:p w14:paraId="24109468" w14:textId="77777777" w:rsidR="005B684D" w:rsidRPr="005B684D" w:rsidRDefault="005B684D" w:rsidP="005B684D">
            <w:pPr>
              <w:tabs>
                <w:tab w:val="left" w:pos="9360"/>
              </w:tabs>
              <w:ind w:right="-432"/>
              <w:rPr>
                <w:rFonts w:cs="Times"/>
                <w:sz w:val="18"/>
                <w:szCs w:val="18"/>
              </w:rPr>
            </w:pPr>
            <w:r w:rsidRPr="005B684D">
              <w:rPr>
                <w:rFonts w:cs="Times"/>
                <w:sz w:val="18"/>
                <w:szCs w:val="18"/>
              </w:rPr>
              <w:t>{TERM</w:t>
            </w:r>
          </w:p>
        </w:tc>
      </w:tr>
    </w:tbl>
    <w:p w14:paraId="269473F0"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28307A0F"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5B684D" w:rsidRPr="005B684D" w14:paraId="7ED89DBC" w14:textId="77777777" w:rsidTr="004C1FF7">
        <w:tc>
          <w:tcPr>
            <w:tcW w:w="468" w:type="dxa"/>
            <w:shd w:val="clear" w:color="auto" w:fill="D9D9D9"/>
          </w:tcPr>
          <w:p w14:paraId="66C749F1" w14:textId="77777777" w:rsidR="005B684D" w:rsidRPr="005B684D" w:rsidRDefault="005B684D" w:rsidP="005B684D">
            <w:pPr>
              <w:tabs>
                <w:tab w:val="left" w:pos="9360"/>
              </w:tabs>
              <w:ind w:right="-432"/>
              <w:rPr>
                <w:rFonts w:cs="Times"/>
                <w:sz w:val="18"/>
                <w:szCs w:val="18"/>
              </w:rPr>
            </w:pPr>
          </w:p>
        </w:tc>
        <w:tc>
          <w:tcPr>
            <w:tcW w:w="1980" w:type="dxa"/>
            <w:tcBorders>
              <w:top w:val="nil"/>
              <w:bottom w:val="nil"/>
            </w:tcBorders>
            <w:shd w:val="clear" w:color="auto" w:fill="auto"/>
          </w:tcPr>
          <w:p w14:paraId="066CA11C" w14:textId="77777777" w:rsidR="005B684D" w:rsidRPr="005B684D" w:rsidRDefault="005B684D" w:rsidP="005B684D">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106D5AA2" w14:textId="77777777" w:rsidR="005B684D" w:rsidRPr="005B684D" w:rsidRDefault="005B684D" w:rsidP="005B684D">
            <w:pPr>
              <w:tabs>
                <w:tab w:val="left" w:pos="9360"/>
              </w:tabs>
              <w:ind w:right="-432"/>
              <w:rPr>
                <w:rFonts w:cs="Times"/>
                <w:sz w:val="18"/>
                <w:szCs w:val="18"/>
              </w:rPr>
            </w:pPr>
          </w:p>
        </w:tc>
        <w:tc>
          <w:tcPr>
            <w:tcW w:w="900" w:type="dxa"/>
            <w:tcBorders>
              <w:top w:val="nil"/>
              <w:bottom w:val="nil"/>
            </w:tcBorders>
            <w:shd w:val="clear" w:color="auto" w:fill="auto"/>
          </w:tcPr>
          <w:p w14:paraId="4E3AB9D0" w14:textId="77777777" w:rsidR="005B684D" w:rsidRPr="005B684D" w:rsidRDefault="005B684D" w:rsidP="005B684D">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3DF74CE9" w14:textId="77777777" w:rsidR="005B684D" w:rsidRPr="005B684D" w:rsidRDefault="005B684D" w:rsidP="005B684D">
            <w:pPr>
              <w:tabs>
                <w:tab w:val="left" w:pos="9360"/>
              </w:tabs>
              <w:ind w:right="-432"/>
              <w:rPr>
                <w:rFonts w:cs="Times"/>
                <w:sz w:val="18"/>
                <w:szCs w:val="18"/>
              </w:rPr>
            </w:pPr>
          </w:p>
        </w:tc>
        <w:tc>
          <w:tcPr>
            <w:tcW w:w="1014" w:type="dxa"/>
            <w:tcBorders>
              <w:top w:val="nil"/>
              <w:bottom w:val="nil"/>
            </w:tcBorders>
            <w:shd w:val="clear" w:color="auto" w:fill="auto"/>
          </w:tcPr>
          <w:p w14:paraId="534E5325" w14:textId="77777777" w:rsidR="005B684D" w:rsidRPr="005B684D" w:rsidRDefault="005B684D" w:rsidP="005B684D">
            <w:pPr>
              <w:tabs>
                <w:tab w:val="left" w:pos="9360"/>
              </w:tabs>
              <w:ind w:right="-432"/>
              <w:rPr>
                <w:rFonts w:cs="Times"/>
                <w:sz w:val="18"/>
                <w:szCs w:val="18"/>
              </w:rPr>
            </w:pPr>
            <w:r w:rsidRPr="005B684D">
              <w:rPr>
                <w:rFonts w:cs="Times"/>
                <w:sz w:val="18"/>
                <w:szCs w:val="18"/>
              </w:rPr>
              <w:t>{OTHER</w:t>
            </w:r>
          </w:p>
        </w:tc>
      </w:tr>
    </w:tbl>
    <w:p w14:paraId="572839B2"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5B684D" w:rsidRPr="005B684D" w14:paraId="4EE1D681" w14:textId="77777777" w:rsidTr="004C1FF7">
        <w:tc>
          <w:tcPr>
            <w:tcW w:w="828" w:type="dxa"/>
            <w:shd w:val="clear" w:color="auto" w:fill="D9D9D9"/>
          </w:tcPr>
          <w:p w14:paraId="3D3A3A01" w14:textId="77777777" w:rsidR="005B684D" w:rsidRPr="005B684D" w:rsidRDefault="005B684D" w:rsidP="005B684D">
            <w:pPr>
              <w:tabs>
                <w:tab w:val="left" w:pos="9360"/>
              </w:tabs>
              <w:ind w:right="-432"/>
              <w:rPr>
                <w:rFonts w:cs="Times"/>
                <w:sz w:val="18"/>
                <w:szCs w:val="18"/>
              </w:rPr>
            </w:pPr>
          </w:p>
        </w:tc>
        <w:tc>
          <w:tcPr>
            <w:tcW w:w="1260" w:type="dxa"/>
            <w:tcBorders>
              <w:top w:val="nil"/>
              <w:bottom w:val="nil"/>
            </w:tcBorders>
            <w:shd w:val="clear" w:color="auto" w:fill="auto"/>
          </w:tcPr>
          <w:p w14:paraId="7DD0181E" w14:textId="77777777" w:rsidR="005B684D" w:rsidRPr="005B684D" w:rsidRDefault="005B684D" w:rsidP="005B684D">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333A3C59" w14:textId="77777777" w:rsidR="005B684D" w:rsidRPr="005B684D" w:rsidRDefault="005B684D" w:rsidP="005B684D">
            <w:pPr>
              <w:tabs>
                <w:tab w:val="left" w:pos="9360"/>
              </w:tabs>
              <w:ind w:right="-432"/>
              <w:rPr>
                <w:rFonts w:cs="Times"/>
                <w:sz w:val="18"/>
                <w:szCs w:val="18"/>
              </w:rPr>
            </w:pPr>
          </w:p>
        </w:tc>
        <w:tc>
          <w:tcPr>
            <w:tcW w:w="1656" w:type="dxa"/>
            <w:tcBorders>
              <w:top w:val="nil"/>
              <w:bottom w:val="nil"/>
            </w:tcBorders>
            <w:shd w:val="clear" w:color="auto" w:fill="auto"/>
          </w:tcPr>
          <w:p w14:paraId="5C29E923" w14:textId="77777777" w:rsidR="005B684D" w:rsidRPr="005B684D" w:rsidRDefault="005B684D" w:rsidP="005B684D">
            <w:pPr>
              <w:tabs>
                <w:tab w:val="left" w:pos="9360"/>
              </w:tabs>
              <w:ind w:right="-432"/>
              <w:rPr>
                <w:rFonts w:cs="Times"/>
                <w:sz w:val="18"/>
                <w:szCs w:val="18"/>
              </w:rPr>
            </w:pPr>
            <w:r w:rsidRPr="005B684D">
              <w:rPr>
                <w:rFonts w:cs="Times"/>
                <w:sz w:val="18"/>
                <w:szCs w:val="18"/>
              </w:rPr>
              <w:t>{FOREST</w:t>
            </w:r>
          </w:p>
        </w:tc>
      </w:tr>
    </w:tbl>
    <w:p w14:paraId="48EEF731"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128DF4F6"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5B684D" w:rsidRPr="005B684D" w14:paraId="3D15C150" w14:textId="77777777" w:rsidTr="004C1FF7">
        <w:tc>
          <w:tcPr>
            <w:tcW w:w="6192" w:type="dxa"/>
            <w:shd w:val="clear" w:color="auto" w:fill="D9D9D9"/>
          </w:tcPr>
          <w:p w14:paraId="6AFB32E4" w14:textId="77777777" w:rsidR="005B684D" w:rsidRPr="005B684D" w:rsidRDefault="005B684D" w:rsidP="005B684D">
            <w:pPr>
              <w:tabs>
                <w:tab w:val="left" w:pos="9360"/>
              </w:tabs>
              <w:ind w:right="-432"/>
              <w:rPr>
                <w:rFonts w:cs="Times"/>
                <w:sz w:val="18"/>
                <w:szCs w:val="18"/>
              </w:rPr>
            </w:pPr>
          </w:p>
        </w:tc>
        <w:tc>
          <w:tcPr>
            <w:tcW w:w="1656" w:type="dxa"/>
            <w:tcBorders>
              <w:top w:val="nil"/>
              <w:bottom w:val="nil"/>
            </w:tcBorders>
            <w:shd w:val="clear" w:color="auto" w:fill="auto"/>
          </w:tcPr>
          <w:p w14:paraId="41DC5781" w14:textId="77777777" w:rsidR="005B684D" w:rsidRPr="005B684D" w:rsidRDefault="005B684D" w:rsidP="005B684D">
            <w:pPr>
              <w:tabs>
                <w:tab w:val="left" w:pos="9360"/>
              </w:tabs>
              <w:ind w:right="-432"/>
              <w:rPr>
                <w:rFonts w:cs="Times"/>
                <w:sz w:val="18"/>
                <w:szCs w:val="18"/>
              </w:rPr>
            </w:pPr>
            <w:r w:rsidRPr="005B684D">
              <w:rPr>
                <w:rFonts w:cs="Times"/>
                <w:sz w:val="18"/>
                <w:szCs w:val="18"/>
              </w:rPr>
              <w:t>{DISTRICT</w:t>
            </w:r>
          </w:p>
        </w:tc>
      </w:tr>
    </w:tbl>
    <w:p w14:paraId="06A5DE8D"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24577B73"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4B27B568"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5B684D" w:rsidRPr="005B684D" w14:paraId="7DDDF544" w14:textId="77777777" w:rsidTr="004C1FF7">
        <w:tc>
          <w:tcPr>
            <w:tcW w:w="1980" w:type="dxa"/>
            <w:shd w:val="clear" w:color="auto" w:fill="D9D9D9"/>
          </w:tcPr>
          <w:p w14:paraId="4D672D53" w14:textId="77777777" w:rsidR="005B684D" w:rsidRPr="005B684D" w:rsidRDefault="005B684D" w:rsidP="005B684D">
            <w:pPr>
              <w:tabs>
                <w:tab w:val="left" w:pos="9360"/>
              </w:tabs>
              <w:ind w:right="-432"/>
              <w:rPr>
                <w:rFonts w:cs="Times"/>
                <w:sz w:val="18"/>
                <w:szCs w:val="18"/>
              </w:rPr>
            </w:pPr>
          </w:p>
        </w:tc>
        <w:tc>
          <w:tcPr>
            <w:tcW w:w="1368" w:type="dxa"/>
            <w:tcBorders>
              <w:top w:val="nil"/>
              <w:bottom w:val="nil"/>
            </w:tcBorders>
            <w:shd w:val="clear" w:color="auto" w:fill="auto"/>
          </w:tcPr>
          <w:p w14:paraId="0A429B21" w14:textId="77777777" w:rsidR="005B684D" w:rsidRPr="005B684D" w:rsidRDefault="005B684D" w:rsidP="005B684D">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3845E986" w14:textId="77777777" w:rsidR="005B684D" w:rsidRPr="005B684D" w:rsidRDefault="005B684D" w:rsidP="005B684D">
            <w:pPr>
              <w:tabs>
                <w:tab w:val="left" w:pos="9360"/>
              </w:tabs>
              <w:ind w:right="-432"/>
              <w:rPr>
                <w:rFonts w:cs="Times"/>
                <w:sz w:val="18"/>
                <w:szCs w:val="18"/>
              </w:rPr>
            </w:pPr>
          </w:p>
        </w:tc>
        <w:tc>
          <w:tcPr>
            <w:tcW w:w="2440" w:type="dxa"/>
            <w:tcBorders>
              <w:top w:val="nil"/>
              <w:bottom w:val="nil"/>
            </w:tcBorders>
            <w:shd w:val="clear" w:color="auto" w:fill="auto"/>
          </w:tcPr>
          <w:p w14:paraId="6D1C9DC8" w14:textId="77777777" w:rsidR="005B684D" w:rsidRPr="005B684D" w:rsidRDefault="005B684D" w:rsidP="005B684D">
            <w:pPr>
              <w:tabs>
                <w:tab w:val="left" w:pos="9360"/>
              </w:tabs>
              <w:ind w:right="-432"/>
              <w:rPr>
                <w:rFonts w:cs="Times"/>
                <w:sz w:val="18"/>
                <w:szCs w:val="18"/>
              </w:rPr>
            </w:pPr>
            <w:r w:rsidRPr="005B684D">
              <w:rPr>
                <w:rFonts w:cs="Times"/>
                <w:sz w:val="18"/>
                <w:szCs w:val="18"/>
              </w:rPr>
              <w:t>{GRADE</w:t>
            </w:r>
          </w:p>
        </w:tc>
      </w:tr>
    </w:tbl>
    <w:p w14:paraId="47173C65"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6174D0EC"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5B684D" w:rsidRPr="005B684D" w14:paraId="139A7CF8" w14:textId="77777777" w:rsidTr="004C1FF7">
        <w:tc>
          <w:tcPr>
            <w:tcW w:w="5508" w:type="dxa"/>
            <w:shd w:val="clear" w:color="auto" w:fill="D9D9D9"/>
          </w:tcPr>
          <w:p w14:paraId="597FCC98" w14:textId="77777777" w:rsidR="005B684D" w:rsidRPr="005B684D" w:rsidRDefault="005B684D" w:rsidP="005B684D">
            <w:pPr>
              <w:tabs>
                <w:tab w:val="left" w:pos="9360"/>
              </w:tabs>
              <w:ind w:right="-432"/>
              <w:rPr>
                <w:rFonts w:cs="Times"/>
                <w:sz w:val="18"/>
                <w:szCs w:val="18"/>
              </w:rPr>
            </w:pPr>
          </w:p>
        </w:tc>
        <w:tc>
          <w:tcPr>
            <w:tcW w:w="2440" w:type="dxa"/>
            <w:tcBorders>
              <w:top w:val="nil"/>
              <w:bottom w:val="nil"/>
            </w:tcBorders>
            <w:shd w:val="clear" w:color="auto" w:fill="auto"/>
          </w:tcPr>
          <w:p w14:paraId="16D8BB6A" w14:textId="77777777" w:rsidR="005B684D" w:rsidRPr="005B684D" w:rsidRDefault="005B684D" w:rsidP="005B684D">
            <w:pPr>
              <w:tabs>
                <w:tab w:val="left" w:pos="9360"/>
              </w:tabs>
              <w:ind w:right="-432"/>
              <w:rPr>
                <w:rFonts w:cs="Times"/>
                <w:sz w:val="18"/>
                <w:szCs w:val="18"/>
              </w:rPr>
            </w:pPr>
            <w:r w:rsidRPr="005B684D">
              <w:rPr>
                <w:rFonts w:cs="Times"/>
                <w:sz w:val="18"/>
                <w:szCs w:val="18"/>
              </w:rPr>
              <w:t>{POSITION TITLE</w:t>
            </w:r>
          </w:p>
        </w:tc>
      </w:tr>
    </w:tbl>
    <w:p w14:paraId="28B8F70F"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5AEAC06E"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7AE52ED3"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45423FF3"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5B684D" w:rsidRPr="005B684D" w14:paraId="17367455" w14:textId="77777777" w:rsidTr="004C1FF7">
        <w:tc>
          <w:tcPr>
            <w:tcW w:w="9892" w:type="dxa"/>
            <w:shd w:val="clear" w:color="auto" w:fill="D9D9D9"/>
          </w:tcPr>
          <w:p w14:paraId="199C2B51" w14:textId="77777777" w:rsidR="005B684D" w:rsidRPr="005B684D" w:rsidRDefault="005B684D" w:rsidP="005B684D">
            <w:pPr>
              <w:tabs>
                <w:tab w:val="left" w:pos="9360"/>
              </w:tabs>
              <w:ind w:right="-432"/>
              <w:rPr>
                <w:rFonts w:cs="Times"/>
                <w:sz w:val="18"/>
                <w:szCs w:val="18"/>
              </w:rPr>
            </w:pPr>
          </w:p>
        </w:tc>
      </w:tr>
    </w:tbl>
    <w:p w14:paraId="1F19934F"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p w14:paraId="3334FA8B"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127C6CDB"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ARE YOU ELIGIBLE TO BE HIRED UNDER ANY OF THE FOLLOWING SPECIAL </w:t>
      </w:r>
      <w:proofErr w:type="gramStart"/>
      <w:r w:rsidRPr="005B684D">
        <w:rPr>
          <w:rFonts w:ascii="Times New Roman" w:eastAsia="Times New Roman" w:hAnsi="Times New Roman" w:cs="Times"/>
          <w:sz w:val="18"/>
          <w:szCs w:val="18"/>
        </w:rPr>
        <w:t>AUTHORITIES:</w:t>
      </w:r>
      <w:proofErr w:type="gramEnd"/>
    </w:p>
    <w:p w14:paraId="4A68D68A"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B684D" w:rsidRPr="005B684D" w14:paraId="6C3F788F" w14:textId="77777777" w:rsidTr="004C1FF7">
        <w:tc>
          <w:tcPr>
            <w:tcW w:w="972" w:type="dxa"/>
            <w:shd w:val="clear" w:color="auto" w:fill="D9D9D9"/>
          </w:tcPr>
          <w:p w14:paraId="32FB42D3" w14:textId="77777777" w:rsidR="005B684D" w:rsidRPr="005B684D" w:rsidRDefault="005B684D" w:rsidP="005B684D">
            <w:pPr>
              <w:tabs>
                <w:tab w:val="left" w:pos="9360"/>
              </w:tabs>
              <w:rPr>
                <w:rFonts w:cs="Times"/>
                <w:sz w:val="18"/>
                <w:szCs w:val="18"/>
              </w:rPr>
            </w:pPr>
          </w:p>
        </w:tc>
      </w:tr>
    </w:tbl>
    <w:p w14:paraId="5A00F2F8"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7175F905"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5B684D" w:rsidRPr="005B684D" w14:paraId="6D1C087E" w14:textId="77777777" w:rsidTr="004C1FF7">
        <w:tc>
          <w:tcPr>
            <w:tcW w:w="972" w:type="dxa"/>
            <w:shd w:val="clear" w:color="auto" w:fill="D9D9D9"/>
          </w:tcPr>
          <w:p w14:paraId="55DF285B" w14:textId="77777777" w:rsidR="005B684D" w:rsidRPr="005B684D" w:rsidRDefault="005B684D" w:rsidP="005B684D">
            <w:pPr>
              <w:tabs>
                <w:tab w:val="left" w:pos="9360"/>
              </w:tabs>
              <w:rPr>
                <w:rFonts w:cs="Times"/>
                <w:sz w:val="18"/>
                <w:szCs w:val="18"/>
              </w:rPr>
            </w:pPr>
          </w:p>
        </w:tc>
      </w:tr>
    </w:tbl>
    <w:p w14:paraId="677EB704"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03400E5E"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B684D" w:rsidRPr="005B684D" w14:paraId="34A20DF8" w14:textId="77777777" w:rsidTr="004C1FF7">
        <w:tc>
          <w:tcPr>
            <w:tcW w:w="972" w:type="dxa"/>
            <w:shd w:val="clear" w:color="auto" w:fill="D9D9D9"/>
          </w:tcPr>
          <w:p w14:paraId="4B73CD91" w14:textId="77777777" w:rsidR="005B684D" w:rsidRPr="005B684D" w:rsidRDefault="005B684D" w:rsidP="005B684D">
            <w:pPr>
              <w:tabs>
                <w:tab w:val="left" w:pos="9360"/>
              </w:tabs>
              <w:rPr>
                <w:rFonts w:cs="Times"/>
                <w:sz w:val="18"/>
                <w:szCs w:val="18"/>
              </w:rPr>
            </w:pPr>
          </w:p>
        </w:tc>
      </w:tr>
    </w:tbl>
    <w:p w14:paraId="47FEA8DA"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0FA09129"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B684D" w:rsidRPr="005B684D" w14:paraId="3ADAADED" w14:textId="77777777" w:rsidTr="004C1FF7">
        <w:tc>
          <w:tcPr>
            <w:tcW w:w="972" w:type="dxa"/>
            <w:shd w:val="clear" w:color="auto" w:fill="D9D9D9"/>
          </w:tcPr>
          <w:p w14:paraId="1DED7CD5" w14:textId="77777777" w:rsidR="005B684D" w:rsidRPr="005B684D" w:rsidRDefault="005B684D" w:rsidP="005B684D">
            <w:pPr>
              <w:tabs>
                <w:tab w:val="left" w:pos="9360"/>
              </w:tabs>
              <w:rPr>
                <w:rFonts w:cs="Times"/>
                <w:sz w:val="18"/>
                <w:szCs w:val="18"/>
              </w:rPr>
            </w:pPr>
          </w:p>
        </w:tc>
      </w:tr>
    </w:tbl>
    <w:p w14:paraId="724F3FED"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65545757"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B684D" w:rsidRPr="005B684D" w14:paraId="0840265D" w14:textId="77777777" w:rsidTr="004C1FF7">
        <w:tc>
          <w:tcPr>
            <w:tcW w:w="972" w:type="dxa"/>
            <w:shd w:val="clear" w:color="auto" w:fill="D9D9D9"/>
          </w:tcPr>
          <w:p w14:paraId="6FA78257" w14:textId="77777777" w:rsidR="005B684D" w:rsidRPr="005B684D" w:rsidRDefault="005B684D" w:rsidP="005B684D">
            <w:pPr>
              <w:tabs>
                <w:tab w:val="left" w:pos="9360"/>
              </w:tabs>
              <w:rPr>
                <w:rFonts w:cs="Times"/>
                <w:sz w:val="18"/>
                <w:szCs w:val="18"/>
              </w:rPr>
            </w:pPr>
          </w:p>
        </w:tc>
      </w:tr>
    </w:tbl>
    <w:p w14:paraId="200C80D9"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1AB7CE1D"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B684D" w:rsidRPr="005B684D" w14:paraId="5B21F415" w14:textId="77777777" w:rsidTr="004C1FF7">
        <w:tc>
          <w:tcPr>
            <w:tcW w:w="972" w:type="dxa"/>
            <w:shd w:val="clear" w:color="auto" w:fill="D9D9D9"/>
          </w:tcPr>
          <w:p w14:paraId="186AFABD" w14:textId="77777777" w:rsidR="005B684D" w:rsidRPr="005B684D" w:rsidRDefault="005B684D" w:rsidP="005B684D">
            <w:pPr>
              <w:tabs>
                <w:tab w:val="left" w:pos="9360"/>
              </w:tabs>
              <w:rPr>
                <w:rFonts w:cs="Times"/>
                <w:sz w:val="18"/>
                <w:szCs w:val="18"/>
              </w:rPr>
            </w:pPr>
          </w:p>
        </w:tc>
      </w:tr>
    </w:tbl>
    <w:p w14:paraId="409DB826" w14:textId="77777777" w:rsidR="005B684D" w:rsidRPr="005B684D" w:rsidRDefault="005B684D" w:rsidP="005B684D">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DAE6091" w14:textId="77777777" w:rsidR="005B684D" w:rsidRPr="005B684D" w:rsidRDefault="005B684D" w:rsidP="005B684D">
      <w:pPr>
        <w:tabs>
          <w:tab w:val="left" w:pos="9360"/>
        </w:tabs>
        <w:spacing w:after="0" w:line="240" w:lineRule="auto"/>
        <w:ind w:right="-432"/>
        <w:jc w:val="center"/>
        <w:rPr>
          <w:rFonts w:ascii="Times New Roman" w:eastAsia="Times New Roman" w:hAnsi="Times New Roman" w:cs="Times"/>
          <w:sz w:val="20"/>
          <w:szCs w:val="20"/>
        </w:rPr>
      </w:pPr>
    </w:p>
    <w:p w14:paraId="25BBA7EB" w14:textId="77777777" w:rsidR="005B684D" w:rsidRPr="005B684D" w:rsidRDefault="005B684D" w:rsidP="005B684D">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2B25A4FC" w14:textId="77777777" w:rsidR="005B684D" w:rsidRPr="005B684D" w:rsidRDefault="005B684D" w:rsidP="005B684D">
      <w:pPr>
        <w:tabs>
          <w:tab w:val="left" w:pos="9360"/>
        </w:tabs>
        <w:spacing w:after="0" w:line="240" w:lineRule="auto"/>
        <w:ind w:right="-432"/>
        <w:jc w:val="center"/>
        <w:rPr>
          <w:rFonts w:ascii="Times New Roman" w:eastAsia="Times New Roman" w:hAnsi="Times New Roman" w:cs="Times"/>
          <w:sz w:val="20"/>
          <w:szCs w:val="20"/>
        </w:rPr>
      </w:pPr>
    </w:p>
    <w:p w14:paraId="5E371D61" w14:textId="77777777" w:rsidR="005B684D" w:rsidRPr="005B684D" w:rsidRDefault="005B684D" w:rsidP="005B684D">
      <w:pPr>
        <w:tabs>
          <w:tab w:val="left" w:pos="9360"/>
        </w:tabs>
        <w:spacing w:after="0" w:line="240" w:lineRule="auto"/>
        <w:ind w:right="-432"/>
        <w:jc w:val="center"/>
        <w:rPr>
          <w:rFonts w:ascii="Verdana" w:eastAsia="Times New Roman" w:hAnsi="Verdana" w:cs="Times New Roman"/>
          <w:sz w:val="20"/>
          <w:szCs w:val="20"/>
        </w:rPr>
      </w:pPr>
    </w:p>
    <w:p w14:paraId="5FC0C064" w14:textId="6D09C35B" w:rsidR="005B684D" w:rsidRPr="002A5A29" w:rsidRDefault="005B684D" w:rsidP="002A5A29">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 xml:space="preserve">The U.S. Department of Agriculture (USDA) prohibits discrimination on all its programs and activities </w:t>
      </w:r>
      <w:proofErr w:type="gramStart"/>
      <w:r w:rsidRPr="005B684D">
        <w:rPr>
          <w:rFonts w:ascii="Tahoma" w:eastAsia="Times New Roman" w:hAnsi="Tahoma" w:cs="Tahoma"/>
          <w:sz w:val="20"/>
          <w:szCs w:val="20"/>
        </w:rPr>
        <w:t>on the basis of</w:t>
      </w:r>
      <w:proofErr w:type="gramEnd"/>
      <w:r w:rsidRPr="005B684D">
        <w:rPr>
          <w:rFonts w:ascii="Tahoma" w:eastAsia="Times New Roman" w:hAnsi="Tahoma" w:cs="Tahoma"/>
          <w:sz w:val="20"/>
          <w:szCs w:val="20"/>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w:t>
      </w:r>
      <w:proofErr w:type="gramStart"/>
      <w:r w:rsidRPr="005B684D">
        <w:rPr>
          <w:rFonts w:ascii="Tahoma" w:eastAsia="Times New Roman" w:hAnsi="Tahoma" w:cs="Tahoma"/>
          <w:sz w:val="20"/>
          <w:szCs w:val="20"/>
        </w:rPr>
        <w:t>20250-9410</w:t>
      </w:r>
      <w:proofErr w:type="gramEnd"/>
      <w:r w:rsidRPr="005B684D">
        <w:rPr>
          <w:rFonts w:ascii="Tahoma" w:eastAsia="Times New Roman" w:hAnsi="Tahoma" w:cs="Tahoma"/>
          <w:sz w:val="20"/>
          <w:szCs w:val="20"/>
        </w:rPr>
        <w:t xml:space="preserve"> or call (202) 720-5964 (voice and TDD).  USDA is an equal opportunity provider and employer.</w:t>
      </w:r>
    </w:p>
    <w:sectPr w:rsidR="005B684D" w:rsidRPr="002A5A29" w:rsidSect="002A5A2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131E" w14:textId="77777777" w:rsidR="000356C6" w:rsidRDefault="000356C6" w:rsidP="00617C01">
      <w:pPr>
        <w:spacing w:after="0" w:line="240" w:lineRule="auto"/>
      </w:pPr>
      <w:r>
        <w:separator/>
      </w:r>
    </w:p>
  </w:endnote>
  <w:endnote w:type="continuationSeparator" w:id="0">
    <w:p w14:paraId="6AB0DCCC" w14:textId="77777777" w:rsidR="000356C6" w:rsidRDefault="000356C6"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312FF" w14:textId="77777777" w:rsidR="000356C6" w:rsidRDefault="000356C6" w:rsidP="00617C01">
      <w:pPr>
        <w:spacing w:after="0" w:line="240" w:lineRule="auto"/>
      </w:pPr>
      <w:r>
        <w:separator/>
      </w:r>
    </w:p>
  </w:footnote>
  <w:footnote w:type="continuationSeparator" w:id="0">
    <w:p w14:paraId="33AA8739" w14:textId="77777777" w:rsidR="000356C6" w:rsidRDefault="000356C6"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29F8"/>
    <w:multiLevelType w:val="hybridMultilevel"/>
    <w:tmpl w:val="B548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C6711"/>
    <w:multiLevelType w:val="multilevel"/>
    <w:tmpl w:val="69B0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13BAF"/>
    <w:multiLevelType w:val="hybridMultilevel"/>
    <w:tmpl w:val="BC4A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134"/>
    <w:rsid w:val="0001308A"/>
    <w:rsid w:val="000159F9"/>
    <w:rsid w:val="000338FD"/>
    <w:rsid w:val="000356C6"/>
    <w:rsid w:val="00040011"/>
    <w:rsid w:val="000863F9"/>
    <w:rsid w:val="00086752"/>
    <w:rsid w:val="000B66BE"/>
    <w:rsid w:val="000C1D47"/>
    <w:rsid w:val="000C5933"/>
    <w:rsid w:val="00100C2E"/>
    <w:rsid w:val="00112561"/>
    <w:rsid w:val="0012381C"/>
    <w:rsid w:val="00146DD6"/>
    <w:rsid w:val="00157CA8"/>
    <w:rsid w:val="00184A8C"/>
    <w:rsid w:val="001B49C3"/>
    <w:rsid w:val="001D0827"/>
    <w:rsid w:val="001F7E99"/>
    <w:rsid w:val="00205D01"/>
    <w:rsid w:val="00237CC3"/>
    <w:rsid w:val="00251FD5"/>
    <w:rsid w:val="002A53A2"/>
    <w:rsid w:val="002A5A29"/>
    <w:rsid w:val="002D3910"/>
    <w:rsid w:val="002F33B2"/>
    <w:rsid w:val="00320362"/>
    <w:rsid w:val="00340961"/>
    <w:rsid w:val="0034107C"/>
    <w:rsid w:val="00341926"/>
    <w:rsid w:val="00342196"/>
    <w:rsid w:val="003455F4"/>
    <w:rsid w:val="003750E8"/>
    <w:rsid w:val="00377017"/>
    <w:rsid w:val="00386CF7"/>
    <w:rsid w:val="003A1D0C"/>
    <w:rsid w:val="003A42D8"/>
    <w:rsid w:val="003B02A7"/>
    <w:rsid w:val="003E17EF"/>
    <w:rsid w:val="00413117"/>
    <w:rsid w:val="004153A8"/>
    <w:rsid w:val="0045237B"/>
    <w:rsid w:val="00480ADE"/>
    <w:rsid w:val="004A48AA"/>
    <w:rsid w:val="004B21E0"/>
    <w:rsid w:val="004C7870"/>
    <w:rsid w:val="004D538B"/>
    <w:rsid w:val="004E4205"/>
    <w:rsid w:val="004F6942"/>
    <w:rsid w:val="00520068"/>
    <w:rsid w:val="00525222"/>
    <w:rsid w:val="00532880"/>
    <w:rsid w:val="00535268"/>
    <w:rsid w:val="00545428"/>
    <w:rsid w:val="005654BE"/>
    <w:rsid w:val="00577015"/>
    <w:rsid w:val="005856AC"/>
    <w:rsid w:val="005856B7"/>
    <w:rsid w:val="005856F4"/>
    <w:rsid w:val="00585CCC"/>
    <w:rsid w:val="00586E0E"/>
    <w:rsid w:val="005A31B3"/>
    <w:rsid w:val="005B684D"/>
    <w:rsid w:val="005B7BDC"/>
    <w:rsid w:val="005C56EC"/>
    <w:rsid w:val="00605935"/>
    <w:rsid w:val="00605C35"/>
    <w:rsid w:val="006124C8"/>
    <w:rsid w:val="0061343D"/>
    <w:rsid w:val="00617C01"/>
    <w:rsid w:val="006321DA"/>
    <w:rsid w:val="00632940"/>
    <w:rsid w:val="006648EC"/>
    <w:rsid w:val="00666F51"/>
    <w:rsid w:val="00687108"/>
    <w:rsid w:val="00687AC7"/>
    <w:rsid w:val="00697E7D"/>
    <w:rsid w:val="006A5C8E"/>
    <w:rsid w:val="006B4250"/>
    <w:rsid w:val="006C4255"/>
    <w:rsid w:val="006D00A5"/>
    <w:rsid w:val="006D169D"/>
    <w:rsid w:val="006D2C6C"/>
    <w:rsid w:val="006F6072"/>
    <w:rsid w:val="00701CB1"/>
    <w:rsid w:val="007122B4"/>
    <w:rsid w:val="007254FF"/>
    <w:rsid w:val="0075205E"/>
    <w:rsid w:val="00766AF0"/>
    <w:rsid w:val="00792A73"/>
    <w:rsid w:val="007A320F"/>
    <w:rsid w:val="007E0BA9"/>
    <w:rsid w:val="007F3E53"/>
    <w:rsid w:val="007F437F"/>
    <w:rsid w:val="00841643"/>
    <w:rsid w:val="00844347"/>
    <w:rsid w:val="008705F4"/>
    <w:rsid w:val="008749AB"/>
    <w:rsid w:val="0089604E"/>
    <w:rsid w:val="008B0567"/>
    <w:rsid w:val="008B2F4A"/>
    <w:rsid w:val="008B55AB"/>
    <w:rsid w:val="008B58B7"/>
    <w:rsid w:val="008C476F"/>
    <w:rsid w:val="008F1F16"/>
    <w:rsid w:val="009003EF"/>
    <w:rsid w:val="00900F48"/>
    <w:rsid w:val="009234AF"/>
    <w:rsid w:val="0096611C"/>
    <w:rsid w:val="009743AB"/>
    <w:rsid w:val="00980230"/>
    <w:rsid w:val="00981755"/>
    <w:rsid w:val="009A0F5B"/>
    <w:rsid w:val="009A12F5"/>
    <w:rsid w:val="009F399F"/>
    <w:rsid w:val="00A04CA1"/>
    <w:rsid w:val="00A24F50"/>
    <w:rsid w:val="00A470B3"/>
    <w:rsid w:val="00A500EF"/>
    <w:rsid w:val="00A84BC3"/>
    <w:rsid w:val="00AA7661"/>
    <w:rsid w:val="00AD4C81"/>
    <w:rsid w:val="00B00F2A"/>
    <w:rsid w:val="00B075D3"/>
    <w:rsid w:val="00B1674F"/>
    <w:rsid w:val="00B36160"/>
    <w:rsid w:val="00B57142"/>
    <w:rsid w:val="00BA2D4F"/>
    <w:rsid w:val="00BA63F7"/>
    <w:rsid w:val="00BC7035"/>
    <w:rsid w:val="00BE3A45"/>
    <w:rsid w:val="00BE57AD"/>
    <w:rsid w:val="00BF6A10"/>
    <w:rsid w:val="00C1725A"/>
    <w:rsid w:val="00C27FB8"/>
    <w:rsid w:val="00C31273"/>
    <w:rsid w:val="00C42595"/>
    <w:rsid w:val="00C456BC"/>
    <w:rsid w:val="00C66A16"/>
    <w:rsid w:val="00C71D84"/>
    <w:rsid w:val="00C953EF"/>
    <w:rsid w:val="00CB1AC8"/>
    <w:rsid w:val="00CE2929"/>
    <w:rsid w:val="00CF462C"/>
    <w:rsid w:val="00DA084C"/>
    <w:rsid w:val="00DB5BC8"/>
    <w:rsid w:val="00DD2282"/>
    <w:rsid w:val="00E21104"/>
    <w:rsid w:val="00E310C1"/>
    <w:rsid w:val="00E50ACB"/>
    <w:rsid w:val="00E57438"/>
    <w:rsid w:val="00E57B99"/>
    <w:rsid w:val="00E74C71"/>
    <w:rsid w:val="00E97D18"/>
    <w:rsid w:val="00EC74A2"/>
    <w:rsid w:val="00EE495F"/>
    <w:rsid w:val="00EF06AA"/>
    <w:rsid w:val="00EF7C8F"/>
    <w:rsid w:val="00F0477F"/>
    <w:rsid w:val="00F04B4F"/>
    <w:rsid w:val="00F059AB"/>
    <w:rsid w:val="00F15139"/>
    <w:rsid w:val="00F17776"/>
    <w:rsid w:val="00F26464"/>
    <w:rsid w:val="00F32B73"/>
    <w:rsid w:val="00F3542F"/>
    <w:rsid w:val="00FB1175"/>
    <w:rsid w:val="00FB7C22"/>
    <w:rsid w:val="00FD476F"/>
    <w:rsid w:val="00FE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C02E5"/>
  <w15:docId w15:val="{F7B87BE3-48A9-4487-9D3F-0CB0ED24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A1D0C"/>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paragraph" w:styleId="ListParagraph">
    <w:name w:val="List Paragraph"/>
    <w:basedOn w:val="Normal"/>
    <w:uiPriority w:val="34"/>
    <w:qFormat/>
    <w:rsid w:val="004E4205"/>
    <w:pPr>
      <w:ind w:left="720"/>
      <w:contextualSpacing/>
    </w:pPr>
  </w:style>
  <w:style w:type="paragraph" w:styleId="NoSpacing">
    <w:name w:val="No Spacing"/>
    <w:uiPriority w:val="1"/>
    <w:qFormat/>
    <w:rsid w:val="00040011"/>
    <w:pPr>
      <w:spacing w:after="0" w:line="240" w:lineRule="auto"/>
    </w:pPr>
  </w:style>
  <w:style w:type="character" w:styleId="UnresolvedMention">
    <w:name w:val="Unresolved Mention"/>
    <w:basedOn w:val="DefaultParagraphFont"/>
    <w:uiPriority w:val="99"/>
    <w:semiHidden/>
    <w:unhideWhenUsed/>
    <w:rsid w:val="00005134"/>
    <w:rPr>
      <w:color w:val="605E5C"/>
      <w:shd w:val="clear" w:color="auto" w:fill="E1DFDD"/>
    </w:rPr>
  </w:style>
  <w:style w:type="paragraph" w:styleId="NormalWeb">
    <w:name w:val="Normal (Web)"/>
    <w:basedOn w:val="Normal"/>
    <w:uiPriority w:val="99"/>
    <w:unhideWhenUsed/>
    <w:rsid w:val="00F04B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A1D0C"/>
    <w:rPr>
      <w:rFonts w:ascii="Centaur" w:eastAsia="Times New Roman" w:hAnsi="Centaur" w:cs="Tahoma"/>
      <w:b/>
      <w:bCs/>
      <w:color w:val="339966"/>
      <w:spacing w:val="30"/>
      <w:sz w:val="28"/>
      <w:szCs w:val="24"/>
    </w:rPr>
  </w:style>
  <w:style w:type="paragraph" w:styleId="Title">
    <w:name w:val="Title"/>
    <w:basedOn w:val="Normal"/>
    <w:link w:val="TitleChar"/>
    <w:qFormat/>
    <w:rsid w:val="003A1D0C"/>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3A1D0C"/>
    <w:rPr>
      <w:rFonts w:ascii="Centaur" w:eastAsia="Times New Roman" w:hAnsi="Centaur" w:cs="Tahoma"/>
      <w:b/>
      <w:bCs/>
      <w:color w:val="339966"/>
      <w:spacing w:val="30"/>
      <w:sz w:val="60"/>
      <w:szCs w:val="24"/>
    </w:rPr>
  </w:style>
  <w:style w:type="table" w:styleId="TableGrid">
    <w:name w:val="Table Grid"/>
    <w:basedOn w:val="TableNormal"/>
    <w:rsid w:val="005B68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517496">
      <w:bodyDiv w:val="1"/>
      <w:marLeft w:val="0"/>
      <w:marRight w:val="0"/>
      <w:marTop w:val="0"/>
      <w:marBottom w:val="0"/>
      <w:divBdr>
        <w:top w:val="none" w:sz="0" w:space="0" w:color="auto"/>
        <w:left w:val="none" w:sz="0" w:space="0" w:color="auto"/>
        <w:bottom w:val="none" w:sz="0" w:space="0" w:color="auto"/>
        <w:right w:val="none" w:sz="0" w:space="0" w:color="auto"/>
      </w:divBdr>
    </w:div>
    <w:div w:id="595287792">
      <w:bodyDiv w:val="1"/>
      <w:marLeft w:val="0"/>
      <w:marRight w:val="0"/>
      <w:marTop w:val="0"/>
      <w:marBottom w:val="0"/>
      <w:divBdr>
        <w:top w:val="none" w:sz="0" w:space="0" w:color="auto"/>
        <w:left w:val="none" w:sz="0" w:space="0" w:color="auto"/>
        <w:bottom w:val="none" w:sz="0" w:space="0" w:color="auto"/>
        <w:right w:val="none" w:sz="0" w:space="0" w:color="auto"/>
      </w:divBdr>
    </w:div>
    <w:div w:id="1540123313">
      <w:bodyDiv w:val="1"/>
      <w:marLeft w:val="0"/>
      <w:marRight w:val="0"/>
      <w:marTop w:val="0"/>
      <w:marBottom w:val="0"/>
      <w:divBdr>
        <w:top w:val="none" w:sz="0" w:space="0" w:color="auto"/>
        <w:left w:val="none" w:sz="0" w:space="0" w:color="auto"/>
        <w:bottom w:val="none" w:sz="0" w:space="0" w:color="auto"/>
        <w:right w:val="none" w:sz="0" w:space="0" w:color="auto"/>
      </w:divBdr>
    </w:div>
    <w:div w:id="16524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gov.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apidcity.areaguide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ssica.eggers@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B452F-DFA4-48FD-AC50-56B069E22EAA}">
  <ds:schemaRefs>
    <ds:schemaRef ds:uri="http://schemas.openxmlformats.org/officeDocument/2006/bibliography"/>
  </ds:schemaRefs>
</ds:datastoreItem>
</file>

<file path=customXml/itemProps2.xml><?xml version="1.0" encoding="utf-8"?>
<ds:datastoreItem xmlns:ds="http://schemas.openxmlformats.org/officeDocument/2006/customXml" ds:itemID="{73138F3C-5EBA-42D3-ABFA-5C17EC99F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A7A906-1288-4620-B365-C1FF7461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F7AC1-5631-4C75-8FB4-1035B1EBE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Reedy, Mary -FS</cp:lastModifiedBy>
  <cp:revision>3</cp:revision>
  <cp:lastPrinted>2021-05-28T16:02:00Z</cp:lastPrinted>
  <dcterms:created xsi:type="dcterms:W3CDTF">2022-01-13T23:30:00Z</dcterms:created>
  <dcterms:modified xsi:type="dcterms:W3CDTF">2022-01-13T23:37:00Z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