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22DFD" w14:textId="77777777" w:rsidR="008E50D1" w:rsidRPr="00581C4F"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14:anchorId="777062B5" wp14:editId="2D879F95">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p>
    <w:p w14:paraId="24CB46B6" w14:textId="77777777" w:rsidR="008E50D1" w:rsidRPr="00725052" w:rsidRDefault="008E50D1" w:rsidP="008E50D1">
      <w:pPr>
        <w:widowControl w:val="0"/>
        <w:autoSpaceDE w:val="0"/>
        <w:autoSpaceDN w:val="0"/>
        <w:adjustRightInd w:val="0"/>
        <w:ind w:right="-270"/>
        <w:jc w:val="center"/>
        <w:rPr>
          <w:b/>
          <w:sz w:val="20"/>
          <w:szCs w:val="20"/>
        </w:rPr>
      </w:pPr>
    </w:p>
    <w:p w14:paraId="25647B14" w14:textId="161215DC" w:rsidR="008E50D1" w:rsidRPr="0026141D" w:rsidRDefault="008E50D1" w:rsidP="008E50D1">
      <w:pPr>
        <w:ind w:firstLine="720"/>
        <w:rPr>
          <w:rFonts w:ascii="Times New Roman" w:hAnsi="Times New Roman" w:cs="Times New Roman"/>
          <w:sz w:val="24"/>
          <w:szCs w:val="24"/>
        </w:rPr>
      </w:pPr>
      <w:r w:rsidRPr="0026141D">
        <w:rPr>
          <w:rFonts w:ascii="Times New Roman" w:hAnsi="Times New Roman" w:cs="Times New Roman"/>
          <w:b/>
          <w:sz w:val="24"/>
          <w:szCs w:val="24"/>
        </w:rPr>
        <w:t>OPEN DATE:</w:t>
      </w:r>
      <w:r w:rsidRPr="0026141D">
        <w:rPr>
          <w:rFonts w:ascii="Times New Roman" w:hAnsi="Times New Roman" w:cs="Times New Roman"/>
          <w:b/>
          <w:sz w:val="24"/>
          <w:szCs w:val="24"/>
        </w:rPr>
        <w:tab/>
      </w:r>
      <w:r w:rsidR="003B58AE">
        <w:rPr>
          <w:rFonts w:ascii="Times New Roman" w:hAnsi="Times New Roman" w:cs="Times New Roman"/>
          <w:b/>
          <w:sz w:val="24"/>
          <w:szCs w:val="24"/>
        </w:rPr>
        <w:tab/>
      </w:r>
      <w:r w:rsidR="00C24731">
        <w:rPr>
          <w:rFonts w:ascii="Times New Roman" w:hAnsi="Times New Roman" w:cs="Times New Roman"/>
          <w:b/>
          <w:sz w:val="24"/>
          <w:szCs w:val="24"/>
        </w:rPr>
        <w:t>8 March 2021</w:t>
      </w:r>
      <w:r w:rsidRPr="0026141D">
        <w:rPr>
          <w:rFonts w:ascii="Times New Roman" w:hAnsi="Times New Roman" w:cs="Times New Roman"/>
          <w:b/>
          <w:sz w:val="24"/>
          <w:szCs w:val="24"/>
        </w:rPr>
        <w:tab/>
      </w:r>
    </w:p>
    <w:p w14:paraId="1AD26245" w14:textId="77777777" w:rsidR="00556764" w:rsidRPr="0026141D" w:rsidRDefault="00556764" w:rsidP="008E50D1">
      <w:pPr>
        <w:tabs>
          <w:tab w:val="left" w:pos="2775"/>
        </w:tabs>
        <w:rPr>
          <w:rFonts w:ascii="Times New Roman" w:hAnsi="Times New Roman" w:cs="Times New Roman"/>
          <w:b/>
          <w:sz w:val="20"/>
          <w:szCs w:val="20"/>
        </w:rPr>
      </w:pPr>
    </w:p>
    <w:p w14:paraId="1410A6CB" w14:textId="4EDD5AC9" w:rsidR="00556764" w:rsidRPr="0026141D" w:rsidRDefault="00556764" w:rsidP="008E50D1">
      <w:pPr>
        <w:tabs>
          <w:tab w:val="left" w:pos="2775"/>
        </w:tabs>
        <w:rPr>
          <w:rFonts w:ascii="Times New Roman" w:hAnsi="Times New Roman" w:cs="Times New Roman"/>
          <w:b/>
          <w:sz w:val="20"/>
          <w:szCs w:val="20"/>
        </w:rPr>
      </w:pPr>
      <w:r w:rsidRPr="0026141D">
        <w:rPr>
          <w:rFonts w:ascii="Times New Roman" w:hAnsi="Times New Roman" w:cs="Times New Roman"/>
          <w:b/>
          <w:sz w:val="24"/>
          <w:szCs w:val="24"/>
        </w:rPr>
        <w:t xml:space="preserve">            CLOSING DATE:</w:t>
      </w:r>
      <w:r w:rsidRPr="0026141D">
        <w:rPr>
          <w:rFonts w:ascii="Times New Roman" w:hAnsi="Times New Roman" w:cs="Times New Roman"/>
        </w:rPr>
        <w:tab/>
      </w:r>
      <w:r w:rsidR="00C24731">
        <w:rPr>
          <w:rFonts w:ascii="Times New Roman" w:hAnsi="Times New Roman" w:cs="Times New Roman"/>
        </w:rPr>
        <w:tab/>
      </w:r>
      <w:r w:rsidR="003B58AE">
        <w:rPr>
          <w:rFonts w:ascii="Times New Roman" w:hAnsi="Times New Roman" w:cs="Times New Roman"/>
        </w:rPr>
        <w:tab/>
      </w:r>
      <w:r w:rsidR="00C24731" w:rsidRPr="00C24731">
        <w:rPr>
          <w:rFonts w:ascii="Times New Roman" w:hAnsi="Times New Roman" w:cs="Times New Roman"/>
          <w:b/>
          <w:bCs/>
        </w:rPr>
        <w:t>12 March 2021</w:t>
      </w:r>
    </w:p>
    <w:p w14:paraId="5DDB7649" w14:textId="77777777" w:rsidR="008E50D1" w:rsidRPr="0026141D" w:rsidRDefault="00556764" w:rsidP="008E50D1">
      <w:pPr>
        <w:tabs>
          <w:tab w:val="left" w:pos="2775"/>
        </w:tabs>
        <w:rPr>
          <w:rFonts w:ascii="Times New Roman" w:hAnsi="Times New Roman" w:cs="Times New Roman"/>
          <w:b/>
          <w:sz w:val="20"/>
          <w:szCs w:val="20"/>
        </w:rPr>
      </w:pPr>
      <w:r w:rsidRPr="0026141D">
        <w:rPr>
          <w:rFonts w:ascii="Times New Roman" w:hAnsi="Times New Roman" w:cs="Times New Roman"/>
          <w:b/>
          <w:sz w:val="20"/>
          <w:szCs w:val="20"/>
        </w:rPr>
        <w:tab/>
      </w:r>
      <w:r w:rsidR="008E50D1" w:rsidRPr="0026141D">
        <w:rPr>
          <w:noProof/>
          <w:sz w:val="20"/>
          <w:szCs w:val="20"/>
          <w:lang w:eastAsia="en-US"/>
        </w:rPr>
        <mc:AlternateContent>
          <mc:Choice Requires="wps">
            <w:drawing>
              <wp:anchor distT="0" distB="0" distL="114300" distR="114300" simplePos="0" relativeHeight="251659264" behindDoc="1" locked="0" layoutInCell="1" allowOverlap="1" wp14:anchorId="4701EB46" wp14:editId="2FABB598">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696267E6"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F38E108" w14:textId="77777777" w:rsidR="008E50D1" w:rsidRDefault="008E50D1" w:rsidP="008E50D1">
                            <w:pPr>
                              <w:pStyle w:val="BasicParagraph"/>
                              <w:ind w:left="540"/>
                              <w:rPr>
                                <w:rFonts w:ascii="Arial" w:hAnsi="Arial" w:cs="Arial"/>
                                <w:b/>
                                <w:sz w:val="16"/>
                                <w:szCs w:val="16"/>
                              </w:rPr>
                            </w:pPr>
                          </w:p>
                          <w:p w14:paraId="441DE11F" w14:textId="77777777" w:rsidR="008E50D1" w:rsidRDefault="008E50D1" w:rsidP="008E50D1">
                            <w:pPr>
                              <w:pStyle w:val="BasicParagraph"/>
                              <w:ind w:left="540"/>
                              <w:rPr>
                                <w:rFonts w:ascii="Arial" w:hAnsi="Arial" w:cs="Arial"/>
                                <w:b/>
                                <w:sz w:val="16"/>
                                <w:szCs w:val="16"/>
                              </w:rPr>
                            </w:pPr>
                          </w:p>
                          <w:p w14:paraId="49524DC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57EE49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20148D7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F84A809" w14:textId="77777777" w:rsidR="008E50D1" w:rsidRPr="004141D7" w:rsidRDefault="008E50D1" w:rsidP="008E50D1">
                            <w:pPr>
                              <w:pStyle w:val="BasicParagraph"/>
                              <w:ind w:firstLine="540"/>
                              <w:rPr>
                                <w:rFonts w:ascii="Arial" w:hAnsi="Arial" w:cs="Arial"/>
                                <w:sz w:val="16"/>
                                <w:szCs w:val="16"/>
                              </w:rPr>
                            </w:pPr>
                          </w:p>
                          <w:p w14:paraId="2F2F40E1" w14:textId="77777777" w:rsidR="008E50D1" w:rsidRPr="004141D7" w:rsidRDefault="008E50D1" w:rsidP="008E50D1">
                            <w:pPr>
                              <w:pStyle w:val="BasicParagraph"/>
                              <w:ind w:firstLine="540"/>
                              <w:rPr>
                                <w:rFonts w:ascii="Arial" w:hAnsi="Arial" w:cs="Arial"/>
                                <w:sz w:val="16"/>
                                <w:szCs w:val="16"/>
                              </w:rPr>
                            </w:pPr>
                          </w:p>
                          <w:p w14:paraId="42D8C8E3"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119F7B7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2E4F62C3" w14:textId="77777777" w:rsidR="008E50D1" w:rsidRPr="004141D7" w:rsidRDefault="008E50D1" w:rsidP="008E50D1">
                            <w:pPr>
                              <w:pStyle w:val="BasicParagraph"/>
                              <w:rPr>
                                <w:rFonts w:ascii="Arial" w:hAnsi="Arial" w:cs="Arial"/>
                                <w:sz w:val="16"/>
                                <w:szCs w:val="16"/>
                              </w:rPr>
                            </w:pPr>
                          </w:p>
                          <w:p w14:paraId="368C9BF9" w14:textId="77777777" w:rsidR="008E50D1" w:rsidRPr="004141D7" w:rsidRDefault="008E50D1" w:rsidP="008E50D1">
                            <w:pPr>
                              <w:pStyle w:val="BasicParagraph"/>
                              <w:rPr>
                                <w:rFonts w:ascii="Arial" w:hAnsi="Arial" w:cs="Arial"/>
                                <w:sz w:val="16"/>
                                <w:szCs w:val="16"/>
                              </w:rPr>
                            </w:pPr>
                          </w:p>
                          <w:p w14:paraId="4B485DB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14:paraId="324059E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69C4ADC8" w14:textId="77777777" w:rsidR="008E50D1" w:rsidRPr="004141D7" w:rsidRDefault="008E50D1" w:rsidP="008E50D1">
                            <w:pPr>
                              <w:pStyle w:val="BasicParagraph"/>
                              <w:ind w:left="540"/>
                              <w:rPr>
                                <w:rFonts w:ascii="Arial" w:hAnsi="Arial" w:cs="Arial"/>
                                <w:sz w:val="16"/>
                                <w:szCs w:val="16"/>
                              </w:rPr>
                            </w:pPr>
                          </w:p>
                          <w:p w14:paraId="394BAF7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14:paraId="279751F5"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14:paraId="732FE2C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14:paraId="0F1C67D5"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w:t>
                            </w:r>
                            <w:proofErr w:type="gramStart"/>
                            <w:r w:rsidRPr="00581C4F">
                              <w:rPr>
                                <w:rFonts w:ascii="Arial" w:hAnsi="Arial" w:cs="Arial"/>
                                <w:sz w:val="14"/>
                                <w:szCs w:val="14"/>
                              </w:rPr>
                              <w:t>:  (</w:t>
                            </w:r>
                            <w:proofErr w:type="gramEnd"/>
                            <w:r w:rsidRPr="00581C4F">
                              <w:rPr>
                                <w:rFonts w:ascii="Arial" w:hAnsi="Arial" w:cs="Arial"/>
                                <w:sz w:val="14"/>
                                <w:szCs w:val="14"/>
                              </w:rPr>
                              <w:t>801) 975-3315</w:t>
                            </w:r>
                          </w:p>
                          <w:p w14:paraId="4FC80103"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14:paraId="46DBB77E" w14:textId="77777777" w:rsidR="008E50D1" w:rsidRPr="004141D7" w:rsidRDefault="008E50D1" w:rsidP="008E50D1">
                            <w:pPr>
                              <w:pStyle w:val="BasicParagraph"/>
                              <w:rPr>
                                <w:rFonts w:ascii="Arial" w:hAnsi="Arial" w:cs="Arial"/>
                                <w:sz w:val="15"/>
                                <w:szCs w:val="15"/>
                              </w:rPr>
                            </w:pPr>
                          </w:p>
                          <w:p w14:paraId="761B29B9" w14:textId="77777777" w:rsidR="008E50D1" w:rsidRPr="004141D7" w:rsidRDefault="008E50D1" w:rsidP="008E50D1">
                            <w:pPr>
                              <w:pStyle w:val="BasicParagraph"/>
                              <w:rPr>
                                <w:rFonts w:ascii="Arial" w:hAnsi="Arial" w:cs="Arial"/>
                                <w:sz w:val="15"/>
                                <w:szCs w:val="15"/>
                              </w:rPr>
                            </w:pPr>
                          </w:p>
                          <w:p w14:paraId="0B1C8CF4"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1583219"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F86D189" w14:textId="77777777" w:rsidR="008E50D1" w:rsidRDefault="008E50D1" w:rsidP="008E50D1">
                            <w:pPr>
                              <w:pStyle w:val="BasicParagraph"/>
                              <w:ind w:left="540"/>
                              <w:rPr>
                                <w:rFonts w:ascii="Arial" w:hAnsi="Arial" w:cs="Arial"/>
                                <w:b/>
                                <w:sz w:val="16"/>
                                <w:szCs w:val="16"/>
                              </w:rPr>
                            </w:pPr>
                          </w:p>
                          <w:p w14:paraId="42213030" w14:textId="77777777"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1EB46"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dkMwIAAHAEAAAOAAAAZHJzL2Uyb0RvYy54bWysVFFv2jAQfp+0/2D5fSRB0LGIULFWTJNQ&#10;WwmmPhvHJtFin2cbEvbrd3YCZV2fqr04Z9/n891932V+26mGHIV1NeiCZqOUEqE5lLXeF/THdvVp&#10;RonzTJesAS0KehKO3i4+fpi3JhdjqKAphSUYRLu8NQWtvDd5kjheCcXcCIzQ6JRgFfO4tfuktKzF&#10;6KpJxml6k7RgS2OBC+fw9L530kWML6Xg/lFKJzxpCoq5+bjauO7CmizmLN9bZqqaD2mwd2ShWK3x&#10;0Uuoe+YZOdj6n1Cq5hYcSD/ioBKQsuYi1oDVZOmrajYVMyLWgs1x5tIm9//C8ofjkyV1idxRoplC&#10;irai8+QrdCQL3WmNyxG0MQjzHR4HZKjUmTXwnw4hyRWmv+AQHTCdtCp8sU6CF5GA06Xp4RUeomXT&#10;aXozpYSjbzadpdk40pK8XDfW+W8CFAlGQS2yGlNgx7XzIQGWnyHhNQ2rumkis43+6wCB/YmI0hhu&#10;h/T7jIPlu1031L2D8oRlW+hl4wxf1ZjBmjn/xCzqBAtC7ftHXGQDbUFhsCipwP5+6zzgkT70UtKi&#10;7grqfh2YFZQ03zUS+yWbTIJQ42Yy/YzNIPbas7v26IO6A5Q2kofZRTPgfXM2pQX1jCOyDK+ii2mO&#10;bxfUn807308DjhgXy2UEoTQN82u9MfzMdujvtntm1gwkeOTvAc4KZfkrLnps3/zlwYOsI1GhwX1X&#10;B9mgrCN/wwiGubneR9TLj2LxBwAA//8DAFBLAwQUAAYACAAAACEAlpnxSN8AAAALAQAADwAAAGRy&#10;cy9kb3ducmV2LnhtbEyPzU7DMBCE70i8g7VI3FK7P5QmxKkqEFcQLa3EzY23SdR4HcVuE96e5QSn&#10;1Wg+zc7k69G14op9aDxpmE4UCKTS24YqDZ+712QFIkRD1rSeUMM3BlgXtze5yawf6AOv21gJDqGQ&#10;GQ11jF0mZShrdCZMfIfE3sn3zkSWfSVtbwYOd62cKbWUzjTEH2rT4XON5Xl7cRr2b6evw0K9Vy/u&#10;oRv8qCS5VGp9fzdunkBEHOMfDL/1uToU3OnoL2SDaDUk09UiZZadlEcxkcz5HlnPH9UMZJHL/xuK&#10;HwAAAP//AwBQSwECLQAUAAYACAAAACEAtoM4kv4AAADhAQAAEwAAAAAAAAAAAAAAAAAAAAAAW0Nv&#10;bnRlbnRfVHlwZXNdLnhtbFBLAQItABQABgAIAAAAIQA4/SH/1gAAAJQBAAALAAAAAAAAAAAAAAAA&#10;AC8BAABfcmVscy8ucmVsc1BLAQItABQABgAIAAAAIQDsXKdkMwIAAHAEAAAOAAAAAAAAAAAAAAAA&#10;AC4CAABkcnMvZTJvRG9jLnhtbFBLAQItABQABgAIAAAAIQCWmfFI3wAAAAsBAAAPAAAAAAAAAAAA&#10;AAAAAI0EAABkcnMvZG93bnJldi54bWxQSwUGAAAAAAQABADzAAAAmQUAAAAA&#10;" filled="f" stroked="f">
                <v:textbox>
                  <w:txbxContent>
                    <w:p w14:paraId="696267E6" w14:textId="77777777"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14:paraId="7F38E108" w14:textId="77777777" w:rsidR="008E50D1" w:rsidRDefault="008E50D1" w:rsidP="008E50D1">
                      <w:pPr>
                        <w:pStyle w:val="BasicParagraph"/>
                        <w:ind w:left="540"/>
                        <w:rPr>
                          <w:rFonts w:ascii="Arial" w:hAnsi="Arial" w:cs="Arial"/>
                          <w:b/>
                          <w:sz w:val="16"/>
                          <w:szCs w:val="16"/>
                        </w:rPr>
                      </w:pPr>
                    </w:p>
                    <w:p w14:paraId="441DE11F" w14:textId="77777777" w:rsidR="008E50D1" w:rsidRDefault="008E50D1" w:rsidP="008E50D1">
                      <w:pPr>
                        <w:pStyle w:val="BasicParagraph"/>
                        <w:ind w:left="540"/>
                        <w:rPr>
                          <w:rFonts w:ascii="Arial" w:hAnsi="Arial" w:cs="Arial"/>
                          <w:b/>
                          <w:sz w:val="16"/>
                          <w:szCs w:val="16"/>
                        </w:rPr>
                      </w:pPr>
                    </w:p>
                    <w:p w14:paraId="49524DC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14:paraId="757EE49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14:paraId="20148D7D"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14:paraId="4F84A809" w14:textId="77777777" w:rsidR="008E50D1" w:rsidRPr="004141D7" w:rsidRDefault="008E50D1" w:rsidP="008E50D1">
                      <w:pPr>
                        <w:pStyle w:val="BasicParagraph"/>
                        <w:ind w:firstLine="540"/>
                        <w:rPr>
                          <w:rFonts w:ascii="Arial" w:hAnsi="Arial" w:cs="Arial"/>
                          <w:sz w:val="16"/>
                          <w:szCs w:val="16"/>
                        </w:rPr>
                      </w:pPr>
                    </w:p>
                    <w:p w14:paraId="2F2F40E1" w14:textId="77777777" w:rsidR="008E50D1" w:rsidRPr="004141D7" w:rsidRDefault="008E50D1" w:rsidP="008E50D1">
                      <w:pPr>
                        <w:pStyle w:val="BasicParagraph"/>
                        <w:ind w:firstLine="540"/>
                        <w:rPr>
                          <w:rFonts w:ascii="Arial" w:hAnsi="Arial" w:cs="Arial"/>
                          <w:sz w:val="16"/>
                          <w:szCs w:val="16"/>
                        </w:rPr>
                      </w:pPr>
                    </w:p>
                    <w:p w14:paraId="42D8C8E3"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14:paraId="119F7B71"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14:paraId="2E4F62C3" w14:textId="77777777" w:rsidR="008E50D1" w:rsidRPr="004141D7" w:rsidRDefault="008E50D1" w:rsidP="008E50D1">
                      <w:pPr>
                        <w:pStyle w:val="BasicParagraph"/>
                        <w:rPr>
                          <w:rFonts w:ascii="Arial" w:hAnsi="Arial" w:cs="Arial"/>
                          <w:sz w:val="16"/>
                          <w:szCs w:val="16"/>
                        </w:rPr>
                      </w:pPr>
                    </w:p>
                    <w:p w14:paraId="368C9BF9" w14:textId="77777777" w:rsidR="008E50D1" w:rsidRPr="004141D7" w:rsidRDefault="008E50D1" w:rsidP="008E50D1">
                      <w:pPr>
                        <w:pStyle w:val="BasicParagraph"/>
                        <w:rPr>
                          <w:rFonts w:ascii="Arial" w:hAnsi="Arial" w:cs="Arial"/>
                          <w:sz w:val="16"/>
                          <w:szCs w:val="16"/>
                        </w:rPr>
                      </w:pPr>
                    </w:p>
                    <w:p w14:paraId="4B485DB9"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State</w:t>
                      </w:r>
                    </w:p>
                    <w:p w14:paraId="324059E0"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14:paraId="69C4ADC8" w14:textId="77777777" w:rsidR="008E50D1" w:rsidRPr="004141D7" w:rsidRDefault="008E50D1" w:rsidP="008E50D1">
                      <w:pPr>
                        <w:pStyle w:val="BasicParagraph"/>
                        <w:ind w:left="540"/>
                        <w:rPr>
                          <w:rFonts w:ascii="Arial" w:hAnsi="Arial" w:cs="Arial"/>
                          <w:sz w:val="16"/>
                          <w:szCs w:val="16"/>
                        </w:rPr>
                      </w:pPr>
                    </w:p>
                    <w:p w14:paraId="394BAF78"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PO Box 26976</w:t>
                      </w:r>
                    </w:p>
                    <w:p w14:paraId="279751F5"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 xml:space="preserve">Salt Lake City, </w:t>
                      </w:r>
                    </w:p>
                    <w:p w14:paraId="732FE2CB" w14:textId="77777777" w:rsidR="008E50D1" w:rsidRPr="004141D7" w:rsidRDefault="008E50D1" w:rsidP="008E50D1">
                      <w:pPr>
                        <w:pStyle w:val="BasicParagraph"/>
                        <w:rPr>
                          <w:rFonts w:ascii="Arial" w:hAnsi="Arial" w:cs="Arial"/>
                          <w:sz w:val="16"/>
                          <w:szCs w:val="16"/>
                        </w:rPr>
                      </w:pPr>
                      <w:r w:rsidRPr="004141D7">
                        <w:rPr>
                          <w:rFonts w:ascii="Arial" w:hAnsi="Arial" w:cs="Arial"/>
                          <w:sz w:val="16"/>
                          <w:szCs w:val="16"/>
                        </w:rPr>
                        <w:t>Utah 84126</w:t>
                      </w:r>
                    </w:p>
                    <w:p w14:paraId="0F1C67D5"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Ph</w:t>
                      </w:r>
                      <w:proofErr w:type="gramStart"/>
                      <w:r w:rsidRPr="00581C4F">
                        <w:rPr>
                          <w:rFonts w:ascii="Arial" w:hAnsi="Arial" w:cs="Arial"/>
                          <w:sz w:val="14"/>
                          <w:szCs w:val="14"/>
                        </w:rPr>
                        <w:t>:  (</w:t>
                      </w:r>
                      <w:proofErr w:type="gramEnd"/>
                      <w:r w:rsidRPr="00581C4F">
                        <w:rPr>
                          <w:rFonts w:ascii="Arial" w:hAnsi="Arial" w:cs="Arial"/>
                          <w:sz w:val="14"/>
                          <w:szCs w:val="14"/>
                        </w:rPr>
                        <w:t>801) 975-3315</w:t>
                      </w:r>
                    </w:p>
                    <w:p w14:paraId="4FC80103"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Fax: (801) 975-3320</w:t>
                      </w:r>
                    </w:p>
                    <w:p w14:paraId="46DBB77E" w14:textId="77777777" w:rsidR="008E50D1" w:rsidRPr="004141D7" w:rsidRDefault="008E50D1" w:rsidP="008E50D1">
                      <w:pPr>
                        <w:pStyle w:val="BasicParagraph"/>
                        <w:rPr>
                          <w:rFonts w:ascii="Arial" w:hAnsi="Arial" w:cs="Arial"/>
                          <w:sz w:val="15"/>
                          <w:szCs w:val="15"/>
                        </w:rPr>
                      </w:pPr>
                    </w:p>
                    <w:p w14:paraId="761B29B9" w14:textId="77777777" w:rsidR="008E50D1" w:rsidRPr="004141D7" w:rsidRDefault="008E50D1" w:rsidP="008E50D1">
                      <w:pPr>
                        <w:pStyle w:val="BasicParagraph"/>
                        <w:rPr>
                          <w:rFonts w:ascii="Arial" w:hAnsi="Arial" w:cs="Arial"/>
                          <w:sz w:val="15"/>
                          <w:szCs w:val="15"/>
                        </w:rPr>
                      </w:pPr>
                    </w:p>
                    <w:p w14:paraId="0B1C8CF4" w14:textId="77777777"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14:paraId="61583219" w14:textId="77777777"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14:paraId="0F86D189" w14:textId="77777777" w:rsidR="008E50D1" w:rsidRDefault="008E50D1" w:rsidP="008E50D1">
                      <w:pPr>
                        <w:pStyle w:val="BasicParagraph"/>
                        <w:ind w:left="540"/>
                        <w:rPr>
                          <w:rFonts w:ascii="Arial" w:hAnsi="Arial" w:cs="Arial"/>
                          <w:b/>
                          <w:sz w:val="16"/>
                          <w:szCs w:val="16"/>
                        </w:rPr>
                      </w:pPr>
                    </w:p>
                    <w:p w14:paraId="42213030" w14:textId="77777777" w:rsidR="008E50D1" w:rsidRPr="005912B5" w:rsidRDefault="008E50D1" w:rsidP="008E50D1">
                      <w:pPr>
                        <w:ind w:firstLine="540"/>
                        <w:rPr>
                          <w:b/>
                          <w:sz w:val="16"/>
                          <w:szCs w:val="16"/>
                        </w:rPr>
                      </w:pPr>
                    </w:p>
                  </w:txbxContent>
                </v:textbox>
              </v:shape>
            </w:pict>
          </mc:Fallback>
        </mc:AlternateContent>
      </w:r>
      <w:r w:rsidR="008E50D1" w:rsidRPr="0026141D">
        <w:rPr>
          <w:rFonts w:ascii="Times New Roman" w:hAnsi="Times New Roman" w:cs="Times New Roman"/>
          <w:b/>
          <w:sz w:val="20"/>
          <w:szCs w:val="20"/>
        </w:rPr>
        <w:tab/>
      </w:r>
    </w:p>
    <w:p w14:paraId="4755C5BB" w14:textId="3C4A350A" w:rsidR="008E50D1" w:rsidRPr="0026141D" w:rsidRDefault="008E50D1" w:rsidP="008E50D1">
      <w:pPr>
        <w:ind w:firstLine="720"/>
        <w:rPr>
          <w:rFonts w:ascii="Times New Roman" w:hAnsi="Times New Roman" w:cs="Times New Roman"/>
          <w:b/>
        </w:rPr>
      </w:pPr>
      <w:r w:rsidRPr="0026141D">
        <w:rPr>
          <w:rFonts w:ascii="Times New Roman" w:hAnsi="Times New Roman" w:cs="Times New Roman"/>
          <w:b/>
          <w:sz w:val="24"/>
          <w:szCs w:val="24"/>
        </w:rPr>
        <w:t>POSITION TITLE:</w:t>
      </w:r>
      <w:r w:rsidRPr="0026141D">
        <w:rPr>
          <w:rFonts w:ascii="Times New Roman" w:hAnsi="Times New Roman" w:cs="Times New Roman"/>
          <w:b/>
        </w:rPr>
        <w:tab/>
      </w:r>
      <w:r w:rsidRPr="0026141D">
        <w:rPr>
          <w:rFonts w:ascii="Times New Roman" w:hAnsi="Times New Roman" w:cs="Times New Roman"/>
          <w:b/>
        </w:rPr>
        <w:tab/>
      </w:r>
      <w:r w:rsidR="00F40D4E" w:rsidRPr="0026141D">
        <w:rPr>
          <w:rFonts w:ascii="Times New Roman" w:hAnsi="Times New Roman" w:cs="Times New Roman"/>
          <w:b/>
        </w:rPr>
        <w:t>Biological Technician (wildlife)</w:t>
      </w:r>
    </w:p>
    <w:p w14:paraId="408F7066" w14:textId="77777777" w:rsidR="00F12053" w:rsidRPr="0026141D" w:rsidRDefault="00F12053" w:rsidP="008E50D1">
      <w:pPr>
        <w:ind w:firstLine="720"/>
        <w:rPr>
          <w:rFonts w:ascii="Times New Roman" w:hAnsi="Times New Roman" w:cs="Times New Roman"/>
          <w:b/>
        </w:rPr>
      </w:pPr>
    </w:p>
    <w:p w14:paraId="471034E2" w14:textId="00F6BC62" w:rsidR="008E50D1" w:rsidRPr="0026141D" w:rsidRDefault="00F12053" w:rsidP="00730804">
      <w:pPr>
        <w:ind w:left="3600" w:hanging="2880"/>
        <w:rPr>
          <w:rFonts w:ascii="Times New Roman" w:hAnsi="Times New Roman" w:cs="Times New Roman"/>
        </w:rPr>
      </w:pPr>
      <w:r w:rsidRPr="0026141D">
        <w:rPr>
          <w:rFonts w:ascii="Times New Roman" w:hAnsi="Times New Roman" w:cs="Times New Roman"/>
          <w:b/>
          <w:sz w:val="24"/>
          <w:szCs w:val="24"/>
        </w:rPr>
        <w:t>TYPE OF POSITION:</w:t>
      </w:r>
      <w:r w:rsidR="008E50D1" w:rsidRPr="0026141D">
        <w:rPr>
          <w:rFonts w:ascii="Times New Roman" w:hAnsi="Times New Roman" w:cs="Times New Roman"/>
        </w:rPr>
        <w:tab/>
      </w:r>
      <w:r w:rsidR="00730804" w:rsidRPr="00730804">
        <w:rPr>
          <w:rFonts w:ascii="Times New Roman" w:hAnsi="Times New Roman" w:cs="Times New Roman"/>
          <w:b/>
          <w:bCs/>
        </w:rPr>
        <w:t>Seasonal</w:t>
      </w:r>
      <w:r w:rsidR="00730804">
        <w:rPr>
          <w:rFonts w:ascii="Times New Roman" w:hAnsi="Times New Roman" w:cs="Times New Roman"/>
        </w:rPr>
        <w:t xml:space="preserve"> </w:t>
      </w:r>
    </w:p>
    <w:p w14:paraId="53C98E74" w14:textId="77777777" w:rsidR="00556764" w:rsidRPr="0026141D" w:rsidRDefault="00556764" w:rsidP="008E50D1">
      <w:pPr>
        <w:rPr>
          <w:rFonts w:ascii="Times New Roman" w:hAnsi="Times New Roman" w:cs="Times New Roman"/>
        </w:rPr>
      </w:pPr>
    </w:p>
    <w:p w14:paraId="0C743EA5" w14:textId="7687B55A" w:rsidR="00730804" w:rsidRPr="00C169CA" w:rsidRDefault="00556764" w:rsidP="00730804">
      <w:pPr>
        <w:ind w:left="3600" w:hanging="2880"/>
        <w:rPr>
          <w:rFonts w:ascii="Times New Roman" w:hAnsi="Times New Roman" w:cs="Times New Roman"/>
          <w:sz w:val="24"/>
          <w:szCs w:val="24"/>
        </w:rPr>
      </w:pPr>
      <w:r w:rsidRPr="0026141D">
        <w:rPr>
          <w:rFonts w:ascii="Times New Roman" w:hAnsi="Times New Roman" w:cs="Times New Roman"/>
          <w:b/>
          <w:sz w:val="24"/>
          <w:szCs w:val="24"/>
        </w:rPr>
        <w:t>WORK SCHEDULE:</w:t>
      </w:r>
      <w:r w:rsidR="00730804" w:rsidRPr="00730804">
        <w:rPr>
          <w:rFonts w:ascii="Times New Roman" w:hAnsi="Times New Roman" w:cs="Times New Roman"/>
        </w:rPr>
        <w:t xml:space="preserve"> </w:t>
      </w:r>
      <w:r w:rsidR="00730804">
        <w:rPr>
          <w:rFonts w:ascii="Times New Roman" w:hAnsi="Times New Roman" w:cs="Times New Roman"/>
        </w:rPr>
        <w:tab/>
      </w:r>
      <w:r w:rsidR="00730804" w:rsidRPr="00EB7A50">
        <w:rPr>
          <w:rFonts w:ascii="Times New Roman" w:hAnsi="Times New Roman" w:cs="Times New Roman"/>
        </w:rPr>
        <w:t>Full-Time, Maxi-Flex.  Monday – Friday with occasional weekends, early mornings, and evenings with occasional night work.</w:t>
      </w:r>
    </w:p>
    <w:p w14:paraId="766AD580" w14:textId="6293E794" w:rsidR="00556764" w:rsidRPr="0026141D" w:rsidRDefault="00556764" w:rsidP="008E50D1">
      <w:pPr>
        <w:rPr>
          <w:rFonts w:ascii="Times New Roman" w:hAnsi="Times New Roman" w:cs="Times New Roman"/>
          <w:b/>
          <w:sz w:val="24"/>
          <w:szCs w:val="24"/>
        </w:rPr>
      </w:pPr>
    </w:p>
    <w:p w14:paraId="7B8D75C6" w14:textId="77777777" w:rsidR="008E50D1" w:rsidRPr="0026141D" w:rsidRDefault="008E50D1" w:rsidP="008E50D1">
      <w:pPr>
        <w:rPr>
          <w:rFonts w:ascii="Times New Roman" w:hAnsi="Times New Roman" w:cs="Times New Roman"/>
          <w:b/>
          <w:sz w:val="20"/>
          <w:szCs w:val="20"/>
        </w:rPr>
      </w:pPr>
    </w:p>
    <w:p w14:paraId="7CEC2AE1" w14:textId="1075FEA6" w:rsidR="008E50D1" w:rsidRPr="0026141D" w:rsidRDefault="008E50D1" w:rsidP="008E50D1">
      <w:pPr>
        <w:ind w:firstLine="720"/>
        <w:rPr>
          <w:rFonts w:ascii="Times New Roman" w:hAnsi="Times New Roman" w:cs="Times New Roman"/>
          <w:b/>
          <w:sz w:val="24"/>
          <w:szCs w:val="24"/>
        </w:rPr>
      </w:pPr>
      <w:r w:rsidRPr="0026141D">
        <w:rPr>
          <w:rFonts w:ascii="Times New Roman" w:hAnsi="Times New Roman" w:cs="Times New Roman"/>
          <w:b/>
          <w:sz w:val="24"/>
          <w:szCs w:val="24"/>
        </w:rPr>
        <w:t>ANNOUNCEMENT #:</w:t>
      </w:r>
      <w:r w:rsidR="00F841A3" w:rsidRPr="0026141D">
        <w:rPr>
          <w:rFonts w:ascii="Times New Roman" w:hAnsi="Times New Roman" w:cs="Times New Roman"/>
          <w:b/>
          <w:sz w:val="24"/>
          <w:szCs w:val="24"/>
        </w:rPr>
        <w:t xml:space="preserve"> 409GSNM0001</w:t>
      </w:r>
      <w:r w:rsidRPr="0026141D">
        <w:rPr>
          <w:rFonts w:ascii="Times New Roman" w:hAnsi="Times New Roman" w:cs="Times New Roman"/>
          <w:b/>
          <w:sz w:val="24"/>
          <w:szCs w:val="24"/>
        </w:rPr>
        <w:tab/>
      </w:r>
    </w:p>
    <w:p w14:paraId="0B3606FB" w14:textId="77777777" w:rsidR="008E50D1" w:rsidRPr="0026141D" w:rsidRDefault="008E50D1" w:rsidP="008E50D1">
      <w:pPr>
        <w:rPr>
          <w:rFonts w:ascii="Times New Roman" w:hAnsi="Times New Roman" w:cs="Times New Roman"/>
          <w:b/>
          <w:sz w:val="20"/>
          <w:szCs w:val="20"/>
        </w:rPr>
      </w:pPr>
    </w:p>
    <w:p w14:paraId="32B68DCC" w14:textId="00A4F939" w:rsidR="008E50D1" w:rsidRPr="0026141D" w:rsidRDefault="008E50D1" w:rsidP="008E50D1">
      <w:pPr>
        <w:ind w:firstLine="720"/>
        <w:rPr>
          <w:rFonts w:ascii="Times New Roman" w:hAnsi="Times New Roman" w:cs="Times New Roman"/>
        </w:rPr>
      </w:pPr>
      <w:r w:rsidRPr="0026141D">
        <w:rPr>
          <w:rFonts w:ascii="Times New Roman" w:hAnsi="Times New Roman" w:cs="Times New Roman"/>
          <w:b/>
          <w:sz w:val="24"/>
          <w:szCs w:val="24"/>
        </w:rPr>
        <w:t>SERIES/GRADE:</w:t>
      </w:r>
      <w:r w:rsidRPr="0026141D">
        <w:rPr>
          <w:rFonts w:ascii="Times New Roman" w:hAnsi="Times New Roman" w:cs="Times New Roman"/>
          <w:b/>
        </w:rPr>
        <w:tab/>
      </w:r>
      <w:r w:rsidRPr="0026141D">
        <w:rPr>
          <w:rFonts w:ascii="Times New Roman" w:hAnsi="Times New Roman" w:cs="Times New Roman"/>
          <w:b/>
        </w:rPr>
        <w:tab/>
      </w:r>
      <w:r w:rsidR="00CD7F13" w:rsidRPr="0026141D">
        <w:rPr>
          <w:rFonts w:ascii="Times New Roman" w:hAnsi="Times New Roman" w:cs="Times New Roman"/>
        </w:rPr>
        <w:t>GS</w:t>
      </w:r>
      <w:r w:rsidRPr="0026141D">
        <w:rPr>
          <w:rFonts w:ascii="Times New Roman" w:hAnsi="Times New Roman" w:cs="Times New Roman"/>
        </w:rPr>
        <w:t>-</w:t>
      </w:r>
      <w:r w:rsidR="00F40D4E" w:rsidRPr="0026141D">
        <w:rPr>
          <w:rFonts w:ascii="Times New Roman" w:hAnsi="Times New Roman" w:cs="Times New Roman"/>
        </w:rPr>
        <w:t>0404</w:t>
      </w:r>
      <w:r w:rsidR="00CD7F13" w:rsidRPr="0026141D">
        <w:rPr>
          <w:rFonts w:ascii="Times New Roman" w:hAnsi="Times New Roman" w:cs="Times New Roman"/>
        </w:rPr>
        <w:t>-</w:t>
      </w:r>
      <w:r w:rsidR="00F841A3" w:rsidRPr="0026141D">
        <w:rPr>
          <w:rFonts w:ascii="Times New Roman" w:hAnsi="Times New Roman" w:cs="Times New Roman"/>
        </w:rPr>
        <w:t>4</w:t>
      </w:r>
      <w:r w:rsidR="003F0B8E" w:rsidRPr="0026141D">
        <w:rPr>
          <w:rFonts w:ascii="Times New Roman" w:hAnsi="Times New Roman" w:cs="Times New Roman"/>
        </w:rPr>
        <w:t>/</w:t>
      </w:r>
      <w:r w:rsidR="00E865F4">
        <w:rPr>
          <w:rFonts w:ascii="Times New Roman" w:hAnsi="Times New Roman" w:cs="Times New Roman"/>
        </w:rPr>
        <w:t>5</w:t>
      </w:r>
      <w:r w:rsidR="00F841A3" w:rsidRPr="0026141D">
        <w:rPr>
          <w:rFonts w:ascii="Times New Roman" w:hAnsi="Times New Roman" w:cs="Times New Roman"/>
        </w:rPr>
        <w:t xml:space="preserve"> </w:t>
      </w:r>
    </w:p>
    <w:p w14:paraId="206A90F2" w14:textId="77777777" w:rsidR="00F12053" w:rsidRPr="0026141D" w:rsidRDefault="00F12053" w:rsidP="008E50D1">
      <w:pPr>
        <w:ind w:firstLine="720"/>
        <w:rPr>
          <w:rFonts w:ascii="Times New Roman" w:hAnsi="Times New Roman" w:cs="Times New Roman"/>
        </w:rPr>
      </w:pPr>
    </w:p>
    <w:p w14:paraId="3347527B" w14:textId="77777777" w:rsidR="00F12053" w:rsidRPr="0026141D" w:rsidRDefault="00F12053" w:rsidP="008E50D1">
      <w:pPr>
        <w:ind w:firstLine="720"/>
        <w:rPr>
          <w:rFonts w:ascii="Times New Roman" w:hAnsi="Times New Roman" w:cs="Times New Roman"/>
          <w:b/>
        </w:rPr>
      </w:pPr>
      <w:r w:rsidRPr="0026141D">
        <w:rPr>
          <w:rFonts w:ascii="Times New Roman" w:hAnsi="Times New Roman" w:cs="Times New Roman"/>
          <w:b/>
        </w:rPr>
        <w:t>FULL PERFORMANCE</w:t>
      </w:r>
    </w:p>
    <w:p w14:paraId="523405DC" w14:textId="0A79DBAE" w:rsidR="00F12053" w:rsidRPr="0026141D" w:rsidRDefault="00F12053" w:rsidP="008E50D1">
      <w:pPr>
        <w:ind w:firstLine="720"/>
        <w:rPr>
          <w:rFonts w:ascii="Times New Roman" w:hAnsi="Times New Roman" w:cs="Times New Roman"/>
          <w:b/>
        </w:rPr>
      </w:pPr>
      <w:r w:rsidRPr="0026141D">
        <w:rPr>
          <w:rFonts w:ascii="Times New Roman" w:hAnsi="Times New Roman" w:cs="Times New Roman"/>
          <w:b/>
        </w:rPr>
        <w:t>LEVEL:</w:t>
      </w:r>
      <w:r w:rsidRPr="0026141D">
        <w:rPr>
          <w:rFonts w:ascii="Times New Roman" w:hAnsi="Times New Roman" w:cs="Times New Roman"/>
        </w:rPr>
        <w:tab/>
      </w:r>
      <w:r w:rsidRPr="0026141D">
        <w:rPr>
          <w:rFonts w:ascii="Times New Roman" w:hAnsi="Times New Roman" w:cs="Times New Roman"/>
        </w:rPr>
        <w:tab/>
      </w:r>
      <w:r w:rsidRPr="0026141D">
        <w:rPr>
          <w:rFonts w:ascii="Times New Roman" w:hAnsi="Times New Roman" w:cs="Times New Roman"/>
        </w:rPr>
        <w:tab/>
        <w:t>GS-</w:t>
      </w:r>
      <w:r w:rsidR="00F841A3" w:rsidRPr="0026141D">
        <w:rPr>
          <w:rFonts w:ascii="Times New Roman" w:hAnsi="Times New Roman" w:cs="Times New Roman"/>
        </w:rPr>
        <w:t>0404</w:t>
      </w:r>
      <w:r w:rsidRPr="0026141D">
        <w:rPr>
          <w:rFonts w:ascii="Times New Roman" w:hAnsi="Times New Roman" w:cs="Times New Roman"/>
        </w:rPr>
        <w:t>-</w:t>
      </w:r>
      <w:r w:rsidR="00E865F4">
        <w:rPr>
          <w:rFonts w:ascii="Times New Roman" w:hAnsi="Times New Roman" w:cs="Times New Roman"/>
        </w:rPr>
        <w:t>5</w:t>
      </w:r>
    </w:p>
    <w:p w14:paraId="30D1A635" w14:textId="77777777" w:rsidR="008E50D1" w:rsidRPr="0026141D" w:rsidRDefault="008E50D1" w:rsidP="008E50D1">
      <w:pPr>
        <w:rPr>
          <w:rFonts w:ascii="Times New Roman" w:hAnsi="Times New Roman" w:cs="Times New Roman"/>
          <w:b/>
          <w:sz w:val="20"/>
          <w:szCs w:val="20"/>
        </w:rPr>
      </w:pPr>
    </w:p>
    <w:p w14:paraId="75E21E8F" w14:textId="3D54EAB5" w:rsidR="008E50D1" w:rsidRPr="0026141D" w:rsidRDefault="008E50D1" w:rsidP="008E50D1">
      <w:pPr>
        <w:ind w:firstLine="720"/>
        <w:rPr>
          <w:rFonts w:ascii="Times New Roman" w:hAnsi="Times New Roman" w:cs="Times New Roman"/>
        </w:rPr>
      </w:pPr>
      <w:r w:rsidRPr="0026141D">
        <w:rPr>
          <w:rFonts w:ascii="Times New Roman" w:hAnsi="Times New Roman" w:cs="Times New Roman"/>
          <w:b/>
          <w:sz w:val="24"/>
          <w:szCs w:val="24"/>
        </w:rPr>
        <w:t>LOCATION:</w:t>
      </w:r>
      <w:r w:rsidRPr="0026141D">
        <w:rPr>
          <w:rFonts w:ascii="Times New Roman" w:hAnsi="Times New Roman" w:cs="Times New Roman"/>
          <w:b/>
        </w:rPr>
        <w:tab/>
      </w:r>
      <w:r w:rsidRPr="0026141D">
        <w:rPr>
          <w:rFonts w:ascii="Times New Roman" w:hAnsi="Times New Roman" w:cs="Times New Roman"/>
          <w:b/>
        </w:rPr>
        <w:tab/>
      </w:r>
      <w:r w:rsidRPr="0026141D">
        <w:rPr>
          <w:rFonts w:ascii="Times New Roman" w:hAnsi="Times New Roman" w:cs="Times New Roman"/>
          <w:b/>
        </w:rPr>
        <w:tab/>
      </w:r>
      <w:r w:rsidR="00D64A2E">
        <w:rPr>
          <w:rFonts w:ascii="Times New Roman" w:hAnsi="Times New Roman" w:cs="Times New Roman"/>
        </w:rPr>
        <w:t>Reserve,</w:t>
      </w:r>
      <w:r w:rsidR="00166757" w:rsidRPr="0026141D">
        <w:rPr>
          <w:rFonts w:ascii="Times New Roman" w:hAnsi="Times New Roman" w:cs="Times New Roman"/>
        </w:rPr>
        <w:t xml:space="preserve"> </w:t>
      </w:r>
      <w:r w:rsidR="00F841A3" w:rsidRPr="0026141D">
        <w:rPr>
          <w:rFonts w:ascii="Times New Roman" w:hAnsi="Times New Roman" w:cs="Times New Roman"/>
        </w:rPr>
        <w:t>NM</w:t>
      </w:r>
    </w:p>
    <w:p w14:paraId="7EBB55F2" w14:textId="77777777" w:rsidR="008E50D1" w:rsidRPr="0026141D" w:rsidRDefault="008E50D1" w:rsidP="008E50D1">
      <w:pPr>
        <w:rPr>
          <w:rFonts w:ascii="Times New Roman" w:hAnsi="Times New Roman" w:cs="Times New Roman"/>
          <w:b/>
        </w:rPr>
      </w:pPr>
      <w:r w:rsidRPr="0026141D">
        <w:rPr>
          <w:rFonts w:ascii="Times New Roman" w:hAnsi="Times New Roman" w:cs="Times New Roman"/>
        </w:rPr>
        <w:tab/>
      </w:r>
      <w:r w:rsidRPr="0026141D">
        <w:rPr>
          <w:rFonts w:ascii="Times New Roman" w:hAnsi="Times New Roman" w:cs="Times New Roman"/>
        </w:rPr>
        <w:tab/>
      </w:r>
      <w:r w:rsidRPr="0026141D">
        <w:rPr>
          <w:rFonts w:ascii="Times New Roman" w:hAnsi="Times New Roman" w:cs="Times New Roman"/>
        </w:rPr>
        <w:tab/>
      </w:r>
      <w:r w:rsidRPr="0026141D">
        <w:rPr>
          <w:rFonts w:ascii="Times New Roman" w:hAnsi="Times New Roman" w:cs="Times New Roman"/>
        </w:rPr>
        <w:tab/>
      </w:r>
      <w:r w:rsidRPr="0026141D">
        <w:rPr>
          <w:rFonts w:ascii="Times New Roman" w:hAnsi="Times New Roman" w:cs="Times New Roman"/>
        </w:rPr>
        <w:tab/>
        <w:t>(Relocation expenses will not be paid)</w:t>
      </w:r>
    </w:p>
    <w:p w14:paraId="73DD2ACF" w14:textId="77777777" w:rsidR="008E50D1" w:rsidRPr="0026141D" w:rsidRDefault="008E50D1" w:rsidP="008E50D1">
      <w:pPr>
        <w:rPr>
          <w:rFonts w:ascii="Times New Roman" w:hAnsi="Times New Roman" w:cs="Times New Roman"/>
          <w:b/>
          <w:sz w:val="20"/>
          <w:szCs w:val="20"/>
        </w:rPr>
      </w:pPr>
    </w:p>
    <w:p w14:paraId="06C037D2" w14:textId="1B6771A3" w:rsidR="008E50D1" w:rsidRPr="00F12053" w:rsidRDefault="008E50D1" w:rsidP="008E50D1">
      <w:pPr>
        <w:ind w:firstLine="720"/>
        <w:rPr>
          <w:rFonts w:ascii="Times New Roman" w:hAnsi="Times New Roman" w:cs="Times New Roman"/>
        </w:rPr>
      </w:pPr>
      <w:r w:rsidRPr="0026141D">
        <w:rPr>
          <w:rFonts w:ascii="Times New Roman" w:hAnsi="Times New Roman" w:cs="Times New Roman"/>
          <w:b/>
          <w:sz w:val="24"/>
          <w:szCs w:val="24"/>
        </w:rPr>
        <w:t>SALARY:</w:t>
      </w:r>
      <w:r w:rsidRPr="0026141D">
        <w:rPr>
          <w:rFonts w:ascii="Times New Roman" w:hAnsi="Times New Roman" w:cs="Times New Roman"/>
          <w:b/>
        </w:rPr>
        <w:tab/>
      </w:r>
      <w:r w:rsidRPr="0026141D">
        <w:rPr>
          <w:rFonts w:ascii="Times New Roman" w:hAnsi="Times New Roman" w:cs="Times New Roman"/>
          <w:b/>
        </w:rPr>
        <w:tab/>
      </w:r>
      <w:r w:rsidRPr="0026141D">
        <w:rPr>
          <w:rFonts w:ascii="Times New Roman" w:hAnsi="Times New Roman" w:cs="Times New Roman"/>
          <w:b/>
        </w:rPr>
        <w:tab/>
      </w:r>
      <w:r w:rsidR="00CD7F13" w:rsidRPr="0026141D">
        <w:rPr>
          <w:rFonts w:ascii="Times New Roman" w:hAnsi="Times New Roman" w:cs="Times New Roman"/>
        </w:rPr>
        <w:t>$</w:t>
      </w:r>
      <w:r w:rsidR="00F841A3" w:rsidRPr="0026141D">
        <w:rPr>
          <w:rFonts w:ascii="Times New Roman" w:hAnsi="Times New Roman" w:cs="Times New Roman"/>
        </w:rPr>
        <w:t>31,</w:t>
      </w:r>
      <w:r w:rsidR="00E865F4">
        <w:rPr>
          <w:rFonts w:ascii="Times New Roman" w:hAnsi="Times New Roman" w:cs="Times New Roman"/>
        </w:rPr>
        <w:t>718</w:t>
      </w:r>
      <w:r w:rsidR="00F841A3" w:rsidRPr="0026141D">
        <w:rPr>
          <w:rFonts w:ascii="Times New Roman" w:hAnsi="Times New Roman" w:cs="Times New Roman"/>
        </w:rPr>
        <w:t xml:space="preserve"> – $</w:t>
      </w:r>
      <w:r w:rsidR="00E865F4">
        <w:rPr>
          <w:rFonts w:ascii="Times New Roman" w:hAnsi="Times New Roman" w:cs="Times New Roman"/>
        </w:rPr>
        <w:t>46,135</w:t>
      </w:r>
      <w:r w:rsidR="00CD7F13" w:rsidRPr="0026141D">
        <w:rPr>
          <w:rFonts w:ascii="Times New Roman" w:hAnsi="Times New Roman" w:cs="Times New Roman"/>
        </w:rPr>
        <w:t xml:space="preserve"> </w:t>
      </w:r>
      <w:r w:rsidR="00011A04" w:rsidRPr="0026141D">
        <w:rPr>
          <w:rFonts w:ascii="Times New Roman" w:hAnsi="Times New Roman" w:cs="Times New Roman"/>
        </w:rPr>
        <w:t>p</w:t>
      </w:r>
      <w:r w:rsidRPr="0026141D">
        <w:rPr>
          <w:rFonts w:ascii="Times New Roman" w:hAnsi="Times New Roman" w:cs="Times New Roman"/>
        </w:rPr>
        <w:t xml:space="preserve">er </w:t>
      </w:r>
      <w:r w:rsidR="00011A04" w:rsidRPr="0026141D">
        <w:rPr>
          <w:rFonts w:ascii="Times New Roman" w:hAnsi="Times New Roman" w:cs="Times New Roman"/>
        </w:rPr>
        <w:t>year</w:t>
      </w:r>
    </w:p>
    <w:p w14:paraId="172A2711" w14:textId="77777777"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14:paraId="47297E5C" w14:textId="77777777" w:rsidR="008E50D1" w:rsidRDefault="008E50D1" w:rsidP="008E50D1">
      <w:pPr>
        <w:pBdr>
          <w:bottom w:val="single" w:sz="6" w:space="1" w:color="auto"/>
        </w:pBdr>
        <w:rPr>
          <w:rFonts w:ascii="Times New Roman" w:hAnsi="Times New Roman" w:cs="Times New Roman"/>
          <w:sz w:val="20"/>
          <w:szCs w:val="20"/>
        </w:rPr>
      </w:pPr>
    </w:p>
    <w:p w14:paraId="1DE15854" w14:textId="77777777"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WHO MAY APPLY:</w:t>
      </w:r>
    </w:p>
    <w:p w14:paraId="69065E3D"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14:paraId="345A2E31" w14:textId="77777777"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14:paraId="02AAD416" w14:textId="77777777"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14:paraId="6E971200" w14:textId="77777777" w:rsidR="00CC5208" w:rsidRDefault="00CC5208" w:rsidP="00CC5208">
      <w:pPr>
        <w:jc w:val="both"/>
        <w:rPr>
          <w:rFonts w:ascii="Times New Roman" w:hAnsi="Times New Roman" w:cs="Times New Roman"/>
        </w:rPr>
      </w:pPr>
    </w:p>
    <w:p w14:paraId="349A8B2E" w14:textId="77777777"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14:paraId="27DA33F6" w14:textId="6A7F339C"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FC76A5">
        <w:rPr>
          <w:rFonts w:ascii="Times New Roman" w:hAnsi="Times New Roman" w:cs="Times New Roman"/>
        </w:rPr>
        <w:t xml:space="preserve"> (include days/months/years worked, work schedule, and grade level if federal)</w:t>
      </w:r>
    </w:p>
    <w:p w14:paraId="79082C72" w14:textId="77777777"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14:paraId="499E0793" w14:textId="77777777" w:rsidR="003F0B8E" w:rsidRPr="003F0B8E" w:rsidRDefault="008E50D1" w:rsidP="003F0B8E">
      <w:pPr>
        <w:pStyle w:val="Default"/>
        <w:ind w:firstLine="720"/>
      </w:pPr>
      <w:r w:rsidRPr="003F0B8E">
        <w:t>DD-214 (Member 4 copy) and/or VA letter required for applicable Veteran preference.</w:t>
      </w:r>
      <w:r w:rsidR="003F0B8E" w:rsidRPr="003F0B8E">
        <w:t xml:space="preserve"> </w:t>
      </w:r>
    </w:p>
    <w:p w14:paraId="4E957D79" w14:textId="77777777"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14:paraId="57FB7A73" w14:textId="77777777" w:rsidR="008E50D1" w:rsidRPr="00725052" w:rsidRDefault="008E50D1" w:rsidP="008E50D1">
      <w:pPr>
        <w:jc w:val="both"/>
        <w:rPr>
          <w:rFonts w:ascii="Times New Roman" w:hAnsi="Times New Roman" w:cs="Times New Roman"/>
          <w:sz w:val="20"/>
          <w:szCs w:val="20"/>
        </w:rPr>
      </w:pPr>
    </w:p>
    <w:p w14:paraId="65957267"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14:paraId="3152D773" w14:textId="77777777" w:rsidR="008E50D1" w:rsidRPr="00725052" w:rsidRDefault="008E50D1" w:rsidP="008E50D1">
      <w:pPr>
        <w:jc w:val="both"/>
        <w:rPr>
          <w:rFonts w:ascii="Times New Roman" w:hAnsi="Times New Roman" w:cs="Times New Roman"/>
          <w:sz w:val="20"/>
          <w:szCs w:val="20"/>
        </w:rPr>
      </w:pPr>
    </w:p>
    <w:p w14:paraId="52201E2F" w14:textId="77777777" w:rsidR="008E50D1" w:rsidRPr="00547D9D" w:rsidRDefault="008E50D1" w:rsidP="008E50D1">
      <w:pPr>
        <w:jc w:val="both"/>
        <w:rPr>
          <w:rFonts w:ascii="Times New Roman" w:hAnsi="Times New Roman" w:cs="Times New Roman"/>
        </w:rPr>
      </w:pPr>
      <w:r w:rsidRPr="00547D9D">
        <w:rPr>
          <w:rFonts w:ascii="Times New Roman" w:hAnsi="Times New Roman" w:cs="Times New Roman"/>
        </w:rPr>
        <w:lastRenderedPageBreak/>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14:paraId="3532CEE3" w14:textId="77777777" w:rsidR="008E50D1" w:rsidRPr="00725052" w:rsidRDefault="008E50D1" w:rsidP="008E50D1">
      <w:pPr>
        <w:jc w:val="both"/>
        <w:rPr>
          <w:rFonts w:ascii="Times New Roman" w:hAnsi="Times New Roman" w:cs="Times New Roman"/>
          <w:sz w:val="20"/>
          <w:szCs w:val="20"/>
        </w:rPr>
      </w:pPr>
    </w:p>
    <w:p w14:paraId="79379DD2" w14:textId="77777777" w:rsidR="008E50D1" w:rsidRPr="0026141D" w:rsidRDefault="008E50D1" w:rsidP="008E50D1">
      <w:pPr>
        <w:ind w:left="1440" w:firstLine="720"/>
        <w:jc w:val="both"/>
        <w:rPr>
          <w:rFonts w:ascii="Times New Roman" w:hAnsi="Times New Roman" w:cs="Times New Roman"/>
          <w:b/>
        </w:rPr>
      </w:pPr>
      <w:r w:rsidRPr="00547D9D">
        <w:rPr>
          <w:rFonts w:ascii="Times New Roman" w:hAnsi="Times New Roman" w:cs="Times New Roman"/>
          <w:b/>
        </w:rPr>
        <w:t xml:space="preserve">            </w:t>
      </w:r>
      <w:r>
        <w:rPr>
          <w:rFonts w:ascii="Times New Roman" w:hAnsi="Times New Roman" w:cs="Times New Roman"/>
          <w:b/>
        </w:rPr>
        <w:t xml:space="preserve"> </w:t>
      </w:r>
      <w:r w:rsidRPr="0026141D">
        <w:rPr>
          <w:rFonts w:ascii="Times New Roman" w:hAnsi="Times New Roman" w:cs="Times New Roman"/>
          <w:b/>
        </w:rPr>
        <w:t>CONTACT OFFICE:</w:t>
      </w:r>
    </w:p>
    <w:p w14:paraId="65AE8CCE" w14:textId="77777777" w:rsidR="008E50D1" w:rsidRPr="0026141D" w:rsidRDefault="008E50D1" w:rsidP="008E50D1">
      <w:pPr>
        <w:ind w:left="2160" w:firstLine="720"/>
        <w:jc w:val="both"/>
        <w:rPr>
          <w:rFonts w:ascii="Times New Roman" w:hAnsi="Times New Roman" w:cs="Times New Roman"/>
          <w:sz w:val="18"/>
          <w:szCs w:val="18"/>
        </w:rPr>
      </w:pPr>
    </w:p>
    <w:p w14:paraId="2B247373" w14:textId="0387F6C0" w:rsidR="00F841A3" w:rsidRDefault="00C24731" w:rsidP="00CC5208">
      <w:pPr>
        <w:ind w:left="2880"/>
        <w:jc w:val="both"/>
        <w:rPr>
          <w:rFonts w:ascii="Times New Roman" w:hAnsi="Times New Roman" w:cs="Times New Roman"/>
        </w:rPr>
      </w:pPr>
      <w:r>
        <w:rPr>
          <w:rFonts w:ascii="Times New Roman" w:hAnsi="Times New Roman" w:cs="Times New Roman"/>
        </w:rPr>
        <w:t>Jon Grant</w:t>
      </w:r>
    </w:p>
    <w:p w14:paraId="085332D2" w14:textId="77777777" w:rsidR="00F841A3" w:rsidRDefault="00F841A3" w:rsidP="00CC5208">
      <w:pPr>
        <w:ind w:left="2880"/>
        <w:jc w:val="both"/>
        <w:rPr>
          <w:rFonts w:ascii="Times New Roman" w:hAnsi="Times New Roman" w:cs="Times New Roman"/>
        </w:rPr>
      </w:pPr>
      <w:r>
        <w:rPr>
          <w:rFonts w:ascii="Times New Roman" w:hAnsi="Times New Roman" w:cs="Times New Roman"/>
        </w:rPr>
        <w:t>8441 Washington St NE</w:t>
      </w:r>
    </w:p>
    <w:p w14:paraId="745C9D10" w14:textId="3DBC4660" w:rsidR="008E50D1" w:rsidRDefault="00F841A3" w:rsidP="00CC5208">
      <w:pPr>
        <w:ind w:left="2880"/>
        <w:jc w:val="both"/>
        <w:rPr>
          <w:rFonts w:ascii="Times New Roman" w:hAnsi="Times New Roman" w:cs="Times New Roman"/>
        </w:rPr>
      </w:pPr>
      <w:r>
        <w:rPr>
          <w:rFonts w:ascii="Times New Roman" w:hAnsi="Times New Roman" w:cs="Times New Roman"/>
        </w:rPr>
        <w:t>Albuquerque, NM 87113</w:t>
      </w:r>
      <w:r w:rsidR="00CC5208">
        <w:rPr>
          <w:rFonts w:ascii="Times New Roman" w:hAnsi="Times New Roman" w:cs="Times New Roman"/>
        </w:rPr>
        <w:t xml:space="preserve"> </w:t>
      </w:r>
    </w:p>
    <w:p w14:paraId="3405EEEE" w14:textId="053D7CEB" w:rsidR="0082617D" w:rsidRDefault="002E5612" w:rsidP="00CC5208">
      <w:pPr>
        <w:ind w:left="2880"/>
        <w:jc w:val="both"/>
        <w:rPr>
          <w:rFonts w:ascii="Times New Roman" w:hAnsi="Times New Roman" w:cs="Times New Roman"/>
        </w:rPr>
      </w:pPr>
      <w:hyperlink r:id="rId7" w:history="1">
        <w:r w:rsidR="00C24731" w:rsidRPr="00BF0454">
          <w:rPr>
            <w:rStyle w:val="Hyperlink"/>
            <w:rFonts w:ascii="Times New Roman" w:hAnsi="Times New Roman" w:cs="Times New Roman"/>
          </w:rPr>
          <w:t>jon.l.grant@usda.gov</w:t>
        </w:r>
      </w:hyperlink>
      <w:r w:rsidR="00C24731">
        <w:rPr>
          <w:rFonts w:ascii="Times New Roman" w:hAnsi="Times New Roman" w:cs="Times New Roman"/>
        </w:rPr>
        <w:t xml:space="preserve"> </w:t>
      </w:r>
    </w:p>
    <w:p w14:paraId="2002740A" w14:textId="24A2E4E4" w:rsidR="008E50D1" w:rsidRDefault="00C24731" w:rsidP="00C24731">
      <w:pPr>
        <w:ind w:left="2880"/>
        <w:jc w:val="both"/>
        <w:rPr>
          <w:rFonts w:ascii="Times New Roman" w:hAnsi="Times New Roman" w:cs="Times New Roman"/>
        </w:rPr>
      </w:pPr>
      <w:r w:rsidRPr="00C24731">
        <w:rPr>
          <w:rFonts w:ascii="Times New Roman" w:hAnsi="Times New Roman" w:cs="Times New Roman"/>
        </w:rPr>
        <w:t>505-</w:t>
      </w:r>
      <w:r w:rsidR="002E5612">
        <w:rPr>
          <w:rFonts w:ascii="Times New Roman" w:hAnsi="Times New Roman" w:cs="Times New Roman"/>
        </w:rPr>
        <w:t>206-6474</w:t>
      </w:r>
      <w:r>
        <w:rPr>
          <w:rFonts w:ascii="Times New Roman" w:hAnsi="Times New Roman" w:cs="Times New Roman"/>
        </w:rPr>
        <w:t xml:space="preserve"> </w:t>
      </w:r>
    </w:p>
    <w:p w14:paraId="192A559D" w14:textId="77777777" w:rsidR="008E50D1" w:rsidRDefault="008E50D1" w:rsidP="008E50D1">
      <w:pPr>
        <w:ind w:left="2160" w:firstLine="720"/>
        <w:jc w:val="both"/>
        <w:rPr>
          <w:rFonts w:ascii="Times New Roman" w:hAnsi="Times New Roman" w:cs="Times New Roman"/>
        </w:rPr>
      </w:pPr>
    </w:p>
    <w:p w14:paraId="0823216F" w14:textId="77777777" w:rsidR="008E50D1" w:rsidRDefault="008E50D1" w:rsidP="008E50D1">
      <w:pPr>
        <w:jc w:val="both"/>
        <w:rPr>
          <w:rFonts w:ascii="Times New Roman" w:hAnsi="Times New Roman" w:cs="Times New Roman"/>
          <w:b/>
        </w:rPr>
      </w:pPr>
    </w:p>
    <w:p w14:paraId="46C6580B" w14:textId="77777777" w:rsidR="008E50D1" w:rsidRDefault="008E50D1" w:rsidP="008E50D1">
      <w:pPr>
        <w:jc w:val="both"/>
        <w:rPr>
          <w:rFonts w:ascii="Times New Roman" w:hAnsi="Times New Roman" w:cs="Times New Roman"/>
          <w:b/>
        </w:rPr>
      </w:pPr>
      <w:r>
        <w:rPr>
          <w:rFonts w:ascii="Times New Roman" w:hAnsi="Times New Roman" w:cs="Times New Roman"/>
          <w:b/>
        </w:rPr>
        <w:t>DUTIES:</w:t>
      </w:r>
    </w:p>
    <w:p w14:paraId="422C8B18" w14:textId="77777777" w:rsidR="008E50D1" w:rsidRDefault="008E50D1" w:rsidP="008E50D1">
      <w:pPr>
        <w:jc w:val="both"/>
        <w:rPr>
          <w:rFonts w:ascii="Times New Roman" w:hAnsi="Times New Roman" w:cs="Times New Roman"/>
          <w:b/>
        </w:rPr>
      </w:pPr>
    </w:p>
    <w:p w14:paraId="7FF02AC5" w14:textId="77777777" w:rsidR="000B49FE" w:rsidRPr="00801F57" w:rsidRDefault="000B49FE" w:rsidP="000B49FE">
      <w:pPr>
        <w:pStyle w:val="ListParagraph"/>
        <w:numPr>
          <w:ilvl w:val="0"/>
          <w:numId w:val="13"/>
        </w:numPr>
        <w:jc w:val="both"/>
      </w:pPr>
      <w:r>
        <w:t xml:space="preserve">Responsible for organizing and conducting direct control operations to reduce wildlife damage within a geographical area or technical/subject area of program involvement. </w:t>
      </w:r>
    </w:p>
    <w:p w14:paraId="3BA5CB71" w14:textId="77777777" w:rsidR="000B49FE" w:rsidRPr="00801F57" w:rsidRDefault="000B49FE" w:rsidP="000B49FE">
      <w:pPr>
        <w:pStyle w:val="ListParagraph"/>
        <w:numPr>
          <w:ilvl w:val="0"/>
          <w:numId w:val="13"/>
        </w:numPr>
        <w:jc w:val="both"/>
      </w:pPr>
      <w:r>
        <w:t xml:space="preserve">Inspects and surveys areas and, as necessary, will revise existing Wildlife Damage Management (WDM)programs in close consultation with higher-level management. </w:t>
      </w:r>
    </w:p>
    <w:p w14:paraId="627A7BE6" w14:textId="752AA62D" w:rsidR="000B49FE" w:rsidRPr="00801F57" w:rsidRDefault="000B49FE" w:rsidP="000B49FE">
      <w:pPr>
        <w:pStyle w:val="ListParagraph"/>
        <w:numPr>
          <w:ilvl w:val="0"/>
          <w:numId w:val="13"/>
        </w:numPr>
        <w:jc w:val="both"/>
      </w:pPr>
      <w:r>
        <w:t xml:space="preserve">Uses WDM tools/devices which may include some or all of the following depending on need in assigned area: firearms; foothold, body-grip, cage traps; foot snares; neck snares; chemical control methods; pyrotechnics; noise cannons/exploders; drop nets; rocket/cannon nets; various other scaring devices. </w:t>
      </w:r>
    </w:p>
    <w:p w14:paraId="0FF01C32" w14:textId="77777777" w:rsidR="000B49FE" w:rsidRPr="00801F57" w:rsidRDefault="000B49FE" w:rsidP="000B49FE">
      <w:pPr>
        <w:pStyle w:val="ListParagraph"/>
        <w:numPr>
          <w:ilvl w:val="0"/>
          <w:numId w:val="13"/>
        </w:numPr>
        <w:jc w:val="both"/>
      </w:pPr>
      <w:r>
        <w:t xml:space="preserve">Utilizes working knowledge of WDM methods and strategies to independently recommend appropriate WDM strategies which alleviate wildlife damage for cooperators and the </w:t>
      </w:r>
      <w:proofErr w:type="gramStart"/>
      <w:r>
        <w:t>general public</w:t>
      </w:r>
      <w:proofErr w:type="gramEnd"/>
      <w:r>
        <w:t xml:space="preserve"> through technical assistance. </w:t>
      </w:r>
    </w:p>
    <w:p w14:paraId="09766463" w14:textId="77777777" w:rsidR="000B49FE" w:rsidRPr="00801F57" w:rsidRDefault="000B49FE" w:rsidP="000B49FE">
      <w:pPr>
        <w:pStyle w:val="ListParagraph"/>
        <w:numPr>
          <w:ilvl w:val="0"/>
          <w:numId w:val="13"/>
        </w:numPr>
        <w:jc w:val="both"/>
      </w:pPr>
      <w:r>
        <w:t xml:space="preserve">May be required to use chemical immobilization and euthanasia drugs to capture and handle wildlife. Assists Wildlife Biologists by correctly identifying current, and forecasting future damage, problems and relating them to the damage-causing species. </w:t>
      </w:r>
    </w:p>
    <w:p w14:paraId="1DF5E29D" w14:textId="003606B6" w:rsidR="000B49FE" w:rsidRPr="00801F57" w:rsidRDefault="000B49FE" w:rsidP="000B49FE">
      <w:pPr>
        <w:pStyle w:val="ListParagraph"/>
        <w:numPr>
          <w:ilvl w:val="0"/>
          <w:numId w:val="13"/>
        </w:numPr>
        <w:jc w:val="both"/>
      </w:pPr>
      <w:r>
        <w:t xml:space="preserve">Modifies or adapts established damage control techniques as necessary to meet local conditions and address specific environmental, </w:t>
      </w:r>
      <w:proofErr w:type="gramStart"/>
      <w:r>
        <w:t>economic</w:t>
      </w:r>
      <w:proofErr w:type="gramEnd"/>
      <w:r>
        <w:t xml:space="preserve"> or political considerations. </w:t>
      </w:r>
    </w:p>
    <w:p w14:paraId="05A5620E" w14:textId="77777777" w:rsidR="000B49FE" w:rsidRPr="00801F57" w:rsidRDefault="000B49FE" w:rsidP="000B49FE">
      <w:pPr>
        <w:pStyle w:val="ListParagraph"/>
        <w:numPr>
          <w:ilvl w:val="0"/>
          <w:numId w:val="13"/>
        </w:numPr>
        <w:jc w:val="both"/>
      </w:pPr>
      <w:r>
        <w:t xml:space="preserve">Appropriate recommendations require an expansive knowledge of Federal, </w:t>
      </w:r>
      <w:proofErr w:type="gramStart"/>
      <w:r>
        <w:t>State</w:t>
      </w:r>
      <w:proofErr w:type="gramEnd"/>
      <w:r>
        <w:t xml:space="preserve"> and local wildlife and WDM specific regulations and policies. </w:t>
      </w:r>
    </w:p>
    <w:p w14:paraId="34AF74F3" w14:textId="77777777" w:rsidR="000B49FE" w:rsidRPr="00801F57" w:rsidRDefault="000B49FE" w:rsidP="000B49FE">
      <w:pPr>
        <w:pStyle w:val="ListParagraph"/>
        <w:numPr>
          <w:ilvl w:val="0"/>
          <w:numId w:val="13"/>
        </w:numPr>
        <w:jc w:val="both"/>
      </w:pPr>
      <w:r>
        <w:t xml:space="preserve">Recommends and facilitates the request and issuance of depredation permits for the </w:t>
      </w:r>
      <w:proofErr w:type="gramStart"/>
      <w:r>
        <w:t>general public</w:t>
      </w:r>
      <w:proofErr w:type="gramEnd"/>
      <w:r>
        <w:t xml:space="preserve"> through the appropriate U.S. Fish and Wildlife Service (FWS) Migratory Bird Office. </w:t>
      </w:r>
    </w:p>
    <w:p w14:paraId="4A265B27" w14:textId="78FC2340" w:rsidR="000B49FE" w:rsidRPr="00801F57" w:rsidRDefault="000B49FE" w:rsidP="000B49FE">
      <w:pPr>
        <w:pStyle w:val="ListParagraph"/>
        <w:numPr>
          <w:ilvl w:val="0"/>
          <w:numId w:val="13"/>
        </w:numPr>
        <w:jc w:val="both"/>
      </w:pPr>
      <w:r>
        <w:t xml:space="preserve">Recommends and facilitates the request and/or issuance of State-specific depredation permits for the </w:t>
      </w:r>
      <w:proofErr w:type="gramStart"/>
      <w:r>
        <w:t>general public</w:t>
      </w:r>
      <w:proofErr w:type="gramEnd"/>
      <w:r>
        <w:t xml:space="preserve">. </w:t>
      </w:r>
    </w:p>
    <w:p w14:paraId="486C811B" w14:textId="77777777" w:rsidR="000B49FE" w:rsidRPr="00801F57" w:rsidRDefault="000B49FE" w:rsidP="000B49FE">
      <w:pPr>
        <w:pStyle w:val="ListParagraph"/>
        <w:numPr>
          <w:ilvl w:val="0"/>
          <w:numId w:val="13"/>
        </w:numPr>
        <w:jc w:val="both"/>
      </w:pPr>
      <w:r>
        <w:t xml:space="preserve">Enters data into established WDM database/system of record. </w:t>
      </w:r>
    </w:p>
    <w:p w14:paraId="05A1D65C" w14:textId="77777777" w:rsidR="000B49FE" w:rsidRPr="00801F57" w:rsidRDefault="000B49FE" w:rsidP="000B49FE">
      <w:pPr>
        <w:pStyle w:val="ListParagraph"/>
        <w:numPr>
          <w:ilvl w:val="0"/>
          <w:numId w:val="13"/>
        </w:numPr>
        <w:jc w:val="both"/>
      </w:pPr>
      <w:r>
        <w:t xml:space="preserve">Uses data to prepare and submit routine reports regarding daily, </w:t>
      </w:r>
      <w:proofErr w:type="gramStart"/>
      <w:r>
        <w:t>weekly</w:t>
      </w:r>
      <w:proofErr w:type="gramEnd"/>
      <w:r>
        <w:t xml:space="preserve"> or monthly activities, observations, and events. </w:t>
      </w:r>
    </w:p>
    <w:p w14:paraId="70BBB874" w14:textId="77777777" w:rsidR="000B49FE" w:rsidRPr="00801F57" w:rsidRDefault="000B49FE" w:rsidP="000B49FE">
      <w:pPr>
        <w:pStyle w:val="ListParagraph"/>
        <w:numPr>
          <w:ilvl w:val="0"/>
          <w:numId w:val="13"/>
        </w:numPr>
        <w:jc w:val="both"/>
      </w:pPr>
      <w:r>
        <w:t xml:space="preserve">Maintains records of chemical control use to comply with State and Federal regulatory requirements. </w:t>
      </w:r>
    </w:p>
    <w:p w14:paraId="55B24457" w14:textId="77777777" w:rsidR="000B49FE" w:rsidRPr="00801F57" w:rsidRDefault="000B49FE" w:rsidP="000B49FE">
      <w:pPr>
        <w:pStyle w:val="ListParagraph"/>
        <w:numPr>
          <w:ilvl w:val="0"/>
          <w:numId w:val="13"/>
        </w:numPr>
        <w:jc w:val="both"/>
      </w:pPr>
      <w:r>
        <w:t xml:space="preserve">Assists in conducting demonstrations and training for others, including other cooperators or other interested groups, on WDM methods, procedures, and program objectives. </w:t>
      </w:r>
    </w:p>
    <w:p w14:paraId="32F3BFE5" w14:textId="77777777" w:rsidR="000B49FE" w:rsidRPr="00801F57" w:rsidRDefault="000B49FE" w:rsidP="000B49FE">
      <w:pPr>
        <w:pStyle w:val="ListParagraph"/>
        <w:numPr>
          <w:ilvl w:val="0"/>
          <w:numId w:val="13"/>
        </w:numPr>
        <w:jc w:val="both"/>
      </w:pPr>
      <w:r>
        <w:lastRenderedPageBreak/>
        <w:t xml:space="preserve">Carries out duties in accordance with program decisions made in compliance with the National Environmental Policy Act (NEPA) and Endangered Species Act (ESA) under guidance and oversight by supervisor. </w:t>
      </w:r>
    </w:p>
    <w:p w14:paraId="4C157B4C" w14:textId="77777777" w:rsidR="000B49FE" w:rsidRPr="00801F57" w:rsidRDefault="000B49FE" w:rsidP="000B49FE">
      <w:pPr>
        <w:pStyle w:val="ListParagraph"/>
        <w:numPr>
          <w:ilvl w:val="0"/>
          <w:numId w:val="13"/>
        </w:numPr>
        <w:jc w:val="both"/>
      </w:pPr>
      <w:r>
        <w:t xml:space="preserve">Occasionally provides input into the preparation of routine reports to assist program managers in meeting NEPA or other requirements. </w:t>
      </w:r>
    </w:p>
    <w:p w14:paraId="6F27FAE8" w14:textId="77777777" w:rsidR="000B49FE" w:rsidRPr="00801F57" w:rsidRDefault="000B49FE" w:rsidP="000B49FE">
      <w:pPr>
        <w:pStyle w:val="ListParagraph"/>
        <w:numPr>
          <w:ilvl w:val="0"/>
          <w:numId w:val="13"/>
        </w:numPr>
        <w:jc w:val="both"/>
      </w:pPr>
      <w:r>
        <w:t xml:space="preserve">Must be familiar with a range of various threatened and endangered species, and their habitats, that are or may be affected by program activities within area of jurisdiction. </w:t>
      </w:r>
    </w:p>
    <w:p w14:paraId="6BD1907D" w14:textId="77777777" w:rsidR="000B49FE" w:rsidRPr="00801F57" w:rsidRDefault="000B49FE" w:rsidP="000B49FE">
      <w:pPr>
        <w:pStyle w:val="ListParagraph"/>
        <w:numPr>
          <w:ilvl w:val="0"/>
          <w:numId w:val="13"/>
        </w:numPr>
        <w:jc w:val="both"/>
      </w:pPr>
      <w:r>
        <w:t xml:space="preserve">Complies with restrictions and mitigation measures established through consultation with relevant Federal and State agencies. </w:t>
      </w:r>
    </w:p>
    <w:p w14:paraId="760308EC" w14:textId="77777777" w:rsidR="000B49FE" w:rsidRPr="00801F57" w:rsidRDefault="000B49FE" w:rsidP="000B49FE">
      <w:pPr>
        <w:pStyle w:val="ListParagraph"/>
        <w:numPr>
          <w:ilvl w:val="0"/>
          <w:numId w:val="13"/>
        </w:numPr>
        <w:jc w:val="both"/>
      </w:pPr>
      <w:r>
        <w:t>Demonstrates a respect for safety in all operations, including the operation of motor vehicles, firearms, control devices and materials, and equipment.</w:t>
      </w:r>
    </w:p>
    <w:p w14:paraId="06CB7AA9" w14:textId="77777777" w:rsidR="000B49FE" w:rsidRPr="00801F57" w:rsidRDefault="000B49FE" w:rsidP="000B49FE">
      <w:pPr>
        <w:pStyle w:val="ListParagraph"/>
        <w:numPr>
          <w:ilvl w:val="0"/>
          <w:numId w:val="13"/>
        </w:numPr>
        <w:jc w:val="both"/>
      </w:pPr>
      <w:r>
        <w:t xml:space="preserve">Identifies safety-related opportunities and challenges and communicates them to the supervisor. Supports the WS safety program and procedures through participation in meetings, inspections, and implementation of safety requirements and protocols.  </w:t>
      </w:r>
    </w:p>
    <w:p w14:paraId="472D54AD" w14:textId="77777777" w:rsidR="000B49FE" w:rsidRPr="00801F57" w:rsidRDefault="000B49FE" w:rsidP="000B49FE">
      <w:pPr>
        <w:pStyle w:val="ListParagraph"/>
        <w:numPr>
          <w:ilvl w:val="0"/>
          <w:numId w:val="13"/>
        </w:numPr>
        <w:jc w:val="both"/>
      </w:pPr>
      <w:r>
        <w:t xml:space="preserve">Obtains and maintains pesticide applicator licenses, permits, or other similar authorizations as necessary. May provide pesticide use training to other personnel. </w:t>
      </w:r>
    </w:p>
    <w:p w14:paraId="31163BED" w14:textId="77777777" w:rsidR="000B49FE" w:rsidRPr="00801F57" w:rsidRDefault="000B49FE" w:rsidP="000B49FE">
      <w:pPr>
        <w:pStyle w:val="ListParagraph"/>
        <w:numPr>
          <w:ilvl w:val="0"/>
          <w:numId w:val="13"/>
        </w:numPr>
        <w:jc w:val="both"/>
      </w:pPr>
      <w:r>
        <w:t>May assist WS research efforts by participating in field tests of proposed damage control materials, devices or methods or providing biological or other specimens.</w:t>
      </w:r>
    </w:p>
    <w:p w14:paraId="3D05CD16" w14:textId="77777777" w:rsidR="000B49FE" w:rsidRDefault="000B49FE" w:rsidP="000B49FE"/>
    <w:p w14:paraId="7BA946E3" w14:textId="77777777" w:rsidR="008E50D1" w:rsidRDefault="008E50D1" w:rsidP="008E50D1">
      <w:pPr>
        <w:jc w:val="both"/>
        <w:rPr>
          <w:rFonts w:ascii="Times New Roman" w:hAnsi="Times New Roman" w:cs="Times New Roman"/>
        </w:rPr>
      </w:pPr>
    </w:p>
    <w:p w14:paraId="2811743E" w14:textId="77777777" w:rsidR="008E50D1" w:rsidRDefault="008E50D1" w:rsidP="008E50D1">
      <w:pPr>
        <w:jc w:val="both"/>
        <w:rPr>
          <w:rFonts w:ascii="Times New Roman" w:hAnsi="Times New Roman" w:cs="Times New Roman"/>
          <w:b/>
        </w:rPr>
      </w:pPr>
      <w:r>
        <w:rPr>
          <w:rFonts w:ascii="Times New Roman" w:hAnsi="Times New Roman" w:cs="Times New Roman"/>
          <w:b/>
        </w:rPr>
        <w:t>MINIMUM ELIGIBLITY REQUIREMENTS:</w:t>
      </w:r>
    </w:p>
    <w:p w14:paraId="40A53914" w14:textId="77777777" w:rsidR="008E50D1" w:rsidRDefault="008E50D1" w:rsidP="008E50D1">
      <w:pPr>
        <w:jc w:val="both"/>
        <w:rPr>
          <w:rFonts w:ascii="Times New Roman" w:hAnsi="Times New Roman" w:cs="Times New Roman"/>
          <w:b/>
        </w:rPr>
      </w:pPr>
    </w:p>
    <w:p w14:paraId="1D8B83D8" w14:textId="77777777" w:rsidR="008E50D1" w:rsidRDefault="008E50D1" w:rsidP="008E50D1">
      <w:pPr>
        <w:jc w:val="both"/>
        <w:rPr>
          <w:rFonts w:ascii="Times New Roman" w:hAnsi="Times New Roman" w:cs="Times New Roman"/>
        </w:rPr>
      </w:pPr>
      <w:r>
        <w:rPr>
          <w:rFonts w:ascii="Times New Roman" w:hAnsi="Times New Roman" w:cs="Times New Roman"/>
        </w:rPr>
        <w:t>To qualify, applicants MUST meet all minimum qualification requirements, except Medical Requirements, by the closing date of the announcement.</w:t>
      </w:r>
    </w:p>
    <w:p w14:paraId="0C4DA534" w14:textId="77777777" w:rsidR="008E50D1" w:rsidRPr="00CC5208" w:rsidRDefault="008E50D1" w:rsidP="00CC5208">
      <w:pPr>
        <w:pStyle w:val="DefaultText"/>
        <w:rPr>
          <w:sz w:val="22"/>
          <w:szCs w:val="22"/>
        </w:rPr>
      </w:pPr>
    </w:p>
    <w:p w14:paraId="11562E5A" w14:textId="77777777" w:rsidR="008E50D1" w:rsidRDefault="008E50D1" w:rsidP="008E50D1">
      <w:pPr>
        <w:jc w:val="both"/>
        <w:rPr>
          <w:rFonts w:ascii="Times New Roman" w:hAnsi="Times New Roman" w:cs="Times New Roman"/>
        </w:rPr>
      </w:pPr>
    </w:p>
    <w:p w14:paraId="323CEE31" w14:textId="77777777" w:rsidR="008E50D1" w:rsidRDefault="008E50D1" w:rsidP="008E50D1">
      <w:pPr>
        <w:jc w:val="both"/>
        <w:rPr>
          <w:rFonts w:ascii="Times New Roman" w:hAnsi="Times New Roman" w:cs="Times New Roman"/>
          <w:b/>
        </w:rPr>
      </w:pPr>
      <w:r>
        <w:rPr>
          <w:rFonts w:ascii="Times New Roman" w:hAnsi="Times New Roman" w:cs="Times New Roman"/>
          <w:b/>
        </w:rPr>
        <w:t>QUALIFICATIONS REQUIRED:</w:t>
      </w:r>
    </w:p>
    <w:p w14:paraId="0A43B245" w14:textId="77777777" w:rsidR="00802E07" w:rsidRDefault="00802E07" w:rsidP="008E50D1">
      <w:pPr>
        <w:jc w:val="both"/>
        <w:rPr>
          <w:rFonts w:ascii="Times New Roman" w:hAnsi="Times New Roman" w:cs="Times New Roman"/>
          <w:b/>
        </w:rPr>
      </w:pPr>
    </w:p>
    <w:p w14:paraId="38C2236E" w14:textId="77777777" w:rsidR="00BE0970" w:rsidRPr="00BE0970" w:rsidRDefault="00BE0970" w:rsidP="00BE0970">
      <w:pPr>
        <w:jc w:val="both"/>
        <w:rPr>
          <w:rFonts w:ascii="Times New Roman" w:hAnsi="Times New Roman" w:cs="Times New Roman"/>
          <w:b/>
        </w:rPr>
      </w:pPr>
      <w:r w:rsidRPr="00BE0970">
        <w:rPr>
          <w:rFonts w:ascii="Times New Roman" w:hAnsi="Times New Roman" w:cs="Times New Roman"/>
          <w:b/>
        </w:rPr>
        <w:t>OR THE GS-04 LEVEL: Applicants must have 6 months of general experience and 6 months of specialized experience (equivalent to the GS-03 level) that may have been obtained in the private or public (local, county, state, Federal) sectors which demonstrates:</w:t>
      </w:r>
    </w:p>
    <w:p w14:paraId="0AD5F32E" w14:textId="77777777" w:rsidR="00BE0970" w:rsidRPr="00BE0970" w:rsidRDefault="00BE0970" w:rsidP="00BE0970">
      <w:pPr>
        <w:jc w:val="both"/>
        <w:rPr>
          <w:rFonts w:ascii="Times New Roman" w:hAnsi="Times New Roman" w:cs="Times New Roman"/>
          <w:b/>
        </w:rPr>
      </w:pPr>
    </w:p>
    <w:p w14:paraId="4CDED260" w14:textId="77777777" w:rsidR="00BE0970" w:rsidRPr="00BE0970" w:rsidRDefault="00BE0970" w:rsidP="00BE0970">
      <w:pPr>
        <w:jc w:val="both"/>
        <w:rPr>
          <w:rFonts w:ascii="Times New Roman" w:hAnsi="Times New Roman" w:cs="Times New Roman"/>
          <w:b/>
        </w:rPr>
      </w:pPr>
    </w:p>
    <w:p w14:paraId="1B397C3A" w14:textId="77777777" w:rsidR="00BE0970" w:rsidRPr="00BE0970" w:rsidRDefault="00BE0970" w:rsidP="00BE0970">
      <w:pPr>
        <w:pStyle w:val="ListParagraph"/>
        <w:numPr>
          <w:ilvl w:val="0"/>
          <w:numId w:val="17"/>
        </w:numPr>
        <w:jc w:val="both"/>
        <w:rPr>
          <w:bCs/>
        </w:rPr>
      </w:pPr>
      <w:r w:rsidRPr="00BE0970">
        <w:rPr>
          <w:bCs/>
        </w:rPr>
        <w:t>Interpreting and applying the Endangered Species Act</w:t>
      </w:r>
    </w:p>
    <w:p w14:paraId="075F7E43" w14:textId="77777777" w:rsidR="00BE0970" w:rsidRPr="00BE0970" w:rsidRDefault="00BE0970" w:rsidP="00BE0970">
      <w:pPr>
        <w:jc w:val="both"/>
        <w:rPr>
          <w:rFonts w:ascii="Times New Roman" w:hAnsi="Times New Roman" w:cs="Times New Roman"/>
          <w:bCs/>
        </w:rPr>
      </w:pPr>
    </w:p>
    <w:p w14:paraId="757B84DD" w14:textId="77777777" w:rsidR="00BE0970" w:rsidRPr="00BE0970" w:rsidRDefault="00BE0970" w:rsidP="00BE0970">
      <w:pPr>
        <w:pStyle w:val="ListParagraph"/>
        <w:numPr>
          <w:ilvl w:val="0"/>
          <w:numId w:val="17"/>
        </w:numPr>
        <w:jc w:val="both"/>
        <w:rPr>
          <w:bCs/>
        </w:rPr>
      </w:pPr>
      <w:r w:rsidRPr="00BE0970">
        <w:rPr>
          <w:bCs/>
        </w:rPr>
        <w:t>Providing wildlife damage management, direct control and/or technical assistance</w:t>
      </w:r>
    </w:p>
    <w:p w14:paraId="1EA4F8CA" w14:textId="77777777" w:rsidR="00BE0970" w:rsidRPr="00BE0970" w:rsidRDefault="00BE0970" w:rsidP="00BE0970">
      <w:pPr>
        <w:jc w:val="both"/>
        <w:rPr>
          <w:rFonts w:ascii="Times New Roman" w:hAnsi="Times New Roman" w:cs="Times New Roman"/>
          <w:bCs/>
        </w:rPr>
      </w:pPr>
    </w:p>
    <w:p w14:paraId="39E92371" w14:textId="4D63BFBD" w:rsidR="00BE0970" w:rsidRPr="00BE0970" w:rsidRDefault="00BE0970" w:rsidP="00BE0970">
      <w:pPr>
        <w:pStyle w:val="ListParagraph"/>
        <w:numPr>
          <w:ilvl w:val="0"/>
          <w:numId w:val="17"/>
        </w:numPr>
        <w:jc w:val="both"/>
        <w:rPr>
          <w:bCs/>
        </w:rPr>
      </w:pPr>
      <w:r w:rsidRPr="00BE0970">
        <w:rPr>
          <w:bCs/>
        </w:rPr>
        <w:t>Individual proficient at identifying wildlife mammalian species, by sight, sound, tracks,</w:t>
      </w:r>
      <w:r>
        <w:rPr>
          <w:bCs/>
        </w:rPr>
        <w:t xml:space="preserve"> </w:t>
      </w:r>
      <w:r w:rsidRPr="00BE0970">
        <w:rPr>
          <w:bCs/>
        </w:rPr>
        <w:t>scat and type of damage or predation present.</w:t>
      </w:r>
    </w:p>
    <w:p w14:paraId="40017985" w14:textId="77777777" w:rsidR="00BE0970" w:rsidRPr="00BE0970" w:rsidRDefault="00BE0970" w:rsidP="00BE0970">
      <w:pPr>
        <w:jc w:val="both"/>
        <w:rPr>
          <w:rFonts w:ascii="Times New Roman" w:hAnsi="Times New Roman" w:cs="Times New Roman"/>
          <w:bCs/>
        </w:rPr>
      </w:pPr>
    </w:p>
    <w:p w14:paraId="139FCA7F" w14:textId="77777777" w:rsidR="00BE0970" w:rsidRPr="00BE0970" w:rsidRDefault="00BE0970" w:rsidP="00BE0970">
      <w:pPr>
        <w:pStyle w:val="ListParagraph"/>
        <w:numPr>
          <w:ilvl w:val="0"/>
          <w:numId w:val="17"/>
        </w:numPr>
        <w:jc w:val="both"/>
        <w:rPr>
          <w:bCs/>
        </w:rPr>
      </w:pPr>
      <w:r w:rsidRPr="00BE0970">
        <w:rPr>
          <w:bCs/>
        </w:rPr>
        <w:t>Utilization for hazing techniques on large predators</w:t>
      </w:r>
    </w:p>
    <w:p w14:paraId="7428222E" w14:textId="77777777" w:rsidR="00BE0970" w:rsidRPr="00BE0970" w:rsidRDefault="00BE0970" w:rsidP="00BE0970">
      <w:pPr>
        <w:jc w:val="both"/>
        <w:rPr>
          <w:rFonts w:ascii="Times New Roman" w:hAnsi="Times New Roman" w:cs="Times New Roman"/>
          <w:b/>
        </w:rPr>
      </w:pPr>
    </w:p>
    <w:p w14:paraId="42B439D1" w14:textId="77777777" w:rsidR="00BE0970" w:rsidRPr="00BE0970" w:rsidRDefault="00BE0970" w:rsidP="00BE0970">
      <w:pPr>
        <w:jc w:val="both"/>
        <w:rPr>
          <w:rFonts w:ascii="Times New Roman" w:hAnsi="Times New Roman" w:cs="Times New Roman"/>
          <w:b/>
        </w:rPr>
      </w:pPr>
      <w:r w:rsidRPr="00BE0970">
        <w:rPr>
          <w:rFonts w:ascii="Times New Roman" w:hAnsi="Times New Roman" w:cs="Times New Roman"/>
          <w:b/>
        </w:rPr>
        <w:t>Successful completion of 2 years of study that included at least 12 semester hours in any combination of scientific or technical courses such as biology, chemistry, statistics, entomology, animal husbandry, botany, physics, agriculture, or mathematics.  At least 6 semester hours of courses must be directly related to the position to be filled (Wildlife).</w:t>
      </w:r>
    </w:p>
    <w:p w14:paraId="171AF18D" w14:textId="77777777" w:rsidR="00BE0970" w:rsidRPr="00BE0970" w:rsidRDefault="00BE0970" w:rsidP="00BE0970">
      <w:pPr>
        <w:jc w:val="both"/>
        <w:rPr>
          <w:rFonts w:ascii="Times New Roman" w:hAnsi="Times New Roman" w:cs="Times New Roman"/>
          <w:b/>
        </w:rPr>
      </w:pPr>
    </w:p>
    <w:p w14:paraId="1675D23D" w14:textId="7FB173E7" w:rsidR="00802E07" w:rsidRDefault="00BE0970" w:rsidP="00BE0970">
      <w:pPr>
        <w:jc w:val="both"/>
        <w:rPr>
          <w:rFonts w:ascii="Times New Roman" w:hAnsi="Times New Roman" w:cs="Times New Roman"/>
          <w:b/>
        </w:rPr>
      </w:pPr>
      <w:r w:rsidRPr="00BE0970">
        <w:rPr>
          <w:rFonts w:ascii="Times New Roman" w:hAnsi="Times New Roman" w:cs="Times New Roman"/>
          <w:b/>
        </w:rPr>
        <w:t>Equivalent combinations of education and experience are qualifying for this grade level.</w:t>
      </w:r>
    </w:p>
    <w:p w14:paraId="6561F12D" w14:textId="5817E883" w:rsidR="000B15A9" w:rsidRPr="000B15A9" w:rsidRDefault="00C24731" w:rsidP="000B15A9">
      <w:pPr>
        <w:pStyle w:val="NormalWeb"/>
        <w:shd w:val="clear" w:color="auto" w:fill="FFFFFF"/>
        <w:rPr>
          <w:b/>
          <w:sz w:val="22"/>
          <w:szCs w:val="22"/>
          <w:lang w:val="en"/>
        </w:rPr>
      </w:pPr>
      <w:r>
        <w:rPr>
          <w:b/>
          <w:sz w:val="22"/>
          <w:szCs w:val="22"/>
          <w:lang w:val="en"/>
        </w:rPr>
        <w:lastRenderedPageBreak/>
        <w:t>H</w:t>
      </w:r>
      <w:r w:rsidR="000B15A9">
        <w:rPr>
          <w:b/>
          <w:sz w:val="22"/>
          <w:szCs w:val="22"/>
          <w:lang w:val="en"/>
        </w:rPr>
        <w:t>OW YOU WILL BE EVALUATED</w:t>
      </w:r>
    </w:p>
    <w:p w14:paraId="796E3298" w14:textId="77777777"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14:paraId="1397FCF7" w14:textId="77777777" w:rsidR="000B15A9" w:rsidRDefault="000B15A9" w:rsidP="008E50D1">
      <w:pPr>
        <w:jc w:val="both"/>
        <w:rPr>
          <w:rFonts w:ascii="Times New Roman" w:hAnsi="Times New Roman" w:cs="Times New Roman"/>
          <w:b/>
        </w:rPr>
      </w:pPr>
    </w:p>
    <w:p w14:paraId="48D03A11" w14:textId="77777777"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14:paraId="775069B3" w14:textId="77777777" w:rsidR="008E50D1" w:rsidRPr="00A04289" w:rsidRDefault="008E50D1" w:rsidP="008E50D1">
      <w:pPr>
        <w:jc w:val="both"/>
        <w:rPr>
          <w:rFonts w:ascii="Times New Roman" w:hAnsi="Times New Roman" w:cs="Times New Roman"/>
        </w:rPr>
      </w:pPr>
    </w:p>
    <w:p w14:paraId="66478054" w14:textId="77777777"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emergencies in a year to none over the course of many years.  </w:t>
      </w:r>
      <w:proofErr w:type="gramStart"/>
      <w:r>
        <w:rPr>
          <w:rFonts w:ascii="Times New Roman" w:hAnsi="Times New Roman" w:cs="Times New Roman"/>
        </w:rPr>
        <w:t>In the event that</w:t>
      </w:r>
      <w:proofErr w:type="gramEnd"/>
      <w:r>
        <w:rPr>
          <w:rFonts w:ascii="Times New Roman" w:hAnsi="Times New Roman" w:cs="Times New Roman"/>
        </w:rPr>
        <w:t xml:space="preserve">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14:paraId="6012F73F" w14:textId="77777777" w:rsidR="00EE4407" w:rsidRPr="00B702B7" w:rsidRDefault="00EE4407" w:rsidP="008E50D1">
      <w:pPr>
        <w:jc w:val="both"/>
        <w:rPr>
          <w:rFonts w:ascii="Times New Roman" w:hAnsi="Times New Roman" w:cs="Times New Roman"/>
        </w:rPr>
      </w:pPr>
    </w:p>
    <w:p w14:paraId="52A418D5" w14:textId="77777777" w:rsidR="00CC5208" w:rsidRDefault="000B15A9" w:rsidP="000B15A9">
      <w:pPr>
        <w:jc w:val="both"/>
        <w:rPr>
          <w:rFonts w:ascii="Times New Roman" w:hAnsi="Times New Roman" w:cs="Times New Roman"/>
        </w:rPr>
      </w:pPr>
      <w:r>
        <w:rPr>
          <w:rFonts w:ascii="Times New Roman" w:hAnsi="Times New Roman" w:cs="Times New Roman"/>
        </w:rPr>
        <w:t xml:space="preserve">See this link: </w:t>
      </w:r>
      <w:hyperlink r:id="rId8" w:history="1">
        <w:r w:rsidRPr="00F97026">
          <w:rPr>
            <w:rStyle w:val="Hyperlink"/>
            <w:rFonts w:ascii="Times New Roman" w:hAnsi="Times New Roman" w:cs="Times New Roman"/>
          </w:rPr>
          <w:t>https://www.usajobs.gov//Help/working-in-government/fair-and-transparent/signature-false-statements/</w:t>
        </w:r>
      </w:hyperlink>
    </w:p>
    <w:p w14:paraId="7C598143" w14:textId="77777777" w:rsidR="00A17CBC" w:rsidRDefault="00A17CBC" w:rsidP="008E50D1">
      <w:pPr>
        <w:jc w:val="both"/>
        <w:rPr>
          <w:rFonts w:ascii="Times New Roman" w:hAnsi="Times New Roman" w:cs="Times New Roman"/>
          <w:b/>
        </w:rPr>
      </w:pPr>
    </w:p>
    <w:p w14:paraId="10C0D809" w14:textId="77777777"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14:paraId="512C8BF0" w14:textId="77777777" w:rsidR="00A17CBC" w:rsidRDefault="00A17CBC" w:rsidP="008E50D1">
      <w:pPr>
        <w:jc w:val="both"/>
        <w:rPr>
          <w:rFonts w:ascii="Times New Roman" w:hAnsi="Times New Roman" w:cs="Times New Roman"/>
          <w:b/>
        </w:rPr>
      </w:pPr>
    </w:p>
    <w:p w14:paraId="350158A5" w14:textId="77777777"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 xml:space="preserve">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w:t>
      </w:r>
      <w:proofErr w:type="gramStart"/>
      <w:r w:rsidRPr="00A17CBC">
        <w:rPr>
          <w:rFonts w:ascii="Times New Roman" w:hAnsi="Times New Roman" w:cs="Times New Roman"/>
        </w:rPr>
        <w:t>this criteria</w:t>
      </w:r>
      <w:proofErr w:type="gramEnd"/>
      <w:r w:rsidRPr="00A17CBC">
        <w:rPr>
          <w:rFonts w:ascii="Times New Roman" w:hAnsi="Times New Roman" w:cs="Times New Roman"/>
        </w:rPr>
        <w:t>.</w:t>
      </w:r>
    </w:p>
    <w:p w14:paraId="0FB27F58" w14:textId="77777777" w:rsidR="00F15391" w:rsidRPr="00F15391" w:rsidRDefault="00F15391" w:rsidP="00F15391">
      <w:pPr>
        <w:pStyle w:val="NormalWeb"/>
        <w:shd w:val="clear" w:color="auto" w:fill="FFFFFF"/>
        <w:rPr>
          <w:rFonts w:asciiTheme="minorHAnsi" w:hAnsiTheme="minorHAnsi" w:cstheme="minorHAnsi"/>
          <w:b/>
          <w:sz w:val="22"/>
          <w:szCs w:val="22"/>
          <w:lang w:val="en"/>
        </w:rPr>
      </w:pPr>
      <w:r w:rsidRPr="00F15391">
        <w:rPr>
          <w:rFonts w:asciiTheme="minorHAnsi" w:hAnsiTheme="minorHAnsi" w:cstheme="minorHAnsi"/>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 </w:t>
      </w:r>
    </w:p>
    <w:p w14:paraId="4DCC1ECC" w14:textId="77777777" w:rsidR="00F15391" w:rsidRPr="002542C9" w:rsidRDefault="00F15391" w:rsidP="00F15391">
      <w:pPr>
        <w:shd w:val="clear" w:color="auto" w:fill="FFFFFF"/>
        <w:spacing w:before="360" w:after="120"/>
        <w:outlineLvl w:val="2"/>
        <w:rPr>
          <w:rFonts w:eastAsia="Times New Roman" w:cstheme="minorHAnsi"/>
          <w:bCs/>
          <w:lang w:val="en"/>
        </w:rPr>
      </w:pPr>
      <w:r w:rsidRPr="002542C9">
        <w:rPr>
          <w:rFonts w:eastAsia="Times New Roman" w:cstheme="minorHAnsi"/>
          <w:b/>
          <w:bCs/>
          <w:lang w:val="en"/>
        </w:rPr>
        <w:t>Reasonable Accommodation Policy</w:t>
      </w:r>
      <w:r>
        <w:rPr>
          <w:rFonts w:eastAsia="Times New Roman" w:cstheme="minorHAnsi"/>
          <w:b/>
          <w:bCs/>
          <w:lang w:val="en"/>
        </w:rPr>
        <w:t xml:space="preserve">- </w:t>
      </w:r>
    </w:p>
    <w:p w14:paraId="2AC64B0E" w14:textId="77777777"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14:paraId="143A34DA" w14:textId="77777777" w:rsidR="00F15391" w:rsidRPr="002542C9" w:rsidRDefault="00F15391" w:rsidP="00F15391">
      <w:pPr>
        <w:shd w:val="clear" w:color="auto" w:fill="FFFFFF"/>
        <w:spacing w:before="240" w:after="240"/>
        <w:rPr>
          <w:rFonts w:eastAsia="Times New Roman" w:cstheme="minorHAnsi"/>
          <w:lang w:val="en"/>
        </w:rPr>
      </w:pPr>
      <w:r w:rsidRPr="002542C9">
        <w:rPr>
          <w:rFonts w:eastAsia="Times New Roman" w:cstheme="minorHAnsi"/>
          <w:lang w:val="en"/>
        </w:rPr>
        <w:lastRenderedPageBreak/>
        <w:t xml:space="preserve">A reasonable accommodation is any change in the </w:t>
      </w:r>
      <w:proofErr w:type="gramStart"/>
      <w:r w:rsidRPr="002542C9">
        <w:rPr>
          <w:rFonts w:eastAsia="Times New Roman" w:cstheme="minorHAnsi"/>
          <w:lang w:val="en"/>
        </w:rPr>
        <w:t>workplace</w:t>
      </w:r>
      <w:proofErr w:type="gramEnd"/>
      <w:r w:rsidRPr="002542C9">
        <w:rPr>
          <w:rFonts w:eastAsia="Times New Roman" w:cstheme="minorHAnsi"/>
          <w:lang w:val="en"/>
        </w:rPr>
        <w:t xml:space="preserve"> or the way things are customarily done that provides an equal employment opportunity to an individual with a disability. Under the Rehabilitation Act of 1973 the Equal Employment Opportunity Commission (EEOC) must provide reasonable accommodations: </w:t>
      </w:r>
    </w:p>
    <w:p w14:paraId="180A3DBB" w14:textId="77777777"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applicant with a disability needs an accommodation to have an equal opportunity to apply for a job.</w:t>
      </w:r>
    </w:p>
    <w:p w14:paraId="5BEEDAB1" w14:textId="77777777" w:rsidR="00F15391" w:rsidRPr="00F15391"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perform the essential job duties or to gain access to the workplace.</w:t>
      </w:r>
    </w:p>
    <w:p w14:paraId="75489522" w14:textId="77777777" w:rsidR="00F15391" w:rsidRPr="002542C9" w:rsidRDefault="00F15391" w:rsidP="00F15391">
      <w:pPr>
        <w:shd w:val="clear" w:color="auto" w:fill="FFFFFF"/>
        <w:spacing w:before="100" w:beforeAutospacing="1" w:after="120"/>
        <w:rPr>
          <w:rFonts w:eastAsia="Times New Roman" w:cstheme="minorHAnsi"/>
          <w:lang w:val="en"/>
        </w:rPr>
      </w:pPr>
    </w:p>
    <w:p w14:paraId="7C8E3B93" w14:textId="77777777" w:rsidR="00F15391" w:rsidRPr="002542C9" w:rsidRDefault="00F15391" w:rsidP="00F15391">
      <w:pPr>
        <w:numPr>
          <w:ilvl w:val="0"/>
          <w:numId w:val="12"/>
        </w:numPr>
        <w:shd w:val="clear" w:color="auto" w:fill="FFFFFF"/>
        <w:spacing w:before="100" w:beforeAutospacing="1" w:after="120"/>
        <w:rPr>
          <w:rFonts w:eastAsia="Times New Roman" w:cstheme="minorHAnsi"/>
          <w:lang w:val="en"/>
        </w:rPr>
      </w:pPr>
      <w:r w:rsidRPr="002542C9">
        <w:rPr>
          <w:rFonts w:eastAsia="Times New Roman" w:cstheme="minorHAnsi"/>
          <w:lang w:val="en"/>
        </w:rPr>
        <w:t>An employee with a disability needs an accommodation to receive equal access to benefits, such as details, training, and office-sponsored events.</w:t>
      </w:r>
    </w:p>
    <w:p w14:paraId="77906AEA" w14:textId="77777777" w:rsidR="00640322" w:rsidRDefault="00640322" w:rsidP="008E50D1"/>
    <w:p w14:paraId="7A627E3A" w14:textId="77777777" w:rsidR="00F15391" w:rsidRPr="0026141D" w:rsidRDefault="00F15391" w:rsidP="00F15391">
      <w:pPr>
        <w:jc w:val="both"/>
        <w:rPr>
          <w:rFonts w:ascii="Times New Roman" w:hAnsi="Times New Roman" w:cs="Times New Roman"/>
          <w:b/>
        </w:rPr>
      </w:pPr>
      <w:r w:rsidRPr="0026141D">
        <w:rPr>
          <w:rFonts w:ascii="Times New Roman" w:hAnsi="Times New Roman" w:cs="Times New Roman"/>
          <w:b/>
        </w:rPr>
        <w:t>Relocation costs will not be paid for this position.</w:t>
      </w:r>
    </w:p>
    <w:p w14:paraId="2F917494" w14:textId="77777777" w:rsidR="00C00ED5" w:rsidRPr="008A170F" w:rsidRDefault="00C00ED5" w:rsidP="00F15391">
      <w:pPr>
        <w:jc w:val="both"/>
        <w:rPr>
          <w:rFonts w:ascii="Times New Roman" w:hAnsi="Times New Roman" w:cs="Times New Roman"/>
          <w:b/>
          <w:highlight w:val="yellow"/>
        </w:rPr>
      </w:pPr>
    </w:p>
    <w:p w14:paraId="6D6FDCA4" w14:textId="75F7101C" w:rsidR="00F15391" w:rsidRDefault="00F15391" w:rsidP="008E50D1"/>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E2716"/>
    <w:multiLevelType w:val="hybridMultilevel"/>
    <w:tmpl w:val="1F9CEADA"/>
    <w:lvl w:ilvl="0" w:tplc="E7368B30">
      <w:numFmt w:val="bullet"/>
      <w:lvlText w:val="•"/>
      <w:lvlJc w:val="left"/>
      <w:pPr>
        <w:ind w:left="720" w:hanging="360"/>
      </w:pPr>
      <w:rPr>
        <w:rFonts w:ascii="Times New Roman" w:eastAsia="MS Mincho"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9D30E5F"/>
    <w:multiLevelType w:val="hybridMultilevel"/>
    <w:tmpl w:val="FF0C0480"/>
    <w:lvl w:ilvl="0" w:tplc="04090001">
      <w:start w:val="1"/>
      <w:numFmt w:val="bullet"/>
      <w:lvlText w:val=""/>
      <w:lvlJc w:val="left"/>
      <w:pPr>
        <w:ind w:left="720" w:hanging="360"/>
      </w:pPr>
      <w:rPr>
        <w:rFonts w:ascii="Symbol" w:hAnsi="Symbol" w:hint="default"/>
      </w:rPr>
    </w:lvl>
    <w:lvl w:ilvl="1" w:tplc="F4CE353E">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7FF7"/>
    <w:multiLevelType w:val="hybridMultilevel"/>
    <w:tmpl w:val="E90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72195F"/>
    <w:multiLevelType w:val="hybridMultilevel"/>
    <w:tmpl w:val="2A92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CE3C69"/>
    <w:multiLevelType w:val="hybridMultilevel"/>
    <w:tmpl w:val="71F05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9"/>
  </w:num>
  <w:num w:numId="5">
    <w:abstractNumId w:val="3"/>
  </w:num>
  <w:num w:numId="6">
    <w:abstractNumId w:val="5"/>
  </w:num>
  <w:num w:numId="7">
    <w:abstractNumId w:val="7"/>
  </w:num>
  <w:num w:numId="8">
    <w:abstractNumId w:val="14"/>
  </w:num>
  <w:num w:numId="9">
    <w:abstractNumId w:val="12"/>
  </w:num>
  <w:num w:numId="10">
    <w:abstractNumId w:val="1"/>
  </w:num>
  <w:num w:numId="11">
    <w:abstractNumId w:val="6"/>
  </w:num>
  <w:num w:numId="12">
    <w:abstractNumId w:val="8"/>
  </w:num>
  <w:num w:numId="13">
    <w:abstractNumId w:val="13"/>
  </w:num>
  <w:num w:numId="14">
    <w:abstractNumId w:val="10"/>
  </w:num>
  <w:num w:numId="15">
    <w:abstractNumId w:val="1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D1"/>
    <w:rsid w:val="00011A04"/>
    <w:rsid w:val="00054AA1"/>
    <w:rsid w:val="000B15A9"/>
    <w:rsid w:val="000B49FE"/>
    <w:rsid w:val="00123DB9"/>
    <w:rsid w:val="001544F4"/>
    <w:rsid w:val="00166757"/>
    <w:rsid w:val="00231CED"/>
    <w:rsid w:val="0026141D"/>
    <w:rsid w:val="002E5612"/>
    <w:rsid w:val="00306C3D"/>
    <w:rsid w:val="00322BE3"/>
    <w:rsid w:val="003B58AE"/>
    <w:rsid w:val="003F0B8E"/>
    <w:rsid w:val="004C751C"/>
    <w:rsid w:val="00556764"/>
    <w:rsid w:val="005859F3"/>
    <w:rsid w:val="00640322"/>
    <w:rsid w:val="006567C3"/>
    <w:rsid w:val="006B639D"/>
    <w:rsid w:val="00730804"/>
    <w:rsid w:val="00802E07"/>
    <w:rsid w:val="0082617D"/>
    <w:rsid w:val="00872E01"/>
    <w:rsid w:val="00877FD6"/>
    <w:rsid w:val="00886B48"/>
    <w:rsid w:val="008A170F"/>
    <w:rsid w:val="008E50D1"/>
    <w:rsid w:val="00917A54"/>
    <w:rsid w:val="00A17CBC"/>
    <w:rsid w:val="00A73624"/>
    <w:rsid w:val="00A76ADC"/>
    <w:rsid w:val="00AF5E1B"/>
    <w:rsid w:val="00BE0970"/>
    <w:rsid w:val="00C00ED5"/>
    <w:rsid w:val="00C24731"/>
    <w:rsid w:val="00C71781"/>
    <w:rsid w:val="00CC5208"/>
    <w:rsid w:val="00CD7F13"/>
    <w:rsid w:val="00D64A2E"/>
    <w:rsid w:val="00E115B0"/>
    <w:rsid w:val="00E75AA3"/>
    <w:rsid w:val="00E865F4"/>
    <w:rsid w:val="00EE4407"/>
    <w:rsid w:val="00F0687B"/>
    <w:rsid w:val="00F12053"/>
    <w:rsid w:val="00F15391"/>
    <w:rsid w:val="00F16C04"/>
    <w:rsid w:val="00F40D4E"/>
    <w:rsid w:val="00F841A3"/>
    <w:rsid w:val="00FA7BBD"/>
    <w:rsid w:val="00FC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B03F"/>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826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ajobs.gov//Help/working-in-government/fair-and-transparent/signature-false-statements/" TargetMode="External"/><Relationship Id="rId3" Type="http://schemas.openxmlformats.org/officeDocument/2006/relationships/settings" Target="settings.xml"/><Relationship Id="rId7" Type="http://schemas.openxmlformats.org/officeDocument/2006/relationships/hyperlink" Target="mailto:jon.l.grant@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Grant, Jon L - APHIS</cp:lastModifiedBy>
  <cp:revision>3</cp:revision>
  <dcterms:created xsi:type="dcterms:W3CDTF">2021-03-08T15:03:00Z</dcterms:created>
  <dcterms:modified xsi:type="dcterms:W3CDTF">2021-03-08T15:06:00Z</dcterms:modified>
</cp:coreProperties>
</file>