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A6771" w14:textId="77777777" w:rsidR="00226B1B" w:rsidRDefault="00013456" w:rsidP="00EB7222">
      <w:pPr>
        <w:keepNext/>
        <w:keepLines/>
        <w:autoSpaceDE w:val="0"/>
        <w:autoSpaceDN w:val="0"/>
        <w:adjustRightInd w:val="0"/>
        <w:spacing w:line="240" w:lineRule="atLeast"/>
        <w:ind w:left="15"/>
        <w:jc w:val="center"/>
        <w:rPr>
          <w:rFonts w:ascii="Arial" w:hAnsi="Arial" w:cs="Arial"/>
          <w:noProof/>
        </w:rPr>
      </w:pPr>
      <w:r>
        <w:rPr>
          <w:b/>
          <w:noProof/>
          <w:color w:val="4F6228" w:themeColor="accent3" w:themeShade="80"/>
          <w:sz w:val="32"/>
          <w:szCs w:val="32"/>
        </w:rPr>
        <w:drawing>
          <wp:anchor distT="0" distB="0" distL="114300" distR="114300" simplePos="0" relativeHeight="251656704" behindDoc="0" locked="0" layoutInCell="1" allowOverlap="1" wp14:anchorId="75B82193" wp14:editId="33ED02A8">
            <wp:simplePos x="0" y="0"/>
            <wp:positionH relativeFrom="margin">
              <wp:posOffset>205105</wp:posOffset>
            </wp:positionH>
            <wp:positionV relativeFrom="margin">
              <wp:posOffset>50165</wp:posOffset>
            </wp:positionV>
            <wp:extent cx="699135" cy="69469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91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00310B0A">
        <w:rPr>
          <w:noProof/>
        </w:rPr>
        <w:drawing>
          <wp:anchor distT="0" distB="0" distL="114300" distR="114300" simplePos="0" relativeHeight="251658752" behindDoc="0" locked="0" layoutInCell="1" allowOverlap="1" wp14:anchorId="268BC36B" wp14:editId="5AD4B849">
            <wp:simplePos x="0" y="0"/>
            <wp:positionH relativeFrom="column">
              <wp:posOffset>5911850</wp:posOffset>
            </wp:positionH>
            <wp:positionV relativeFrom="paragraph">
              <wp:posOffset>66040</wp:posOffset>
            </wp:positionV>
            <wp:extent cx="670070" cy="694706"/>
            <wp:effectExtent l="0" t="0" r="0" b="0"/>
            <wp:wrapThrough wrapText="bothSides">
              <wp:wrapPolygon edited="0">
                <wp:start x="0" y="0"/>
                <wp:lineTo x="0" y="20731"/>
                <wp:lineTo x="20883" y="20731"/>
                <wp:lineTo x="20883" y="0"/>
                <wp:lineTo x="0" y="0"/>
              </wp:wrapPolygon>
            </wp:wrapThrough>
            <wp:docPr id="3" name="Picture 2" descr="bw_shield.jpg"/>
            <wp:cNvGraphicFramePr/>
            <a:graphic xmlns:a="http://schemas.openxmlformats.org/drawingml/2006/main">
              <a:graphicData uri="http://schemas.openxmlformats.org/drawingml/2006/picture">
                <pic:pic xmlns:pic="http://schemas.openxmlformats.org/drawingml/2006/picture">
                  <pic:nvPicPr>
                    <pic:cNvPr id="3" name="Picture 2" descr="bw_shiel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0070" cy="694706"/>
                    </a:xfrm>
                    <a:prstGeom prst="rect">
                      <a:avLst/>
                    </a:prstGeom>
                  </pic:spPr>
                </pic:pic>
              </a:graphicData>
            </a:graphic>
          </wp:anchor>
        </w:drawing>
      </w:r>
    </w:p>
    <w:p w14:paraId="6A1F3131" w14:textId="77777777" w:rsidR="00226B1B" w:rsidRDefault="00226B1B" w:rsidP="00310B0A">
      <w:pPr>
        <w:keepNext/>
        <w:keepLines/>
        <w:autoSpaceDE w:val="0"/>
        <w:autoSpaceDN w:val="0"/>
        <w:adjustRightInd w:val="0"/>
        <w:spacing w:line="240" w:lineRule="atLeast"/>
        <w:ind w:left="15"/>
        <w:rPr>
          <w:rFonts w:ascii="Arial" w:hAnsi="Arial" w:cs="Arial"/>
          <w:noProof/>
        </w:rPr>
      </w:pPr>
    </w:p>
    <w:p w14:paraId="49AF0828" w14:textId="77777777" w:rsidR="00226B1B" w:rsidRDefault="00226B1B" w:rsidP="00EB7222">
      <w:pPr>
        <w:keepNext/>
        <w:keepLines/>
        <w:autoSpaceDE w:val="0"/>
        <w:autoSpaceDN w:val="0"/>
        <w:adjustRightInd w:val="0"/>
        <w:spacing w:line="240" w:lineRule="atLeast"/>
        <w:ind w:left="15"/>
        <w:jc w:val="center"/>
        <w:rPr>
          <w:rFonts w:ascii="Arial" w:hAnsi="Arial" w:cs="Arial"/>
          <w:noProof/>
        </w:rPr>
      </w:pPr>
    </w:p>
    <w:p w14:paraId="5AD8BAD3" w14:textId="77777777" w:rsidR="001F69B9" w:rsidRPr="00665A0C" w:rsidRDefault="001F69B9" w:rsidP="001F69B9">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color w:val="403152" w:themeColor="accent4" w:themeShade="80"/>
          <w:sz w:val="40"/>
          <w:szCs w:val="40"/>
        </w:rPr>
      </w:pPr>
      <w:r w:rsidRPr="00665A0C">
        <w:rPr>
          <w:rFonts w:ascii="Dutch" w:hAnsi="Dutch" w:cs="Dutch"/>
          <w:b/>
          <w:bCs/>
          <w:i/>
          <w:iCs/>
          <w:color w:val="403152" w:themeColor="accent4" w:themeShade="80"/>
          <w:sz w:val="40"/>
          <w:szCs w:val="40"/>
          <w:u w:val="single"/>
        </w:rPr>
        <w:t>OUTREACH NOTICE</w:t>
      </w:r>
      <w:r w:rsidR="00A828D0">
        <w:rPr>
          <w:rFonts w:ascii="Dutch" w:hAnsi="Dutch" w:cs="Dutch"/>
          <w:b/>
          <w:bCs/>
          <w:i/>
          <w:iCs/>
          <w:color w:val="403152" w:themeColor="accent4" w:themeShade="80"/>
          <w:sz w:val="40"/>
          <w:szCs w:val="40"/>
          <w:u w:val="single"/>
        </w:rPr>
        <w:t xml:space="preserve"> </w:t>
      </w:r>
      <w:r w:rsidR="004A61B0">
        <w:rPr>
          <w:rFonts w:ascii="Dutch" w:hAnsi="Dutch" w:cs="Dutch"/>
          <w:b/>
          <w:bCs/>
          <w:i/>
          <w:iCs/>
          <w:color w:val="403152" w:themeColor="accent4" w:themeShade="80"/>
          <w:sz w:val="40"/>
          <w:szCs w:val="40"/>
          <w:u w:val="single"/>
        </w:rPr>
        <w:t>-PERMANENT FULL TIME</w:t>
      </w:r>
    </w:p>
    <w:p w14:paraId="478417C1" w14:textId="77777777" w:rsidR="001F69B9" w:rsidRPr="00665A0C" w:rsidRDefault="001F69B9" w:rsidP="001F69B9">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color w:val="31849B" w:themeColor="accent5" w:themeShade="BF"/>
          <w:sz w:val="36"/>
          <w:szCs w:val="36"/>
        </w:rPr>
      </w:pPr>
      <w:r w:rsidRPr="00665A0C">
        <w:rPr>
          <w:rFonts w:ascii="Dutch" w:hAnsi="Dutch" w:cs="Dutch"/>
          <w:b/>
          <w:bCs/>
          <w:color w:val="31849B" w:themeColor="accent5" w:themeShade="BF"/>
          <w:sz w:val="36"/>
          <w:szCs w:val="36"/>
        </w:rPr>
        <w:t>*OKANOGAN-WENATCHEE NATIONAL FOREST*</w:t>
      </w:r>
    </w:p>
    <w:p w14:paraId="31901E8E" w14:textId="1D0F30AF" w:rsidR="001F69B9" w:rsidRPr="00AC3A02" w:rsidRDefault="004F0E80" w:rsidP="001F69B9">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b/>
          <w:color w:val="4F6228" w:themeColor="accent3" w:themeShade="80"/>
          <w:sz w:val="32"/>
          <w:szCs w:val="32"/>
        </w:rPr>
      </w:pPr>
      <w:r>
        <w:rPr>
          <w:b/>
          <w:bCs/>
          <w:color w:val="4F6228" w:themeColor="accent3" w:themeShade="80"/>
          <w:sz w:val="32"/>
          <w:szCs w:val="32"/>
        </w:rPr>
        <w:t>Rangeland</w:t>
      </w:r>
      <w:r w:rsidR="00633396">
        <w:rPr>
          <w:b/>
          <w:bCs/>
          <w:color w:val="4F6228" w:themeColor="accent3" w:themeShade="80"/>
          <w:sz w:val="32"/>
          <w:szCs w:val="32"/>
        </w:rPr>
        <w:t xml:space="preserve"> Management Specialist</w:t>
      </w:r>
    </w:p>
    <w:p w14:paraId="00F10674" w14:textId="57BD2BA1" w:rsidR="00BC04C3" w:rsidRDefault="00633396" w:rsidP="00310B0A">
      <w:pPr>
        <w:keepNext/>
        <w:keepLines/>
        <w:autoSpaceDE w:val="0"/>
        <w:autoSpaceDN w:val="0"/>
        <w:adjustRightInd w:val="0"/>
        <w:spacing w:line="240" w:lineRule="atLeast"/>
        <w:ind w:left="15"/>
        <w:jc w:val="center"/>
        <w:rPr>
          <w:rFonts w:ascii="Times" w:hAnsi="Times" w:cs="Times"/>
          <w:b/>
          <w:bCs/>
          <w:noProof/>
          <w:color w:val="4F6228" w:themeColor="accent3" w:themeShade="80"/>
          <w:sz w:val="32"/>
          <w:szCs w:val="32"/>
        </w:rPr>
      </w:pPr>
      <w:r>
        <w:rPr>
          <w:rFonts w:ascii="Times" w:hAnsi="Times" w:cs="Times"/>
          <w:b/>
          <w:bCs/>
          <w:noProof/>
          <w:color w:val="4F6228" w:themeColor="accent3" w:themeShade="80"/>
          <w:sz w:val="32"/>
          <w:szCs w:val="32"/>
        </w:rPr>
        <w:t>GS-0</w:t>
      </w:r>
      <w:r w:rsidR="004F0E80">
        <w:rPr>
          <w:rFonts w:ascii="Times" w:hAnsi="Times" w:cs="Times"/>
          <w:b/>
          <w:bCs/>
          <w:noProof/>
          <w:color w:val="4F6228" w:themeColor="accent3" w:themeShade="80"/>
          <w:sz w:val="32"/>
          <w:szCs w:val="32"/>
        </w:rPr>
        <w:t>454</w:t>
      </w:r>
      <w:r>
        <w:rPr>
          <w:rFonts w:ascii="Times" w:hAnsi="Times" w:cs="Times"/>
          <w:b/>
          <w:bCs/>
          <w:noProof/>
          <w:color w:val="4F6228" w:themeColor="accent3" w:themeShade="80"/>
          <w:sz w:val="32"/>
          <w:szCs w:val="32"/>
        </w:rPr>
        <w:t>-</w:t>
      </w:r>
      <w:r w:rsidR="004F0E80">
        <w:rPr>
          <w:rFonts w:ascii="Times" w:hAnsi="Times" w:cs="Times"/>
          <w:b/>
          <w:bCs/>
          <w:noProof/>
          <w:color w:val="4F6228" w:themeColor="accent3" w:themeShade="80"/>
          <w:sz w:val="32"/>
          <w:szCs w:val="32"/>
        </w:rPr>
        <w:t>07/</w:t>
      </w:r>
      <w:r>
        <w:rPr>
          <w:rFonts w:ascii="Times" w:hAnsi="Times" w:cs="Times"/>
          <w:b/>
          <w:bCs/>
          <w:noProof/>
          <w:color w:val="4F6228" w:themeColor="accent3" w:themeShade="80"/>
          <w:sz w:val="32"/>
          <w:szCs w:val="32"/>
        </w:rPr>
        <w:t>09</w:t>
      </w:r>
    </w:p>
    <w:p w14:paraId="399153F4" w14:textId="77777777" w:rsidR="00310B0A" w:rsidRPr="00AC3A02" w:rsidRDefault="00310B0A" w:rsidP="00310B0A">
      <w:pPr>
        <w:keepNext/>
        <w:keepLines/>
        <w:autoSpaceDE w:val="0"/>
        <w:autoSpaceDN w:val="0"/>
        <w:adjustRightInd w:val="0"/>
        <w:spacing w:line="240" w:lineRule="atLeast"/>
        <w:ind w:left="15"/>
        <w:jc w:val="center"/>
        <w:rPr>
          <w:rFonts w:ascii="Arial" w:hAnsi="Arial" w:cs="Arial"/>
          <w:bCs/>
        </w:rPr>
      </w:pPr>
      <w:r w:rsidRPr="00AC3A02">
        <w:rPr>
          <w:rFonts w:ascii="Arial" w:hAnsi="Arial" w:cs="Arial"/>
          <w:b/>
          <w:bCs/>
        </w:rPr>
        <w:t>Location:</w:t>
      </w:r>
      <w:r w:rsidR="00AC3A02" w:rsidRPr="00AC3A02">
        <w:rPr>
          <w:rFonts w:ascii="Arial" w:hAnsi="Arial" w:cs="Arial"/>
          <w:b/>
          <w:bCs/>
        </w:rPr>
        <w:t xml:space="preserve">  Winthrop</w:t>
      </w:r>
      <w:r w:rsidRPr="00AC3A02">
        <w:rPr>
          <w:rFonts w:ascii="Arial" w:hAnsi="Arial" w:cs="Arial"/>
          <w:b/>
          <w:bCs/>
        </w:rPr>
        <w:t>, Washington</w:t>
      </w:r>
    </w:p>
    <w:p w14:paraId="38A6818F" w14:textId="45993926" w:rsidR="000973AE" w:rsidRPr="00310B0A" w:rsidRDefault="004B2420" w:rsidP="00310B0A">
      <w:pPr>
        <w:keepNext/>
        <w:keepLines/>
        <w:autoSpaceDE w:val="0"/>
        <w:autoSpaceDN w:val="0"/>
        <w:adjustRightInd w:val="0"/>
        <w:spacing w:line="240" w:lineRule="atLeast"/>
        <w:ind w:left="15"/>
        <w:jc w:val="center"/>
        <w:rPr>
          <w:rFonts w:ascii="Arial" w:hAnsi="Arial" w:cs="Arial"/>
          <w:b/>
          <w:bCs/>
          <w:color w:val="C00000"/>
        </w:rPr>
      </w:pPr>
      <w:r>
        <w:rPr>
          <w:rFonts w:ascii="Arial" w:hAnsi="Arial" w:cs="Arial"/>
          <w:b/>
          <w:bCs/>
          <w:color w:val="C00000"/>
        </w:rPr>
        <w:t xml:space="preserve"> </w:t>
      </w:r>
      <w:r w:rsidR="000973AE" w:rsidRPr="00AC3A02">
        <w:rPr>
          <w:rFonts w:ascii="Arial" w:hAnsi="Arial" w:cs="Arial"/>
          <w:b/>
          <w:bCs/>
          <w:color w:val="C00000"/>
        </w:rPr>
        <w:t>Please Respond</w:t>
      </w:r>
      <w:r w:rsidR="001A7E96" w:rsidRPr="00AC3A02">
        <w:rPr>
          <w:rFonts w:ascii="Arial" w:hAnsi="Arial" w:cs="Arial"/>
          <w:b/>
          <w:bCs/>
          <w:color w:val="C00000"/>
        </w:rPr>
        <w:t xml:space="preserve"> </w:t>
      </w:r>
      <w:proofErr w:type="gramStart"/>
      <w:r w:rsidR="000973AE" w:rsidRPr="00AC3A02">
        <w:rPr>
          <w:rFonts w:ascii="Arial" w:hAnsi="Arial" w:cs="Arial"/>
          <w:b/>
          <w:bCs/>
          <w:color w:val="C00000"/>
        </w:rPr>
        <w:t>By</w:t>
      </w:r>
      <w:proofErr w:type="gramEnd"/>
      <w:r w:rsidR="00C23FB3" w:rsidRPr="00AC3A02">
        <w:rPr>
          <w:rFonts w:ascii="Arial" w:hAnsi="Arial" w:cs="Arial"/>
          <w:b/>
          <w:bCs/>
          <w:color w:val="C00000"/>
        </w:rPr>
        <w:t xml:space="preserve"> </w:t>
      </w:r>
      <w:r w:rsidR="004F0E80">
        <w:rPr>
          <w:rFonts w:ascii="Arial" w:hAnsi="Arial" w:cs="Arial"/>
          <w:b/>
          <w:bCs/>
          <w:color w:val="C00000"/>
        </w:rPr>
        <w:t>December 28</w:t>
      </w:r>
      <w:r w:rsidR="006F7537">
        <w:rPr>
          <w:rFonts w:ascii="Arial" w:hAnsi="Arial" w:cs="Arial"/>
          <w:b/>
          <w:bCs/>
          <w:color w:val="C00000"/>
        </w:rPr>
        <w:t>, 2020</w:t>
      </w:r>
    </w:p>
    <w:p w14:paraId="66C5161A" w14:textId="77777777" w:rsidR="00EB7222" w:rsidRPr="00EB7222" w:rsidRDefault="0099275E" w:rsidP="00E053A4">
      <w:pPr>
        <w:keepNext/>
        <w:keepLines/>
        <w:autoSpaceDE w:val="0"/>
        <w:autoSpaceDN w:val="0"/>
        <w:adjustRightInd w:val="0"/>
        <w:spacing w:line="240" w:lineRule="atLeast"/>
        <w:ind w:left="15"/>
        <w:rPr>
          <w:rFonts w:ascii="Arial" w:hAnsi="Arial" w:cs="Arial"/>
          <w:b/>
          <w:bCs/>
          <w:sz w:val="22"/>
          <w:szCs w:val="22"/>
          <w:u w:val="single"/>
        </w:rPr>
      </w:pPr>
      <w:r>
        <w:rPr>
          <w:rFonts w:ascii="Arial" w:hAnsi="Arial" w:cs="Arial"/>
          <w:b/>
          <w:bCs/>
          <w:noProof/>
          <w:sz w:val="22"/>
          <w:szCs w:val="22"/>
          <w:u w:val="single"/>
        </w:rPr>
        <mc:AlternateContent>
          <mc:Choice Requires="wps">
            <w:drawing>
              <wp:anchor distT="0" distB="0" distL="114300" distR="114300" simplePos="0" relativeHeight="251657728" behindDoc="0" locked="0" layoutInCell="1" allowOverlap="1" wp14:anchorId="2DAEAF3F" wp14:editId="2185DEDA">
                <wp:simplePos x="0" y="0"/>
                <wp:positionH relativeFrom="column">
                  <wp:align>center</wp:align>
                </wp:positionH>
                <wp:positionV relativeFrom="paragraph">
                  <wp:posOffset>132080</wp:posOffset>
                </wp:positionV>
                <wp:extent cx="2404872" cy="0"/>
                <wp:effectExtent l="0" t="19050" r="1460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872"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A9D3A" id="Line 11"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0.4pt" to="189.3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yZFAIAACoEAAAOAAAAZHJzL2Uyb0RvYy54bWysU8uu2jAQ3VfqP1jeQxIaIDc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" strokeweight="2.25pt"/>
            </w:pict>
          </mc:Fallback>
        </mc:AlternateContent>
      </w:r>
    </w:p>
    <w:p w14:paraId="31EDC467" w14:textId="77777777" w:rsidR="00EB7222" w:rsidRDefault="00EB7222" w:rsidP="00E053A4">
      <w:pPr>
        <w:rPr>
          <w:rFonts w:ascii="Arial" w:hAnsi="Arial" w:cs="Arial"/>
        </w:rPr>
      </w:pPr>
    </w:p>
    <w:p w14:paraId="09947EE9" w14:textId="65303739" w:rsidR="002526E4" w:rsidRDefault="00335D52" w:rsidP="00F76450">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Arial" w:hAnsi="Arial" w:cs="Arial"/>
        </w:rPr>
      </w:pPr>
      <w:r w:rsidRPr="006137D7">
        <w:rPr>
          <w:rFonts w:ascii="Arial" w:hAnsi="Arial" w:cs="Arial"/>
        </w:rPr>
        <w:t xml:space="preserve">The Okanogan-Wenatchee National Forest </w:t>
      </w:r>
      <w:r w:rsidR="002526E4" w:rsidRPr="006137D7">
        <w:rPr>
          <w:rFonts w:ascii="Arial" w:hAnsi="Arial" w:cs="Arial"/>
        </w:rPr>
        <w:t xml:space="preserve">is planning to fill one full time </w:t>
      </w:r>
      <w:r w:rsidR="001E2FB5">
        <w:rPr>
          <w:rFonts w:ascii="Arial" w:hAnsi="Arial" w:cs="Arial"/>
        </w:rPr>
        <w:t xml:space="preserve">Rangeland Management Specialist </w:t>
      </w:r>
      <w:r w:rsidR="009B1339" w:rsidRPr="006137D7">
        <w:rPr>
          <w:rFonts w:ascii="Arial" w:hAnsi="Arial" w:cs="Arial"/>
        </w:rPr>
        <w:t>for the Methow Valley Ranger District</w:t>
      </w:r>
      <w:r w:rsidR="002526E4" w:rsidRPr="006137D7">
        <w:rPr>
          <w:rFonts w:ascii="Arial" w:hAnsi="Arial" w:cs="Arial"/>
        </w:rPr>
        <w:t xml:space="preserve">, </w:t>
      </w:r>
      <w:r w:rsidR="009B1339" w:rsidRPr="006137D7">
        <w:rPr>
          <w:rFonts w:ascii="Arial" w:hAnsi="Arial" w:cs="Arial"/>
        </w:rPr>
        <w:t xml:space="preserve"> with an official duty location in Winthrop, WA</w:t>
      </w:r>
      <w:r w:rsidR="00544672" w:rsidRPr="006137D7">
        <w:rPr>
          <w:rFonts w:ascii="Arial" w:hAnsi="Arial" w:cs="Arial"/>
        </w:rPr>
        <w:t>.</w:t>
      </w:r>
      <w:r w:rsidRPr="006137D7">
        <w:rPr>
          <w:rFonts w:ascii="Arial" w:hAnsi="Arial" w:cs="Arial"/>
        </w:rPr>
        <w:t xml:space="preserve"> </w:t>
      </w:r>
    </w:p>
    <w:p w14:paraId="20D55BCE" w14:textId="77777777" w:rsidR="002526E4" w:rsidRPr="002526E4" w:rsidRDefault="002526E4" w:rsidP="00F76450">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Arial" w:hAnsi="Arial" w:cs="Arial"/>
        </w:rPr>
      </w:pPr>
    </w:p>
    <w:p w14:paraId="3B0453D6" w14:textId="1012EA4D" w:rsidR="001E2FB5" w:rsidRPr="001E2FB5" w:rsidRDefault="00663FE4" w:rsidP="001E2FB5">
      <w:pPr>
        <w:rPr>
          <w:rFonts w:ascii="Arial" w:hAnsi="Arial" w:cs="Arial"/>
        </w:rPr>
      </w:pPr>
      <w:r w:rsidRPr="002526E4">
        <w:rPr>
          <w:rFonts w:ascii="Arial" w:hAnsi="Arial" w:cs="Arial"/>
        </w:rPr>
        <w:t xml:space="preserve">Duties include:  </w:t>
      </w:r>
      <w:r w:rsidR="001E2FB5">
        <w:rPr>
          <w:rFonts w:ascii="Arial" w:hAnsi="Arial" w:cs="Arial"/>
        </w:rPr>
        <w:t>Management of a</w:t>
      </w:r>
      <w:r w:rsidR="001E2FB5" w:rsidRPr="001E2FB5">
        <w:rPr>
          <w:rFonts w:ascii="Arial" w:hAnsi="Arial" w:cs="Arial"/>
        </w:rPr>
        <w:t xml:space="preserve"> program </w:t>
      </w:r>
      <w:r w:rsidR="001E2FB5">
        <w:rPr>
          <w:rFonts w:ascii="Arial" w:hAnsi="Arial" w:cs="Arial"/>
        </w:rPr>
        <w:t xml:space="preserve">that </w:t>
      </w:r>
      <w:r w:rsidR="001E2FB5" w:rsidRPr="001E2FB5">
        <w:rPr>
          <w:rFonts w:ascii="Arial" w:hAnsi="Arial" w:cs="Arial"/>
        </w:rPr>
        <w:t xml:space="preserve">consists of </w:t>
      </w:r>
      <w:r w:rsidR="001E2FB5">
        <w:rPr>
          <w:rFonts w:ascii="Arial" w:hAnsi="Arial" w:cs="Arial"/>
        </w:rPr>
        <w:t>18</w:t>
      </w:r>
      <w:r w:rsidR="001E2FB5" w:rsidRPr="001E2FB5">
        <w:rPr>
          <w:rFonts w:ascii="Arial" w:hAnsi="Arial" w:cs="Arial"/>
        </w:rPr>
        <w:t xml:space="preserve"> allotments that have a variety of management challenges including multiple ESA-listed fish species, recent wildfire, and minor multiple use conflicts.  This position is responsible for </w:t>
      </w:r>
      <w:r w:rsidR="00341E94">
        <w:rPr>
          <w:rFonts w:ascii="Arial" w:hAnsi="Arial" w:cs="Arial"/>
        </w:rPr>
        <w:t xml:space="preserve">management of the noxious weed program, </w:t>
      </w:r>
      <w:r w:rsidR="001E2FB5" w:rsidRPr="001E2FB5">
        <w:rPr>
          <w:rFonts w:ascii="Arial" w:hAnsi="Arial" w:cs="Arial"/>
        </w:rPr>
        <w:t>allotment management and permit administration, ESA-related monitoring and reporting, preparation of Annual Operating Instructions, range billing, management of NRM-RIMS database, improvement planning and NEPA, allotment inspections, and compiling allotment notes, photos and data.  This position is also responsible for the hiring and supervision of seasonal rangeland technician</w:t>
      </w:r>
      <w:r w:rsidR="00B01CCD">
        <w:rPr>
          <w:rFonts w:ascii="Arial" w:hAnsi="Arial" w:cs="Arial"/>
        </w:rPr>
        <w:t>/noxious weed</w:t>
      </w:r>
      <w:r w:rsidR="001E2FB5" w:rsidRPr="001E2FB5">
        <w:rPr>
          <w:rFonts w:ascii="Arial" w:hAnsi="Arial" w:cs="Arial"/>
        </w:rPr>
        <w:t xml:space="preserve"> crews, as well as implementation of improvement work including supervision of crews during construction and maintenance projects. The ability to lea</w:t>
      </w:r>
      <w:r w:rsidR="00B01CCD">
        <w:rPr>
          <w:rFonts w:ascii="Arial" w:hAnsi="Arial" w:cs="Arial"/>
        </w:rPr>
        <w:t>d</w:t>
      </w:r>
      <w:r w:rsidR="001E2FB5" w:rsidRPr="001E2FB5">
        <w:rPr>
          <w:rFonts w:ascii="Arial" w:hAnsi="Arial" w:cs="Arial"/>
        </w:rPr>
        <w:t xml:space="preserve"> crew, effectively communicate with permittees, </w:t>
      </w:r>
      <w:r w:rsidR="001E2FB5">
        <w:rPr>
          <w:rFonts w:ascii="Arial" w:hAnsi="Arial" w:cs="Arial"/>
        </w:rPr>
        <w:t xml:space="preserve">and </w:t>
      </w:r>
      <w:r w:rsidR="001E2FB5" w:rsidRPr="001E2FB5">
        <w:rPr>
          <w:rFonts w:ascii="Arial" w:hAnsi="Arial" w:cs="Arial"/>
        </w:rPr>
        <w:t xml:space="preserve">experience in mountain navigation, ATV or horsemanship, and trailer towing </w:t>
      </w:r>
      <w:r w:rsidR="001E2FB5">
        <w:rPr>
          <w:rFonts w:ascii="Arial" w:hAnsi="Arial" w:cs="Arial"/>
        </w:rPr>
        <w:t>are</w:t>
      </w:r>
      <w:r w:rsidR="001E2FB5" w:rsidRPr="001E2FB5">
        <w:rPr>
          <w:rFonts w:ascii="Arial" w:hAnsi="Arial" w:cs="Arial"/>
        </w:rPr>
        <w:t xml:space="preserve"> essential.  Experience in Multiple Indicator riparian monitoring as well as a safe work history and ability to effectively plan structural improvements will be highly regarded.  Technical, oral and written communications, field experience and organizational skills are critical in accomplishing the duties of this position. </w:t>
      </w:r>
    </w:p>
    <w:p w14:paraId="25E4225A" w14:textId="77777777" w:rsidR="002526E4" w:rsidRPr="002526E4" w:rsidRDefault="002526E4" w:rsidP="00663FE4">
      <w:pPr>
        <w:rPr>
          <w:rFonts w:ascii="Arial" w:hAnsi="Arial" w:cs="Arial"/>
        </w:rPr>
      </w:pPr>
    </w:p>
    <w:p w14:paraId="3C06A1B3" w14:textId="519122BA" w:rsidR="005773B1" w:rsidRPr="002526E4" w:rsidRDefault="000F4CBC" w:rsidP="005773B1">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Arial" w:hAnsi="Arial" w:cs="Arial"/>
          <w:color w:val="008000"/>
        </w:rPr>
      </w:pPr>
      <w:r w:rsidRPr="002526E4">
        <w:rPr>
          <w:rFonts w:ascii="Arial" w:hAnsi="Arial" w:cs="Arial"/>
        </w:rPr>
        <w:t xml:space="preserve">If you are interested in this </w:t>
      </w:r>
      <w:r w:rsidR="00E14F38" w:rsidRPr="002526E4">
        <w:rPr>
          <w:rFonts w:ascii="Arial" w:hAnsi="Arial" w:cs="Arial"/>
        </w:rPr>
        <w:t>opportunity</w:t>
      </w:r>
      <w:r w:rsidR="009B1339" w:rsidRPr="002526E4">
        <w:rPr>
          <w:rFonts w:ascii="Arial" w:hAnsi="Arial" w:cs="Arial"/>
        </w:rPr>
        <w:t>, please email the outreach response, references and a resume to</w:t>
      </w:r>
      <w:r w:rsidR="004F0E80">
        <w:rPr>
          <w:rFonts w:ascii="Arial" w:hAnsi="Arial" w:cs="Arial"/>
        </w:rPr>
        <w:t xml:space="preserve"> Chris Furr</w:t>
      </w:r>
      <w:r w:rsidR="006F7537" w:rsidRPr="002526E4">
        <w:rPr>
          <w:rFonts w:ascii="Arial" w:hAnsi="Arial" w:cs="Arial"/>
        </w:rPr>
        <w:t xml:space="preserve"> at </w:t>
      </w:r>
      <w:hyperlink r:id="rId8" w:history="1">
        <w:r w:rsidR="004F0E80" w:rsidRPr="00774431">
          <w:rPr>
            <w:rStyle w:val="Hyperlink"/>
            <w:rFonts w:ascii="Arial" w:hAnsi="Arial" w:cs="Arial"/>
          </w:rPr>
          <w:t>chris.furr@usda.gov</w:t>
        </w:r>
      </w:hyperlink>
      <w:r w:rsidR="006F7537" w:rsidRPr="002526E4">
        <w:rPr>
          <w:rFonts w:ascii="Arial" w:hAnsi="Arial" w:cs="Arial"/>
        </w:rPr>
        <w:t xml:space="preserve"> </w:t>
      </w:r>
      <w:r w:rsidR="005773B1" w:rsidRPr="002526E4">
        <w:rPr>
          <w:rFonts w:ascii="Arial" w:hAnsi="Arial" w:cs="Arial"/>
        </w:rPr>
        <w:t>by</w:t>
      </w:r>
      <w:r w:rsidR="005773B1" w:rsidRPr="002526E4">
        <w:rPr>
          <w:rFonts w:ascii="Arial" w:hAnsi="Arial" w:cs="Arial"/>
          <w:color w:val="auto"/>
        </w:rPr>
        <w:t xml:space="preserve"> </w:t>
      </w:r>
      <w:r w:rsidR="004F0E80">
        <w:rPr>
          <w:rFonts w:ascii="Arial" w:hAnsi="Arial" w:cs="Arial"/>
          <w:color w:val="auto"/>
        </w:rPr>
        <w:t>December 28</w:t>
      </w:r>
      <w:r w:rsidR="00B61592" w:rsidRPr="002526E4">
        <w:rPr>
          <w:rFonts w:ascii="Arial" w:hAnsi="Arial" w:cs="Arial"/>
          <w:color w:val="auto"/>
        </w:rPr>
        <w:t>, 20</w:t>
      </w:r>
      <w:r w:rsidR="006F7537" w:rsidRPr="002526E4">
        <w:rPr>
          <w:rFonts w:ascii="Arial" w:hAnsi="Arial" w:cs="Arial"/>
          <w:color w:val="auto"/>
        </w:rPr>
        <w:t>20</w:t>
      </w:r>
      <w:r w:rsidR="00EB6D5D" w:rsidRPr="002526E4">
        <w:rPr>
          <w:rFonts w:ascii="Arial" w:hAnsi="Arial" w:cs="Arial"/>
          <w:color w:val="C00000"/>
        </w:rPr>
        <w:t>.</w:t>
      </w:r>
    </w:p>
    <w:p w14:paraId="6576230C" w14:textId="77777777" w:rsidR="00E12406" w:rsidRPr="002526E4" w:rsidRDefault="00E12406" w:rsidP="00E12406">
      <w:pPr>
        <w:autoSpaceDE w:val="0"/>
        <w:autoSpaceDN w:val="0"/>
        <w:adjustRightInd w:val="0"/>
        <w:spacing w:line="240" w:lineRule="atLeast"/>
        <w:rPr>
          <w:rFonts w:ascii="Arial" w:hAnsi="Arial" w:cs="Arial"/>
          <w:b/>
          <w:bCs/>
        </w:rPr>
      </w:pPr>
    </w:p>
    <w:p w14:paraId="002B6718" w14:textId="64998CEC" w:rsidR="00496BD9" w:rsidRPr="002526E4" w:rsidRDefault="00310B0A" w:rsidP="00E61362">
      <w:pPr>
        <w:autoSpaceDE w:val="0"/>
        <w:autoSpaceDN w:val="0"/>
        <w:adjustRightInd w:val="0"/>
        <w:spacing w:line="240" w:lineRule="atLeast"/>
        <w:rPr>
          <w:rFonts w:ascii="Arial" w:hAnsi="Arial" w:cs="Arial"/>
        </w:rPr>
      </w:pPr>
      <w:r w:rsidRPr="002526E4">
        <w:rPr>
          <w:rFonts w:ascii="Arial" w:hAnsi="Arial" w:cs="Arial"/>
          <w:b/>
          <w:bCs/>
          <w:u w:val="single"/>
        </w:rPr>
        <w:t>About t</w:t>
      </w:r>
      <w:r w:rsidR="00E12406" w:rsidRPr="002526E4">
        <w:rPr>
          <w:rFonts w:ascii="Arial" w:hAnsi="Arial" w:cs="Arial"/>
          <w:b/>
          <w:bCs/>
          <w:u w:val="single"/>
        </w:rPr>
        <w:t>he Position</w:t>
      </w:r>
      <w:r w:rsidR="00F76450" w:rsidRPr="002526E4">
        <w:rPr>
          <w:rFonts w:ascii="Arial" w:hAnsi="Arial" w:cs="Arial"/>
          <w:b/>
          <w:bCs/>
          <w:u w:val="single"/>
        </w:rPr>
        <w:t xml:space="preserve">: </w:t>
      </w:r>
      <w:r w:rsidR="009B1339" w:rsidRPr="002526E4">
        <w:rPr>
          <w:rFonts w:ascii="Arial" w:hAnsi="Arial" w:cs="Arial"/>
        </w:rPr>
        <w:t xml:space="preserve">This position will serve as the </w:t>
      </w:r>
      <w:r w:rsidR="00B01CCD">
        <w:rPr>
          <w:rFonts w:ascii="Arial" w:hAnsi="Arial" w:cs="Arial"/>
        </w:rPr>
        <w:t>Range and Noxious Weed lead</w:t>
      </w:r>
      <w:r w:rsidR="006F7537" w:rsidRPr="002526E4">
        <w:rPr>
          <w:rFonts w:ascii="Arial" w:hAnsi="Arial" w:cs="Arial"/>
        </w:rPr>
        <w:t xml:space="preserve"> </w:t>
      </w:r>
      <w:r w:rsidR="009B1339" w:rsidRPr="002526E4">
        <w:rPr>
          <w:rFonts w:ascii="Arial" w:hAnsi="Arial" w:cs="Arial"/>
        </w:rPr>
        <w:t xml:space="preserve">for the </w:t>
      </w:r>
      <w:r w:rsidR="00AC3A02" w:rsidRPr="002526E4">
        <w:rPr>
          <w:rFonts w:ascii="Arial" w:hAnsi="Arial" w:cs="Arial"/>
        </w:rPr>
        <w:t>Methow Valley Ranger District located in Winthrop, W</w:t>
      </w:r>
      <w:r w:rsidR="004B2420" w:rsidRPr="002526E4">
        <w:rPr>
          <w:rFonts w:ascii="Arial" w:hAnsi="Arial" w:cs="Arial"/>
        </w:rPr>
        <w:t>A</w:t>
      </w:r>
      <w:r w:rsidR="00AC3A02" w:rsidRPr="002526E4">
        <w:rPr>
          <w:rFonts w:ascii="Arial" w:hAnsi="Arial" w:cs="Arial"/>
        </w:rPr>
        <w:t xml:space="preserve">.  </w:t>
      </w:r>
      <w:r w:rsidR="009B1339" w:rsidRPr="002526E4">
        <w:rPr>
          <w:rFonts w:ascii="Arial" w:hAnsi="Arial" w:cs="Arial"/>
        </w:rPr>
        <w:t xml:space="preserve"> </w:t>
      </w:r>
      <w:r w:rsidR="00496BD9" w:rsidRPr="002526E4">
        <w:rPr>
          <w:rFonts w:ascii="Arial" w:hAnsi="Arial" w:cs="Arial"/>
        </w:rPr>
        <w:t xml:space="preserve">The </w:t>
      </w:r>
      <w:r w:rsidR="004B2420" w:rsidRPr="002526E4">
        <w:rPr>
          <w:rFonts w:ascii="Arial" w:hAnsi="Arial" w:cs="Arial"/>
        </w:rPr>
        <w:t>position will report</w:t>
      </w:r>
      <w:r w:rsidR="00496BD9" w:rsidRPr="002526E4">
        <w:rPr>
          <w:rFonts w:ascii="Arial" w:hAnsi="Arial" w:cs="Arial"/>
        </w:rPr>
        <w:t xml:space="preserve"> to the </w:t>
      </w:r>
      <w:r w:rsidR="00B01CCD">
        <w:rPr>
          <w:rFonts w:ascii="Arial" w:hAnsi="Arial" w:cs="Arial"/>
        </w:rPr>
        <w:t>Supervisory Wildlife Biologist</w:t>
      </w:r>
      <w:r w:rsidR="002526E4" w:rsidRPr="002526E4">
        <w:rPr>
          <w:rFonts w:ascii="Arial" w:hAnsi="Arial" w:cs="Arial"/>
        </w:rPr>
        <w:t xml:space="preserve"> </w:t>
      </w:r>
      <w:r w:rsidR="00780AD0" w:rsidRPr="002526E4">
        <w:rPr>
          <w:rFonts w:ascii="Arial" w:hAnsi="Arial" w:cs="Arial"/>
        </w:rPr>
        <w:t xml:space="preserve">and </w:t>
      </w:r>
      <w:r w:rsidR="00AC3A02" w:rsidRPr="002526E4">
        <w:rPr>
          <w:rFonts w:ascii="Arial" w:hAnsi="Arial" w:cs="Arial"/>
        </w:rPr>
        <w:t>serves as the primary po</w:t>
      </w:r>
      <w:r w:rsidR="007B6F5C" w:rsidRPr="002526E4">
        <w:rPr>
          <w:rFonts w:ascii="Arial" w:hAnsi="Arial" w:cs="Arial"/>
        </w:rPr>
        <w:t xml:space="preserve">int of contact for </w:t>
      </w:r>
      <w:r w:rsidR="00B01CCD">
        <w:rPr>
          <w:rFonts w:ascii="Arial" w:hAnsi="Arial" w:cs="Arial"/>
        </w:rPr>
        <w:t>range and noxious weed</w:t>
      </w:r>
      <w:r w:rsidR="002526E4" w:rsidRPr="002526E4">
        <w:rPr>
          <w:rFonts w:ascii="Arial" w:hAnsi="Arial" w:cs="Arial"/>
        </w:rPr>
        <w:t xml:space="preserve"> related projects and work on </w:t>
      </w:r>
      <w:r w:rsidR="007B6F5C" w:rsidRPr="002526E4">
        <w:rPr>
          <w:rFonts w:ascii="Arial" w:hAnsi="Arial" w:cs="Arial"/>
        </w:rPr>
        <w:t>the District.</w:t>
      </w:r>
      <w:r w:rsidR="00AC3A02" w:rsidRPr="002526E4">
        <w:rPr>
          <w:rFonts w:ascii="Arial" w:hAnsi="Arial" w:cs="Arial"/>
        </w:rPr>
        <w:t xml:space="preserve"> </w:t>
      </w:r>
    </w:p>
    <w:p w14:paraId="1C1EAE21" w14:textId="77777777" w:rsidR="00E61362" w:rsidRPr="002526E4" w:rsidRDefault="00A141D7" w:rsidP="00E61362">
      <w:pPr>
        <w:autoSpaceDE w:val="0"/>
        <w:autoSpaceDN w:val="0"/>
        <w:adjustRightInd w:val="0"/>
        <w:spacing w:line="240" w:lineRule="atLeast"/>
        <w:rPr>
          <w:rFonts w:ascii="Arial" w:hAnsi="Arial" w:cs="Arial"/>
          <w:color w:val="000000"/>
        </w:rPr>
      </w:pPr>
      <w:r w:rsidRPr="002526E4">
        <w:rPr>
          <w:rFonts w:ascii="Arial" w:hAnsi="Arial" w:cs="Arial"/>
        </w:rPr>
        <w:t xml:space="preserve"> </w:t>
      </w:r>
      <w:r w:rsidR="00E61362" w:rsidRPr="002526E4">
        <w:rPr>
          <w:rFonts w:ascii="Arial" w:hAnsi="Arial" w:cs="Arial"/>
          <w:color w:val="000000"/>
        </w:rPr>
        <w:t xml:space="preserve"> </w:t>
      </w:r>
    </w:p>
    <w:p w14:paraId="600AFA7C" w14:textId="77777777" w:rsidR="00F76450" w:rsidRPr="002526E4" w:rsidRDefault="00335D52" w:rsidP="00F76450">
      <w:pPr>
        <w:tabs>
          <w:tab w:val="center" w:pos="6840"/>
        </w:tabs>
        <w:jc w:val="both"/>
        <w:rPr>
          <w:rFonts w:ascii="Arial" w:hAnsi="Arial" w:cs="Arial"/>
        </w:rPr>
      </w:pPr>
      <w:r w:rsidRPr="002526E4">
        <w:rPr>
          <w:rFonts w:ascii="Arial" w:hAnsi="Arial" w:cs="Arial"/>
          <w:b/>
          <w:bCs/>
          <w:u w:val="single"/>
        </w:rPr>
        <w:t>The Forest:</w:t>
      </w:r>
      <w:r w:rsidRPr="002526E4">
        <w:rPr>
          <w:rFonts w:ascii="Arial" w:hAnsi="Arial" w:cs="Arial"/>
        </w:rPr>
        <w:t xml:space="preserve">  </w:t>
      </w:r>
      <w:r w:rsidR="00F76450" w:rsidRPr="002526E4">
        <w:rPr>
          <w:rFonts w:ascii="Arial" w:hAnsi="Arial" w:cs="Arial"/>
        </w:rPr>
        <w:t>The Okanogan-Wenatchee National Forest is one of the largest forests in Region 6 with s</w:t>
      </w:r>
      <w:r w:rsidR="00623081">
        <w:rPr>
          <w:rFonts w:ascii="Arial" w:hAnsi="Arial" w:cs="Arial"/>
        </w:rPr>
        <w:t>ix</w:t>
      </w:r>
      <w:r w:rsidR="00F76450" w:rsidRPr="002526E4">
        <w:rPr>
          <w:rFonts w:ascii="Arial" w:hAnsi="Arial" w:cs="Arial"/>
        </w:rPr>
        <w:t xml:space="preserve"> Ranger Districts. The Forest covers more than 4 million acres in Washington State. The Forest has a diverse program from the high, glaciated alpine peaks along the Cascade Crest and the numerous mountain ranges extending eastward from the crest, through deep, lush valleys of old growth forest, to the dry and rugged shrub-steppe country at its eastern edge. It stretches north to south from the Canadian border to the Goat Rocks Wilderness - </w:t>
      </w:r>
      <w:proofErr w:type="gramStart"/>
      <w:r w:rsidR="00F76450" w:rsidRPr="002526E4">
        <w:rPr>
          <w:rFonts w:ascii="Arial" w:hAnsi="Arial" w:cs="Arial"/>
        </w:rPr>
        <w:t>a distance of about</w:t>
      </w:r>
      <w:proofErr w:type="gramEnd"/>
      <w:r w:rsidR="00F76450" w:rsidRPr="002526E4">
        <w:rPr>
          <w:rFonts w:ascii="Arial" w:hAnsi="Arial" w:cs="Arial"/>
        </w:rPr>
        <w:t xml:space="preserve"> 180 miles. The forest lies east of the Cascade Crest, which defines its western boundary. The eastern edge of the forest extends into the Okanogan highlands, then south along the Okanogan and Columbia Rivers, and t</w:t>
      </w:r>
      <w:r w:rsidR="001F69B9" w:rsidRPr="002526E4">
        <w:rPr>
          <w:rFonts w:ascii="Arial" w:hAnsi="Arial" w:cs="Arial"/>
        </w:rPr>
        <w:t>hen to the Yakima River valley.</w:t>
      </w:r>
      <w:r w:rsidR="00310B0A" w:rsidRPr="002526E4">
        <w:rPr>
          <w:rFonts w:ascii="Arial" w:hAnsi="Arial" w:cs="Arial"/>
        </w:rPr>
        <w:t xml:space="preserve"> </w:t>
      </w:r>
      <w:r w:rsidR="00F76450" w:rsidRPr="002526E4">
        <w:rPr>
          <w:rFonts w:ascii="Arial" w:hAnsi="Arial" w:cs="Arial"/>
        </w:rPr>
        <w:t>Elevations range from below 1,000 ft. to over 9,000 ft. Precipitation varies widely - from more than 70-inches along the crest to less than 10-inches at its eastern edge. This of course greatly affects the forest and vegetation types across the area.</w:t>
      </w:r>
    </w:p>
    <w:p w14:paraId="20384EC0" w14:textId="77777777" w:rsidR="00F76450" w:rsidRPr="002526E4" w:rsidRDefault="00F76450" w:rsidP="00F76450">
      <w:pPr>
        <w:tabs>
          <w:tab w:val="center" w:pos="6840"/>
        </w:tabs>
        <w:jc w:val="both"/>
        <w:rPr>
          <w:rFonts w:ascii="Arial" w:hAnsi="Arial" w:cs="Arial"/>
        </w:rPr>
      </w:pPr>
    </w:p>
    <w:p w14:paraId="2B31DE37" w14:textId="77777777" w:rsidR="00F76450" w:rsidRPr="00F76450" w:rsidRDefault="00F76450" w:rsidP="00F76450">
      <w:pPr>
        <w:pStyle w:val="PlainText"/>
        <w:rPr>
          <w:rFonts w:ascii="Arial" w:hAnsi="Arial" w:cs="Arial"/>
          <w:sz w:val="24"/>
          <w:szCs w:val="24"/>
        </w:rPr>
      </w:pPr>
      <w:r w:rsidRPr="002526E4">
        <w:rPr>
          <w:rFonts w:ascii="Arial" w:hAnsi="Arial" w:cs="Arial"/>
          <w:sz w:val="24"/>
          <w:szCs w:val="24"/>
        </w:rPr>
        <w:lastRenderedPageBreak/>
        <w:t>The Okanogan-Wenatchee National Forest is involved in numerous interagency and collaborative efforts, state, county and federal</w:t>
      </w:r>
      <w:r w:rsidRPr="00F76450">
        <w:rPr>
          <w:rFonts w:ascii="Arial" w:hAnsi="Arial" w:cs="Arial"/>
          <w:sz w:val="24"/>
          <w:szCs w:val="24"/>
        </w:rPr>
        <w:t xml:space="preserve">.  The Forest is a leader in implementing a Forest restoration strategy that recognizes the role of fire adapted communities and wildlife. There is a demanding and complex fire workload and there is a strong and </w:t>
      </w:r>
      <w:r w:rsidR="004A61B0" w:rsidRPr="00F76450">
        <w:rPr>
          <w:rFonts w:ascii="Arial" w:hAnsi="Arial" w:cs="Arial"/>
          <w:sz w:val="24"/>
          <w:szCs w:val="24"/>
        </w:rPr>
        <w:t>long-standing</w:t>
      </w:r>
      <w:r w:rsidRPr="00F76450">
        <w:rPr>
          <w:rFonts w:ascii="Arial" w:hAnsi="Arial" w:cs="Arial"/>
          <w:sz w:val="24"/>
          <w:szCs w:val="24"/>
        </w:rPr>
        <w:t xml:space="preserve"> relationship with the Washington department of natural resources, especially in wild land firefighting. This Forest is also noted for a wide range of </w:t>
      </w:r>
      <w:r w:rsidR="004A61B0" w:rsidRPr="00F76450">
        <w:rPr>
          <w:rFonts w:ascii="Arial" w:hAnsi="Arial" w:cs="Arial"/>
          <w:sz w:val="24"/>
          <w:szCs w:val="24"/>
        </w:rPr>
        <w:t>year-round</w:t>
      </w:r>
      <w:r w:rsidRPr="00F76450">
        <w:rPr>
          <w:rFonts w:ascii="Arial" w:hAnsi="Arial" w:cs="Arial"/>
          <w:sz w:val="24"/>
          <w:szCs w:val="24"/>
        </w:rPr>
        <w:t xml:space="preserve"> recreation opportunities and 1.5 million acres of wilderness. </w:t>
      </w:r>
    </w:p>
    <w:p w14:paraId="6B36CD8B" w14:textId="77777777" w:rsidR="00335D52" w:rsidRPr="00F76450" w:rsidRDefault="00335D52" w:rsidP="00F76450">
      <w:pPr>
        <w:pStyle w:val="axNormal"/>
        <w:jc w:val="both"/>
        <w:rPr>
          <w:rFonts w:ascii="Arial" w:hAnsi="Arial" w:cs="Arial"/>
        </w:rPr>
      </w:pPr>
    </w:p>
    <w:p w14:paraId="3078404A" w14:textId="77777777" w:rsidR="00A141D7" w:rsidRPr="00496BD9" w:rsidRDefault="00A141D7" w:rsidP="00A141D7">
      <w:pPr>
        <w:ind w:right="180"/>
        <w:rPr>
          <w:rFonts w:ascii="Arial" w:hAnsi="Arial" w:cs="Arial"/>
        </w:rPr>
      </w:pPr>
      <w:r w:rsidRPr="00496BD9">
        <w:rPr>
          <w:rFonts w:ascii="Arial" w:hAnsi="Arial" w:cs="Arial"/>
          <w:b/>
          <w:bCs/>
          <w:u w:val="single"/>
        </w:rPr>
        <w:t>Methow Valley Ranger District</w:t>
      </w:r>
      <w:r w:rsidR="00335D52" w:rsidRPr="00496BD9">
        <w:rPr>
          <w:rFonts w:ascii="Arial" w:hAnsi="Arial" w:cs="Arial"/>
          <w:b/>
          <w:bCs/>
          <w:u w:val="single"/>
        </w:rPr>
        <w:t>:</w:t>
      </w:r>
      <w:r w:rsidR="00335D52" w:rsidRPr="00496BD9">
        <w:rPr>
          <w:rFonts w:ascii="Arial" w:hAnsi="Arial" w:cs="Arial"/>
        </w:rPr>
        <w:t xml:space="preserve">  </w:t>
      </w:r>
      <w:r w:rsidRPr="00496BD9">
        <w:rPr>
          <w:rFonts w:ascii="Arial" w:hAnsi="Arial" w:cs="Arial"/>
        </w:rPr>
        <w:t xml:space="preserve">The Methow Valley Ranger District is 1.4 million acres in size; 600,000 acres of it is included in two wilderness areas – the Pasayten and Lake Chelan-Sawtooth.  There are also several large Roadless areas.  The Methow Valley Ranger District has over 300 miles of fish-bearing streams and 120 lakes.  There is an abundance of diversity of fish and wildlife including three fish species and five wildlife species federally listed as threatened or endangered.  Recreational opportunities abound in both winter and summer.  There are 35 trailheads and hundreds of miles of maintained trail; 26 developed campgrounds; and 18 livestock grazing allotments.  </w:t>
      </w:r>
      <w:r w:rsidR="002526E4">
        <w:rPr>
          <w:rFonts w:ascii="Arial" w:hAnsi="Arial" w:cs="Arial"/>
        </w:rPr>
        <w:t xml:space="preserve">Two national scenic trails pass through the district:  The Pacific Crest and Pacific Northwest National Scenic Trails.  </w:t>
      </w:r>
    </w:p>
    <w:p w14:paraId="104714DA" w14:textId="77777777" w:rsidR="00335D52" w:rsidRPr="00496BD9" w:rsidRDefault="00335D52" w:rsidP="00335D52">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Arial" w:hAnsi="Arial" w:cs="Arial"/>
        </w:rPr>
      </w:pPr>
    </w:p>
    <w:p w14:paraId="4F382BC9" w14:textId="0200B7A7" w:rsidR="00A141D7" w:rsidRPr="00496BD9" w:rsidRDefault="00A141D7" w:rsidP="00B92D04">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Arial" w:hAnsi="Arial" w:cs="Arial"/>
        </w:rPr>
      </w:pPr>
      <w:r w:rsidRPr="00496BD9">
        <w:rPr>
          <w:rFonts w:ascii="Arial" w:hAnsi="Arial" w:cs="Arial"/>
          <w:b/>
          <w:bCs/>
          <w:u w:val="single"/>
        </w:rPr>
        <w:t xml:space="preserve">Methow Valley </w:t>
      </w:r>
      <w:r w:rsidR="00335D52" w:rsidRPr="00496BD9">
        <w:rPr>
          <w:rFonts w:ascii="Arial" w:hAnsi="Arial" w:cs="Arial"/>
          <w:b/>
          <w:bCs/>
          <w:u w:val="single"/>
        </w:rPr>
        <w:t>Community:</w:t>
      </w:r>
      <w:r w:rsidR="00B92D04">
        <w:rPr>
          <w:rFonts w:ascii="Arial" w:hAnsi="Arial" w:cs="Arial"/>
        </w:rPr>
        <w:t xml:space="preserve"> </w:t>
      </w:r>
      <w:bookmarkStart w:id="0" w:name="_GoBack"/>
      <w:bookmarkEnd w:id="0"/>
      <w:r w:rsidRPr="00496BD9">
        <w:rPr>
          <w:rFonts w:ascii="Arial" w:hAnsi="Arial" w:cs="Arial"/>
        </w:rPr>
        <w:t>The Methow Valley Ranger District encompasses the towns of Mazama, Winthrop, Twisp, Carlton and Methow.  Twisp and Winthrop each have about 1,000 residents.  Mazama, Carlton and Methow are much smaller.</w:t>
      </w:r>
    </w:p>
    <w:p w14:paraId="38F48F78" w14:textId="77777777" w:rsidR="00A141D7" w:rsidRPr="00496BD9" w:rsidRDefault="00A141D7" w:rsidP="00A141D7">
      <w:pPr>
        <w:ind w:right="180"/>
        <w:rPr>
          <w:rFonts w:ascii="Arial" w:hAnsi="Arial" w:cs="Arial"/>
        </w:rPr>
      </w:pPr>
    </w:p>
    <w:p w14:paraId="1930B315" w14:textId="77777777" w:rsidR="00A141D7" w:rsidRPr="00496BD9" w:rsidRDefault="00A141D7" w:rsidP="00A141D7">
      <w:pPr>
        <w:ind w:right="180"/>
        <w:rPr>
          <w:rFonts w:ascii="Arial" w:hAnsi="Arial" w:cs="Arial"/>
        </w:rPr>
      </w:pPr>
      <w:r w:rsidRPr="00496BD9">
        <w:rPr>
          <w:rFonts w:ascii="Arial" w:hAnsi="Arial" w:cs="Arial"/>
        </w:rPr>
        <w:t xml:space="preserve">The Methow Valley Ranger District is located on the east side of the Cascade Range, so the weather is warm and dry in the summer and cold in the winter, with at least five months of snow cover. The </w:t>
      </w:r>
      <w:r w:rsidR="004A61B0">
        <w:rPr>
          <w:rFonts w:ascii="Arial" w:hAnsi="Arial" w:cs="Arial"/>
        </w:rPr>
        <w:t>d</w:t>
      </w:r>
      <w:r w:rsidRPr="00496BD9">
        <w:rPr>
          <w:rFonts w:ascii="Arial" w:hAnsi="Arial" w:cs="Arial"/>
        </w:rPr>
        <w:t>istrict</w:t>
      </w:r>
      <w:r w:rsidR="004A61B0">
        <w:rPr>
          <w:rFonts w:ascii="Arial" w:hAnsi="Arial" w:cs="Arial"/>
        </w:rPr>
        <w:t xml:space="preserve"> office</w:t>
      </w:r>
      <w:r w:rsidRPr="00496BD9">
        <w:rPr>
          <w:rFonts w:ascii="Arial" w:hAnsi="Arial" w:cs="Arial"/>
        </w:rPr>
        <w:t xml:space="preserve"> is also located about two hours north of the Forest Headquarters, which </w:t>
      </w:r>
      <w:proofErr w:type="gramStart"/>
      <w:r w:rsidRPr="00496BD9">
        <w:rPr>
          <w:rFonts w:ascii="Arial" w:hAnsi="Arial" w:cs="Arial"/>
        </w:rPr>
        <w:t>is located in</w:t>
      </w:r>
      <w:proofErr w:type="gramEnd"/>
      <w:r w:rsidRPr="00496BD9">
        <w:rPr>
          <w:rFonts w:ascii="Arial" w:hAnsi="Arial" w:cs="Arial"/>
        </w:rPr>
        <w:t xml:space="preserve"> Wenatchee.  It is about 5 hours east of Seattle and 4 hours west of Spokane, both are large metropolitan areas.</w:t>
      </w:r>
    </w:p>
    <w:p w14:paraId="7C52E0DA" w14:textId="77777777" w:rsidR="00A141D7" w:rsidRPr="00496BD9" w:rsidRDefault="00A141D7" w:rsidP="00A141D7">
      <w:pPr>
        <w:ind w:right="180"/>
        <w:rPr>
          <w:rFonts w:ascii="Arial" w:hAnsi="Arial" w:cs="Arial"/>
        </w:rPr>
      </w:pPr>
    </w:p>
    <w:p w14:paraId="1288FC31" w14:textId="77777777" w:rsidR="00A141D7" w:rsidRPr="00496BD9" w:rsidRDefault="00A141D7" w:rsidP="00A141D7">
      <w:pPr>
        <w:ind w:right="180"/>
        <w:rPr>
          <w:rFonts w:ascii="Arial" w:hAnsi="Arial" w:cs="Arial"/>
        </w:rPr>
      </w:pPr>
      <w:r w:rsidRPr="00496BD9">
        <w:rPr>
          <w:rFonts w:ascii="Arial" w:hAnsi="Arial" w:cs="Arial"/>
        </w:rPr>
        <w:t>There is one elementary school covering grades K-6, and one high school for grades 7-12.  There is also an independent grade school in the community.  The community's higher education needs are met by Wenatchee Valley College, a comprehensive community college featuring two-year degree programs and transfer programs in conjunction with state four-year institutions including Eastern Washington University, Central Washington University and Washington State University.  All the school districts are proud to offer students ample opportunity for academic and athletic excellence.</w:t>
      </w:r>
    </w:p>
    <w:p w14:paraId="2C3F93FB" w14:textId="77777777" w:rsidR="00A141D7" w:rsidRPr="00496BD9" w:rsidRDefault="00A141D7" w:rsidP="00A141D7">
      <w:pPr>
        <w:ind w:right="180"/>
        <w:rPr>
          <w:rFonts w:ascii="Arial" w:hAnsi="Arial" w:cs="Arial"/>
        </w:rPr>
      </w:pPr>
    </w:p>
    <w:p w14:paraId="3EDC170D" w14:textId="62591299" w:rsidR="00341E94" w:rsidRPr="00B92D04" w:rsidRDefault="00A141D7" w:rsidP="00B92D04">
      <w:pPr>
        <w:ind w:right="180"/>
        <w:rPr>
          <w:rStyle w:val="Hyperlink"/>
          <w:rFonts w:ascii="Arial" w:hAnsi="Arial" w:cs="Arial"/>
          <w:color w:val="auto"/>
          <w:u w:val="none"/>
        </w:rPr>
      </w:pPr>
      <w:r w:rsidRPr="00496BD9">
        <w:rPr>
          <w:rFonts w:ascii="Arial" w:hAnsi="Arial" w:cs="Arial"/>
        </w:rPr>
        <w:t>Hospitals are located 45 minutes away in Omak and Brewster.  Central Washington Hospital (located in Wenatchee) is the major health care facility in the region.  All medical services are provided except open heart surgery and transplants.  There are two practicing MDs in the Methow Valley, 1 naturopath, 3 dentists, 3 acupuncture clinics, 2 physical therapists, and several massage clinics.</w:t>
      </w:r>
      <w:r w:rsidR="00B92D04">
        <w:rPr>
          <w:rFonts w:ascii="Arial" w:hAnsi="Arial" w:cs="Arial"/>
        </w:rPr>
        <w:t xml:space="preserve">  </w:t>
      </w:r>
      <w:r w:rsidRPr="00496BD9">
        <w:rPr>
          <w:rFonts w:ascii="Arial" w:hAnsi="Arial" w:cs="Arial"/>
        </w:rPr>
        <w:t>The arts are alive and well in the Methow Valley with several galleries, a small theater, a music institute, and two community centers.</w:t>
      </w:r>
      <w:r w:rsidR="0086542C">
        <w:rPr>
          <w:rFonts w:ascii="Arial" w:hAnsi="Arial" w:cs="Arial"/>
        </w:rPr>
        <w:t xml:space="preserve">  </w:t>
      </w:r>
      <w:r w:rsidR="00B92D04">
        <w:rPr>
          <w:rFonts w:ascii="Arial" w:hAnsi="Arial" w:cs="Arial"/>
        </w:rPr>
        <w:t xml:space="preserve">Housing for purchase and rent are in high demand in the valley, and there may be government housing available.  There is also a housing trust that works to provide options for affordable home ownership in the community.  </w:t>
      </w:r>
      <w:bookmarkStart w:id="1" w:name="_Hlk54613954"/>
      <w:r w:rsidR="00B92D04" w:rsidRPr="00496BD9">
        <w:rPr>
          <w:rFonts w:ascii="Arial" w:hAnsi="Arial" w:cs="Arial"/>
        </w:rPr>
        <w:t xml:space="preserve">For more in-depth community information visit the following website: </w:t>
      </w:r>
      <w:hyperlink r:id="rId9" w:history="1">
        <w:r w:rsidR="00B92D04" w:rsidRPr="00926129">
          <w:rPr>
            <w:rStyle w:val="Hyperlink"/>
          </w:rPr>
          <w:t>https://okanogancountry.com/methow-valley</w:t>
        </w:r>
      </w:hyperlink>
      <w:bookmarkEnd w:id="1"/>
    </w:p>
    <w:p w14:paraId="1554FC01" w14:textId="77777777" w:rsidR="00B92D04" w:rsidRPr="00A141D7" w:rsidRDefault="00B92D04" w:rsidP="00B92D04">
      <w:pPr>
        <w:ind w:right="180"/>
        <w:rPr>
          <w:rFonts w:ascii="Arial" w:hAnsi="Arial" w:cs="Arial"/>
        </w:rPr>
      </w:pPr>
    </w:p>
    <w:p w14:paraId="2D447762" w14:textId="77777777" w:rsidR="005773B1" w:rsidRPr="00F76450" w:rsidRDefault="00310B0A" w:rsidP="00475155">
      <w:pPr>
        <w:rPr>
          <w:rFonts w:ascii="Arial" w:hAnsi="Arial" w:cs="Arial"/>
          <w:b/>
          <w:u w:val="single"/>
        </w:rPr>
      </w:pPr>
      <w:r>
        <w:rPr>
          <w:rFonts w:ascii="Arial" w:hAnsi="Arial" w:cs="Arial"/>
          <w:b/>
          <w:u w:val="single"/>
        </w:rPr>
        <w:t>Additional Information</w:t>
      </w:r>
      <w:r w:rsidR="00375B1B" w:rsidRPr="00F76450">
        <w:rPr>
          <w:rFonts w:ascii="Arial" w:hAnsi="Arial" w:cs="Arial"/>
          <w:b/>
          <w:u w:val="single"/>
        </w:rPr>
        <w:t>:</w:t>
      </w:r>
    </w:p>
    <w:p w14:paraId="36A4C6B0" w14:textId="57471449" w:rsidR="005773B1" w:rsidRDefault="00310B0A" w:rsidP="005773B1">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Arial" w:hAnsi="Arial" w:cs="Arial"/>
          <w:color w:val="008000"/>
        </w:rPr>
      </w:pPr>
      <w:r>
        <w:rPr>
          <w:rFonts w:ascii="Arial" w:hAnsi="Arial" w:cs="Arial"/>
        </w:rPr>
        <w:t xml:space="preserve">For further information about the community or position contact </w:t>
      </w:r>
      <w:r w:rsidR="004F0E80">
        <w:rPr>
          <w:rFonts w:ascii="Arial" w:hAnsi="Arial" w:cs="Arial"/>
        </w:rPr>
        <w:t>District Ranger Chris Furr</w:t>
      </w:r>
      <w:r w:rsidR="006F7537">
        <w:rPr>
          <w:rFonts w:ascii="Arial" w:hAnsi="Arial" w:cs="Arial"/>
        </w:rPr>
        <w:t xml:space="preserve"> at </w:t>
      </w:r>
      <w:hyperlink r:id="rId10" w:history="1">
        <w:r w:rsidR="004F0E80" w:rsidRPr="00774431">
          <w:rPr>
            <w:rStyle w:val="Hyperlink"/>
            <w:rFonts w:ascii="Arial" w:hAnsi="Arial" w:cs="Arial"/>
          </w:rPr>
          <w:t>chris.furr@usda.gov</w:t>
        </w:r>
      </w:hyperlink>
      <w:r w:rsidR="004F0E80">
        <w:rPr>
          <w:rFonts w:ascii="Arial" w:hAnsi="Arial" w:cs="Arial"/>
        </w:rPr>
        <w:t>.</w:t>
      </w:r>
    </w:p>
    <w:p w14:paraId="6A6730D7" w14:textId="77777777" w:rsidR="00310B0A" w:rsidRDefault="00310B0A" w:rsidP="005773B1">
      <w:pPr>
        <w:pStyle w:val="BodyText"/>
        <w:rPr>
          <w:rFonts w:ascii="Arial" w:hAnsi="Arial" w:cs="Arial"/>
          <w:b/>
          <w:u w:val="single"/>
        </w:rPr>
      </w:pPr>
    </w:p>
    <w:p w14:paraId="13C99F52" w14:textId="77777777" w:rsidR="00310B0A" w:rsidRPr="00F76450" w:rsidRDefault="00310B0A" w:rsidP="0086004B">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w:hAnsi="Arial" w:cs="Arial"/>
          <w:color w:val="auto"/>
        </w:rPr>
      </w:pPr>
    </w:p>
    <w:p w14:paraId="38F1BFE4" w14:textId="77777777" w:rsidR="004768DB" w:rsidRPr="00F76450" w:rsidRDefault="004768DB" w:rsidP="008025F5">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Arial" w:hAnsi="Arial" w:cs="Arial"/>
        </w:rPr>
      </w:pPr>
      <w:r w:rsidRPr="00F76450">
        <w:rPr>
          <w:rFonts w:ascii="Arial" w:hAnsi="Arial" w:cs="Arial"/>
          <w:b/>
          <w:bCs/>
        </w:rPr>
        <w:t xml:space="preserve">OUTREACH NOTICE </w:t>
      </w:r>
      <w:smartTag w:uri="urn:schemas-microsoft-com:office:smarttags" w:element="stockticker">
        <w:r w:rsidRPr="00F76450">
          <w:rPr>
            <w:rFonts w:ascii="Arial" w:hAnsi="Arial" w:cs="Arial"/>
            <w:b/>
            <w:bCs/>
          </w:rPr>
          <w:t>FORM</w:t>
        </w:r>
      </w:smartTag>
    </w:p>
    <w:p w14:paraId="2D5B6306" w14:textId="77777777" w:rsidR="004768DB" w:rsidRPr="00F76450" w:rsidRDefault="004768DB" w:rsidP="004768DB">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Arial" w:hAnsi="Arial" w:cs="Arial"/>
          <w:b/>
          <w:bCs/>
        </w:rPr>
      </w:pPr>
      <w:smartTag w:uri="urn:schemas-microsoft-com:office:smarttags" w:element="place">
        <w:smartTag w:uri="urn:schemas-microsoft-com:office:smarttags" w:element="PlaceName">
          <w:r w:rsidRPr="00F76450">
            <w:rPr>
              <w:rFonts w:ascii="Arial" w:hAnsi="Arial" w:cs="Arial"/>
              <w:b/>
              <w:bCs/>
            </w:rPr>
            <w:t>OKANOGAN-WENATCHEE</w:t>
          </w:r>
        </w:smartTag>
        <w:r w:rsidRPr="00F76450">
          <w:rPr>
            <w:rFonts w:ascii="Arial" w:hAnsi="Arial" w:cs="Arial"/>
            <w:b/>
            <w:bCs/>
          </w:rPr>
          <w:t xml:space="preserve"> </w:t>
        </w:r>
        <w:smartTag w:uri="urn:schemas-microsoft-com:office:smarttags" w:element="PlaceType">
          <w:r w:rsidRPr="00F76450">
            <w:rPr>
              <w:rFonts w:ascii="Arial" w:hAnsi="Arial" w:cs="Arial"/>
              <w:b/>
              <w:bCs/>
            </w:rPr>
            <w:t>NATIONAL FOREST</w:t>
          </w:r>
        </w:smartTag>
      </w:smartTag>
    </w:p>
    <w:p w14:paraId="25F2A4D0" w14:textId="04633DFA" w:rsidR="00E77F6E" w:rsidRPr="006F7537" w:rsidRDefault="004F0E80" w:rsidP="004768DB">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Arial" w:hAnsi="Arial" w:cs="Arial"/>
          <w:b/>
          <w:bCs/>
          <w:color w:val="auto"/>
        </w:rPr>
      </w:pPr>
      <w:r>
        <w:rPr>
          <w:rFonts w:ascii="Arial" w:hAnsi="Arial" w:cs="Arial"/>
          <w:b/>
          <w:bCs/>
          <w:color w:val="auto"/>
        </w:rPr>
        <w:t>Rangeland</w:t>
      </w:r>
      <w:r w:rsidR="00633396">
        <w:rPr>
          <w:rFonts w:ascii="Arial" w:hAnsi="Arial" w:cs="Arial"/>
          <w:b/>
          <w:bCs/>
          <w:color w:val="auto"/>
        </w:rPr>
        <w:t xml:space="preserve"> Management Specialist</w:t>
      </w:r>
    </w:p>
    <w:p w14:paraId="68A98BEA" w14:textId="77777777" w:rsidR="00890EED" w:rsidRPr="006F7537" w:rsidRDefault="00890EED" w:rsidP="004768DB">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Arial" w:hAnsi="Arial" w:cs="Arial"/>
          <w:b/>
          <w:bCs/>
          <w:color w:val="auto"/>
        </w:rPr>
      </w:pPr>
      <w:r w:rsidRPr="006F7537">
        <w:rPr>
          <w:rFonts w:ascii="Arial" w:hAnsi="Arial" w:cs="Arial"/>
          <w:b/>
          <w:bCs/>
          <w:color w:val="auto"/>
        </w:rPr>
        <w:t>Methow Valley Ranger District</w:t>
      </w:r>
    </w:p>
    <w:p w14:paraId="4B696D5E" w14:textId="14BC5FC1" w:rsidR="00EA6563" w:rsidRPr="006F7537" w:rsidRDefault="00EA6563" w:rsidP="00EA6563">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Arial" w:hAnsi="Arial" w:cs="Arial"/>
          <w:b/>
          <w:bCs/>
          <w:color w:val="auto"/>
        </w:rPr>
      </w:pPr>
      <w:r w:rsidRPr="006F7537">
        <w:rPr>
          <w:rFonts w:ascii="Arial" w:hAnsi="Arial" w:cs="Arial"/>
          <w:b/>
          <w:bCs/>
          <w:color w:val="auto"/>
        </w:rPr>
        <w:t>GS-04</w:t>
      </w:r>
      <w:r w:rsidR="004F0E80">
        <w:rPr>
          <w:rFonts w:ascii="Arial" w:hAnsi="Arial" w:cs="Arial"/>
          <w:b/>
          <w:bCs/>
          <w:color w:val="auto"/>
        </w:rPr>
        <w:t>54</w:t>
      </w:r>
      <w:r w:rsidRPr="006F7537">
        <w:rPr>
          <w:rFonts w:ascii="Arial" w:hAnsi="Arial" w:cs="Arial"/>
          <w:b/>
          <w:bCs/>
          <w:color w:val="auto"/>
        </w:rPr>
        <w:t>-0</w:t>
      </w:r>
      <w:r w:rsidR="004F0E80">
        <w:rPr>
          <w:rFonts w:ascii="Arial" w:hAnsi="Arial" w:cs="Arial"/>
          <w:b/>
          <w:bCs/>
          <w:color w:val="auto"/>
        </w:rPr>
        <w:t>7</w:t>
      </w:r>
      <w:r w:rsidRPr="006F7537">
        <w:rPr>
          <w:rFonts w:ascii="Arial" w:hAnsi="Arial" w:cs="Arial"/>
          <w:b/>
          <w:bCs/>
          <w:color w:val="auto"/>
        </w:rPr>
        <w:t>/09</w:t>
      </w:r>
      <w:r w:rsidR="00633396">
        <w:rPr>
          <w:rFonts w:ascii="Arial" w:hAnsi="Arial" w:cs="Arial"/>
          <w:b/>
          <w:bCs/>
          <w:color w:val="auto"/>
        </w:rPr>
        <w:t xml:space="preserve"> </w:t>
      </w:r>
    </w:p>
    <w:p w14:paraId="2695956D" w14:textId="77777777" w:rsidR="004768DB" w:rsidRDefault="004768DB" w:rsidP="00EA6563">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Arial" w:hAnsi="Arial" w:cs="Arial"/>
          <w:b/>
          <w:bCs/>
          <w:color w:val="auto"/>
        </w:rPr>
      </w:pPr>
    </w:p>
    <w:p w14:paraId="53924E1D" w14:textId="77777777" w:rsidR="00B61592" w:rsidRDefault="00B61592" w:rsidP="00EA6563">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Arial" w:hAnsi="Arial" w:cs="Arial"/>
          <w:b/>
          <w:bCs/>
          <w:color w:val="auto"/>
        </w:rPr>
      </w:pPr>
    </w:p>
    <w:p w14:paraId="2ECB8E5F" w14:textId="77777777" w:rsidR="004768DB" w:rsidRPr="00F76450" w:rsidRDefault="004768DB" w:rsidP="004768DB">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Arial" w:hAnsi="Arial" w:cs="Arial"/>
        </w:rPr>
      </w:pPr>
      <w:r w:rsidRPr="00F76450">
        <w:rPr>
          <w:rFonts w:ascii="Arial" w:hAnsi="Arial" w:cs="Arial"/>
          <w:b/>
          <w:bCs/>
        </w:rPr>
        <w:t>NAME</w:t>
      </w:r>
      <w:r w:rsidRPr="00F76450">
        <w:rPr>
          <w:rFonts w:ascii="Arial" w:hAnsi="Arial" w:cs="Arial"/>
        </w:rPr>
        <w:t xml:space="preserve">: </w:t>
      </w:r>
      <w:r w:rsidR="00F679C7" w:rsidRPr="00F76450">
        <w:rPr>
          <w:rFonts w:ascii="Arial" w:hAnsi="Arial" w:cs="Arial"/>
        </w:rPr>
        <w:t xml:space="preserve"> </w:t>
      </w:r>
      <w:r w:rsidR="006C7F2E">
        <w:rPr>
          <w:rFonts w:ascii="Arial" w:hAnsi="Arial" w:cs="Arial"/>
        </w:rPr>
        <w:fldChar w:fldCharType="begin">
          <w:ffData>
            <w:name w:val="Text9"/>
            <w:enabled/>
            <w:calcOnExit w:val="0"/>
            <w:textInput/>
          </w:ffData>
        </w:fldChar>
      </w:r>
      <w:bookmarkStart w:id="2" w:name="Text9"/>
      <w:r w:rsidR="006C7F2E">
        <w:rPr>
          <w:rFonts w:ascii="Arial" w:hAnsi="Arial" w:cs="Arial"/>
        </w:rPr>
        <w:instrText xml:space="preserve"> FORMTEXT </w:instrText>
      </w:r>
      <w:r w:rsidR="006C7F2E">
        <w:rPr>
          <w:rFonts w:ascii="Arial" w:hAnsi="Arial" w:cs="Arial"/>
        </w:rPr>
      </w:r>
      <w:r w:rsidR="006C7F2E">
        <w:rPr>
          <w:rFonts w:ascii="Arial" w:hAnsi="Arial" w:cs="Arial"/>
        </w:rPr>
        <w:fldChar w:fldCharType="separate"/>
      </w:r>
      <w:r w:rsidR="006C7F2E">
        <w:rPr>
          <w:rFonts w:ascii="Arial" w:hAnsi="Arial" w:cs="Arial"/>
        </w:rPr>
        <w:t> </w:t>
      </w:r>
      <w:r w:rsidR="006C7F2E">
        <w:rPr>
          <w:rFonts w:ascii="Arial" w:hAnsi="Arial" w:cs="Arial"/>
        </w:rPr>
        <w:t> </w:t>
      </w:r>
      <w:r w:rsidR="006C7F2E">
        <w:rPr>
          <w:rFonts w:ascii="Arial" w:hAnsi="Arial" w:cs="Arial"/>
        </w:rPr>
        <w:t> </w:t>
      </w:r>
      <w:r w:rsidR="006C7F2E">
        <w:rPr>
          <w:rFonts w:ascii="Arial" w:hAnsi="Arial" w:cs="Arial"/>
        </w:rPr>
        <w:t> </w:t>
      </w:r>
      <w:r w:rsidR="006C7F2E">
        <w:rPr>
          <w:rFonts w:ascii="Arial" w:hAnsi="Arial" w:cs="Arial"/>
        </w:rPr>
        <w:t> </w:t>
      </w:r>
      <w:r w:rsidR="006C7F2E">
        <w:rPr>
          <w:rFonts w:ascii="Arial" w:hAnsi="Arial" w:cs="Arial"/>
        </w:rPr>
        <w:fldChar w:fldCharType="end"/>
      </w:r>
      <w:bookmarkEnd w:id="2"/>
    </w:p>
    <w:p w14:paraId="52219233" w14:textId="77777777" w:rsidR="004768DB" w:rsidRPr="00F76450" w:rsidRDefault="004768DB" w:rsidP="004768DB">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Arial" w:hAnsi="Arial" w:cs="Arial"/>
        </w:rPr>
      </w:pPr>
    </w:p>
    <w:p w14:paraId="6CF29780" w14:textId="77777777" w:rsidR="004768DB" w:rsidRPr="00F76450" w:rsidRDefault="00E14F38" w:rsidP="00706FE7">
      <w:pPr>
        <w:pStyle w:val="NoSpacing"/>
        <w:rPr>
          <w:rFonts w:ascii="Arial" w:hAnsi="Arial" w:cs="Arial"/>
        </w:rPr>
      </w:pPr>
      <w:r>
        <w:rPr>
          <w:rFonts w:ascii="Arial" w:hAnsi="Arial" w:cs="Arial"/>
          <w:b/>
          <w:bCs/>
        </w:rPr>
        <w:t>EMAIL</w:t>
      </w:r>
      <w:r w:rsidR="004768DB" w:rsidRPr="00F76450">
        <w:rPr>
          <w:rFonts w:ascii="Arial" w:hAnsi="Arial" w:cs="Arial"/>
          <w:b/>
          <w:bCs/>
        </w:rPr>
        <w:t xml:space="preserve"> ADDRESS</w:t>
      </w:r>
      <w:r w:rsidR="004768DB" w:rsidRPr="00F76450">
        <w:rPr>
          <w:rFonts w:ascii="Arial" w:hAnsi="Arial" w:cs="Arial"/>
        </w:rPr>
        <w:t xml:space="preserve">: </w:t>
      </w:r>
      <w:r w:rsidR="00AF0C5B" w:rsidRPr="00F76450">
        <w:rPr>
          <w:rFonts w:ascii="Arial" w:hAnsi="Arial" w:cs="Arial"/>
        </w:rPr>
        <w:fldChar w:fldCharType="begin">
          <w:ffData>
            <w:name w:val="Text2"/>
            <w:enabled/>
            <w:calcOnExit w:val="0"/>
            <w:textInput/>
          </w:ffData>
        </w:fldChar>
      </w:r>
      <w:bookmarkStart w:id="3" w:name="Text2"/>
      <w:r w:rsidR="00F679C7" w:rsidRPr="00F76450">
        <w:rPr>
          <w:rFonts w:ascii="Arial" w:hAnsi="Arial" w:cs="Arial"/>
        </w:rPr>
        <w:instrText xml:space="preserve"> FORMTEXT </w:instrText>
      </w:r>
      <w:r w:rsidR="00AF0C5B" w:rsidRPr="00F76450">
        <w:rPr>
          <w:rFonts w:ascii="Arial" w:hAnsi="Arial" w:cs="Arial"/>
        </w:rPr>
      </w:r>
      <w:r w:rsidR="00AF0C5B" w:rsidRPr="00F76450">
        <w:rPr>
          <w:rFonts w:ascii="Arial" w:hAnsi="Arial" w:cs="Arial"/>
        </w:rPr>
        <w:fldChar w:fldCharType="separate"/>
      </w:r>
      <w:r w:rsidR="00A437B9" w:rsidRPr="00F76450">
        <w:rPr>
          <w:rFonts w:ascii="Arial" w:hAnsi="Arial" w:cs="Arial"/>
        </w:rPr>
        <w:t> </w:t>
      </w:r>
      <w:r w:rsidR="00A437B9" w:rsidRPr="00F76450">
        <w:rPr>
          <w:rFonts w:ascii="Arial" w:hAnsi="Arial" w:cs="Arial"/>
        </w:rPr>
        <w:t> </w:t>
      </w:r>
      <w:r w:rsidR="00A437B9" w:rsidRPr="00F76450">
        <w:rPr>
          <w:rFonts w:ascii="Arial" w:hAnsi="Arial" w:cs="Arial"/>
        </w:rPr>
        <w:t> </w:t>
      </w:r>
      <w:r w:rsidR="00A437B9" w:rsidRPr="00F76450">
        <w:rPr>
          <w:rFonts w:ascii="Arial" w:hAnsi="Arial" w:cs="Arial"/>
        </w:rPr>
        <w:t> </w:t>
      </w:r>
      <w:r w:rsidR="00A437B9" w:rsidRPr="00F76450">
        <w:rPr>
          <w:rFonts w:ascii="Arial" w:hAnsi="Arial" w:cs="Arial"/>
        </w:rPr>
        <w:t> </w:t>
      </w:r>
      <w:r w:rsidR="00AF0C5B" w:rsidRPr="00F76450">
        <w:rPr>
          <w:rFonts w:ascii="Arial" w:hAnsi="Arial" w:cs="Arial"/>
        </w:rPr>
        <w:fldChar w:fldCharType="end"/>
      </w:r>
      <w:bookmarkEnd w:id="3"/>
    </w:p>
    <w:p w14:paraId="31AAF5B3" w14:textId="77777777" w:rsidR="00706FE7" w:rsidRPr="00F76450" w:rsidRDefault="00706FE7" w:rsidP="00706FE7">
      <w:pPr>
        <w:pStyle w:val="NoSpacing"/>
        <w:rPr>
          <w:rFonts w:ascii="Arial" w:hAnsi="Arial" w:cs="Arial"/>
        </w:rPr>
      </w:pPr>
    </w:p>
    <w:p w14:paraId="06A09299" w14:textId="77777777" w:rsidR="004768DB" w:rsidRPr="00F76450" w:rsidRDefault="004768DB" w:rsidP="00706FE7">
      <w:pPr>
        <w:pStyle w:val="NoSpacing"/>
        <w:rPr>
          <w:rFonts w:ascii="Arial" w:hAnsi="Arial" w:cs="Arial"/>
        </w:rPr>
      </w:pPr>
      <w:r w:rsidRPr="00F76450">
        <w:rPr>
          <w:rFonts w:ascii="Arial" w:hAnsi="Arial" w:cs="Arial"/>
          <w:b/>
          <w:bCs/>
        </w:rPr>
        <w:t>MAILING ADDRESS</w:t>
      </w:r>
      <w:r w:rsidRPr="00F76450">
        <w:rPr>
          <w:rFonts w:ascii="Arial" w:hAnsi="Arial" w:cs="Arial"/>
        </w:rPr>
        <w:t xml:space="preserve">: </w:t>
      </w:r>
      <w:r w:rsidR="00AF0C5B" w:rsidRPr="00F76450">
        <w:rPr>
          <w:rFonts w:ascii="Arial" w:hAnsi="Arial" w:cs="Arial"/>
        </w:rPr>
        <w:fldChar w:fldCharType="begin">
          <w:ffData>
            <w:name w:val="Text3"/>
            <w:enabled/>
            <w:calcOnExit w:val="0"/>
            <w:textInput/>
          </w:ffData>
        </w:fldChar>
      </w:r>
      <w:bookmarkStart w:id="4" w:name="Text3"/>
      <w:r w:rsidR="00F679C7" w:rsidRPr="00F76450">
        <w:rPr>
          <w:rFonts w:ascii="Arial" w:hAnsi="Arial" w:cs="Arial"/>
        </w:rPr>
        <w:instrText xml:space="preserve"> FORMTEXT </w:instrText>
      </w:r>
      <w:r w:rsidR="00AF0C5B" w:rsidRPr="00F76450">
        <w:rPr>
          <w:rFonts w:ascii="Arial" w:hAnsi="Arial" w:cs="Arial"/>
        </w:rPr>
      </w:r>
      <w:r w:rsidR="00AF0C5B" w:rsidRPr="00F76450">
        <w:rPr>
          <w:rFonts w:ascii="Arial" w:hAnsi="Arial" w:cs="Arial"/>
        </w:rPr>
        <w:fldChar w:fldCharType="separate"/>
      </w:r>
      <w:r w:rsidR="00F679C7" w:rsidRPr="00F76450">
        <w:rPr>
          <w:rFonts w:ascii="Arial" w:hAnsi="Arial" w:cs="Arial"/>
        </w:rPr>
        <w:t> </w:t>
      </w:r>
      <w:r w:rsidR="00F679C7" w:rsidRPr="00F76450">
        <w:rPr>
          <w:rFonts w:ascii="Arial" w:hAnsi="Arial" w:cs="Arial"/>
        </w:rPr>
        <w:t> </w:t>
      </w:r>
      <w:r w:rsidR="00F679C7" w:rsidRPr="00F76450">
        <w:rPr>
          <w:rFonts w:ascii="Arial" w:hAnsi="Arial" w:cs="Arial"/>
        </w:rPr>
        <w:t> </w:t>
      </w:r>
      <w:r w:rsidR="00F679C7" w:rsidRPr="00F76450">
        <w:rPr>
          <w:rFonts w:ascii="Arial" w:hAnsi="Arial" w:cs="Arial"/>
        </w:rPr>
        <w:t> </w:t>
      </w:r>
      <w:r w:rsidR="00F679C7" w:rsidRPr="00F76450">
        <w:rPr>
          <w:rFonts w:ascii="Arial" w:hAnsi="Arial" w:cs="Arial"/>
        </w:rPr>
        <w:t> </w:t>
      </w:r>
      <w:r w:rsidR="00AF0C5B" w:rsidRPr="00F76450">
        <w:rPr>
          <w:rFonts w:ascii="Arial" w:hAnsi="Arial" w:cs="Arial"/>
        </w:rPr>
        <w:fldChar w:fldCharType="end"/>
      </w:r>
      <w:bookmarkEnd w:id="4"/>
    </w:p>
    <w:p w14:paraId="59249E65" w14:textId="77777777" w:rsidR="00706FE7" w:rsidRPr="00F76450" w:rsidRDefault="00706FE7" w:rsidP="00706FE7">
      <w:pPr>
        <w:pStyle w:val="NoSpacing"/>
        <w:rPr>
          <w:rFonts w:ascii="Arial" w:hAnsi="Arial" w:cs="Arial"/>
        </w:rPr>
      </w:pPr>
    </w:p>
    <w:p w14:paraId="6CDD65FA" w14:textId="77777777" w:rsidR="004768DB" w:rsidRPr="00F76450" w:rsidRDefault="004768DB" w:rsidP="00706FE7">
      <w:pPr>
        <w:pStyle w:val="NoSpacing"/>
        <w:rPr>
          <w:rFonts w:ascii="Arial" w:hAnsi="Arial" w:cs="Arial"/>
        </w:rPr>
      </w:pPr>
      <w:r w:rsidRPr="00F76450">
        <w:rPr>
          <w:rFonts w:ascii="Arial" w:hAnsi="Arial" w:cs="Arial"/>
          <w:b/>
          <w:bCs/>
        </w:rPr>
        <w:t>TELEPHONE NUMBER</w:t>
      </w:r>
      <w:r w:rsidRPr="00F76450">
        <w:rPr>
          <w:rFonts w:ascii="Arial" w:hAnsi="Arial" w:cs="Arial"/>
        </w:rPr>
        <w:t xml:space="preserve">: </w:t>
      </w:r>
      <w:r w:rsidR="00AF0C5B" w:rsidRPr="00F76450">
        <w:rPr>
          <w:rFonts w:ascii="Arial" w:hAnsi="Arial" w:cs="Arial"/>
        </w:rPr>
        <w:fldChar w:fldCharType="begin">
          <w:ffData>
            <w:name w:val="Text4"/>
            <w:enabled/>
            <w:calcOnExit w:val="0"/>
            <w:textInput/>
          </w:ffData>
        </w:fldChar>
      </w:r>
      <w:bookmarkStart w:id="5" w:name="Text4"/>
      <w:r w:rsidR="00F679C7" w:rsidRPr="00F76450">
        <w:rPr>
          <w:rFonts w:ascii="Arial" w:hAnsi="Arial" w:cs="Arial"/>
        </w:rPr>
        <w:instrText xml:space="preserve"> FORMTEXT </w:instrText>
      </w:r>
      <w:r w:rsidR="00AF0C5B" w:rsidRPr="00F76450">
        <w:rPr>
          <w:rFonts w:ascii="Arial" w:hAnsi="Arial" w:cs="Arial"/>
        </w:rPr>
      </w:r>
      <w:r w:rsidR="00AF0C5B" w:rsidRPr="00F76450">
        <w:rPr>
          <w:rFonts w:ascii="Arial" w:hAnsi="Arial" w:cs="Arial"/>
        </w:rPr>
        <w:fldChar w:fldCharType="separate"/>
      </w:r>
      <w:r w:rsidR="00F679C7" w:rsidRPr="00F76450">
        <w:rPr>
          <w:rFonts w:ascii="Arial" w:hAnsi="Arial" w:cs="Arial"/>
        </w:rPr>
        <w:t> </w:t>
      </w:r>
      <w:r w:rsidR="00F679C7" w:rsidRPr="00F76450">
        <w:rPr>
          <w:rFonts w:ascii="Arial" w:hAnsi="Arial" w:cs="Arial"/>
        </w:rPr>
        <w:t> </w:t>
      </w:r>
      <w:r w:rsidR="00F679C7" w:rsidRPr="00F76450">
        <w:rPr>
          <w:rFonts w:ascii="Arial" w:hAnsi="Arial" w:cs="Arial"/>
        </w:rPr>
        <w:t> </w:t>
      </w:r>
      <w:r w:rsidR="00F679C7" w:rsidRPr="00F76450">
        <w:rPr>
          <w:rFonts w:ascii="Arial" w:hAnsi="Arial" w:cs="Arial"/>
        </w:rPr>
        <w:t> </w:t>
      </w:r>
      <w:r w:rsidR="00F679C7" w:rsidRPr="00F76450">
        <w:rPr>
          <w:rFonts w:ascii="Arial" w:hAnsi="Arial" w:cs="Arial"/>
        </w:rPr>
        <w:t> </w:t>
      </w:r>
      <w:r w:rsidR="00AF0C5B" w:rsidRPr="00F76450">
        <w:rPr>
          <w:rFonts w:ascii="Arial" w:hAnsi="Arial" w:cs="Arial"/>
        </w:rPr>
        <w:fldChar w:fldCharType="end"/>
      </w:r>
      <w:bookmarkEnd w:id="5"/>
    </w:p>
    <w:p w14:paraId="049E0722" w14:textId="77777777" w:rsidR="00706FE7" w:rsidRPr="00F76450" w:rsidRDefault="00706FE7" w:rsidP="00706FE7">
      <w:pPr>
        <w:pStyle w:val="NoSpacing"/>
        <w:rPr>
          <w:rFonts w:ascii="Arial" w:hAnsi="Arial" w:cs="Arial"/>
        </w:rPr>
      </w:pPr>
    </w:p>
    <w:p w14:paraId="3D8458A0" w14:textId="77777777" w:rsidR="004768DB" w:rsidRPr="00F76450" w:rsidRDefault="004768DB" w:rsidP="004768DB">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480" w:lineRule="auto"/>
        <w:jc w:val="both"/>
        <w:rPr>
          <w:rFonts w:ascii="Arial" w:hAnsi="Arial" w:cs="Arial"/>
        </w:rPr>
      </w:pPr>
      <w:r w:rsidRPr="00F76450">
        <w:rPr>
          <w:rFonts w:ascii="Arial" w:hAnsi="Arial" w:cs="Arial"/>
          <w:b/>
          <w:bCs/>
        </w:rPr>
        <w:t>AGENCY EMPLOYED WITH</w:t>
      </w:r>
      <w:r w:rsidRPr="00F76450">
        <w:rPr>
          <w:rFonts w:ascii="Arial" w:hAnsi="Arial" w:cs="Arial"/>
        </w:rPr>
        <w:t>:</w:t>
      </w:r>
      <w:r w:rsidR="00742E65" w:rsidRPr="00F76450">
        <w:rPr>
          <w:rFonts w:ascii="Arial" w:hAnsi="Arial" w:cs="Arial"/>
        </w:rPr>
        <w:t xml:space="preserve">     </w:t>
      </w:r>
      <w:r w:rsidRPr="00F76450">
        <w:rPr>
          <w:rFonts w:ascii="Arial" w:hAnsi="Arial" w:cs="Arial"/>
        </w:rPr>
        <w:t xml:space="preserve">  </w:t>
      </w:r>
      <w:bookmarkStart w:id="6" w:name="Check1"/>
      <w:r w:rsidR="00AF0C5B" w:rsidRPr="00F76450">
        <w:rPr>
          <w:rFonts w:ascii="Arial" w:hAnsi="Arial" w:cs="Arial"/>
        </w:rPr>
        <w:fldChar w:fldCharType="begin">
          <w:ffData>
            <w:name w:val="Check1"/>
            <w:enabled/>
            <w:calcOnExit w:val="0"/>
            <w:checkBox>
              <w:sizeAuto/>
              <w:default w:val="0"/>
              <w:checked w:val="0"/>
            </w:checkBox>
          </w:ffData>
        </w:fldChar>
      </w:r>
      <w:r w:rsidR="00E67F20" w:rsidRPr="00F76450">
        <w:rPr>
          <w:rFonts w:ascii="Arial" w:hAnsi="Arial" w:cs="Arial"/>
        </w:rPr>
        <w:instrText xml:space="preserve"> FORMCHECKBOX </w:instrText>
      </w:r>
      <w:r w:rsidR="00A005FD">
        <w:rPr>
          <w:rFonts w:ascii="Arial" w:hAnsi="Arial" w:cs="Arial"/>
        </w:rPr>
      </w:r>
      <w:r w:rsidR="00A005FD">
        <w:rPr>
          <w:rFonts w:ascii="Arial" w:hAnsi="Arial" w:cs="Arial"/>
        </w:rPr>
        <w:fldChar w:fldCharType="separate"/>
      </w:r>
      <w:r w:rsidR="00AF0C5B" w:rsidRPr="00F76450">
        <w:rPr>
          <w:rFonts w:ascii="Arial" w:hAnsi="Arial" w:cs="Arial"/>
        </w:rPr>
        <w:fldChar w:fldCharType="end"/>
      </w:r>
      <w:bookmarkEnd w:id="6"/>
      <w:r w:rsidRPr="00F76450">
        <w:rPr>
          <w:rFonts w:ascii="Arial" w:hAnsi="Arial" w:cs="Arial"/>
        </w:rPr>
        <w:t xml:space="preserve">USFS  </w:t>
      </w:r>
      <w:r w:rsidR="00742E65" w:rsidRPr="00F76450">
        <w:rPr>
          <w:rFonts w:ascii="Arial" w:hAnsi="Arial" w:cs="Arial"/>
        </w:rPr>
        <w:t xml:space="preserve">   </w:t>
      </w:r>
      <w:r w:rsidRPr="00F76450">
        <w:rPr>
          <w:rFonts w:ascii="Arial" w:hAnsi="Arial" w:cs="Arial"/>
        </w:rPr>
        <w:t xml:space="preserve">  </w:t>
      </w:r>
      <w:bookmarkStart w:id="7" w:name="Check2"/>
      <w:r w:rsidR="00AF0C5B" w:rsidRPr="00F76450">
        <w:rPr>
          <w:rFonts w:ascii="Arial" w:hAnsi="Arial" w:cs="Arial"/>
        </w:rPr>
        <w:fldChar w:fldCharType="begin">
          <w:ffData>
            <w:name w:val="Check2"/>
            <w:enabled/>
            <w:calcOnExit w:val="0"/>
            <w:checkBox>
              <w:sizeAuto/>
              <w:default w:val="0"/>
              <w:checked w:val="0"/>
            </w:checkBox>
          </w:ffData>
        </w:fldChar>
      </w:r>
      <w:r w:rsidR="00E67F20" w:rsidRPr="00F76450">
        <w:rPr>
          <w:rFonts w:ascii="Arial" w:hAnsi="Arial" w:cs="Arial"/>
        </w:rPr>
        <w:instrText xml:space="preserve"> FORMCHECKBOX </w:instrText>
      </w:r>
      <w:r w:rsidR="00A005FD">
        <w:rPr>
          <w:rFonts w:ascii="Arial" w:hAnsi="Arial" w:cs="Arial"/>
        </w:rPr>
      </w:r>
      <w:r w:rsidR="00A005FD">
        <w:rPr>
          <w:rFonts w:ascii="Arial" w:hAnsi="Arial" w:cs="Arial"/>
        </w:rPr>
        <w:fldChar w:fldCharType="separate"/>
      </w:r>
      <w:r w:rsidR="00AF0C5B" w:rsidRPr="00F76450">
        <w:rPr>
          <w:rFonts w:ascii="Arial" w:hAnsi="Arial" w:cs="Arial"/>
        </w:rPr>
        <w:fldChar w:fldCharType="end"/>
      </w:r>
      <w:bookmarkEnd w:id="7"/>
      <w:r w:rsidRPr="00F76450">
        <w:rPr>
          <w:rFonts w:ascii="Arial" w:hAnsi="Arial" w:cs="Arial"/>
        </w:rPr>
        <w:t xml:space="preserve">BLM  </w:t>
      </w:r>
      <w:r w:rsidR="00742E65" w:rsidRPr="00F76450">
        <w:rPr>
          <w:rFonts w:ascii="Arial" w:hAnsi="Arial" w:cs="Arial"/>
        </w:rPr>
        <w:t xml:space="preserve">   </w:t>
      </w:r>
      <w:r w:rsidRPr="00F76450">
        <w:rPr>
          <w:rFonts w:ascii="Arial" w:hAnsi="Arial" w:cs="Arial"/>
        </w:rPr>
        <w:t xml:space="preserve"> </w:t>
      </w:r>
      <w:bookmarkStart w:id="8" w:name="Check3"/>
      <w:r w:rsidR="00AF0C5B" w:rsidRPr="00F76450">
        <w:rPr>
          <w:rFonts w:ascii="Arial" w:hAnsi="Arial" w:cs="Arial"/>
        </w:rPr>
        <w:fldChar w:fldCharType="begin">
          <w:ffData>
            <w:name w:val="Check3"/>
            <w:enabled/>
            <w:calcOnExit w:val="0"/>
            <w:checkBox>
              <w:sizeAuto/>
              <w:default w:val="0"/>
            </w:checkBox>
          </w:ffData>
        </w:fldChar>
      </w:r>
      <w:r w:rsidR="00E67F20" w:rsidRPr="00F76450">
        <w:rPr>
          <w:rFonts w:ascii="Arial" w:hAnsi="Arial" w:cs="Arial"/>
        </w:rPr>
        <w:instrText xml:space="preserve"> FORMCHECKBOX </w:instrText>
      </w:r>
      <w:r w:rsidR="00A005FD">
        <w:rPr>
          <w:rFonts w:ascii="Arial" w:hAnsi="Arial" w:cs="Arial"/>
        </w:rPr>
      </w:r>
      <w:r w:rsidR="00A005FD">
        <w:rPr>
          <w:rFonts w:ascii="Arial" w:hAnsi="Arial" w:cs="Arial"/>
        </w:rPr>
        <w:fldChar w:fldCharType="separate"/>
      </w:r>
      <w:r w:rsidR="00AF0C5B" w:rsidRPr="00F76450">
        <w:rPr>
          <w:rFonts w:ascii="Arial" w:hAnsi="Arial" w:cs="Arial"/>
        </w:rPr>
        <w:fldChar w:fldCharType="end"/>
      </w:r>
      <w:bookmarkEnd w:id="8"/>
      <w:r w:rsidRPr="00F76450">
        <w:rPr>
          <w:rFonts w:ascii="Arial" w:hAnsi="Arial" w:cs="Arial"/>
        </w:rPr>
        <w:t>OTHER</w:t>
      </w:r>
    </w:p>
    <w:p w14:paraId="1948D196" w14:textId="77777777" w:rsidR="004768DB" w:rsidRPr="00F76450" w:rsidRDefault="004768DB" w:rsidP="004768DB">
      <w:pPr>
        <w:pStyle w:val="axNormal"/>
        <w:widowControl/>
        <w:tabs>
          <w:tab w:val="clear" w:pos="720"/>
          <w:tab w:val="clear" w:pos="1440"/>
          <w:tab w:val="clear" w:pos="216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480" w:lineRule="auto"/>
        <w:ind w:right="-144"/>
        <w:jc w:val="both"/>
        <w:rPr>
          <w:rFonts w:ascii="Arial" w:hAnsi="Arial" w:cs="Arial"/>
        </w:rPr>
      </w:pPr>
      <w:r w:rsidRPr="00F76450">
        <w:rPr>
          <w:rFonts w:ascii="Arial" w:hAnsi="Arial" w:cs="Arial"/>
          <w:b/>
          <w:bCs/>
          <w:spacing w:val="-20"/>
        </w:rPr>
        <w:t>TYPE  OF  APPOINTMENT</w:t>
      </w:r>
      <w:r w:rsidRPr="00F76450">
        <w:rPr>
          <w:rFonts w:ascii="Arial" w:hAnsi="Arial" w:cs="Arial"/>
          <w:spacing w:val="-20"/>
        </w:rPr>
        <w:t>:</w:t>
      </w:r>
      <w:bookmarkStart w:id="9" w:name="Check4"/>
      <w:r w:rsidR="00742E65" w:rsidRPr="00F76450">
        <w:rPr>
          <w:rFonts w:ascii="Arial" w:hAnsi="Arial" w:cs="Arial"/>
          <w:spacing w:val="-20"/>
        </w:rPr>
        <w:t xml:space="preserve">   </w:t>
      </w:r>
      <w:r w:rsidR="00BE0465" w:rsidRPr="00F76450">
        <w:rPr>
          <w:rFonts w:ascii="Arial" w:hAnsi="Arial" w:cs="Arial"/>
          <w:spacing w:val="-20"/>
        </w:rPr>
        <w:t xml:space="preserve"> </w:t>
      </w:r>
      <w:r w:rsidR="00AF0C5B" w:rsidRPr="00F76450">
        <w:rPr>
          <w:rFonts w:ascii="Arial" w:hAnsi="Arial" w:cs="Arial"/>
        </w:rPr>
        <w:fldChar w:fldCharType="begin">
          <w:ffData>
            <w:name w:val="Check4"/>
            <w:enabled/>
            <w:calcOnExit w:val="0"/>
            <w:checkBox>
              <w:sizeAuto/>
              <w:default w:val="0"/>
              <w:checked w:val="0"/>
            </w:checkBox>
          </w:ffData>
        </w:fldChar>
      </w:r>
      <w:r w:rsidR="00BE0465" w:rsidRPr="00F76450">
        <w:rPr>
          <w:rFonts w:ascii="Arial" w:hAnsi="Arial" w:cs="Arial"/>
        </w:rPr>
        <w:instrText xml:space="preserve"> FORMCHECKBOX </w:instrText>
      </w:r>
      <w:r w:rsidR="00A005FD">
        <w:rPr>
          <w:rFonts w:ascii="Arial" w:hAnsi="Arial" w:cs="Arial"/>
        </w:rPr>
      </w:r>
      <w:r w:rsidR="00A005FD">
        <w:rPr>
          <w:rFonts w:ascii="Arial" w:hAnsi="Arial" w:cs="Arial"/>
        </w:rPr>
        <w:fldChar w:fldCharType="separate"/>
      </w:r>
      <w:r w:rsidR="00AF0C5B" w:rsidRPr="00F76450">
        <w:rPr>
          <w:rFonts w:ascii="Arial" w:hAnsi="Arial" w:cs="Arial"/>
        </w:rPr>
        <w:fldChar w:fldCharType="end"/>
      </w:r>
      <w:bookmarkEnd w:id="9"/>
      <w:r w:rsidRPr="00F76450">
        <w:rPr>
          <w:rFonts w:ascii="Arial" w:hAnsi="Arial" w:cs="Arial"/>
        </w:rPr>
        <w:t>PERMANENT</w:t>
      </w:r>
      <w:r w:rsidR="00742E65" w:rsidRPr="00F76450">
        <w:rPr>
          <w:rFonts w:ascii="Arial" w:hAnsi="Arial" w:cs="Arial"/>
        </w:rPr>
        <w:t xml:space="preserve">    </w:t>
      </w:r>
      <w:r w:rsidRPr="00F76450">
        <w:rPr>
          <w:rFonts w:ascii="Arial" w:hAnsi="Arial" w:cs="Arial"/>
        </w:rPr>
        <w:t xml:space="preserve"> </w:t>
      </w:r>
      <w:bookmarkStart w:id="10" w:name="Check5"/>
      <w:r w:rsidR="00AF0C5B" w:rsidRPr="00F76450">
        <w:rPr>
          <w:rFonts w:ascii="Arial" w:hAnsi="Arial" w:cs="Arial"/>
        </w:rPr>
        <w:fldChar w:fldCharType="begin">
          <w:ffData>
            <w:name w:val="Check5"/>
            <w:enabled/>
            <w:calcOnExit w:val="0"/>
            <w:checkBox>
              <w:sizeAuto/>
              <w:default w:val="0"/>
              <w:checked w:val="0"/>
            </w:checkBox>
          </w:ffData>
        </w:fldChar>
      </w:r>
      <w:r w:rsidR="00BE0465" w:rsidRPr="00F76450">
        <w:rPr>
          <w:rFonts w:ascii="Arial" w:hAnsi="Arial" w:cs="Arial"/>
        </w:rPr>
        <w:instrText xml:space="preserve"> FORMCHECKBOX </w:instrText>
      </w:r>
      <w:r w:rsidR="00A005FD">
        <w:rPr>
          <w:rFonts w:ascii="Arial" w:hAnsi="Arial" w:cs="Arial"/>
        </w:rPr>
      </w:r>
      <w:r w:rsidR="00A005FD">
        <w:rPr>
          <w:rFonts w:ascii="Arial" w:hAnsi="Arial" w:cs="Arial"/>
        </w:rPr>
        <w:fldChar w:fldCharType="separate"/>
      </w:r>
      <w:r w:rsidR="00AF0C5B" w:rsidRPr="00F76450">
        <w:rPr>
          <w:rFonts w:ascii="Arial" w:hAnsi="Arial" w:cs="Arial"/>
        </w:rPr>
        <w:fldChar w:fldCharType="end"/>
      </w:r>
      <w:bookmarkEnd w:id="10"/>
      <w:r w:rsidRPr="00F76450">
        <w:rPr>
          <w:rFonts w:ascii="Arial" w:hAnsi="Arial" w:cs="Arial"/>
        </w:rPr>
        <w:t>TEMPORARY</w:t>
      </w:r>
      <w:r w:rsidR="00742E65" w:rsidRPr="00F76450">
        <w:rPr>
          <w:rFonts w:ascii="Arial" w:hAnsi="Arial" w:cs="Arial"/>
        </w:rPr>
        <w:t xml:space="preserve">    </w:t>
      </w:r>
      <w:r w:rsidRPr="00F76450">
        <w:rPr>
          <w:rFonts w:ascii="Arial" w:hAnsi="Arial" w:cs="Arial"/>
        </w:rPr>
        <w:t xml:space="preserve"> </w:t>
      </w:r>
      <w:bookmarkStart w:id="11" w:name="Check6"/>
      <w:r w:rsidR="00AF0C5B" w:rsidRPr="00F76450">
        <w:rPr>
          <w:rFonts w:ascii="Arial" w:hAnsi="Arial" w:cs="Arial"/>
        </w:rPr>
        <w:fldChar w:fldCharType="begin">
          <w:ffData>
            <w:name w:val="Check6"/>
            <w:enabled/>
            <w:calcOnExit w:val="0"/>
            <w:checkBox>
              <w:sizeAuto/>
              <w:default w:val="0"/>
            </w:checkBox>
          </w:ffData>
        </w:fldChar>
      </w:r>
      <w:r w:rsidR="00BE0465" w:rsidRPr="00F76450">
        <w:rPr>
          <w:rFonts w:ascii="Arial" w:hAnsi="Arial" w:cs="Arial"/>
        </w:rPr>
        <w:instrText xml:space="preserve"> FORMCHECKBOX </w:instrText>
      </w:r>
      <w:r w:rsidR="00A005FD">
        <w:rPr>
          <w:rFonts w:ascii="Arial" w:hAnsi="Arial" w:cs="Arial"/>
        </w:rPr>
      </w:r>
      <w:r w:rsidR="00A005FD">
        <w:rPr>
          <w:rFonts w:ascii="Arial" w:hAnsi="Arial" w:cs="Arial"/>
        </w:rPr>
        <w:fldChar w:fldCharType="separate"/>
      </w:r>
      <w:r w:rsidR="00AF0C5B" w:rsidRPr="00F76450">
        <w:rPr>
          <w:rFonts w:ascii="Arial" w:hAnsi="Arial" w:cs="Arial"/>
        </w:rPr>
        <w:fldChar w:fldCharType="end"/>
      </w:r>
      <w:bookmarkEnd w:id="11"/>
      <w:r w:rsidRPr="00F76450">
        <w:rPr>
          <w:rFonts w:ascii="Arial" w:hAnsi="Arial" w:cs="Arial"/>
        </w:rPr>
        <w:t>TERM</w:t>
      </w:r>
      <w:r w:rsidR="00742E65" w:rsidRPr="00F76450">
        <w:rPr>
          <w:rFonts w:ascii="Arial" w:hAnsi="Arial" w:cs="Arial"/>
        </w:rPr>
        <w:t xml:space="preserve">     </w:t>
      </w:r>
      <w:r w:rsidRPr="00F76450">
        <w:rPr>
          <w:rFonts w:ascii="Arial" w:hAnsi="Arial" w:cs="Arial"/>
        </w:rPr>
        <w:t xml:space="preserve"> </w:t>
      </w:r>
      <w:bookmarkStart w:id="12" w:name="Check7"/>
      <w:r w:rsidR="00AF0C5B" w:rsidRPr="00F76450">
        <w:rPr>
          <w:rFonts w:ascii="Arial" w:hAnsi="Arial" w:cs="Arial"/>
        </w:rPr>
        <w:fldChar w:fldCharType="begin">
          <w:ffData>
            <w:name w:val="Check7"/>
            <w:enabled/>
            <w:calcOnExit w:val="0"/>
            <w:checkBox>
              <w:sizeAuto/>
              <w:default w:val="0"/>
            </w:checkBox>
          </w:ffData>
        </w:fldChar>
      </w:r>
      <w:r w:rsidR="00BE0465" w:rsidRPr="00F76450">
        <w:rPr>
          <w:rFonts w:ascii="Arial" w:hAnsi="Arial" w:cs="Arial"/>
        </w:rPr>
        <w:instrText xml:space="preserve"> FORMCHECKBOX </w:instrText>
      </w:r>
      <w:r w:rsidR="00A005FD">
        <w:rPr>
          <w:rFonts w:ascii="Arial" w:hAnsi="Arial" w:cs="Arial"/>
        </w:rPr>
      </w:r>
      <w:r w:rsidR="00A005FD">
        <w:rPr>
          <w:rFonts w:ascii="Arial" w:hAnsi="Arial" w:cs="Arial"/>
        </w:rPr>
        <w:fldChar w:fldCharType="separate"/>
      </w:r>
      <w:r w:rsidR="00AF0C5B" w:rsidRPr="00F76450">
        <w:rPr>
          <w:rFonts w:ascii="Arial" w:hAnsi="Arial" w:cs="Arial"/>
        </w:rPr>
        <w:fldChar w:fldCharType="end"/>
      </w:r>
      <w:bookmarkEnd w:id="12"/>
      <w:r w:rsidRPr="00F76450">
        <w:rPr>
          <w:rFonts w:ascii="Arial" w:hAnsi="Arial" w:cs="Arial"/>
        </w:rPr>
        <w:t>OTHER</w:t>
      </w:r>
    </w:p>
    <w:p w14:paraId="199D2AB5" w14:textId="77777777" w:rsidR="004768DB" w:rsidRPr="00F76450" w:rsidRDefault="004768DB" w:rsidP="00706FE7">
      <w:pPr>
        <w:pStyle w:val="NoSpacing"/>
        <w:rPr>
          <w:rFonts w:ascii="Arial" w:hAnsi="Arial" w:cs="Arial"/>
          <w:b/>
        </w:rPr>
      </w:pPr>
      <w:r w:rsidRPr="00F76450">
        <w:rPr>
          <w:rFonts w:ascii="Arial" w:hAnsi="Arial" w:cs="Arial"/>
          <w:b/>
        </w:rPr>
        <w:t xml:space="preserve">CURRENT REGION/FOREST/DISTRICT: </w:t>
      </w:r>
      <w:r w:rsidR="00AF0C5B" w:rsidRPr="00F76450">
        <w:rPr>
          <w:rFonts w:ascii="Arial" w:hAnsi="Arial" w:cs="Arial"/>
          <w:b/>
        </w:rPr>
        <w:fldChar w:fldCharType="begin">
          <w:ffData>
            <w:name w:val="Text6"/>
            <w:enabled/>
            <w:calcOnExit w:val="0"/>
            <w:textInput/>
          </w:ffData>
        </w:fldChar>
      </w:r>
      <w:bookmarkStart w:id="13" w:name="Text6"/>
      <w:r w:rsidR="00533EE7" w:rsidRPr="00F76450">
        <w:rPr>
          <w:rFonts w:ascii="Arial" w:hAnsi="Arial" w:cs="Arial"/>
          <w:b/>
        </w:rPr>
        <w:instrText xml:space="preserve"> FORMTEXT </w:instrText>
      </w:r>
      <w:r w:rsidR="00AF0C5B" w:rsidRPr="00F76450">
        <w:rPr>
          <w:rFonts w:ascii="Arial" w:hAnsi="Arial" w:cs="Arial"/>
          <w:b/>
        </w:rPr>
      </w:r>
      <w:r w:rsidR="00AF0C5B" w:rsidRPr="00F76450">
        <w:rPr>
          <w:rFonts w:ascii="Arial" w:hAnsi="Arial" w:cs="Arial"/>
          <w:b/>
        </w:rPr>
        <w:fldChar w:fldCharType="separate"/>
      </w:r>
      <w:r w:rsidR="00533EE7" w:rsidRPr="00F76450">
        <w:rPr>
          <w:rFonts w:ascii="Arial" w:hAnsi="Arial" w:cs="Arial"/>
          <w:b/>
        </w:rPr>
        <w:t> </w:t>
      </w:r>
      <w:r w:rsidR="00533EE7" w:rsidRPr="00F76450">
        <w:rPr>
          <w:rFonts w:ascii="Arial" w:hAnsi="Arial" w:cs="Arial"/>
          <w:b/>
        </w:rPr>
        <w:t> </w:t>
      </w:r>
      <w:r w:rsidR="00533EE7" w:rsidRPr="00F76450">
        <w:rPr>
          <w:rFonts w:ascii="Arial" w:hAnsi="Arial" w:cs="Arial"/>
          <w:b/>
        </w:rPr>
        <w:t> </w:t>
      </w:r>
      <w:r w:rsidR="00533EE7" w:rsidRPr="00F76450">
        <w:rPr>
          <w:rFonts w:ascii="Arial" w:hAnsi="Arial" w:cs="Arial"/>
          <w:b/>
        </w:rPr>
        <w:t> </w:t>
      </w:r>
      <w:r w:rsidR="00533EE7" w:rsidRPr="00F76450">
        <w:rPr>
          <w:rFonts w:ascii="Arial" w:hAnsi="Arial" w:cs="Arial"/>
          <w:b/>
        </w:rPr>
        <w:t> </w:t>
      </w:r>
      <w:r w:rsidR="00AF0C5B" w:rsidRPr="00F76450">
        <w:rPr>
          <w:rFonts w:ascii="Arial" w:hAnsi="Arial" w:cs="Arial"/>
          <w:b/>
        </w:rPr>
        <w:fldChar w:fldCharType="end"/>
      </w:r>
      <w:bookmarkEnd w:id="13"/>
    </w:p>
    <w:p w14:paraId="3D7C129C" w14:textId="77777777" w:rsidR="00706FE7" w:rsidRPr="00F76450" w:rsidRDefault="00706FE7" w:rsidP="00706FE7">
      <w:pPr>
        <w:pStyle w:val="NoSpacing"/>
        <w:rPr>
          <w:rFonts w:ascii="Arial" w:hAnsi="Arial" w:cs="Arial"/>
          <w:b/>
        </w:rPr>
      </w:pPr>
    </w:p>
    <w:p w14:paraId="5BE2AEA1" w14:textId="77777777" w:rsidR="004768DB" w:rsidRPr="00F76450" w:rsidRDefault="004768DB" w:rsidP="00706FE7">
      <w:pPr>
        <w:pStyle w:val="NoSpacing"/>
        <w:rPr>
          <w:rFonts w:ascii="Arial" w:hAnsi="Arial" w:cs="Arial"/>
          <w:b/>
        </w:rPr>
      </w:pPr>
      <w:r w:rsidRPr="00F76450">
        <w:rPr>
          <w:rFonts w:ascii="Arial" w:hAnsi="Arial" w:cs="Arial"/>
          <w:b/>
        </w:rPr>
        <w:t xml:space="preserve">CURRENT SERIES </w:t>
      </w:r>
      <w:smartTag w:uri="urn:schemas-microsoft-com:office:smarttags" w:element="stockticker">
        <w:r w:rsidRPr="00F76450">
          <w:rPr>
            <w:rFonts w:ascii="Arial" w:hAnsi="Arial" w:cs="Arial"/>
            <w:b/>
          </w:rPr>
          <w:t>AND</w:t>
        </w:r>
      </w:smartTag>
      <w:r w:rsidRPr="00F76450">
        <w:rPr>
          <w:rFonts w:ascii="Arial" w:hAnsi="Arial" w:cs="Arial"/>
          <w:b/>
        </w:rPr>
        <w:t xml:space="preserve"> GRADE: </w:t>
      </w:r>
      <w:r w:rsidR="00AF0C5B" w:rsidRPr="00F76450">
        <w:rPr>
          <w:rFonts w:ascii="Arial" w:hAnsi="Arial" w:cs="Arial"/>
          <w:b/>
        </w:rPr>
        <w:fldChar w:fldCharType="begin">
          <w:ffData>
            <w:name w:val="Text7"/>
            <w:enabled/>
            <w:calcOnExit w:val="0"/>
            <w:textInput/>
          </w:ffData>
        </w:fldChar>
      </w:r>
      <w:bookmarkStart w:id="14" w:name="Text7"/>
      <w:r w:rsidR="00533EE7" w:rsidRPr="00F76450">
        <w:rPr>
          <w:rFonts w:ascii="Arial" w:hAnsi="Arial" w:cs="Arial"/>
          <w:b/>
        </w:rPr>
        <w:instrText xml:space="preserve"> FORMTEXT </w:instrText>
      </w:r>
      <w:r w:rsidR="00AF0C5B" w:rsidRPr="00F76450">
        <w:rPr>
          <w:rFonts w:ascii="Arial" w:hAnsi="Arial" w:cs="Arial"/>
          <w:b/>
        </w:rPr>
      </w:r>
      <w:r w:rsidR="00AF0C5B" w:rsidRPr="00F76450">
        <w:rPr>
          <w:rFonts w:ascii="Arial" w:hAnsi="Arial" w:cs="Arial"/>
          <w:b/>
        </w:rPr>
        <w:fldChar w:fldCharType="separate"/>
      </w:r>
      <w:r w:rsidR="00533EE7" w:rsidRPr="00F76450">
        <w:rPr>
          <w:rFonts w:ascii="Arial" w:hAnsi="Arial" w:cs="Arial"/>
          <w:b/>
        </w:rPr>
        <w:t> </w:t>
      </w:r>
      <w:r w:rsidR="00533EE7" w:rsidRPr="00F76450">
        <w:rPr>
          <w:rFonts w:ascii="Arial" w:hAnsi="Arial" w:cs="Arial"/>
          <w:b/>
        </w:rPr>
        <w:t> </w:t>
      </w:r>
      <w:r w:rsidR="00533EE7" w:rsidRPr="00F76450">
        <w:rPr>
          <w:rFonts w:ascii="Arial" w:hAnsi="Arial" w:cs="Arial"/>
          <w:b/>
        </w:rPr>
        <w:t> </w:t>
      </w:r>
      <w:r w:rsidR="00533EE7" w:rsidRPr="00F76450">
        <w:rPr>
          <w:rFonts w:ascii="Arial" w:hAnsi="Arial" w:cs="Arial"/>
          <w:b/>
        </w:rPr>
        <w:t> </w:t>
      </w:r>
      <w:r w:rsidR="00533EE7" w:rsidRPr="00F76450">
        <w:rPr>
          <w:rFonts w:ascii="Arial" w:hAnsi="Arial" w:cs="Arial"/>
          <w:b/>
        </w:rPr>
        <w:t> </w:t>
      </w:r>
      <w:r w:rsidR="00AF0C5B" w:rsidRPr="00F76450">
        <w:rPr>
          <w:rFonts w:ascii="Arial" w:hAnsi="Arial" w:cs="Arial"/>
          <w:b/>
        </w:rPr>
        <w:fldChar w:fldCharType="end"/>
      </w:r>
      <w:bookmarkEnd w:id="14"/>
    </w:p>
    <w:p w14:paraId="22524D07" w14:textId="77777777" w:rsidR="00706FE7" w:rsidRPr="00F76450" w:rsidRDefault="00706FE7" w:rsidP="00706FE7">
      <w:pPr>
        <w:pStyle w:val="NoSpacing"/>
        <w:rPr>
          <w:rFonts w:ascii="Arial" w:hAnsi="Arial" w:cs="Arial"/>
          <w:b/>
        </w:rPr>
      </w:pPr>
    </w:p>
    <w:p w14:paraId="4A61C6A8" w14:textId="77777777" w:rsidR="004768DB" w:rsidRPr="00F76450" w:rsidRDefault="004768DB" w:rsidP="00706FE7">
      <w:pPr>
        <w:pStyle w:val="NoSpacing"/>
        <w:rPr>
          <w:rFonts w:ascii="Arial" w:hAnsi="Arial" w:cs="Arial"/>
          <w:b/>
        </w:rPr>
      </w:pPr>
      <w:r w:rsidRPr="00F76450">
        <w:rPr>
          <w:rFonts w:ascii="Arial" w:hAnsi="Arial" w:cs="Arial"/>
          <w:b/>
        </w:rPr>
        <w:t xml:space="preserve">CURRENT POSITION TITLE: </w:t>
      </w:r>
      <w:r w:rsidR="00AF0C5B" w:rsidRPr="00F76450">
        <w:rPr>
          <w:rFonts w:ascii="Arial" w:hAnsi="Arial" w:cs="Arial"/>
          <w:b/>
        </w:rPr>
        <w:fldChar w:fldCharType="begin">
          <w:ffData>
            <w:name w:val="Text8"/>
            <w:enabled/>
            <w:calcOnExit w:val="0"/>
            <w:textInput/>
          </w:ffData>
        </w:fldChar>
      </w:r>
      <w:bookmarkStart w:id="15" w:name="Text8"/>
      <w:r w:rsidR="00533EE7" w:rsidRPr="00F76450">
        <w:rPr>
          <w:rFonts w:ascii="Arial" w:hAnsi="Arial" w:cs="Arial"/>
          <w:b/>
        </w:rPr>
        <w:instrText xml:space="preserve"> FORMTEXT </w:instrText>
      </w:r>
      <w:r w:rsidR="00AF0C5B" w:rsidRPr="00F76450">
        <w:rPr>
          <w:rFonts w:ascii="Arial" w:hAnsi="Arial" w:cs="Arial"/>
          <w:b/>
        </w:rPr>
      </w:r>
      <w:r w:rsidR="00AF0C5B" w:rsidRPr="00F76450">
        <w:rPr>
          <w:rFonts w:ascii="Arial" w:hAnsi="Arial" w:cs="Arial"/>
          <w:b/>
        </w:rPr>
        <w:fldChar w:fldCharType="separate"/>
      </w:r>
      <w:r w:rsidR="008E1D53" w:rsidRPr="00F76450">
        <w:rPr>
          <w:rFonts w:ascii="Arial" w:hAnsi="Arial" w:cs="Arial"/>
          <w:b/>
        </w:rPr>
        <w:t> </w:t>
      </w:r>
      <w:r w:rsidR="008E1D53" w:rsidRPr="00F76450">
        <w:rPr>
          <w:rFonts w:ascii="Arial" w:hAnsi="Arial" w:cs="Arial"/>
          <w:b/>
        </w:rPr>
        <w:t> </w:t>
      </w:r>
      <w:r w:rsidR="008E1D53" w:rsidRPr="00F76450">
        <w:rPr>
          <w:rFonts w:ascii="Arial" w:hAnsi="Arial" w:cs="Arial"/>
          <w:b/>
        </w:rPr>
        <w:t> </w:t>
      </w:r>
      <w:r w:rsidR="008E1D53" w:rsidRPr="00F76450">
        <w:rPr>
          <w:rFonts w:ascii="Arial" w:hAnsi="Arial" w:cs="Arial"/>
          <w:b/>
        </w:rPr>
        <w:t> </w:t>
      </w:r>
      <w:r w:rsidR="008E1D53" w:rsidRPr="00F76450">
        <w:rPr>
          <w:rFonts w:ascii="Arial" w:hAnsi="Arial" w:cs="Arial"/>
          <w:b/>
        </w:rPr>
        <w:t> </w:t>
      </w:r>
      <w:r w:rsidR="00AF0C5B" w:rsidRPr="00F76450">
        <w:rPr>
          <w:rFonts w:ascii="Arial" w:hAnsi="Arial" w:cs="Arial"/>
          <w:b/>
        </w:rPr>
        <w:fldChar w:fldCharType="end"/>
      </w:r>
      <w:bookmarkEnd w:id="15"/>
    </w:p>
    <w:p w14:paraId="240EEEF4" w14:textId="77777777" w:rsidR="00706FE7" w:rsidRPr="00F76450" w:rsidRDefault="00706FE7" w:rsidP="00706FE7">
      <w:pPr>
        <w:pStyle w:val="NoSpacing"/>
        <w:rPr>
          <w:rFonts w:ascii="Arial" w:hAnsi="Arial" w:cs="Arial"/>
          <w:b/>
        </w:rPr>
      </w:pPr>
    </w:p>
    <w:p w14:paraId="6BF1CAE6" w14:textId="77777777" w:rsidR="004768DB" w:rsidRPr="00F76450" w:rsidRDefault="004768DB" w:rsidP="004768DB">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120"/>
        <w:jc w:val="both"/>
        <w:rPr>
          <w:rFonts w:ascii="Arial" w:hAnsi="Arial" w:cs="Arial"/>
          <w:b/>
          <w:bCs/>
        </w:rPr>
      </w:pPr>
      <w:r w:rsidRPr="00F76450">
        <w:rPr>
          <w:rFonts w:ascii="Arial" w:hAnsi="Arial" w:cs="Arial"/>
          <w:b/>
          <w:bCs/>
        </w:rPr>
        <w:t xml:space="preserve">IF NOT A CURRENT PERMANENT (CAREER OR CAREER-CONDITIONAL) EMPLOYEE, </w:t>
      </w:r>
      <w:smartTag w:uri="urn:schemas-microsoft-com:office:smarttags" w:element="stockticker">
        <w:r w:rsidRPr="00F76450">
          <w:rPr>
            <w:rFonts w:ascii="Arial" w:hAnsi="Arial" w:cs="Arial"/>
            <w:b/>
            <w:bCs/>
          </w:rPr>
          <w:t>ARE</w:t>
        </w:r>
      </w:smartTag>
      <w:r w:rsidRPr="00F76450">
        <w:rPr>
          <w:rFonts w:ascii="Arial" w:hAnsi="Arial" w:cs="Arial"/>
          <w:b/>
          <w:bCs/>
        </w:rPr>
        <w:t xml:space="preserve"> YOU ELIGIBLE TO BE REHIRED UNDER ANY OF THE FOLLOWING SPECIAL AUTHORITIES?</w:t>
      </w:r>
    </w:p>
    <w:bookmarkStart w:id="16" w:name="Check8"/>
    <w:p w14:paraId="3601C59A" w14:textId="77777777" w:rsidR="004768DB" w:rsidRPr="00F76450" w:rsidRDefault="00AF0C5B" w:rsidP="004768DB">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120"/>
        <w:jc w:val="both"/>
        <w:rPr>
          <w:rFonts w:ascii="Arial" w:hAnsi="Arial" w:cs="Arial"/>
          <w:sz w:val="20"/>
          <w:szCs w:val="20"/>
        </w:rPr>
      </w:pPr>
      <w:r w:rsidRPr="00F76450">
        <w:rPr>
          <w:rFonts w:ascii="Arial" w:hAnsi="Arial" w:cs="Arial"/>
          <w:sz w:val="20"/>
          <w:szCs w:val="20"/>
        </w:rPr>
        <w:fldChar w:fldCharType="begin">
          <w:ffData>
            <w:name w:val="Check8"/>
            <w:enabled/>
            <w:calcOnExit w:val="0"/>
            <w:checkBox>
              <w:sizeAuto/>
              <w:default w:val="0"/>
              <w:checked w:val="0"/>
            </w:checkBox>
          </w:ffData>
        </w:fldChar>
      </w:r>
      <w:r w:rsidR="00BE0465" w:rsidRPr="00F76450">
        <w:rPr>
          <w:rFonts w:ascii="Arial" w:hAnsi="Arial" w:cs="Arial"/>
          <w:sz w:val="20"/>
          <w:szCs w:val="20"/>
        </w:rPr>
        <w:instrText xml:space="preserve"> FORMCHECKBOX </w:instrText>
      </w:r>
      <w:r w:rsidR="00A005FD">
        <w:rPr>
          <w:rFonts w:ascii="Arial" w:hAnsi="Arial" w:cs="Arial"/>
          <w:sz w:val="20"/>
          <w:szCs w:val="20"/>
        </w:rPr>
      </w:r>
      <w:r w:rsidR="00A005FD">
        <w:rPr>
          <w:rFonts w:ascii="Arial" w:hAnsi="Arial" w:cs="Arial"/>
          <w:sz w:val="20"/>
          <w:szCs w:val="20"/>
        </w:rPr>
        <w:fldChar w:fldCharType="separate"/>
      </w:r>
      <w:r w:rsidRPr="00F76450">
        <w:rPr>
          <w:rFonts w:ascii="Arial" w:hAnsi="Arial" w:cs="Arial"/>
          <w:sz w:val="20"/>
          <w:szCs w:val="20"/>
        </w:rPr>
        <w:fldChar w:fldCharType="end"/>
      </w:r>
      <w:bookmarkEnd w:id="16"/>
      <w:r w:rsidR="004768DB" w:rsidRPr="00F76450">
        <w:rPr>
          <w:rFonts w:ascii="Arial" w:hAnsi="Arial" w:cs="Arial"/>
          <w:sz w:val="20"/>
          <w:szCs w:val="20"/>
        </w:rPr>
        <w:t>PERSONS WITH DISABILITIES</w:t>
      </w:r>
    </w:p>
    <w:bookmarkStart w:id="17" w:name="Check9"/>
    <w:p w14:paraId="7D067C15" w14:textId="77777777" w:rsidR="004768DB" w:rsidRPr="00F76450" w:rsidRDefault="00AF0C5B" w:rsidP="004768DB">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120"/>
        <w:jc w:val="both"/>
        <w:rPr>
          <w:rFonts w:ascii="Arial" w:hAnsi="Arial" w:cs="Arial"/>
          <w:sz w:val="20"/>
          <w:szCs w:val="20"/>
        </w:rPr>
      </w:pPr>
      <w:r w:rsidRPr="00F76450">
        <w:rPr>
          <w:rFonts w:ascii="Arial" w:hAnsi="Arial" w:cs="Arial"/>
          <w:sz w:val="20"/>
          <w:szCs w:val="20"/>
        </w:rPr>
        <w:fldChar w:fldCharType="begin">
          <w:ffData>
            <w:name w:val="Check9"/>
            <w:enabled/>
            <w:calcOnExit w:val="0"/>
            <w:checkBox>
              <w:sizeAuto/>
              <w:default w:val="0"/>
              <w:checked w:val="0"/>
            </w:checkBox>
          </w:ffData>
        </w:fldChar>
      </w:r>
      <w:r w:rsidR="00BE0465" w:rsidRPr="00F76450">
        <w:rPr>
          <w:rFonts w:ascii="Arial" w:hAnsi="Arial" w:cs="Arial"/>
          <w:sz w:val="20"/>
          <w:szCs w:val="20"/>
        </w:rPr>
        <w:instrText xml:space="preserve"> FORMCHECKBOX </w:instrText>
      </w:r>
      <w:r w:rsidR="00A005FD">
        <w:rPr>
          <w:rFonts w:ascii="Arial" w:hAnsi="Arial" w:cs="Arial"/>
          <w:sz w:val="20"/>
          <w:szCs w:val="20"/>
        </w:rPr>
      </w:r>
      <w:r w:rsidR="00A005FD">
        <w:rPr>
          <w:rFonts w:ascii="Arial" w:hAnsi="Arial" w:cs="Arial"/>
          <w:sz w:val="20"/>
          <w:szCs w:val="20"/>
        </w:rPr>
        <w:fldChar w:fldCharType="separate"/>
      </w:r>
      <w:r w:rsidRPr="00F76450">
        <w:rPr>
          <w:rFonts w:ascii="Arial" w:hAnsi="Arial" w:cs="Arial"/>
          <w:sz w:val="20"/>
          <w:szCs w:val="20"/>
        </w:rPr>
        <w:fldChar w:fldCharType="end"/>
      </w:r>
      <w:bookmarkEnd w:id="17"/>
      <w:r w:rsidR="004768DB" w:rsidRPr="00F76450">
        <w:rPr>
          <w:rFonts w:ascii="Arial" w:hAnsi="Arial" w:cs="Arial"/>
          <w:sz w:val="20"/>
          <w:szCs w:val="20"/>
        </w:rPr>
        <w:t>VETERANS READJUSTMENT</w:t>
      </w:r>
    </w:p>
    <w:bookmarkStart w:id="18" w:name="Check10"/>
    <w:p w14:paraId="7CD33B58" w14:textId="77777777" w:rsidR="004768DB" w:rsidRPr="00F76450" w:rsidRDefault="00AF0C5B" w:rsidP="004768DB">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120"/>
        <w:jc w:val="both"/>
        <w:rPr>
          <w:rFonts w:ascii="Arial" w:hAnsi="Arial" w:cs="Arial"/>
          <w:sz w:val="20"/>
          <w:szCs w:val="20"/>
        </w:rPr>
      </w:pPr>
      <w:r w:rsidRPr="00F76450">
        <w:rPr>
          <w:rFonts w:ascii="Arial" w:hAnsi="Arial" w:cs="Arial"/>
          <w:sz w:val="20"/>
          <w:szCs w:val="20"/>
        </w:rPr>
        <w:fldChar w:fldCharType="begin">
          <w:ffData>
            <w:name w:val="Check10"/>
            <w:enabled/>
            <w:calcOnExit w:val="0"/>
            <w:checkBox>
              <w:sizeAuto/>
              <w:default w:val="0"/>
              <w:checked w:val="0"/>
            </w:checkBox>
          </w:ffData>
        </w:fldChar>
      </w:r>
      <w:r w:rsidR="00BE0465" w:rsidRPr="00F76450">
        <w:rPr>
          <w:rFonts w:ascii="Arial" w:hAnsi="Arial" w:cs="Arial"/>
          <w:sz w:val="20"/>
          <w:szCs w:val="20"/>
        </w:rPr>
        <w:instrText xml:space="preserve"> FORMCHECKBOX </w:instrText>
      </w:r>
      <w:r w:rsidR="00A005FD">
        <w:rPr>
          <w:rFonts w:ascii="Arial" w:hAnsi="Arial" w:cs="Arial"/>
          <w:sz w:val="20"/>
          <w:szCs w:val="20"/>
        </w:rPr>
      </w:r>
      <w:r w:rsidR="00A005FD">
        <w:rPr>
          <w:rFonts w:ascii="Arial" w:hAnsi="Arial" w:cs="Arial"/>
          <w:sz w:val="20"/>
          <w:szCs w:val="20"/>
        </w:rPr>
        <w:fldChar w:fldCharType="separate"/>
      </w:r>
      <w:r w:rsidRPr="00F76450">
        <w:rPr>
          <w:rFonts w:ascii="Arial" w:hAnsi="Arial" w:cs="Arial"/>
          <w:sz w:val="20"/>
          <w:szCs w:val="20"/>
        </w:rPr>
        <w:fldChar w:fldCharType="end"/>
      </w:r>
      <w:bookmarkEnd w:id="18"/>
      <w:r w:rsidR="004768DB" w:rsidRPr="00F76450">
        <w:rPr>
          <w:rFonts w:ascii="Arial" w:hAnsi="Arial" w:cs="Arial"/>
          <w:sz w:val="20"/>
          <w:szCs w:val="20"/>
        </w:rPr>
        <w:t>DISABLED VETERANS WITH 30% COMPENSABLE DISABILITY</w:t>
      </w:r>
    </w:p>
    <w:bookmarkStart w:id="19" w:name="Check11"/>
    <w:p w14:paraId="4E9899C7" w14:textId="77777777" w:rsidR="004768DB" w:rsidRPr="00F76450" w:rsidRDefault="00AF0C5B" w:rsidP="004768DB">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120"/>
        <w:jc w:val="both"/>
        <w:rPr>
          <w:rFonts w:ascii="Arial" w:hAnsi="Arial" w:cs="Arial"/>
          <w:sz w:val="20"/>
          <w:szCs w:val="20"/>
        </w:rPr>
      </w:pPr>
      <w:r w:rsidRPr="00F76450">
        <w:rPr>
          <w:rFonts w:ascii="Arial" w:hAnsi="Arial" w:cs="Arial"/>
          <w:sz w:val="20"/>
          <w:szCs w:val="20"/>
        </w:rPr>
        <w:fldChar w:fldCharType="begin">
          <w:ffData>
            <w:name w:val="Check11"/>
            <w:enabled/>
            <w:calcOnExit w:val="0"/>
            <w:checkBox>
              <w:sizeAuto/>
              <w:default w:val="0"/>
              <w:checked w:val="0"/>
            </w:checkBox>
          </w:ffData>
        </w:fldChar>
      </w:r>
      <w:r w:rsidR="00BE0465" w:rsidRPr="00F76450">
        <w:rPr>
          <w:rFonts w:ascii="Arial" w:hAnsi="Arial" w:cs="Arial"/>
          <w:sz w:val="20"/>
          <w:szCs w:val="20"/>
        </w:rPr>
        <w:instrText xml:space="preserve"> FORMCHECKBOX </w:instrText>
      </w:r>
      <w:r w:rsidR="00A005FD">
        <w:rPr>
          <w:rFonts w:ascii="Arial" w:hAnsi="Arial" w:cs="Arial"/>
          <w:sz w:val="20"/>
          <w:szCs w:val="20"/>
        </w:rPr>
      </w:r>
      <w:r w:rsidR="00A005FD">
        <w:rPr>
          <w:rFonts w:ascii="Arial" w:hAnsi="Arial" w:cs="Arial"/>
          <w:sz w:val="20"/>
          <w:szCs w:val="20"/>
        </w:rPr>
        <w:fldChar w:fldCharType="separate"/>
      </w:r>
      <w:r w:rsidRPr="00F76450">
        <w:rPr>
          <w:rFonts w:ascii="Arial" w:hAnsi="Arial" w:cs="Arial"/>
          <w:sz w:val="20"/>
          <w:szCs w:val="20"/>
        </w:rPr>
        <w:fldChar w:fldCharType="end"/>
      </w:r>
      <w:bookmarkEnd w:id="19"/>
      <w:r w:rsidR="004768DB" w:rsidRPr="00F76450">
        <w:rPr>
          <w:rFonts w:ascii="Arial" w:hAnsi="Arial" w:cs="Arial"/>
          <w:sz w:val="20"/>
          <w:szCs w:val="20"/>
        </w:rPr>
        <w:t>VETERANS EMPLOYMENT OPPORTUNITIES ACT OF 1998</w:t>
      </w:r>
    </w:p>
    <w:bookmarkStart w:id="20" w:name="Check12"/>
    <w:p w14:paraId="4F50360B" w14:textId="77777777" w:rsidR="004768DB" w:rsidRPr="00F76450" w:rsidRDefault="00AF0C5B" w:rsidP="004768DB">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120"/>
        <w:jc w:val="both"/>
        <w:rPr>
          <w:rFonts w:ascii="Arial" w:hAnsi="Arial" w:cs="Arial"/>
          <w:sz w:val="20"/>
          <w:szCs w:val="20"/>
        </w:rPr>
      </w:pPr>
      <w:r w:rsidRPr="00F76450">
        <w:rPr>
          <w:rFonts w:ascii="Arial" w:hAnsi="Arial" w:cs="Arial"/>
          <w:sz w:val="20"/>
          <w:szCs w:val="20"/>
        </w:rPr>
        <w:fldChar w:fldCharType="begin">
          <w:ffData>
            <w:name w:val="Check12"/>
            <w:enabled/>
            <w:calcOnExit w:val="0"/>
            <w:checkBox>
              <w:sizeAuto/>
              <w:default w:val="0"/>
              <w:checked w:val="0"/>
            </w:checkBox>
          </w:ffData>
        </w:fldChar>
      </w:r>
      <w:r w:rsidR="00BE0465" w:rsidRPr="00F76450">
        <w:rPr>
          <w:rFonts w:ascii="Arial" w:hAnsi="Arial" w:cs="Arial"/>
          <w:sz w:val="20"/>
          <w:szCs w:val="20"/>
        </w:rPr>
        <w:instrText xml:space="preserve"> FORMCHECKBOX </w:instrText>
      </w:r>
      <w:r w:rsidR="00A005FD">
        <w:rPr>
          <w:rFonts w:ascii="Arial" w:hAnsi="Arial" w:cs="Arial"/>
          <w:sz w:val="20"/>
          <w:szCs w:val="20"/>
        </w:rPr>
      </w:r>
      <w:r w:rsidR="00A005FD">
        <w:rPr>
          <w:rFonts w:ascii="Arial" w:hAnsi="Arial" w:cs="Arial"/>
          <w:sz w:val="20"/>
          <w:szCs w:val="20"/>
        </w:rPr>
        <w:fldChar w:fldCharType="separate"/>
      </w:r>
      <w:r w:rsidRPr="00F76450">
        <w:rPr>
          <w:rFonts w:ascii="Arial" w:hAnsi="Arial" w:cs="Arial"/>
          <w:sz w:val="20"/>
          <w:szCs w:val="20"/>
        </w:rPr>
        <w:fldChar w:fldCharType="end"/>
      </w:r>
      <w:bookmarkEnd w:id="20"/>
      <w:r w:rsidR="004768DB" w:rsidRPr="00F76450">
        <w:rPr>
          <w:rFonts w:ascii="Arial" w:hAnsi="Arial" w:cs="Arial"/>
          <w:sz w:val="20"/>
          <w:szCs w:val="20"/>
        </w:rPr>
        <w:t>FORMER PEACE CORPS VOLUNTEER</w:t>
      </w:r>
    </w:p>
    <w:bookmarkStart w:id="21" w:name="Check13"/>
    <w:p w14:paraId="53361A2A" w14:textId="77777777" w:rsidR="004768DB" w:rsidRPr="00F76450" w:rsidRDefault="00AF0C5B" w:rsidP="004768DB">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120"/>
        <w:jc w:val="both"/>
        <w:rPr>
          <w:rFonts w:ascii="Arial" w:hAnsi="Arial" w:cs="Arial"/>
          <w:sz w:val="20"/>
          <w:szCs w:val="20"/>
        </w:rPr>
      </w:pPr>
      <w:r w:rsidRPr="00F76450">
        <w:rPr>
          <w:rFonts w:ascii="Arial" w:hAnsi="Arial" w:cs="Arial"/>
          <w:sz w:val="20"/>
          <w:szCs w:val="20"/>
        </w:rPr>
        <w:fldChar w:fldCharType="begin">
          <w:ffData>
            <w:name w:val="Check13"/>
            <w:enabled/>
            <w:calcOnExit w:val="0"/>
            <w:checkBox>
              <w:sizeAuto/>
              <w:default w:val="0"/>
              <w:checked w:val="0"/>
            </w:checkBox>
          </w:ffData>
        </w:fldChar>
      </w:r>
      <w:r w:rsidR="00BE0465" w:rsidRPr="00F76450">
        <w:rPr>
          <w:rFonts w:ascii="Arial" w:hAnsi="Arial" w:cs="Arial"/>
          <w:sz w:val="20"/>
          <w:szCs w:val="20"/>
        </w:rPr>
        <w:instrText xml:space="preserve"> FORMCHECKBOX </w:instrText>
      </w:r>
      <w:r w:rsidR="00A005FD">
        <w:rPr>
          <w:rFonts w:ascii="Arial" w:hAnsi="Arial" w:cs="Arial"/>
          <w:sz w:val="20"/>
          <w:szCs w:val="20"/>
        </w:rPr>
      </w:r>
      <w:r w:rsidR="00A005FD">
        <w:rPr>
          <w:rFonts w:ascii="Arial" w:hAnsi="Arial" w:cs="Arial"/>
          <w:sz w:val="20"/>
          <w:szCs w:val="20"/>
        </w:rPr>
        <w:fldChar w:fldCharType="separate"/>
      </w:r>
      <w:r w:rsidRPr="00F76450">
        <w:rPr>
          <w:rFonts w:ascii="Arial" w:hAnsi="Arial" w:cs="Arial"/>
          <w:sz w:val="20"/>
          <w:szCs w:val="20"/>
        </w:rPr>
        <w:fldChar w:fldCharType="end"/>
      </w:r>
      <w:bookmarkEnd w:id="21"/>
      <w:r w:rsidR="004768DB" w:rsidRPr="00F76450">
        <w:rPr>
          <w:rFonts w:ascii="Arial" w:hAnsi="Arial" w:cs="Arial"/>
          <w:sz w:val="20"/>
          <w:szCs w:val="20"/>
        </w:rPr>
        <w:t>STUDENT CAREER EXPERIENCE PROGRAM</w:t>
      </w:r>
    </w:p>
    <w:bookmarkStart w:id="22" w:name="Check14"/>
    <w:p w14:paraId="5D9692C0" w14:textId="77777777" w:rsidR="004768DB" w:rsidRPr="00F76450" w:rsidRDefault="00AF0C5B" w:rsidP="004768DB">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120"/>
        <w:jc w:val="both"/>
        <w:rPr>
          <w:rFonts w:ascii="Arial" w:hAnsi="Arial" w:cs="Arial"/>
          <w:sz w:val="20"/>
          <w:szCs w:val="20"/>
        </w:rPr>
      </w:pPr>
      <w:r w:rsidRPr="00F76450">
        <w:rPr>
          <w:rFonts w:ascii="Arial" w:hAnsi="Arial" w:cs="Arial"/>
          <w:sz w:val="20"/>
          <w:szCs w:val="20"/>
        </w:rPr>
        <w:fldChar w:fldCharType="begin">
          <w:ffData>
            <w:name w:val="Check14"/>
            <w:enabled/>
            <w:calcOnExit w:val="0"/>
            <w:checkBox>
              <w:sizeAuto/>
              <w:default w:val="0"/>
              <w:checked w:val="0"/>
            </w:checkBox>
          </w:ffData>
        </w:fldChar>
      </w:r>
      <w:r w:rsidR="00BE0465" w:rsidRPr="00F76450">
        <w:rPr>
          <w:rFonts w:ascii="Arial" w:hAnsi="Arial" w:cs="Arial"/>
          <w:sz w:val="20"/>
          <w:szCs w:val="20"/>
        </w:rPr>
        <w:instrText xml:space="preserve"> FORMCHECKBOX </w:instrText>
      </w:r>
      <w:r w:rsidR="00A005FD">
        <w:rPr>
          <w:rFonts w:ascii="Arial" w:hAnsi="Arial" w:cs="Arial"/>
          <w:sz w:val="20"/>
          <w:szCs w:val="20"/>
        </w:rPr>
      </w:r>
      <w:r w:rsidR="00A005FD">
        <w:rPr>
          <w:rFonts w:ascii="Arial" w:hAnsi="Arial" w:cs="Arial"/>
          <w:sz w:val="20"/>
          <w:szCs w:val="20"/>
        </w:rPr>
        <w:fldChar w:fldCharType="separate"/>
      </w:r>
      <w:r w:rsidRPr="00F76450">
        <w:rPr>
          <w:rFonts w:ascii="Arial" w:hAnsi="Arial" w:cs="Arial"/>
          <w:sz w:val="20"/>
          <w:szCs w:val="20"/>
        </w:rPr>
        <w:fldChar w:fldCharType="end"/>
      </w:r>
      <w:bookmarkEnd w:id="22"/>
      <w:r w:rsidR="004768DB" w:rsidRPr="00F76450">
        <w:rPr>
          <w:rFonts w:ascii="Arial" w:hAnsi="Arial" w:cs="Arial"/>
          <w:sz w:val="20"/>
          <w:szCs w:val="20"/>
        </w:rPr>
        <w:t>OTHER:</w:t>
      </w:r>
    </w:p>
    <w:p w14:paraId="7488B340" w14:textId="77777777" w:rsidR="00223C59" w:rsidRDefault="00E77F6E" w:rsidP="004768DB">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Arial" w:hAnsi="Arial" w:cs="Arial"/>
          <w:b/>
          <w:i/>
        </w:rPr>
      </w:pPr>
      <w:r w:rsidRPr="00F76450">
        <w:rPr>
          <w:rFonts w:ascii="Arial" w:hAnsi="Arial" w:cs="Arial"/>
          <w:b/>
          <w:i/>
        </w:rPr>
        <w:t xml:space="preserve">Please </w:t>
      </w:r>
      <w:r w:rsidR="00E14F38">
        <w:rPr>
          <w:rFonts w:ascii="Arial" w:hAnsi="Arial" w:cs="Arial"/>
          <w:b/>
          <w:i/>
        </w:rPr>
        <w:t>Attach Resume and References</w:t>
      </w:r>
    </w:p>
    <w:p w14:paraId="3B51A6D8" w14:textId="77777777" w:rsidR="00223C59" w:rsidRPr="00223C59" w:rsidRDefault="00223C59" w:rsidP="00223C59"/>
    <w:p w14:paraId="467A8B67" w14:textId="77777777" w:rsidR="00223C59" w:rsidRPr="00223C59" w:rsidRDefault="00223C59" w:rsidP="00223C59"/>
    <w:p w14:paraId="6642CD93" w14:textId="77777777" w:rsidR="00223C59" w:rsidRPr="00223C59" w:rsidRDefault="00223C59" w:rsidP="00223C59"/>
    <w:p w14:paraId="127EF34A" w14:textId="20FF4ADC" w:rsidR="00223C59" w:rsidRDefault="00223C59" w:rsidP="004F0E80">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pPr>
      <w:r w:rsidRPr="00F76450">
        <w:rPr>
          <w:rFonts w:ascii="Arial" w:hAnsi="Arial" w:cs="Arial"/>
          <w:b/>
          <w:bCs/>
          <w:color w:val="auto"/>
          <w:sz w:val="22"/>
          <w:szCs w:val="22"/>
          <w:u w:val="single"/>
        </w:rPr>
        <w:t>Please send this completed form</w:t>
      </w:r>
      <w:r>
        <w:rPr>
          <w:rFonts w:ascii="Arial" w:hAnsi="Arial" w:cs="Arial"/>
          <w:b/>
          <w:bCs/>
          <w:color w:val="auto"/>
          <w:sz w:val="22"/>
          <w:szCs w:val="22"/>
          <w:u w:val="single"/>
        </w:rPr>
        <w:t xml:space="preserve"> and resume</w:t>
      </w:r>
      <w:r w:rsidRPr="00F76450">
        <w:rPr>
          <w:rFonts w:ascii="Arial" w:hAnsi="Arial" w:cs="Arial"/>
          <w:b/>
          <w:bCs/>
          <w:color w:val="auto"/>
          <w:sz w:val="22"/>
          <w:szCs w:val="22"/>
          <w:u w:val="single"/>
        </w:rPr>
        <w:t xml:space="preserve"> to </w:t>
      </w:r>
      <w:hyperlink r:id="rId11" w:history="1">
        <w:r w:rsidR="004F0E80" w:rsidRPr="00774431">
          <w:rPr>
            <w:rStyle w:val="Hyperlink"/>
            <w:rFonts w:ascii="Arial" w:hAnsi="Arial" w:cs="Arial"/>
            <w:b/>
            <w:bCs/>
            <w:sz w:val="22"/>
            <w:szCs w:val="22"/>
          </w:rPr>
          <w:t>chris.furr@usda.gov</w:t>
        </w:r>
      </w:hyperlink>
      <w:r w:rsidR="006137D7">
        <w:rPr>
          <w:rFonts w:ascii="Arial" w:hAnsi="Arial" w:cs="Arial"/>
          <w:b/>
          <w:bCs/>
          <w:color w:val="auto"/>
          <w:sz w:val="22"/>
          <w:szCs w:val="22"/>
          <w:u w:val="single"/>
        </w:rPr>
        <w:t xml:space="preserve"> </w:t>
      </w:r>
      <w:r w:rsidR="006137D7" w:rsidRPr="006137D7">
        <w:rPr>
          <w:rFonts w:ascii="Arial" w:hAnsi="Arial" w:cs="Arial"/>
          <w:b/>
          <w:bCs/>
          <w:color w:val="auto"/>
          <w:sz w:val="22"/>
          <w:szCs w:val="22"/>
          <w:u w:val="single"/>
        </w:rPr>
        <w:t>b</w:t>
      </w:r>
      <w:r w:rsidRPr="006137D7">
        <w:rPr>
          <w:rFonts w:ascii="Arial" w:hAnsi="Arial" w:cs="Arial"/>
          <w:b/>
          <w:bCs/>
          <w:color w:val="auto"/>
          <w:sz w:val="22"/>
          <w:szCs w:val="22"/>
          <w:u w:val="single"/>
        </w:rPr>
        <w:t xml:space="preserve">y </w:t>
      </w:r>
      <w:r w:rsidR="004F0E80">
        <w:rPr>
          <w:rFonts w:ascii="Arial" w:hAnsi="Arial" w:cs="Arial"/>
          <w:b/>
          <w:bCs/>
          <w:color w:val="auto"/>
          <w:sz w:val="22"/>
          <w:szCs w:val="22"/>
          <w:u w:val="single"/>
        </w:rPr>
        <w:t>December 28, 2020.</w:t>
      </w:r>
    </w:p>
    <w:p w14:paraId="2B4815C8" w14:textId="77777777" w:rsidR="00E77F6E" w:rsidRPr="00223C59" w:rsidRDefault="00E77F6E" w:rsidP="00223C59"/>
    <w:tbl>
      <w:tblPr>
        <w:tblStyle w:val="TableGrid"/>
        <w:tblpPr w:leftFromText="180" w:rightFromText="180" w:vertAnchor="text" w:horzAnchor="margin" w:tblpY="76"/>
        <w:tblW w:w="0" w:type="auto"/>
        <w:tblLook w:val="0420" w:firstRow="1" w:lastRow="0" w:firstColumn="0" w:lastColumn="0" w:noHBand="0" w:noVBand="1"/>
      </w:tblPr>
      <w:tblGrid>
        <w:gridCol w:w="10319"/>
      </w:tblGrid>
      <w:tr w:rsidR="005F43B5" w:rsidRPr="00F76450" w14:paraId="301981A9" w14:textId="77777777" w:rsidTr="00890EED">
        <w:trPr>
          <w:trHeight w:val="2140"/>
        </w:trPr>
        <w:tc>
          <w:tcPr>
            <w:tcW w:w="10319" w:type="dxa"/>
            <w:tcBorders>
              <w:top w:val="nil"/>
              <w:left w:val="nil"/>
              <w:bottom w:val="nil"/>
              <w:right w:val="nil"/>
            </w:tcBorders>
          </w:tcPr>
          <w:p w14:paraId="07786078" w14:textId="77777777" w:rsidR="00334193" w:rsidRPr="00F76450" w:rsidRDefault="00334193" w:rsidP="00A437B9">
            <w:pPr>
              <w:rPr>
                <w:rFonts w:ascii="Arial" w:hAnsi="Arial" w:cs="Arial"/>
              </w:rPr>
            </w:pPr>
          </w:p>
        </w:tc>
      </w:tr>
    </w:tbl>
    <w:p w14:paraId="5D8FEE5C" w14:textId="77777777" w:rsidR="00751928" w:rsidRPr="006C7F2E" w:rsidRDefault="00751928" w:rsidP="00751928">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pPr>
    </w:p>
    <w:sectPr w:rsidR="00751928" w:rsidRPr="006C7F2E" w:rsidSect="006C7F2E">
      <w:footerReference w:type="even" r:id="rId12"/>
      <w:footerReference w:type="default" r:id="rId13"/>
      <w:pgSz w:w="12240" w:h="15840"/>
      <w:pgMar w:top="540" w:right="720" w:bottom="900" w:left="90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CC912" w14:textId="77777777" w:rsidR="00A005FD" w:rsidRDefault="00A005FD">
      <w:r>
        <w:separator/>
      </w:r>
    </w:p>
  </w:endnote>
  <w:endnote w:type="continuationSeparator" w:id="0">
    <w:p w14:paraId="2945EAE3" w14:textId="77777777" w:rsidR="00A005FD" w:rsidRDefault="00A0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Ultra Bold">
    <w:charset w:val="00"/>
    <w:family w:val="swiss"/>
    <w:pitch w:val="variable"/>
    <w:sig w:usb0="00000007" w:usb1="00000000" w:usb2="00000000" w:usb3="00000000" w:csb0="00000003" w:csb1="00000000"/>
  </w:font>
  <w:font w:name="Gill Sans">
    <w:altName w:val="Gill Sans MT"/>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Dutch">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349E9" w14:textId="77777777" w:rsidR="006C7F2E" w:rsidRPr="00310B0A" w:rsidRDefault="006C7F2E" w:rsidP="006C7F2E">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Arial" w:hAnsi="Arial" w:cs="Arial"/>
        <w:sz w:val="16"/>
        <w:szCs w:val="16"/>
      </w:rPr>
    </w:pPr>
    <w:r w:rsidRPr="00310B0A">
      <w:rPr>
        <w:rFonts w:ascii="Arial" w:hAnsi="Arial"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to USDA, Director, Office of Civil Rights, 1400 Independence Avenue, S.W., Washington, DC 20250-9410, or call (800) 795-3272 (voice) or (202) 720-6382 (TDD).  USDA is an equal opportunity provider and employer.”</w:t>
    </w:r>
  </w:p>
  <w:p w14:paraId="69173D7E" w14:textId="77777777" w:rsidR="006C7F2E" w:rsidRDefault="006C7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F9CBA" w14:textId="77777777" w:rsidR="006C7F2E" w:rsidRDefault="006C7F2E" w:rsidP="006C7F2E">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687DF" w14:textId="77777777" w:rsidR="00A005FD" w:rsidRDefault="00A005FD">
      <w:r>
        <w:separator/>
      </w:r>
    </w:p>
  </w:footnote>
  <w:footnote w:type="continuationSeparator" w:id="0">
    <w:p w14:paraId="2F0B7C99" w14:textId="77777777" w:rsidR="00A005FD" w:rsidRDefault="00A00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3C"/>
    <w:rsid w:val="0001196B"/>
    <w:rsid w:val="00013456"/>
    <w:rsid w:val="0001719B"/>
    <w:rsid w:val="00034A94"/>
    <w:rsid w:val="0003651C"/>
    <w:rsid w:val="00037121"/>
    <w:rsid w:val="0004124E"/>
    <w:rsid w:val="00042E52"/>
    <w:rsid w:val="00074467"/>
    <w:rsid w:val="00080E89"/>
    <w:rsid w:val="00080FCB"/>
    <w:rsid w:val="0008511C"/>
    <w:rsid w:val="00096BDB"/>
    <w:rsid w:val="000973AE"/>
    <w:rsid w:val="00097716"/>
    <w:rsid w:val="000A18F0"/>
    <w:rsid w:val="000A1D80"/>
    <w:rsid w:val="000B4924"/>
    <w:rsid w:val="000D2B8B"/>
    <w:rsid w:val="000D498A"/>
    <w:rsid w:val="000E570D"/>
    <w:rsid w:val="000F4CBC"/>
    <w:rsid w:val="0010372F"/>
    <w:rsid w:val="001064A0"/>
    <w:rsid w:val="0013687F"/>
    <w:rsid w:val="00146F7C"/>
    <w:rsid w:val="001548D7"/>
    <w:rsid w:val="00163617"/>
    <w:rsid w:val="00163BFC"/>
    <w:rsid w:val="00166E3E"/>
    <w:rsid w:val="0018410E"/>
    <w:rsid w:val="00194914"/>
    <w:rsid w:val="001A55CC"/>
    <w:rsid w:val="001A7E96"/>
    <w:rsid w:val="001E1490"/>
    <w:rsid w:val="001E2FB5"/>
    <w:rsid w:val="001F33EE"/>
    <w:rsid w:val="001F496D"/>
    <w:rsid w:val="001F69B9"/>
    <w:rsid w:val="0020043D"/>
    <w:rsid w:val="00221777"/>
    <w:rsid w:val="00221F6E"/>
    <w:rsid w:val="002228E2"/>
    <w:rsid w:val="00223C59"/>
    <w:rsid w:val="002255EF"/>
    <w:rsid w:val="00226B1B"/>
    <w:rsid w:val="00233472"/>
    <w:rsid w:val="002526E4"/>
    <w:rsid w:val="00254CA6"/>
    <w:rsid w:val="0026457D"/>
    <w:rsid w:val="002773FC"/>
    <w:rsid w:val="002B53E6"/>
    <w:rsid w:val="002D4105"/>
    <w:rsid w:val="002E0472"/>
    <w:rsid w:val="002E0817"/>
    <w:rsid w:val="002E1DEF"/>
    <w:rsid w:val="003007D4"/>
    <w:rsid w:val="003109CB"/>
    <w:rsid w:val="00310B0A"/>
    <w:rsid w:val="003121C9"/>
    <w:rsid w:val="00320EDA"/>
    <w:rsid w:val="00321F1C"/>
    <w:rsid w:val="003333F9"/>
    <w:rsid w:val="00334193"/>
    <w:rsid w:val="0033467E"/>
    <w:rsid w:val="00335D52"/>
    <w:rsid w:val="00341E94"/>
    <w:rsid w:val="00353170"/>
    <w:rsid w:val="0035671B"/>
    <w:rsid w:val="00372C04"/>
    <w:rsid w:val="00375B1B"/>
    <w:rsid w:val="00380CF3"/>
    <w:rsid w:val="00387B5A"/>
    <w:rsid w:val="003936E6"/>
    <w:rsid w:val="003A0628"/>
    <w:rsid w:val="003A6371"/>
    <w:rsid w:val="003A7D6A"/>
    <w:rsid w:val="003B26B1"/>
    <w:rsid w:val="003B4A75"/>
    <w:rsid w:val="003B6604"/>
    <w:rsid w:val="003B6E12"/>
    <w:rsid w:val="003C040D"/>
    <w:rsid w:val="003C3E8D"/>
    <w:rsid w:val="003F1299"/>
    <w:rsid w:val="004002B8"/>
    <w:rsid w:val="00403F21"/>
    <w:rsid w:val="00452008"/>
    <w:rsid w:val="004548BC"/>
    <w:rsid w:val="0045614A"/>
    <w:rsid w:val="0047367F"/>
    <w:rsid w:val="00475155"/>
    <w:rsid w:val="004768DB"/>
    <w:rsid w:val="00481658"/>
    <w:rsid w:val="00492035"/>
    <w:rsid w:val="00492136"/>
    <w:rsid w:val="004961EE"/>
    <w:rsid w:val="00496BD9"/>
    <w:rsid w:val="004A61B0"/>
    <w:rsid w:val="004B2420"/>
    <w:rsid w:val="004D34B7"/>
    <w:rsid w:val="004D3B8C"/>
    <w:rsid w:val="004D3E1F"/>
    <w:rsid w:val="004D744C"/>
    <w:rsid w:val="004E5ACF"/>
    <w:rsid w:val="004E7701"/>
    <w:rsid w:val="004F0E80"/>
    <w:rsid w:val="00524DCD"/>
    <w:rsid w:val="00532CEB"/>
    <w:rsid w:val="00533EE7"/>
    <w:rsid w:val="00534EEA"/>
    <w:rsid w:val="00542AAB"/>
    <w:rsid w:val="00544672"/>
    <w:rsid w:val="00567E5B"/>
    <w:rsid w:val="00573FC6"/>
    <w:rsid w:val="005773B1"/>
    <w:rsid w:val="005B6B43"/>
    <w:rsid w:val="005F43B5"/>
    <w:rsid w:val="006137D7"/>
    <w:rsid w:val="00614564"/>
    <w:rsid w:val="00623081"/>
    <w:rsid w:val="00630337"/>
    <w:rsid w:val="00633396"/>
    <w:rsid w:val="0063425F"/>
    <w:rsid w:val="00653AD1"/>
    <w:rsid w:val="00663FE4"/>
    <w:rsid w:val="00664B65"/>
    <w:rsid w:val="006674B3"/>
    <w:rsid w:val="0067175E"/>
    <w:rsid w:val="00672BAA"/>
    <w:rsid w:val="00687590"/>
    <w:rsid w:val="006B3C65"/>
    <w:rsid w:val="006B4569"/>
    <w:rsid w:val="006B574B"/>
    <w:rsid w:val="006C5A39"/>
    <w:rsid w:val="006C7F2E"/>
    <w:rsid w:val="006F2732"/>
    <w:rsid w:val="006F7537"/>
    <w:rsid w:val="007065E6"/>
    <w:rsid w:val="00706FE7"/>
    <w:rsid w:val="00721238"/>
    <w:rsid w:val="00742E65"/>
    <w:rsid w:val="00751928"/>
    <w:rsid w:val="007573F2"/>
    <w:rsid w:val="00767CA5"/>
    <w:rsid w:val="00780AD0"/>
    <w:rsid w:val="0079015A"/>
    <w:rsid w:val="007A57F7"/>
    <w:rsid w:val="007B60F1"/>
    <w:rsid w:val="007B6F5C"/>
    <w:rsid w:val="007F2944"/>
    <w:rsid w:val="0080074C"/>
    <w:rsid w:val="008019C7"/>
    <w:rsid w:val="008025F5"/>
    <w:rsid w:val="00802F51"/>
    <w:rsid w:val="00807553"/>
    <w:rsid w:val="008175FD"/>
    <w:rsid w:val="00821732"/>
    <w:rsid w:val="00825815"/>
    <w:rsid w:val="008333C3"/>
    <w:rsid w:val="00847156"/>
    <w:rsid w:val="0085544C"/>
    <w:rsid w:val="0086004B"/>
    <w:rsid w:val="00861D30"/>
    <w:rsid w:val="0086542C"/>
    <w:rsid w:val="00870ECC"/>
    <w:rsid w:val="0088481C"/>
    <w:rsid w:val="00886491"/>
    <w:rsid w:val="00890680"/>
    <w:rsid w:val="00890EED"/>
    <w:rsid w:val="008E1D53"/>
    <w:rsid w:val="0092159C"/>
    <w:rsid w:val="00926D0D"/>
    <w:rsid w:val="0094158A"/>
    <w:rsid w:val="00944AFA"/>
    <w:rsid w:val="00984AA8"/>
    <w:rsid w:val="00986FB1"/>
    <w:rsid w:val="0099275E"/>
    <w:rsid w:val="009B1339"/>
    <w:rsid w:val="009B14F7"/>
    <w:rsid w:val="009C0677"/>
    <w:rsid w:val="009C4E69"/>
    <w:rsid w:val="009D3396"/>
    <w:rsid w:val="009E7854"/>
    <w:rsid w:val="009F3FF4"/>
    <w:rsid w:val="009F6DB7"/>
    <w:rsid w:val="00A005FD"/>
    <w:rsid w:val="00A00F6E"/>
    <w:rsid w:val="00A03531"/>
    <w:rsid w:val="00A141D7"/>
    <w:rsid w:val="00A15317"/>
    <w:rsid w:val="00A411DD"/>
    <w:rsid w:val="00A431F4"/>
    <w:rsid w:val="00A437B9"/>
    <w:rsid w:val="00A4748A"/>
    <w:rsid w:val="00A765DB"/>
    <w:rsid w:val="00A80F1A"/>
    <w:rsid w:val="00A828D0"/>
    <w:rsid w:val="00AC3A02"/>
    <w:rsid w:val="00AD05B6"/>
    <w:rsid w:val="00AF0C5B"/>
    <w:rsid w:val="00AF62DF"/>
    <w:rsid w:val="00B01CCD"/>
    <w:rsid w:val="00B15AD6"/>
    <w:rsid w:val="00B15CA7"/>
    <w:rsid w:val="00B56666"/>
    <w:rsid w:val="00B61592"/>
    <w:rsid w:val="00B8112A"/>
    <w:rsid w:val="00B82F31"/>
    <w:rsid w:val="00B92575"/>
    <w:rsid w:val="00B92D04"/>
    <w:rsid w:val="00B93927"/>
    <w:rsid w:val="00BC04C3"/>
    <w:rsid w:val="00BC4E8F"/>
    <w:rsid w:val="00BE0465"/>
    <w:rsid w:val="00BE34CB"/>
    <w:rsid w:val="00C037E7"/>
    <w:rsid w:val="00C0488A"/>
    <w:rsid w:val="00C145B1"/>
    <w:rsid w:val="00C23FB3"/>
    <w:rsid w:val="00C65AFE"/>
    <w:rsid w:val="00C664BC"/>
    <w:rsid w:val="00CA3B9F"/>
    <w:rsid w:val="00CB1401"/>
    <w:rsid w:val="00CB1FE9"/>
    <w:rsid w:val="00CC35A1"/>
    <w:rsid w:val="00CD1B50"/>
    <w:rsid w:val="00CE449B"/>
    <w:rsid w:val="00D03960"/>
    <w:rsid w:val="00D06F35"/>
    <w:rsid w:val="00D150DD"/>
    <w:rsid w:val="00D415ED"/>
    <w:rsid w:val="00D538B8"/>
    <w:rsid w:val="00D66ECF"/>
    <w:rsid w:val="00D868CD"/>
    <w:rsid w:val="00D9183C"/>
    <w:rsid w:val="00DC51AE"/>
    <w:rsid w:val="00DC5E6B"/>
    <w:rsid w:val="00DE65B6"/>
    <w:rsid w:val="00DE7669"/>
    <w:rsid w:val="00E053A4"/>
    <w:rsid w:val="00E12406"/>
    <w:rsid w:val="00E1257A"/>
    <w:rsid w:val="00E137BA"/>
    <w:rsid w:val="00E14F38"/>
    <w:rsid w:val="00E161A7"/>
    <w:rsid w:val="00E27F37"/>
    <w:rsid w:val="00E5046A"/>
    <w:rsid w:val="00E60A97"/>
    <w:rsid w:val="00E61362"/>
    <w:rsid w:val="00E67F20"/>
    <w:rsid w:val="00E723D5"/>
    <w:rsid w:val="00E76BD4"/>
    <w:rsid w:val="00E77F6E"/>
    <w:rsid w:val="00EA6563"/>
    <w:rsid w:val="00EB04D4"/>
    <w:rsid w:val="00EB6D5D"/>
    <w:rsid w:val="00EB7222"/>
    <w:rsid w:val="00EC1D74"/>
    <w:rsid w:val="00ED190A"/>
    <w:rsid w:val="00ED5F6D"/>
    <w:rsid w:val="00EF0608"/>
    <w:rsid w:val="00EF29BE"/>
    <w:rsid w:val="00EF5762"/>
    <w:rsid w:val="00F01F8E"/>
    <w:rsid w:val="00F025F4"/>
    <w:rsid w:val="00F25FBD"/>
    <w:rsid w:val="00F3047F"/>
    <w:rsid w:val="00F31226"/>
    <w:rsid w:val="00F43A05"/>
    <w:rsid w:val="00F56E4B"/>
    <w:rsid w:val="00F575B6"/>
    <w:rsid w:val="00F679C7"/>
    <w:rsid w:val="00F67B4F"/>
    <w:rsid w:val="00F76450"/>
    <w:rsid w:val="00FC7A3C"/>
    <w:rsid w:val="00FD504A"/>
    <w:rsid w:val="00FD7224"/>
    <w:rsid w:val="00FE48F1"/>
    <w:rsid w:val="00FE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6B41DCA4"/>
  <w15:docId w15:val="{3CA9D9E7-B7E4-4430-80B4-9520DFCD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1A7"/>
    <w:rPr>
      <w:sz w:val="24"/>
      <w:szCs w:val="24"/>
    </w:rPr>
  </w:style>
  <w:style w:type="paragraph" w:styleId="Heading1">
    <w:name w:val="heading 1"/>
    <w:basedOn w:val="Normal"/>
    <w:next w:val="Normal"/>
    <w:qFormat/>
    <w:rsid w:val="00E161A7"/>
    <w:pPr>
      <w:keepNext/>
      <w:jc w:val="center"/>
      <w:outlineLvl w:val="0"/>
    </w:pPr>
    <w:rPr>
      <w:rFonts w:ascii="Gill Sans Ultra Bold" w:hAnsi="Gill Sans Ultra Bold"/>
      <w:sz w:val="28"/>
    </w:rPr>
  </w:style>
  <w:style w:type="paragraph" w:styleId="Heading2">
    <w:name w:val="heading 2"/>
    <w:basedOn w:val="Normal"/>
    <w:next w:val="Normal"/>
    <w:qFormat/>
    <w:rsid w:val="00E161A7"/>
    <w:pPr>
      <w:keepNext/>
      <w:jc w:val="center"/>
      <w:outlineLvl w:val="1"/>
    </w:pPr>
    <w:rPr>
      <w:rFonts w:ascii="Gill Sans Ultra Bold" w:hAnsi="Gill Sans Ultra Bold"/>
      <w:sz w:val="32"/>
    </w:rPr>
  </w:style>
  <w:style w:type="paragraph" w:styleId="Heading3">
    <w:name w:val="heading 3"/>
    <w:basedOn w:val="Normal"/>
    <w:next w:val="Normal"/>
    <w:qFormat/>
    <w:rsid w:val="00E161A7"/>
    <w:pPr>
      <w:keepNext/>
      <w:jc w:val="center"/>
      <w:outlineLvl w:val="2"/>
    </w:pPr>
    <w:rPr>
      <w:rFonts w:ascii="Gill Sans" w:hAnsi="Gill San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161A7"/>
    <w:pPr>
      <w:ind w:firstLine="720"/>
    </w:pPr>
  </w:style>
  <w:style w:type="character" w:styleId="Hyperlink">
    <w:name w:val="Hyperlink"/>
    <w:basedOn w:val="DefaultParagraphFont"/>
    <w:rsid w:val="00E161A7"/>
    <w:rPr>
      <w:color w:val="0000FF"/>
      <w:u w:val="single"/>
    </w:rPr>
  </w:style>
  <w:style w:type="character" w:styleId="FollowedHyperlink">
    <w:name w:val="FollowedHyperlink"/>
    <w:basedOn w:val="DefaultParagraphFont"/>
    <w:rsid w:val="00E161A7"/>
    <w:rPr>
      <w:color w:val="800080"/>
      <w:u w:val="single"/>
    </w:rPr>
  </w:style>
  <w:style w:type="paragraph" w:styleId="Header">
    <w:name w:val="header"/>
    <w:basedOn w:val="Normal"/>
    <w:rsid w:val="00E161A7"/>
    <w:pPr>
      <w:tabs>
        <w:tab w:val="center" w:pos="4320"/>
        <w:tab w:val="right" w:pos="8640"/>
      </w:tabs>
    </w:pPr>
  </w:style>
  <w:style w:type="paragraph" w:styleId="Footer">
    <w:name w:val="footer"/>
    <w:basedOn w:val="Normal"/>
    <w:rsid w:val="00E161A7"/>
    <w:pPr>
      <w:tabs>
        <w:tab w:val="center" w:pos="4320"/>
        <w:tab w:val="right" w:pos="8640"/>
      </w:tabs>
    </w:pPr>
  </w:style>
  <w:style w:type="paragraph" w:customStyle="1" w:styleId="axNormal">
    <w:name w:val="axNormal"/>
    <w:uiPriority w:val="99"/>
    <w:rsid w:val="004768DB"/>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BalloonText">
    <w:name w:val="Balloon Text"/>
    <w:basedOn w:val="Normal"/>
    <w:semiHidden/>
    <w:rsid w:val="002773FC"/>
    <w:rPr>
      <w:rFonts w:ascii="Tahoma" w:hAnsi="Tahoma" w:cs="Tahoma"/>
      <w:sz w:val="16"/>
      <w:szCs w:val="16"/>
    </w:rPr>
  </w:style>
  <w:style w:type="paragraph" w:customStyle="1" w:styleId="just">
    <w:name w:val="just"/>
    <w:basedOn w:val="Normal"/>
    <w:rsid w:val="00034A94"/>
    <w:pPr>
      <w:spacing w:before="100" w:beforeAutospacing="1" w:after="100" w:afterAutospacing="1"/>
    </w:pPr>
    <w:rPr>
      <w:color w:val="000000"/>
    </w:rPr>
  </w:style>
  <w:style w:type="paragraph" w:styleId="BodyText">
    <w:name w:val="Body Text"/>
    <w:basedOn w:val="Normal"/>
    <w:link w:val="BodyTextChar"/>
    <w:uiPriority w:val="99"/>
    <w:unhideWhenUsed/>
    <w:rsid w:val="0063425F"/>
    <w:pPr>
      <w:spacing w:after="120"/>
    </w:pPr>
  </w:style>
  <w:style w:type="character" w:customStyle="1" w:styleId="BodyTextChar">
    <w:name w:val="Body Text Char"/>
    <w:basedOn w:val="DefaultParagraphFont"/>
    <w:link w:val="BodyText"/>
    <w:uiPriority w:val="99"/>
    <w:rsid w:val="0063425F"/>
    <w:rPr>
      <w:sz w:val="24"/>
      <w:szCs w:val="24"/>
    </w:rPr>
  </w:style>
  <w:style w:type="character" w:styleId="PlaceholderText">
    <w:name w:val="Placeholder Text"/>
    <w:basedOn w:val="DefaultParagraphFont"/>
    <w:uiPriority w:val="99"/>
    <w:semiHidden/>
    <w:rsid w:val="00E67F20"/>
    <w:rPr>
      <w:color w:val="808080"/>
    </w:rPr>
  </w:style>
  <w:style w:type="table" w:styleId="TableGrid">
    <w:name w:val="Table Grid"/>
    <w:basedOn w:val="TableNormal"/>
    <w:uiPriority w:val="59"/>
    <w:rsid w:val="005F43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06FE7"/>
    <w:rPr>
      <w:sz w:val="24"/>
      <w:szCs w:val="24"/>
    </w:rPr>
  </w:style>
  <w:style w:type="paragraph" w:styleId="PlainText">
    <w:name w:val="Plain Text"/>
    <w:basedOn w:val="Normal"/>
    <w:link w:val="PlainTextChar"/>
    <w:uiPriority w:val="99"/>
    <w:semiHidden/>
    <w:unhideWhenUsed/>
    <w:rsid w:val="00F76450"/>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F76450"/>
    <w:rPr>
      <w:rFonts w:ascii="Calibri" w:eastAsiaTheme="minorHAnsi" w:hAnsi="Calibri" w:cs="Consolas"/>
      <w:sz w:val="22"/>
      <w:szCs w:val="21"/>
    </w:rPr>
  </w:style>
  <w:style w:type="character" w:styleId="UnresolvedMention">
    <w:name w:val="Unresolved Mention"/>
    <w:basedOn w:val="DefaultParagraphFont"/>
    <w:uiPriority w:val="99"/>
    <w:semiHidden/>
    <w:unhideWhenUsed/>
    <w:rsid w:val="006F7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83248">
      <w:bodyDiv w:val="1"/>
      <w:marLeft w:val="0"/>
      <w:marRight w:val="0"/>
      <w:marTop w:val="0"/>
      <w:marBottom w:val="0"/>
      <w:divBdr>
        <w:top w:val="none" w:sz="0" w:space="0" w:color="auto"/>
        <w:left w:val="none" w:sz="0" w:space="0" w:color="auto"/>
        <w:bottom w:val="none" w:sz="0" w:space="0" w:color="auto"/>
        <w:right w:val="none" w:sz="0" w:space="0" w:color="auto"/>
      </w:divBdr>
    </w:div>
    <w:div w:id="478501325">
      <w:bodyDiv w:val="1"/>
      <w:marLeft w:val="0"/>
      <w:marRight w:val="0"/>
      <w:marTop w:val="0"/>
      <w:marBottom w:val="0"/>
      <w:divBdr>
        <w:top w:val="none" w:sz="0" w:space="0" w:color="auto"/>
        <w:left w:val="none" w:sz="0" w:space="0" w:color="auto"/>
        <w:bottom w:val="none" w:sz="0" w:space="0" w:color="auto"/>
        <w:right w:val="none" w:sz="0" w:space="0" w:color="auto"/>
      </w:divBdr>
    </w:div>
    <w:div w:id="948043800">
      <w:bodyDiv w:val="1"/>
      <w:marLeft w:val="0"/>
      <w:marRight w:val="0"/>
      <w:marTop w:val="0"/>
      <w:marBottom w:val="0"/>
      <w:divBdr>
        <w:top w:val="none" w:sz="0" w:space="0" w:color="auto"/>
        <w:left w:val="none" w:sz="0" w:space="0" w:color="auto"/>
        <w:bottom w:val="none" w:sz="0" w:space="0" w:color="auto"/>
        <w:right w:val="none" w:sz="0" w:space="0" w:color="auto"/>
      </w:divBdr>
    </w:div>
    <w:div w:id="1052391487">
      <w:bodyDiv w:val="1"/>
      <w:marLeft w:val="0"/>
      <w:marRight w:val="0"/>
      <w:marTop w:val="0"/>
      <w:marBottom w:val="0"/>
      <w:divBdr>
        <w:top w:val="none" w:sz="0" w:space="0" w:color="auto"/>
        <w:left w:val="none" w:sz="0" w:space="0" w:color="auto"/>
        <w:bottom w:val="none" w:sz="0" w:space="0" w:color="auto"/>
        <w:right w:val="none" w:sz="0" w:space="0" w:color="auto"/>
      </w:divBdr>
      <w:divsChild>
        <w:div w:id="1542747079">
          <w:marLeft w:val="0"/>
          <w:marRight w:val="0"/>
          <w:marTop w:val="0"/>
          <w:marBottom w:val="0"/>
          <w:divBdr>
            <w:top w:val="none" w:sz="0" w:space="0" w:color="auto"/>
            <w:left w:val="none" w:sz="0" w:space="0" w:color="auto"/>
            <w:bottom w:val="none" w:sz="0" w:space="0" w:color="auto"/>
            <w:right w:val="none" w:sz="0" w:space="0" w:color="auto"/>
          </w:divBdr>
          <w:divsChild>
            <w:div w:id="1572041001">
              <w:marLeft w:val="0"/>
              <w:marRight w:val="0"/>
              <w:marTop w:val="0"/>
              <w:marBottom w:val="0"/>
              <w:divBdr>
                <w:top w:val="none" w:sz="0" w:space="0" w:color="auto"/>
                <w:left w:val="none" w:sz="0" w:space="0" w:color="auto"/>
                <w:bottom w:val="none" w:sz="0" w:space="0" w:color="auto"/>
                <w:right w:val="none" w:sz="0" w:space="0" w:color="auto"/>
              </w:divBdr>
              <w:divsChild>
                <w:div w:id="676343293">
                  <w:marLeft w:val="0"/>
                  <w:marRight w:val="0"/>
                  <w:marTop w:val="0"/>
                  <w:marBottom w:val="0"/>
                  <w:divBdr>
                    <w:top w:val="none" w:sz="0" w:space="0" w:color="auto"/>
                    <w:left w:val="none" w:sz="0" w:space="0" w:color="auto"/>
                    <w:bottom w:val="none" w:sz="0" w:space="0" w:color="auto"/>
                    <w:right w:val="none" w:sz="0" w:space="0" w:color="auto"/>
                  </w:divBdr>
                  <w:divsChild>
                    <w:div w:id="1079861683">
                      <w:marLeft w:val="0"/>
                      <w:marRight w:val="0"/>
                      <w:marTop w:val="0"/>
                      <w:marBottom w:val="0"/>
                      <w:divBdr>
                        <w:top w:val="none" w:sz="0" w:space="0" w:color="auto"/>
                        <w:left w:val="none" w:sz="0" w:space="0" w:color="auto"/>
                        <w:bottom w:val="none" w:sz="0" w:space="0" w:color="auto"/>
                        <w:right w:val="none" w:sz="0" w:space="0" w:color="auto"/>
                      </w:divBdr>
                      <w:divsChild>
                        <w:div w:id="1078748802">
                          <w:marLeft w:val="150"/>
                          <w:marRight w:val="150"/>
                          <w:marTop w:val="0"/>
                          <w:marBottom w:val="0"/>
                          <w:divBdr>
                            <w:top w:val="none" w:sz="0" w:space="0" w:color="auto"/>
                            <w:left w:val="none" w:sz="0" w:space="0" w:color="auto"/>
                            <w:bottom w:val="none" w:sz="0" w:space="0" w:color="auto"/>
                            <w:right w:val="none" w:sz="0" w:space="0" w:color="auto"/>
                          </w:divBdr>
                          <w:divsChild>
                            <w:div w:id="2094160053">
                              <w:marLeft w:val="0"/>
                              <w:marRight w:val="0"/>
                              <w:marTop w:val="0"/>
                              <w:marBottom w:val="0"/>
                              <w:divBdr>
                                <w:top w:val="none" w:sz="0" w:space="0" w:color="auto"/>
                                <w:left w:val="none" w:sz="0" w:space="0" w:color="auto"/>
                                <w:bottom w:val="none" w:sz="0" w:space="0" w:color="auto"/>
                                <w:right w:val="none" w:sz="0" w:space="0" w:color="auto"/>
                              </w:divBdr>
                              <w:divsChild>
                                <w:div w:id="1083918891">
                                  <w:marLeft w:val="0"/>
                                  <w:marRight w:val="0"/>
                                  <w:marTop w:val="0"/>
                                  <w:marBottom w:val="0"/>
                                  <w:divBdr>
                                    <w:top w:val="none" w:sz="0" w:space="0" w:color="auto"/>
                                    <w:left w:val="none" w:sz="0" w:space="0" w:color="auto"/>
                                    <w:bottom w:val="none" w:sz="0" w:space="0" w:color="auto"/>
                                    <w:right w:val="none" w:sz="0" w:space="0" w:color="auto"/>
                                  </w:divBdr>
                                  <w:divsChild>
                                    <w:div w:id="76172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80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furr@usda.gov"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chris.furr@usda.go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chris.furr@usda.gov" TargetMode="External"/><Relationship Id="rId4" Type="http://schemas.openxmlformats.org/officeDocument/2006/relationships/footnotes" Target="footnotes.xml"/><Relationship Id="rId9" Type="http://schemas.openxmlformats.org/officeDocument/2006/relationships/hyperlink" Target="https://okanogancountry.com/methow-valle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8302</CharactersWithSpaces>
  <SharedDoc>false</SharedDoc>
  <HLinks>
    <vt:vector size="60" baseType="variant">
      <vt:variant>
        <vt:i4>2555975</vt:i4>
      </vt:variant>
      <vt:variant>
        <vt:i4>27</vt:i4>
      </vt:variant>
      <vt:variant>
        <vt:i4>0</vt:i4>
      </vt:variant>
      <vt:variant>
        <vt:i4>5</vt:i4>
      </vt:variant>
      <vt:variant>
        <vt:lpwstr>mailto:beck@fs.fed.us</vt:lpwstr>
      </vt:variant>
      <vt:variant>
        <vt:lpwstr/>
      </vt:variant>
      <vt:variant>
        <vt:i4>1114227</vt:i4>
      </vt:variant>
      <vt:variant>
        <vt:i4>24</vt:i4>
      </vt:variant>
      <vt:variant>
        <vt:i4>0</vt:i4>
      </vt:variant>
      <vt:variant>
        <vt:i4>5</vt:i4>
      </vt:variant>
      <vt:variant>
        <vt:lpwstr>mailto:blheath@fs.fed.us</vt:lpwstr>
      </vt:variant>
      <vt:variant>
        <vt:lpwstr/>
      </vt:variant>
      <vt:variant>
        <vt:i4>6553613</vt:i4>
      </vt:variant>
      <vt:variant>
        <vt:i4>21</vt:i4>
      </vt:variant>
      <vt:variant>
        <vt:i4>0</vt:i4>
      </vt:variant>
      <vt:variant>
        <vt:i4>5</vt:i4>
      </vt:variant>
      <vt:variant>
        <vt:lpwstr>mailto:ckyhl@fs.fed.us</vt:lpwstr>
      </vt:variant>
      <vt:variant>
        <vt:lpwstr/>
      </vt:variant>
      <vt:variant>
        <vt:i4>2228295</vt:i4>
      </vt:variant>
      <vt:variant>
        <vt:i4>18</vt:i4>
      </vt:variant>
      <vt:variant>
        <vt:i4>0</vt:i4>
      </vt:variant>
      <vt:variant>
        <vt:i4>5</vt:i4>
      </vt:variant>
      <vt:variant>
        <vt:lpwstr>mailto:mrhanson@fs.fed.us</vt:lpwstr>
      </vt:variant>
      <vt:variant>
        <vt:lpwstr/>
      </vt:variant>
      <vt:variant>
        <vt:i4>2555975</vt:i4>
      </vt:variant>
      <vt:variant>
        <vt:i4>15</vt:i4>
      </vt:variant>
      <vt:variant>
        <vt:i4>0</vt:i4>
      </vt:variant>
      <vt:variant>
        <vt:i4>5</vt:i4>
      </vt:variant>
      <vt:variant>
        <vt:lpwstr>mailto:beck@fs.fed.us</vt:lpwstr>
      </vt:variant>
      <vt:variant>
        <vt:lpwstr/>
      </vt:variant>
      <vt:variant>
        <vt:i4>2621483</vt:i4>
      </vt:variant>
      <vt:variant>
        <vt:i4>12</vt:i4>
      </vt:variant>
      <vt:variant>
        <vt:i4>0</vt:i4>
      </vt:variant>
      <vt:variant>
        <vt:i4>5</vt:i4>
      </vt:variant>
      <vt:variant>
        <vt:lpwstr>http://www.entiat.org/</vt:lpwstr>
      </vt:variant>
      <vt:variant>
        <vt:lpwstr/>
      </vt:variant>
      <vt:variant>
        <vt:i4>4653096</vt:i4>
      </vt:variant>
      <vt:variant>
        <vt:i4>9</vt:i4>
      </vt:variant>
      <vt:variant>
        <vt:i4>0</vt:i4>
      </vt:variant>
      <vt:variant>
        <vt:i4>5</vt:i4>
      </vt:variant>
      <vt:variant>
        <vt:lpwstr>http://en.wikipedia.org/wiki/Columbia_River</vt:lpwstr>
      </vt:variant>
      <vt:variant>
        <vt:lpwstr/>
      </vt:variant>
      <vt:variant>
        <vt:i4>3932226</vt:i4>
      </vt:variant>
      <vt:variant>
        <vt:i4>6</vt:i4>
      </vt:variant>
      <vt:variant>
        <vt:i4>0</vt:i4>
      </vt:variant>
      <vt:variant>
        <vt:i4>5</vt:i4>
      </vt:variant>
      <vt:variant>
        <vt:lpwstr>http://en.wikipedia.org/wiki/Entiat_River</vt:lpwstr>
      </vt:variant>
      <vt:variant>
        <vt:lpwstr/>
      </vt:variant>
      <vt:variant>
        <vt:i4>2293819</vt:i4>
      </vt:variant>
      <vt:variant>
        <vt:i4>3</vt:i4>
      </vt:variant>
      <vt:variant>
        <vt:i4>0</vt:i4>
      </vt:variant>
      <vt:variant>
        <vt:i4>5</vt:i4>
      </vt:variant>
      <vt:variant>
        <vt:lpwstr>http://www.cascadiacd.org/</vt:lpwstr>
      </vt:variant>
      <vt:variant>
        <vt:lpwstr/>
      </vt:variant>
      <vt:variant>
        <vt:i4>1048653</vt:i4>
      </vt:variant>
      <vt:variant>
        <vt:i4>0</vt:i4>
      </vt:variant>
      <vt:variant>
        <vt:i4>0</vt:i4>
      </vt:variant>
      <vt:variant>
        <vt:i4>5</vt:i4>
      </vt:variant>
      <vt:variant>
        <vt:lpwstr>http://jobsearch.usajobs.gov/ftva.asp?seeker=1&amp;JobID=62562274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 bawdon</dc:creator>
  <cp:lastModifiedBy>Furr, Chris W -FS</cp:lastModifiedBy>
  <cp:revision>2</cp:revision>
  <cp:lastPrinted>2019-02-02T00:24:00Z</cp:lastPrinted>
  <dcterms:created xsi:type="dcterms:W3CDTF">2020-11-27T21:40:00Z</dcterms:created>
  <dcterms:modified xsi:type="dcterms:W3CDTF">2020-11-27T21:40:00Z</dcterms:modified>
</cp:coreProperties>
</file>