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bookmarkStart w:id="0" w:name="_GoBack"/>
      <w:bookmarkEnd w:id="0"/>
      <w:r w:rsidRPr="00581C4F">
        <w:rPr>
          <w:noProof/>
          <w:sz w:val="28"/>
          <w:szCs w:val="28"/>
          <w:lang w:eastAsia="en-US"/>
        </w:rPr>
        <w:drawing>
          <wp:anchor distT="0" distB="0" distL="114300" distR="114300" simplePos="0" relativeHeight="251660288" behindDoc="1" locked="0" layoutInCell="1" allowOverlap="1">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p>
    <w:p w:rsidR="008E50D1" w:rsidRPr="00725052" w:rsidRDefault="008E50D1" w:rsidP="008E50D1">
      <w:pPr>
        <w:widowControl w:val="0"/>
        <w:autoSpaceDE w:val="0"/>
        <w:autoSpaceDN w:val="0"/>
        <w:adjustRightInd w:val="0"/>
        <w:ind w:right="-270"/>
        <w:jc w:val="center"/>
        <w:rPr>
          <w:b/>
          <w:sz w:val="20"/>
          <w:szCs w:val="20"/>
        </w:rPr>
      </w:pPr>
    </w:p>
    <w:p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Pr>
          <w:rFonts w:ascii="Times New Roman" w:hAnsi="Times New Roman" w:cs="Times New Roman"/>
          <w:b/>
          <w:sz w:val="24"/>
          <w:szCs w:val="24"/>
        </w:rPr>
        <w:tab/>
      </w:r>
      <w:r w:rsidR="009C355D" w:rsidRPr="001F52E0">
        <w:rPr>
          <w:rFonts w:ascii="Times New Roman" w:hAnsi="Times New Roman" w:cs="Times New Roman"/>
        </w:rPr>
        <w:t xml:space="preserve">January </w:t>
      </w:r>
      <w:r w:rsidR="008E35F0">
        <w:rPr>
          <w:rFonts w:ascii="Times New Roman" w:hAnsi="Times New Roman" w:cs="Times New Roman"/>
        </w:rPr>
        <w:t>31, 2020</w:t>
      </w:r>
    </w:p>
    <w:p w:rsidR="00556764" w:rsidRDefault="00556764" w:rsidP="008E50D1">
      <w:pPr>
        <w:tabs>
          <w:tab w:val="left" w:pos="2775"/>
        </w:tabs>
        <w:rPr>
          <w:rFonts w:ascii="Times New Roman" w:hAnsi="Times New Roman" w:cs="Times New Roman"/>
          <w:b/>
          <w:sz w:val="20"/>
          <w:szCs w:val="20"/>
        </w:rPr>
      </w:pPr>
    </w:p>
    <w:p w:rsidR="00556764"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9C355D">
        <w:rPr>
          <w:rFonts w:ascii="Times New Roman" w:hAnsi="Times New Roman" w:cs="Times New Roman"/>
        </w:rPr>
        <w:tab/>
      </w:r>
      <w:r w:rsidR="009C355D">
        <w:rPr>
          <w:rFonts w:ascii="Times New Roman" w:hAnsi="Times New Roman" w:cs="Times New Roman"/>
        </w:rPr>
        <w:tab/>
      </w:r>
      <w:r w:rsidR="008E35F0">
        <w:rPr>
          <w:rFonts w:ascii="Times New Roman" w:hAnsi="Times New Roman" w:cs="Times New Roman"/>
        </w:rPr>
        <w:t xml:space="preserve">February 12, </w:t>
      </w:r>
      <w:r w:rsidR="009C355D">
        <w:rPr>
          <w:rFonts w:ascii="Times New Roman" w:hAnsi="Times New Roman" w:cs="Times New Roman"/>
        </w:rPr>
        <w:t>2020</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9D6051" w:rsidP="008E50D1">
                            <w:pPr>
                              <w:pStyle w:val="BasicParagraph"/>
                              <w:rPr>
                                <w:rFonts w:ascii="Arial" w:hAnsi="Arial" w:cs="Arial"/>
                                <w:sz w:val="16"/>
                                <w:szCs w:val="16"/>
                              </w:rPr>
                            </w:pPr>
                            <w:r>
                              <w:rPr>
                                <w:rFonts w:ascii="Arial" w:hAnsi="Arial" w:cs="Arial"/>
                                <w:sz w:val="16"/>
                                <w:szCs w:val="16"/>
                              </w:rPr>
                              <w:t>New York</w:t>
                            </w:r>
                            <w:r w:rsidR="008E50D1" w:rsidRPr="004141D7">
                              <w:rPr>
                                <w:rFonts w:ascii="Arial" w:hAnsi="Arial" w:cs="Arial"/>
                                <w:sz w:val="16"/>
                                <w:szCs w:val="16"/>
                              </w:rPr>
                              <w:t xml:space="preserve">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9D6051" w:rsidP="008E50D1">
                            <w:pPr>
                              <w:pStyle w:val="BasicParagraph"/>
                              <w:rPr>
                                <w:rFonts w:ascii="Arial" w:hAnsi="Arial" w:cs="Arial"/>
                                <w:sz w:val="16"/>
                                <w:szCs w:val="16"/>
                              </w:rPr>
                            </w:pPr>
                            <w:r>
                              <w:rPr>
                                <w:rFonts w:ascii="Arial" w:hAnsi="Arial" w:cs="Arial"/>
                                <w:sz w:val="16"/>
                                <w:szCs w:val="16"/>
                              </w:rPr>
                              <w:t>572 Third Ave. Ext., Suite 2</w:t>
                            </w:r>
                          </w:p>
                          <w:p w:rsidR="008E50D1" w:rsidRPr="004141D7" w:rsidRDefault="009D6051" w:rsidP="008E50D1">
                            <w:pPr>
                              <w:pStyle w:val="BasicParagraph"/>
                              <w:rPr>
                                <w:rFonts w:ascii="Arial" w:hAnsi="Arial" w:cs="Arial"/>
                                <w:sz w:val="16"/>
                                <w:szCs w:val="16"/>
                              </w:rPr>
                            </w:pPr>
                            <w:r>
                              <w:rPr>
                                <w:rFonts w:ascii="Arial" w:hAnsi="Arial" w:cs="Arial"/>
                                <w:sz w:val="16"/>
                                <w:szCs w:val="16"/>
                              </w:rPr>
                              <w:t>Rensselaer</w:t>
                            </w:r>
                            <w:r w:rsidR="008E50D1" w:rsidRPr="004141D7">
                              <w:rPr>
                                <w:rFonts w:ascii="Arial" w:hAnsi="Arial" w:cs="Arial"/>
                                <w:sz w:val="16"/>
                                <w:szCs w:val="16"/>
                              </w:rPr>
                              <w:t xml:space="preserve">, </w:t>
                            </w:r>
                          </w:p>
                          <w:p w:rsidR="008E50D1" w:rsidRPr="004141D7" w:rsidRDefault="009D6051" w:rsidP="008E50D1">
                            <w:pPr>
                              <w:pStyle w:val="BasicParagraph"/>
                              <w:rPr>
                                <w:rFonts w:ascii="Arial" w:hAnsi="Arial" w:cs="Arial"/>
                                <w:sz w:val="16"/>
                                <w:szCs w:val="16"/>
                              </w:rPr>
                            </w:pPr>
                            <w:r>
                              <w:rPr>
                                <w:rFonts w:ascii="Arial" w:hAnsi="Arial" w:cs="Arial"/>
                                <w:sz w:val="16"/>
                                <w:szCs w:val="16"/>
                              </w:rPr>
                              <w:t>New York 12144</w:t>
                            </w:r>
                          </w:p>
                          <w:p w:rsidR="008E50D1" w:rsidRPr="00FF6FBE" w:rsidRDefault="008E50D1" w:rsidP="008E50D1">
                            <w:pPr>
                              <w:pStyle w:val="BasicParagraph"/>
                              <w:rPr>
                                <w:rFonts w:ascii="Arial" w:hAnsi="Arial" w:cs="Arial"/>
                                <w:sz w:val="16"/>
                                <w:szCs w:val="16"/>
                              </w:rPr>
                            </w:pPr>
                            <w:r w:rsidRPr="00FF6FBE">
                              <w:rPr>
                                <w:rFonts w:ascii="Arial" w:hAnsi="Arial" w:cs="Arial"/>
                                <w:sz w:val="16"/>
                                <w:szCs w:val="16"/>
                              </w:rPr>
                              <w:t>Ph:  (</w:t>
                            </w:r>
                            <w:r w:rsidR="009D6051" w:rsidRPr="00FF6FBE">
                              <w:rPr>
                                <w:rFonts w:ascii="Arial" w:hAnsi="Arial" w:cs="Arial"/>
                                <w:sz w:val="16"/>
                                <w:szCs w:val="16"/>
                              </w:rPr>
                              <w:t>518) 268-2287</w:t>
                            </w:r>
                          </w:p>
                          <w:p w:rsidR="008E50D1" w:rsidRPr="00FF6FBE" w:rsidRDefault="008E50D1" w:rsidP="008E50D1">
                            <w:pPr>
                              <w:pStyle w:val="BasicParagraph"/>
                              <w:rPr>
                                <w:rFonts w:ascii="Arial" w:hAnsi="Arial" w:cs="Arial"/>
                                <w:sz w:val="16"/>
                                <w:szCs w:val="16"/>
                              </w:rPr>
                            </w:pPr>
                            <w:r w:rsidRPr="00FF6FBE">
                              <w:rPr>
                                <w:rFonts w:ascii="Arial" w:hAnsi="Arial" w:cs="Arial"/>
                                <w:sz w:val="16"/>
                                <w:szCs w:val="16"/>
                              </w:rPr>
                              <w:t>Fax: (</w:t>
                            </w:r>
                            <w:r w:rsidR="009D6051" w:rsidRPr="00FF6FBE">
                              <w:rPr>
                                <w:rFonts w:ascii="Arial" w:hAnsi="Arial" w:cs="Arial"/>
                                <w:sz w:val="16"/>
                                <w:szCs w:val="16"/>
                              </w:rPr>
                              <w:t>518</w:t>
                            </w:r>
                            <w:r w:rsidRPr="00FF6FBE">
                              <w:rPr>
                                <w:rFonts w:ascii="Arial" w:hAnsi="Arial" w:cs="Arial"/>
                                <w:sz w:val="16"/>
                                <w:szCs w:val="16"/>
                              </w:rPr>
                              <w:t xml:space="preserve">) </w:t>
                            </w:r>
                            <w:r w:rsidR="009D6051" w:rsidRPr="00FF6FBE">
                              <w:rPr>
                                <w:rFonts w:ascii="Arial" w:hAnsi="Arial" w:cs="Arial"/>
                                <w:sz w:val="16"/>
                                <w:szCs w:val="16"/>
                              </w:rPr>
                              <w:t>477-4899</w:t>
                            </w:r>
                          </w:p>
                          <w:p w:rsidR="008E50D1" w:rsidRPr="00FF6FBE" w:rsidRDefault="008E50D1" w:rsidP="008E50D1">
                            <w:pPr>
                              <w:pStyle w:val="BasicParagraph"/>
                              <w:rPr>
                                <w:rFonts w:ascii="Arial" w:hAnsi="Arial" w:cs="Arial"/>
                                <w:sz w:val="16"/>
                                <w:szCs w:val="16"/>
                              </w:rPr>
                            </w:pPr>
                          </w:p>
                          <w:p w:rsidR="008E50D1" w:rsidRPr="00FF6FBE" w:rsidRDefault="008E50D1" w:rsidP="008E50D1">
                            <w:pPr>
                              <w:pStyle w:val="BasicParagraph"/>
                              <w:rPr>
                                <w:rFonts w:ascii="Arial" w:hAnsi="Arial" w:cs="Arial"/>
                                <w:sz w:val="16"/>
                                <w:szCs w:val="16"/>
                              </w:rPr>
                            </w:pPr>
                          </w:p>
                          <w:p w:rsidR="008E50D1" w:rsidRPr="00FF6FBE" w:rsidRDefault="008E50D1" w:rsidP="008E50D1">
                            <w:pPr>
                              <w:pStyle w:val="BasicParagraph"/>
                              <w:rPr>
                                <w:rFonts w:ascii="Arial" w:hAnsi="Arial" w:cs="Arial"/>
                                <w:sz w:val="16"/>
                                <w:szCs w:val="16"/>
                              </w:rPr>
                            </w:pPr>
                            <w:r w:rsidRPr="00FF6FBE">
                              <w:rPr>
                                <w:rFonts w:ascii="Arial" w:hAnsi="Arial" w:cs="Arial"/>
                                <w:sz w:val="16"/>
                                <w:szCs w:val="16"/>
                              </w:rPr>
                              <w:t>An Equal Opportunity</w:t>
                            </w:r>
                          </w:p>
                          <w:p w:rsidR="008E50D1" w:rsidRPr="00FF6FBE" w:rsidRDefault="008E50D1" w:rsidP="008E50D1">
                            <w:pPr>
                              <w:pStyle w:val="BasicParagraph"/>
                              <w:rPr>
                                <w:rFonts w:ascii="Arial" w:hAnsi="Arial" w:cs="Arial"/>
                                <w:sz w:val="16"/>
                                <w:szCs w:val="16"/>
                              </w:rPr>
                            </w:pPr>
                            <w:r w:rsidRPr="00FF6FBE">
                              <w:rPr>
                                <w:rFonts w:ascii="Arial" w:hAnsi="Arial" w:cs="Arial"/>
                                <w:sz w:val="16"/>
                                <w:szCs w:val="16"/>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9D6051" w:rsidP="008E50D1">
                      <w:pPr>
                        <w:pStyle w:val="BasicParagraph"/>
                        <w:rPr>
                          <w:rFonts w:ascii="Arial" w:hAnsi="Arial" w:cs="Arial"/>
                          <w:sz w:val="16"/>
                          <w:szCs w:val="16"/>
                        </w:rPr>
                      </w:pPr>
                      <w:r>
                        <w:rPr>
                          <w:rFonts w:ascii="Arial" w:hAnsi="Arial" w:cs="Arial"/>
                          <w:sz w:val="16"/>
                          <w:szCs w:val="16"/>
                        </w:rPr>
                        <w:t>New York</w:t>
                      </w:r>
                      <w:r w:rsidR="008E50D1" w:rsidRPr="004141D7">
                        <w:rPr>
                          <w:rFonts w:ascii="Arial" w:hAnsi="Arial" w:cs="Arial"/>
                          <w:sz w:val="16"/>
                          <w:szCs w:val="16"/>
                        </w:rPr>
                        <w:t xml:space="preserve">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9D6051" w:rsidP="008E50D1">
                      <w:pPr>
                        <w:pStyle w:val="BasicParagraph"/>
                        <w:rPr>
                          <w:rFonts w:ascii="Arial" w:hAnsi="Arial" w:cs="Arial"/>
                          <w:sz w:val="16"/>
                          <w:szCs w:val="16"/>
                        </w:rPr>
                      </w:pPr>
                      <w:r>
                        <w:rPr>
                          <w:rFonts w:ascii="Arial" w:hAnsi="Arial" w:cs="Arial"/>
                          <w:sz w:val="16"/>
                          <w:szCs w:val="16"/>
                        </w:rPr>
                        <w:t>572 Third Ave. Ext., Suite 2</w:t>
                      </w:r>
                    </w:p>
                    <w:p w:rsidR="008E50D1" w:rsidRPr="004141D7" w:rsidRDefault="009D6051" w:rsidP="008E50D1">
                      <w:pPr>
                        <w:pStyle w:val="BasicParagraph"/>
                        <w:rPr>
                          <w:rFonts w:ascii="Arial" w:hAnsi="Arial" w:cs="Arial"/>
                          <w:sz w:val="16"/>
                          <w:szCs w:val="16"/>
                        </w:rPr>
                      </w:pPr>
                      <w:r>
                        <w:rPr>
                          <w:rFonts w:ascii="Arial" w:hAnsi="Arial" w:cs="Arial"/>
                          <w:sz w:val="16"/>
                          <w:szCs w:val="16"/>
                        </w:rPr>
                        <w:t>Rensselaer</w:t>
                      </w:r>
                      <w:r w:rsidR="008E50D1" w:rsidRPr="004141D7">
                        <w:rPr>
                          <w:rFonts w:ascii="Arial" w:hAnsi="Arial" w:cs="Arial"/>
                          <w:sz w:val="16"/>
                          <w:szCs w:val="16"/>
                        </w:rPr>
                        <w:t xml:space="preserve">, </w:t>
                      </w:r>
                    </w:p>
                    <w:p w:rsidR="008E50D1" w:rsidRPr="004141D7" w:rsidRDefault="009D6051" w:rsidP="008E50D1">
                      <w:pPr>
                        <w:pStyle w:val="BasicParagraph"/>
                        <w:rPr>
                          <w:rFonts w:ascii="Arial" w:hAnsi="Arial" w:cs="Arial"/>
                          <w:sz w:val="16"/>
                          <w:szCs w:val="16"/>
                        </w:rPr>
                      </w:pPr>
                      <w:r>
                        <w:rPr>
                          <w:rFonts w:ascii="Arial" w:hAnsi="Arial" w:cs="Arial"/>
                          <w:sz w:val="16"/>
                          <w:szCs w:val="16"/>
                        </w:rPr>
                        <w:t>New York 12144</w:t>
                      </w:r>
                    </w:p>
                    <w:p w:rsidR="008E50D1" w:rsidRPr="00FF6FBE" w:rsidRDefault="008E50D1" w:rsidP="008E50D1">
                      <w:pPr>
                        <w:pStyle w:val="BasicParagraph"/>
                        <w:rPr>
                          <w:rFonts w:ascii="Arial" w:hAnsi="Arial" w:cs="Arial"/>
                          <w:sz w:val="16"/>
                          <w:szCs w:val="16"/>
                        </w:rPr>
                      </w:pPr>
                      <w:r w:rsidRPr="00FF6FBE">
                        <w:rPr>
                          <w:rFonts w:ascii="Arial" w:hAnsi="Arial" w:cs="Arial"/>
                          <w:sz w:val="16"/>
                          <w:szCs w:val="16"/>
                        </w:rPr>
                        <w:t>Ph:  (</w:t>
                      </w:r>
                      <w:r w:rsidR="009D6051" w:rsidRPr="00FF6FBE">
                        <w:rPr>
                          <w:rFonts w:ascii="Arial" w:hAnsi="Arial" w:cs="Arial"/>
                          <w:sz w:val="16"/>
                          <w:szCs w:val="16"/>
                        </w:rPr>
                        <w:t>518) 268-2287</w:t>
                      </w:r>
                    </w:p>
                    <w:p w:rsidR="008E50D1" w:rsidRPr="00FF6FBE" w:rsidRDefault="008E50D1" w:rsidP="008E50D1">
                      <w:pPr>
                        <w:pStyle w:val="BasicParagraph"/>
                        <w:rPr>
                          <w:rFonts w:ascii="Arial" w:hAnsi="Arial" w:cs="Arial"/>
                          <w:sz w:val="16"/>
                          <w:szCs w:val="16"/>
                        </w:rPr>
                      </w:pPr>
                      <w:r w:rsidRPr="00FF6FBE">
                        <w:rPr>
                          <w:rFonts w:ascii="Arial" w:hAnsi="Arial" w:cs="Arial"/>
                          <w:sz w:val="16"/>
                          <w:szCs w:val="16"/>
                        </w:rPr>
                        <w:t>Fax: (</w:t>
                      </w:r>
                      <w:r w:rsidR="009D6051" w:rsidRPr="00FF6FBE">
                        <w:rPr>
                          <w:rFonts w:ascii="Arial" w:hAnsi="Arial" w:cs="Arial"/>
                          <w:sz w:val="16"/>
                          <w:szCs w:val="16"/>
                        </w:rPr>
                        <w:t>518</w:t>
                      </w:r>
                      <w:r w:rsidRPr="00FF6FBE">
                        <w:rPr>
                          <w:rFonts w:ascii="Arial" w:hAnsi="Arial" w:cs="Arial"/>
                          <w:sz w:val="16"/>
                          <w:szCs w:val="16"/>
                        </w:rPr>
                        <w:t xml:space="preserve">) </w:t>
                      </w:r>
                      <w:r w:rsidR="009D6051" w:rsidRPr="00FF6FBE">
                        <w:rPr>
                          <w:rFonts w:ascii="Arial" w:hAnsi="Arial" w:cs="Arial"/>
                          <w:sz w:val="16"/>
                          <w:szCs w:val="16"/>
                        </w:rPr>
                        <w:t>477-4899</w:t>
                      </w:r>
                    </w:p>
                    <w:p w:rsidR="008E50D1" w:rsidRPr="00FF6FBE" w:rsidRDefault="008E50D1" w:rsidP="008E50D1">
                      <w:pPr>
                        <w:pStyle w:val="BasicParagraph"/>
                        <w:rPr>
                          <w:rFonts w:ascii="Arial" w:hAnsi="Arial" w:cs="Arial"/>
                          <w:sz w:val="16"/>
                          <w:szCs w:val="16"/>
                        </w:rPr>
                      </w:pPr>
                    </w:p>
                    <w:p w:rsidR="008E50D1" w:rsidRPr="00FF6FBE" w:rsidRDefault="008E50D1" w:rsidP="008E50D1">
                      <w:pPr>
                        <w:pStyle w:val="BasicParagraph"/>
                        <w:rPr>
                          <w:rFonts w:ascii="Arial" w:hAnsi="Arial" w:cs="Arial"/>
                          <w:sz w:val="16"/>
                          <w:szCs w:val="16"/>
                        </w:rPr>
                      </w:pPr>
                    </w:p>
                    <w:p w:rsidR="008E50D1" w:rsidRPr="00FF6FBE" w:rsidRDefault="008E50D1" w:rsidP="008E50D1">
                      <w:pPr>
                        <w:pStyle w:val="BasicParagraph"/>
                        <w:rPr>
                          <w:rFonts w:ascii="Arial" w:hAnsi="Arial" w:cs="Arial"/>
                          <w:sz w:val="16"/>
                          <w:szCs w:val="16"/>
                        </w:rPr>
                      </w:pPr>
                      <w:r w:rsidRPr="00FF6FBE">
                        <w:rPr>
                          <w:rFonts w:ascii="Arial" w:hAnsi="Arial" w:cs="Arial"/>
                          <w:sz w:val="16"/>
                          <w:szCs w:val="16"/>
                        </w:rPr>
                        <w:t>An Equal Opportunity</w:t>
                      </w:r>
                    </w:p>
                    <w:p w:rsidR="008E50D1" w:rsidRPr="00FF6FBE" w:rsidRDefault="008E50D1" w:rsidP="008E50D1">
                      <w:pPr>
                        <w:pStyle w:val="BasicParagraph"/>
                        <w:rPr>
                          <w:rFonts w:ascii="Arial" w:hAnsi="Arial" w:cs="Arial"/>
                          <w:sz w:val="16"/>
                          <w:szCs w:val="16"/>
                        </w:rPr>
                      </w:pPr>
                      <w:r w:rsidRPr="00FF6FBE">
                        <w:rPr>
                          <w:rFonts w:ascii="Arial" w:hAnsi="Arial" w:cs="Arial"/>
                          <w:sz w:val="16"/>
                          <w:szCs w:val="16"/>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DD297D" w:rsidRPr="001F52E0">
        <w:rPr>
          <w:rFonts w:ascii="Times New Roman" w:hAnsi="Times New Roman" w:cs="Times New Roman"/>
        </w:rPr>
        <w:t>Biological Science Technician (Wildlife)</w:t>
      </w:r>
    </w:p>
    <w:p w:rsidR="00F12053" w:rsidRDefault="00F12053" w:rsidP="008E50D1">
      <w:pPr>
        <w:ind w:firstLine="720"/>
        <w:rPr>
          <w:rFonts w:ascii="Times New Roman" w:hAnsi="Times New Roman" w:cs="Times New Roman"/>
          <w:b/>
        </w:rPr>
      </w:pPr>
    </w:p>
    <w:p w:rsidR="008E50D1" w:rsidRPr="00A04289" w:rsidRDefault="00F12053" w:rsidP="00F16C04">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r>
      <w:r w:rsidR="008E35F0">
        <w:rPr>
          <w:rFonts w:ascii="Times New Roman" w:hAnsi="Times New Roman" w:cs="Times New Roman"/>
        </w:rPr>
        <w:t>Term</w:t>
      </w:r>
      <w:r w:rsidR="008E50D1" w:rsidRPr="00A04289">
        <w:rPr>
          <w:rFonts w:ascii="Times New Roman" w:hAnsi="Times New Roman" w:cs="Times New Roman"/>
        </w:rPr>
        <w:t xml:space="preserve"> Appointment with </w:t>
      </w:r>
      <w:r w:rsidR="00556764">
        <w:rPr>
          <w:rFonts w:ascii="Times New Roman" w:hAnsi="Times New Roman" w:cs="Times New Roman"/>
        </w:rPr>
        <w:t xml:space="preserve">possibility for </w:t>
      </w:r>
      <w:r w:rsidR="008E50D1" w:rsidRPr="00A04289">
        <w:rPr>
          <w:rFonts w:ascii="Times New Roman" w:hAnsi="Times New Roman" w:cs="Times New Roman"/>
        </w:rPr>
        <w:t>Benefits</w:t>
      </w:r>
      <w:r w:rsidR="00F16C04">
        <w:rPr>
          <w:rFonts w:ascii="Times New Roman" w:hAnsi="Times New Roman" w:cs="Times New Roman"/>
        </w:rPr>
        <w:t>, Excepted Service</w:t>
      </w:r>
    </w:p>
    <w:p w:rsidR="008E50D1" w:rsidRDefault="008E50D1" w:rsidP="008E50D1">
      <w:pPr>
        <w:rPr>
          <w:rFonts w:ascii="Times New Roman" w:hAnsi="Times New Roman" w:cs="Times New Roman"/>
        </w:rPr>
      </w:pP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t xml:space="preserve">Not to Exceed </w:t>
      </w:r>
      <w:r w:rsidR="008E35F0">
        <w:rPr>
          <w:rFonts w:ascii="Times New Roman" w:hAnsi="Times New Roman" w:cs="Times New Roman"/>
        </w:rPr>
        <w:t xml:space="preserve">13 </w:t>
      </w:r>
      <w:r w:rsidRPr="00A04289">
        <w:rPr>
          <w:rFonts w:ascii="Times New Roman" w:hAnsi="Times New Roman" w:cs="Times New Roman"/>
        </w:rPr>
        <w:t xml:space="preserve">months (may be extended up to </w:t>
      </w:r>
      <w:r w:rsidR="008E35F0">
        <w:rPr>
          <w:rFonts w:ascii="Times New Roman" w:hAnsi="Times New Roman" w:cs="Times New Roman"/>
        </w:rPr>
        <w:t>4</w:t>
      </w:r>
      <w:r w:rsidR="00DD297D">
        <w:rPr>
          <w:rFonts w:ascii="Times New Roman" w:hAnsi="Times New Roman" w:cs="Times New Roman"/>
        </w:rPr>
        <w:t xml:space="preserve"> </w:t>
      </w:r>
      <w:r w:rsidR="00E115B0">
        <w:rPr>
          <w:rFonts w:ascii="Times New Roman" w:hAnsi="Times New Roman" w:cs="Times New Roman"/>
        </w:rPr>
        <w:t>y</w:t>
      </w:r>
      <w:r w:rsidR="00DD297D">
        <w:rPr>
          <w:rFonts w:ascii="Times New Roman" w:hAnsi="Times New Roman" w:cs="Times New Roman"/>
        </w:rPr>
        <w:t>ear</w:t>
      </w:r>
      <w:r w:rsidR="008E35F0">
        <w:rPr>
          <w:rFonts w:ascii="Times New Roman" w:hAnsi="Times New Roman" w:cs="Times New Roman"/>
        </w:rPr>
        <w:t>s</w:t>
      </w:r>
      <w:r w:rsidRPr="00A04289">
        <w:rPr>
          <w:rFonts w:ascii="Times New Roman" w:hAnsi="Times New Roman" w:cs="Times New Roman"/>
        </w:rPr>
        <w:t>)</w:t>
      </w:r>
    </w:p>
    <w:p w:rsidR="00556764" w:rsidRDefault="00556764" w:rsidP="008E50D1">
      <w:pPr>
        <w:rPr>
          <w:rFonts w:ascii="Times New Roman" w:hAnsi="Times New Roman" w:cs="Times New Roman"/>
        </w:rPr>
      </w:pPr>
    </w:p>
    <w:p w:rsidR="00556764" w:rsidRPr="00556764" w:rsidRDefault="00556764" w:rsidP="008E50D1">
      <w:pPr>
        <w:rPr>
          <w:rFonts w:ascii="Times New Roman" w:hAnsi="Times New Roman" w:cs="Times New Roman"/>
          <w:b/>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DD297D">
        <w:rPr>
          <w:rFonts w:ascii="Times New Roman" w:hAnsi="Times New Roman" w:cs="Times New Roman"/>
          <w:b/>
          <w:sz w:val="24"/>
          <w:szCs w:val="24"/>
        </w:rPr>
        <w:tab/>
      </w:r>
      <w:r w:rsidR="00DD297D" w:rsidRPr="00DD297D">
        <w:rPr>
          <w:rFonts w:ascii="Times New Roman" w:hAnsi="Times New Roman" w:cs="Times New Roman"/>
        </w:rPr>
        <w:t>Fulltime – 40 hours per week</w:t>
      </w:r>
    </w:p>
    <w:p w:rsidR="008E50D1" w:rsidRPr="00725052" w:rsidRDefault="008E50D1" w:rsidP="008E50D1">
      <w:pPr>
        <w:rPr>
          <w:rFonts w:ascii="Times New Roman" w:hAnsi="Times New Roman" w:cs="Times New Roman"/>
          <w:b/>
          <w:sz w:val="20"/>
          <w:szCs w:val="20"/>
        </w:rPr>
      </w:pPr>
    </w:p>
    <w:p w:rsidR="008E50D1" w:rsidRPr="00EC46E4" w:rsidRDefault="008E50D1" w:rsidP="008E50D1">
      <w:pPr>
        <w:ind w:firstLine="720"/>
        <w:rPr>
          <w:rFonts w:ascii="Times New Roman" w:hAnsi="Times New Roman" w:cs="Times New Roman"/>
        </w:rPr>
      </w:pPr>
      <w:r>
        <w:rPr>
          <w:rFonts w:ascii="Times New Roman" w:hAnsi="Times New Roman" w:cs="Times New Roman"/>
          <w:b/>
          <w:sz w:val="24"/>
          <w:szCs w:val="24"/>
        </w:rPr>
        <w:t>ANNOUNCEMENT #:</w:t>
      </w:r>
      <w:r>
        <w:rPr>
          <w:rFonts w:ascii="Times New Roman" w:hAnsi="Times New Roman" w:cs="Times New Roman"/>
          <w:b/>
          <w:sz w:val="24"/>
          <w:szCs w:val="24"/>
        </w:rPr>
        <w:tab/>
      </w:r>
      <w:r w:rsidR="00EC46E4">
        <w:rPr>
          <w:rFonts w:ascii="Times New Roman" w:hAnsi="Times New Roman" w:cs="Times New Roman"/>
        </w:rPr>
        <w:t>WS</w:t>
      </w:r>
      <w:r w:rsidR="00FF6FBE">
        <w:rPr>
          <w:rFonts w:ascii="Times New Roman" w:hAnsi="Times New Roman" w:cs="Times New Roman"/>
        </w:rPr>
        <w:t>NYNYC-20-04</w:t>
      </w:r>
    </w:p>
    <w:p w:rsidR="008E50D1" w:rsidRPr="004141D7" w:rsidRDefault="008E50D1" w:rsidP="008E50D1">
      <w:pPr>
        <w:rPr>
          <w:rFonts w:ascii="Times New Roman" w:hAnsi="Times New Roman" w:cs="Times New Roman"/>
          <w:b/>
          <w:sz w:val="20"/>
          <w:szCs w:val="20"/>
        </w:rPr>
      </w:pPr>
    </w:p>
    <w:p w:rsidR="008E50D1" w:rsidRDefault="008E50D1" w:rsidP="00B44BE0">
      <w:pPr>
        <w:ind w:left="3600" w:hanging="2880"/>
        <w:rPr>
          <w:rFonts w:ascii="Times New Roman" w:hAnsi="Times New Roman" w:cs="Times New Roman"/>
        </w:rPr>
      </w:pPr>
      <w:r w:rsidRPr="009D07B4">
        <w:rPr>
          <w:rFonts w:ascii="Times New Roman" w:hAnsi="Times New Roman" w:cs="Times New Roman"/>
          <w:b/>
          <w:sz w:val="24"/>
          <w:szCs w:val="24"/>
        </w:rPr>
        <w:t>SERIES/GRADE:</w:t>
      </w:r>
      <w:r w:rsidR="00B44BE0">
        <w:rPr>
          <w:rFonts w:ascii="Times New Roman" w:hAnsi="Times New Roman" w:cs="Times New Roman"/>
          <w:b/>
        </w:rPr>
        <w:tab/>
      </w:r>
      <w:r w:rsidR="00DD297D" w:rsidRPr="00DD297D">
        <w:rPr>
          <w:rFonts w:ascii="Times New Roman" w:hAnsi="Times New Roman" w:cs="Times New Roman"/>
        </w:rPr>
        <w:t>GS-0404-5/6</w:t>
      </w:r>
      <w:r w:rsidR="008E35F0">
        <w:rPr>
          <w:rFonts w:ascii="Times New Roman" w:hAnsi="Times New Roman" w:cs="Times New Roman"/>
        </w:rPr>
        <w:t>/7</w:t>
      </w:r>
      <w:r w:rsidR="00B44BE0">
        <w:rPr>
          <w:rFonts w:ascii="Times New Roman" w:hAnsi="Times New Roman" w:cs="Times New Roman"/>
        </w:rPr>
        <w:t xml:space="preserve">, </w:t>
      </w:r>
      <w:r w:rsidR="00E82510" w:rsidRPr="00B44BE0">
        <w:rPr>
          <w:rFonts w:ascii="Times New Roman" w:hAnsi="Times New Roman" w:cs="Times New Roman"/>
        </w:rPr>
        <w:t>you</w:t>
      </w:r>
      <w:r w:rsidR="00B44BE0" w:rsidRPr="00B44BE0">
        <w:rPr>
          <w:rFonts w:ascii="Times New Roman" w:hAnsi="Times New Roman" w:cs="Times New Roman"/>
        </w:rPr>
        <w:t xml:space="preserve"> will be selected at the grade level </w:t>
      </w:r>
      <w:r w:rsidR="008E35F0">
        <w:rPr>
          <w:rFonts w:ascii="Times New Roman" w:hAnsi="Times New Roman" w:cs="Times New Roman"/>
        </w:rPr>
        <w:t xml:space="preserve">for which you </w:t>
      </w:r>
      <w:r w:rsidR="00B44BE0" w:rsidRPr="00B44BE0">
        <w:rPr>
          <w:rFonts w:ascii="Times New Roman" w:hAnsi="Times New Roman" w:cs="Times New Roman"/>
        </w:rPr>
        <w:t>are qualified</w:t>
      </w:r>
      <w:r w:rsidR="008E35F0">
        <w:rPr>
          <w:rFonts w:ascii="Times New Roman" w:hAnsi="Times New Roman" w:cs="Times New Roman"/>
        </w:rPr>
        <w:t>.</w:t>
      </w:r>
    </w:p>
    <w:p w:rsidR="00F12053" w:rsidRDefault="00F12053" w:rsidP="008E50D1">
      <w:pPr>
        <w:ind w:firstLine="720"/>
        <w:rPr>
          <w:rFonts w:ascii="Times New Roman" w:hAnsi="Times New Roman" w:cs="Times New Roman"/>
        </w:rPr>
      </w:pPr>
    </w:p>
    <w:p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rsidR="00F12053" w:rsidRDefault="00F12053" w:rsidP="008E50D1">
      <w:pPr>
        <w:ind w:firstLine="720"/>
        <w:rPr>
          <w:rFonts w:ascii="Times New Roman" w:hAnsi="Times New Roman" w:cs="Times New Roman"/>
        </w:rPr>
      </w:pPr>
      <w:r w:rsidRPr="00F12053">
        <w:rPr>
          <w:rFonts w:ascii="Times New Roman" w:hAnsi="Times New Roman" w:cs="Times New Roman"/>
          <w:b/>
        </w:rPr>
        <w:t>LEVEL: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GS-</w:t>
      </w:r>
      <w:r w:rsidR="00DD297D">
        <w:rPr>
          <w:rFonts w:ascii="Times New Roman" w:hAnsi="Times New Roman" w:cs="Times New Roman"/>
        </w:rPr>
        <w:t>0404-</w:t>
      </w:r>
      <w:r w:rsidR="008E35F0">
        <w:rPr>
          <w:rFonts w:ascii="Times New Roman" w:hAnsi="Times New Roman" w:cs="Times New Roman"/>
        </w:rPr>
        <w:t>7</w:t>
      </w:r>
    </w:p>
    <w:p w:rsidR="00673A69" w:rsidRDefault="00673A69" w:rsidP="008E50D1">
      <w:pPr>
        <w:ind w:firstLine="720"/>
        <w:rPr>
          <w:rFonts w:ascii="Times New Roman" w:hAnsi="Times New Roman" w:cs="Times New Roman"/>
        </w:rPr>
      </w:pPr>
    </w:p>
    <w:p w:rsidR="00673A69" w:rsidRPr="00673A69" w:rsidRDefault="00673A69" w:rsidP="008E50D1">
      <w:pPr>
        <w:ind w:firstLine="720"/>
        <w:rPr>
          <w:rFonts w:ascii="Times New Roman" w:hAnsi="Times New Roman" w:cs="Times New Roman"/>
          <w:b/>
        </w:rPr>
      </w:pPr>
      <w:r w:rsidRPr="00673A69">
        <w:rPr>
          <w:rFonts w:ascii="Times New Roman" w:hAnsi="Times New Roman" w:cs="Times New Roman"/>
          <w:b/>
        </w:rPr>
        <w:t>NUMBER OF POSITIONS:</w:t>
      </w:r>
      <w:r>
        <w:rPr>
          <w:rFonts w:ascii="Times New Roman" w:hAnsi="Times New Roman" w:cs="Times New Roman"/>
          <w:b/>
        </w:rPr>
        <w:tab/>
      </w:r>
      <w:r w:rsidR="008E35F0">
        <w:rPr>
          <w:rFonts w:ascii="Times New Roman" w:hAnsi="Times New Roman" w:cs="Times New Roman"/>
          <w:b/>
        </w:rPr>
        <w:t>2</w:t>
      </w:r>
    </w:p>
    <w:p w:rsidR="008E50D1" w:rsidRPr="00725052" w:rsidRDefault="008E50D1" w:rsidP="008E50D1">
      <w:pPr>
        <w:rPr>
          <w:rFonts w:ascii="Times New Roman" w:hAnsi="Times New Roman" w:cs="Times New Roman"/>
          <w:b/>
          <w:sz w:val="20"/>
          <w:szCs w:val="20"/>
        </w:rPr>
      </w:pPr>
    </w:p>
    <w:p w:rsidR="00DD297D" w:rsidRDefault="008E50D1" w:rsidP="00DD297D">
      <w:pPr>
        <w:ind w:firstLine="720"/>
        <w:rPr>
          <w:rFonts w:ascii="Times New Roman" w:hAnsi="Times New Roman" w:cs="Times New Roman"/>
          <w:b/>
        </w:rPr>
      </w:pPr>
      <w:r w:rsidRPr="00A04289">
        <w:rPr>
          <w:rFonts w:ascii="Times New Roman" w:hAnsi="Times New Roman" w:cs="Times New Roman"/>
          <w:b/>
          <w:sz w:val="24"/>
          <w:szCs w:val="24"/>
        </w:rPr>
        <w:t>LOCATION:</w:t>
      </w:r>
      <w:r w:rsidRPr="00A04289">
        <w:rPr>
          <w:rFonts w:ascii="Times New Roman" w:hAnsi="Times New Roman" w:cs="Times New Roman"/>
          <w:b/>
        </w:rPr>
        <w:tab/>
      </w:r>
      <w:r w:rsidRPr="00A04289">
        <w:rPr>
          <w:rFonts w:ascii="Times New Roman" w:hAnsi="Times New Roman" w:cs="Times New Roman"/>
          <w:b/>
        </w:rPr>
        <w:tab/>
      </w:r>
      <w:r w:rsidRPr="00A04289">
        <w:rPr>
          <w:rFonts w:ascii="Times New Roman" w:hAnsi="Times New Roman" w:cs="Times New Roman"/>
          <w:b/>
        </w:rPr>
        <w:tab/>
      </w:r>
      <w:r w:rsidR="00DD297D">
        <w:rPr>
          <w:rFonts w:ascii="Times New Roman" w:hAnsi="Times New Roman" w:cs="Times New Roman"/>
          <w:b/>
        </w:rPr>
        <w:t>Queens, NY</w:t>
      </w:r>
    </w:p>
    <w:p w:rsidR="008E50D1" w:rsidRPr="00547D9D" w:rsidRDefault="008E50D1" w:rsidP="00DD297D">
      <w:pPr>
        <w:ind w:left="2880" w:firstLine="720"/>
        <w:rPr>
          <w:rFonts w:ascii="Times New Roman" w:hAnsi="Times New Roman" w:cs="Times New Roman"/>
          <w:b/>
        </w:rPr>
      </w:pPr>
      <w:r w:rsidRPr="00547D9D">
        <w:rPr>
          <w:rFonts w:ascii="Times New Roman" w:hAnsi="Times New Roman" w:cs="Times New Roman"/>
        </w:rPr>
        <w:t>(Relocation expenses will not be paid)</w:t>
      </w:r>
    </w:p>
    <w:p w:rsidR="008E50D1" w:rsidRPr="00725052" w:rsidRDefault="008E50D1" w:rsidP="008E50D1">
      <w:pPr>
        <w:rPr>
          <w:rFonts w:ascii="Times New Roman" w:hAnsi="Times New Roman" w:cs="Times New Roman"/>
          <w:b/>
          <w:sz w:val="20"/>
          <w:szCs w:val="20"/>
        </w:rPr>
      </w:pPr>
    </w:p>
    <w:p w:rsidR="008E50D1" w:rsidRPr="00F12053" w:rsidRDefault="008E50D1" w:rsidP="008E50D1">
      <w:pPr>
        <w:ind w:firstLine="720"/>
        <w:rPr>
          <w:rFonts w:ascii="Times New Roman" w:hAnsi="Times New Roman" w:cs="Times New Roman"/>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w:t>
      </w:r>
      <w:r w:rsidR="00F26EC4">
        <w:rPr>
          <w:rFonts w:ascii="Times New Roman" w:hAnsi="Times New Roman" w:cs="Times New Roman"/>
        </w:rPr>
        <w:t>40,345 – $</w:t>
      </w:r>
      <w:r w:rsidR="00FF6FBE">
        <w:rPr>
          <w:rFonts w:ascii="Times New Roman" w:hAnsi="Times New Roman" w:cs="Times New Roman"/>
        </w:rPr>
        <w:t>64,964</w:t>
      </w:r>
      <w:r w:rsidR="00F26EC4">
        <w:rPr>
          <w:rFonts w:ascii="Times New Roman" w:hAnsi="Times New Roman" w:cs="Times New Roman"/>
        </w:rPr>
        <w:t xml:space="preserve"> </w:t>
      </w:r>
      <w:r w:rsidR="00CD7F13" w:rsidRPr="00F12053">
        <w:rPr>
          <w:rFonts w:ascii="Times New Roman" w:hAnsi="Times New Roman" w:cs="Times New Roman"/>
        </w:rPr>
        <w:t xml:space="preserve">  </w:t>
      </w:r>
      <w:r w:rsidR="00011A04" w:rsidRPr="00F12053">
        <w:rPr>
          <w:rFonts w:ascii="Times New Roman" w:hAnsi="Times New Roman" w:cs="Times New Roman"/>
        </w:rPr>
        <w:t>p</w:t>
      </w:r>
      <w:r w:rsidRPr="00F12053">
        <w:rPr>
          <w:rFonts w:ascii="Times New Roman" w:hAnsi="Times New Roman" w:cs="Times New Roman"/>
        </w:rPr>
        <w:t xml:space="preserve">er </w:t>
      </w:r>
      <w:r w:rsidR="00011A04" w:rsidRPr="00F12053">
        <w:rPr>
          <w:rFonts w:ascii="Times New Roman" w:hAnsi="Times New Roman" w:cs="Times New Roman"/>
        </w:rPr>
        <w:t>year</w:t>
      </w:r>
    </w:p>
    <w:p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rsidR="008E50D1" w:rsidRDefault="008E50D1" w:rsidP="008E50D1">
      <w:pPr>
        <w:pBdr>
          <w:bottom w:val="single" w:sz="6" w:space="1" w:color="auto"/>
        </w:pBdr>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WHO MAY APPLY:</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CC5208" w:rsidRDefault="00CC5208" w:rsidP="00CC5208">
      <w:pPr>
        <w:jc w:val="both"/>
        <w:rPr>
          <w:rFonts w:ascii="Times New Roman" w:hAnsi="Times New Roman" w:cs="Times New Roman"/>
        </w:rPr>
      </w:pP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CC5208" w:rsidRPr="003F0B8E" w:rsidRDefault="00CC5208" w:rsidP="003F0B8E">
      <w:pPr>
        <w:ind w:firstLine="720"/>
        <w:jc w:val="both"/>
        <w:rPr>
          <w:rFonts w:ascii="Times New Roman" w:hAnsi="Times New Roman" w:cs="Times New Roman"/>
        </w:rPr>
      </w:pPr>
      <w:r w:rsidRPr="003F0B8E">
        <w:rPr>
          <w:rFonts w:ascii="Times New Roman" w:hAnsi="Times New Roman" w:cs="Times New Roman"/>
        </w:rPr>
        <w:t>Resume</w:t>
      </w:r>
      <w:r w:rsidR="00FC76A5">
        <w:rPr>
          <w:rFonts w:ascii="Times New Roman" w:hAnsi="Times New Roman" w:cs="Times New Roman"/>
        </w:rPr>
        <w:t xml:space="preserve">  (include days/months/years worked, work schedule, and grade level if federal)</w:t>
      </w:r>
    </w:p>
    <w:p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Transcripts (if qualifying on education)</w:t>
      </w:r>
    </w:p>
    <w:p w:rsidR="003F0B8E" w:rsidRPr="003F0B8E" w:rsidRDefault="008E50D1" w:rsidP="00312E24">
      <w:pPr>
        <w:pStyle w:val="Default"/>
        <w:ind w:left="720"/>
      </w:pPr>
      <w:r w:rsidRPr="003F0B8E">
        <w:t>DD-214 (Member 4 copy) and/or VA letter required for applicable Veteran preference.</w:t>
      </w:r>
      <w:r w:rsidR="003F0B8E" w:rsidRPr="003F0B8E">
        <w:t xml:space="preserve"> </w:t>
      </w:r>
    </w:p>
    <w:p w:rsidR="008E50D1" w:rsidRPr="003F0B8E" w:rsidRDefault="003F0B8E" w:rsidP="003F0B8E">
      <w:pPr>
        <w:pStyle w:val="Default"/>
        <w:ind w:left="720"/>
        <w:rPr>
          <w:sz w:val="22"/>
          <w:szCs w:val="22"/>
        </w:rPr>
      </w:pPr>
      <w:r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w:t>
      </w:r>
      <w:r w:rsidR="00F12053">
        <w:rPr>
          <w:rFonts w:ascii="Times New Roman" w:hAnsi="Times New Roman" w:cs="Times New Roman"/>
        </w:rPr>
        <w:lastRenderedPageBreak/>
        <w:t xml:space="preserve">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8E50D1" w:rsidRPr="00725052" w:rsidRDefault="008E50D1" w:rsidP="008E50D1">
      <w:pPr>
        <w:jc w:val="both"/>
        <w:rPr>
          <w:rFonts w:ascii="Times New Roman" w:hAnsi="Times New Roman" w:cs="Times New Roman"/>
          <w:sz w:val="20"/>
          <w:szCs w:val="20"/>
        </w:rPr>
      </w:pPr>
    </w:p>
    <w:p w:rsidR="008E50D1" w:rsidRPr="00C5619F" w:rsidRDefault="008E50D1" w:rsidP="00C5619F">
      <w:pPr>
        <w:ind w:left="2880"/>
        <w:rPr>
          <w:rFonts w:ascii="Times New Roman" w:hAnsi="Times New Roman" w:cs="Times New Roman"/>
        </w:rPr>
      </w:pPr>
      <w:r w:rsidRPr="00C5619F">
        <w:rPr>
          <w:rFonts w:ascii="Times New Roman" w:hAnsi="Times New Roman" w:cs="Times New Roman"/>
        </w:rPr>
        <w:t>CONTACT OFFICE:</w:t>
      </w:r>
    </w:p>
    <w:p w:rsidR="008E50D1" w:rsidRPr="00C5619F" w:rsidRDefault="008E50D1" w:rsidP="008E50D1">
      <w:pPr>
        <w:ind w:left="2160" w:firstLine="720"/>
        <w:jc w:val="both"/>
        <w:rPr>
          <w:rFonts w:ascii="Times New Roman" w:hAnsi="Times New Roman" w:cs="Times New Roman"/>
        </w:rPr>
      </w:pPr>
    </w:p>
    <w:p w:rsidR="00312E24" w:rsidRPr="00C5619F" w:rsidRDefault="00312E24" w:rsidP="00C5619F">
      <w:pPr>
        <w:jc w:val="center"/>
        <w:rPr>
          <w:rFonts w:ascii="Times New Roman" w:hAnsi="Times New Roman" w:cs="Times New Roman"/>
        </w:rPr>
      </w:pPr>
      <w:r w:rsidRPr="00C5619F">
        <w:rPr>
          <w:rFonts w:ascii="Times New Roman" w:hAnsi="Times New Roman" w:cs="Times New Roman"/>
        </w:rPr>
        <w:t>Bill Wilmoth</w:t>
      </w:r>
    </w:p>
    <w:p w:rsidR="00312E24" w:rsidRPr="00C5619F" w:rsidRDefault="00312E24" w:rsidP="00C5619F">
      <w:pPr>
        <w:jc w:val="center"/>
        <w:rPr>
          <w:rFonts w:ascii="Times New Roman" w:hAnsi="Times New Roman" w:cs="Times New Roman"/>
        </w:rPr>
      </w:pPr>
      <w:r w:rsidRPr="00C5619F">
        <w:rPr>
          <w:rFonts w:ascii="Times New Roman" w:hAnsi="Times New Roman" w:cs="Times New Roman"/>
        </w:rPr>
        <w:t>Assistant State Director</w:t>
      </w:r>
    </w:p>
    <w:p w:rsidR="00312E24" w:rsidRPr="00C5619F" w:rsidRDefault="00312E24" w:rsidP="00C5619F">
      <w:pPr>
        <w:jc w:val="center"/>
        <w:rPr>
          <w:rFonts w:ascii="Times New Roman" w:hAnsi="Times New Roman" w:cs="Times New Roman"/>
        </w:rPr>
      </w:pPr>
      <w:r w:rsidRPr="00C5619F">
        <w:rPr>
          <w:rFonts w:ascii="Times New Roman" w:hAnsi="Times New Roman" w:cs="Times New Roman"/>
        </w:rPr>
        <w:t>USDA</w:t>
      </w:r>
      <w:r w:rsidR="00C5619F">
        <w:rPr>
          <w:rFonts w:ascii="Times New Roman" w:hAnsi="Times New Roman" w:cs="Times New Roman"/>
        </w:rPr>
        <w:t>-</w:t>
      </w:r>
      <w:r w:rsidRPr="00C5619F">
        <w:rPr>
          <w:rFonts w:ascii="Times New Roman" w:hAnsi="Times New Roman" w:cs="Times New Roman"/>
        </w:rPr>
        <w:t>APHIS</w:t>
      </w:r>
      <w:r w:rsidR="00C5619F">
        <w:rPr>
          <w:rFonts w:ascii="Times New Roman" w:hAnsi="Times New Roman" w:cs="Times New Roman"/>
        </w:rPr>
        <w:t>-</w:t>
      </w:r>
      <w:r w:rsidRPr="00C5619F">
        <w:rPr>
          <w:rFonts w:ascii="Times New Roman" w:hAnsi="Times New Roman" w:cs="Times New Roman"/>
        </w:rPr>
        <w:t>Wildlife Services</w:t>
      </w:r>
    </w:p>
    <w:p w:rsidR="00312E24" w:rsidRPr="00C5619F" w:rsidRDefault="00312E24" w:rsidP="00C5619F">
      <w:pPr>
        <w:jc w:val="center"/>
        <w:rPr>
          <w:rFonts w:ascii="Times New Roman" w:hAnsi="Times New Roman" w:cs="Times New Roman"/>
        </w:rPr>
      </w:pPr>
      <w:r w:rsidRPr="00C5619F">
        <w:rPr>
          <w:rFonts w:ascii="Times New Roman" w:hAnsi="Times New Roman" w:cs="Times New Roman"/>
        </w:rPr>
        <w:t>572 Third Ave. Extension, Suite 2</w:t>
      </w:r>
    </w:p>
    <w:p w:rsidR="00312E24" w:rsidRPr="00C5619F" w:rsidRDefault="00312E24" w:rsidP="00C5619F">
      <w:pPr>
        <w:jc w:val="center"/>
        <w:rPr>
          <w:rFonts w:ascii="Times New Roman" w:hAnsi="Times New Roman" w:cs="Times New Roman"/>
        </w:rPr>
      </w:pPr>
      <w:r w:rsidRPr="00C5619F">
        <w:rPr>
          <w:rFonts w:ascii="Times New Roman" w:hAnsi="Times New Roman" w:cs="Times New Roman"/>
        </w:rPr>
        <w:t>Rensselaer, NY 12144</w:t>
      </w:r>
    </w:p>
    <w:p w:rsidR="00312E24" w:rsidRPr="00C5619F" w:rsidRDefault="00E82510" w:rsidP="00C5619F">
      <w:pPr>
        <w:jc w:val="center"/>
        <w:rPr>
          <w:rFonts w:ascii="Times New Roman" w:hAnsi="Times New Roman" w:cs="Times New Roman"/>
        </w:rPr>
      </w:pPr>
      <w:hyperlink r:id="rId7" w:history="1">
        <w:r w:rsidR="00312E24" w:rsidRPr="00C5619F">
          <w:rPr>
            <w:rFonts w:ascii="Times New Roman" w:hAnsi="Times New Roman" w:cs="Times New Roman"/>
          </w:rPr>
          <w:t>Bill.F.Wilmoth@usda.gov</w:t>
        </w:r>
      </w:hyperlink>
    </w:p>
    <w:p w:rsidR="00312E24" w:rsidRPr="00C5619F" w:rsidRDefault="00312E24" w:rsidP="00C5619F">
      <w:pPr>
        <w:jc w:val="center"/>
        <w:rPr>
          <w:rFonts w:ascii="Times New Roman" w:hAnsi="Times New Roman" w:cs="Times New Roman"/>
        </w:rPr>
      </w:pPr>
      <w:r w:rsidRPr="00C5619F">
        <w:rPr>
          <w:rFonts w:ascii="Times New Roman" w:hAnsi="Times New Roman" w:cs="Times New Roman"/>
        </w:rPr>
        <w:t>Phone: (518) 268-2287</w:t>
      </w:r>
    </w:p>
    <w:p w:rsidR="008E50D1" w:rsidRDefault="008E50D1"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Pr>
          <w:rFonts w:ascii="Times New Roman" w:hAnsi="Times New Roman" w:cs="Times New Roman"/>
          <w:b/>
        </w:rPr>
        <w:t>DUTIES:</w:t>
      </w:r>
    </w:p>
    <w:p w:rsidR="003D3921" w:rsidRPr="003D3921" w:rsidRDefault="003D3921" w:rsidP="003D3921">
      <w:pPr>
        <w:autoSpaceDE w:val="0"/>
        <w:autoSpaceDN w:val="0"/>
        <w:adjustRightInd w:val="0"/>
        <w:rPr>
          <w:rFonts w:ascii="Times New Roman" w:eastAsiaTheme="minorHAnsi" w:hAnsi="Times New Roman" w:cs="Times New Roman"/>
          <w:sz w:val="24"/>
          <w:szCs w:val="24"/>
          <w:lang w:eastAsia="en-US"/>
        </w:rPr>
      </w:pPr>
    </w:p>
    <w:p w:rsidR="003D3921" w:rsidRPr="003D3921" w:rsidRDefault="003D3921" w:rsidP="003D3921">
      <w:pPr>
        <w:autoSpaceDE w:val="0"/>
        <w:autoSpaceDN w:val="0"/>
        <w:adjustRightInd w:val="0"/>
        <w:rPr>
          <w:rFonts w:ascii="Times New Roman" w:eastAsiaTheme="minorHAnsi" w:hAnsi="Times New Roman" w:cs="Times New Roman"/>
          <w:sz w:val="23"/>
          <w:szCs w:val="23"/>
          <w:lang w:eastAsia="en-US"/>
        </w:rPr>
      </w:pPr>
      <w:r w:rsidRPr="003D3921">
        <w:rPr>
          <w:rFonts w:ascii="Times New Roman" w:eastAsiaTheme="minorHAnsi" w:hAnsi="Times New Roman" w:cs="Times New Roman"/>
          <w:sz w:val="23"/>
          <w:szCs w:val="23"/>
          <w:lang w:eastAsia="en-US"/>
        </w:rPr>
        <w:t xml:space="preserve">Incumbent is responsible for organizing, planning, conducting, and implementing direct control operations to reduce wildlife damage within a geographical area or technical/subject area of program involvement. </w:t>
      </w:r>
    </w:p>
    <w:p w:rsidR="003D3921" w:rsidRDefault="003D3921" w:rsidP="003D3921">
      <w:pPr>
        <w:autoSpaceDE w:val="0"/>
        <w:autoSpaceDN w:val="0"/>
        <w:adjustRightInd w:val="0"/>
        <w:rPr>
          <w:rFonts w:ascii="Times New Roman" w:eastAsiaTheme="minorHAnsi" w:hAnsi="Times New Roman" w:cs="Times New Roman"/>
          <w:sz w:val="23"/>
          <w:szCs w:val="23"/>
          <w:lang w:eastAsia="en-US"/>
        </w:rPr>
      </w:pPr>
    </w:p>
    <w:p w:rsidR="003D3921" w:rsidRPr="003D3921" w:rsidRDefault="003D3921" w:rsidP="003D3921">
      <w:pPr>
        <w:autoSpaceDE w:val="0"/>
        <w:autoSpaceDN w:val="0"/>
        <w:adjustRightInd w:val="0"/>
        <w:rPr>
          <w:rFonts w:ascii="Times New Roman" w:eastAsiaTheme="minorHAnsi" w:hAnsi="Times New Roman" w:cs="Times New Roman"/>
          <w:sz w:val="23"/>
          <w:szCs w:val="23"/>
          <w:lang w:eastAsia="en-US"/>
        </w:rPr>
      </w:pPr>
      <w:r w:rsidRPr="003D3921">
        <w:rPr>
          <w:rFonts w:ascii="Times New Roman" w:eastAsiaTheme="minorHAnsi" w:hAnsi="Times New Roman" w:cs="Times New Roman"/>
          <w:sz w:val="23"/>
          <w:szCs w:val="23"/>
          <w:lang w:eastAsia="en-US"/>
        </w:rPr>
        <w:t xml:space="preserve">Inspects and surveys areas and, as necessary, will prepare or revise existing programs. Assigned areas may be ranches, farms, and urban/rural communities within the county, geographic areas, or sites which are covered by agreements relating to the conduct of approved management methods. </w:t>
      </w:r>
    </w:p>
    <w:p w:rsidR="003D3921" w:rsidRDefault="003D3921" w:rsidP="003D3921">
      <w:pPr>
        <w:autoSpaceDE w:val="0"/>
        <w:autoSpaceDN w:val="0"/>
        <w:adjustRightInd w:val="0"/>
        <w:rPr>
          <w:rFonts w:ascii="Times New Roman" w:eastAsiaTheme="minorHAnsi" w:hAnsi="Times New Roman" w:cs="Times New Roman"/>
          <w:sz w:val="23"/>
          <w:szCs w:val="23"/>
          <w:lang w:eastAsia="en-US"/>
        </w:rPr>
      </w:pPr>
    </w:p>
    <w:p w:rsidR="003D3921" w:rsidRPr="003D3921" w:rsidRDefault="003D3921" w:rsidP="003D3921">
      <w:pPr>
        <w:autoSpaceDE w:val="0"/>
        <w:autoSpaceDN w:val="0"/>
        <w:adjustRightInd w:val="0"/>
        <w:rPr>
          <w:rFonts w:ascii="Times New Roman" w:eastAsiaTheme="minorHAnsi" w:hAnsi="Times New Roman" w:cs="Times New Roman"/>
          <w:sz w:val="23"/>
          <w:szCs w:val="23"/>
          <w:lang w:eastAsia="en-US"/>
        </w:rPr>
      </w:pPr>
      <w:r w:rsidRPr="003D3921">
        <w:rPr>
          <w:rFonts w:ascii="Times New Roman" w:eastAsiaTheme="minorHAnsi" w:hAnsi="Times New Roman" w:cs="Times New Roman"/>
          <w:sz w:val="23"/>
          <w:szCs w:val="23"/>
          <w:lang w:eastAsia="en-US"/>
        </w:rPr>
        <w:t xml:space="preserve">Must be highly skilled in the use of various available control devices (including firearms) in accordance with laws, policies, regulations and written/verbal instructions. Conducts integrated program of wildlife damage management activities where there is a demonstrated need consistent with the planned use of any given area and to the extent necessary to prevent or reduce economic loss to property, agriculture or to protect human health and safety. </w:t>
      </w:r>
    </w:p>
    <w:p w:rsidR="003D3921" w:rsidRDefault="003D3921" w:rsidP="003D3921">
      <w:pPr>
        <w:autoSpaceDE w:val="0"/>
        <w:autoSpaceDN w:val="0"/>
        <w:adjustRightInd w:val="0"/>
        <w:rPr>
          <w:rFonts w:ascii="Times New Roman" w:eastAsiaTheme="minorHAnsi" w:hAnsi="Times New Roman" w:cs="Times New Roman"/>
          <w:sz w:val="23"/>
          <w:szCs w:val="23"/>
          <w:lang w:eastAsia="en-US"/>
        </w:rPr>
      </w:pPr>
    </w:p>
    <w:p w:rsidR="003D3921" w:rsidRPr="003D3921" w:rsidRDefault="003D3921" w:rsidP="003D3921">
      <w:pPr>
        <w:autoSpaceDE w:val="0"/>
        <w:autoSpaceDN w:val="0"/>
        <w:adjustRightInd w:val="0"/>
        <w:rPr>
          <w:rFonts w:ascii="Times New Roman" w:eastAsiaTheme="minorHAnsi" w:hAnsi="Times New Roman" w:cs="Times New Roman"/>
          <w:sz w:val="23"/>
          <w:szCs w:val="23"/>
          <w:lang w:eastAsia="en-US"/>
        </w:rPr>
      </w:pPr>
      <w:r w:rsidRPr="003D3921">
        <w:rPr>
          <w:rFonts w:ascii="Times New Roman" w:eastAsiaTheme="minorHAnsi" w:hAnsi="Times New Roman" w:cs="Times New Roman"/>
          <w:sz w:val="23"/>
          <w:szCs w:val="23"/>
          <w:lang w:eastAsia="en-US"/>
        </w:rPr>
        <w:t xml:space="preserve">Modifies or adapts established damage control techniques as necessary to meet local conditions and address specific environmental, economic or political considerations. </w:t>
      </w:r>
    </w:p>
    <w:p w:rsidR="003D3921" w:rsidRDefault="003D3921" w:rsidP="003D3921">
      <w:pPr>
        <w:autoSpaceDE w:val="0"/>
        <w:autoSpaceDN w:val="0"/>
        <w:adjustRightInd w:val="0"/>
        <w:rPr>
          <w:rFonts w:ascii="Times New Roman" w:eastAsiaTheme="minorHAnsi" w:hAnsi="Times New Roman" w:cs="Times New Roman"/>
          <w:sz w:val="23"/>
          <w:szCs w:val="23"/>
          <w:lang w:eastAsia="en-US"/>
        </w:rPr>
      </w:pPr>
    </w:p>
    <w:p w:rsidR="003D3921" w:rsidRPr="003D3921" w:rsidRDefault="003D3921" w:rsidP="003D3921">
      <w:pPr>
        <w:autoSpaceDE w:val="0"/>
        <w:autoSpaceDN w:val="0"/>
        <w:adjustRightInd w:val="0"/>
        <w:rPr>
          <w:rFonts w:ascii="Times New Roman" w:eastAsiaTheme="minorHAnsi" w:hAnsi="Times New Roman" w:cs="Times New Roman"/>
          <w:sz w:val="23"/>
          <w:szCs w:val="23"/>
          <w:lang w:eastAsia="en-US"/>
        </w:rPr>
      </w:pPr>
      <w:r w:rsidRPr="003D3921">
        <w:rPr>
          <w:rFonts w:ascii="Times New Roman" w:eastAsiaTheme="minorHAnsi" w:hAnsi="Times New Roman" w:cs="Times New Roman"/>
          <w:sz w:val="23"/>
          <w:szCs w:val="23"/>
          <w:lang w:eastAsia="en-US"/>
        </w:rPr>
        <w:t xml:space="preserve">Incumbent works in close cooperation with Federal, State and other government agencies and organizations and assures to the extent possible that control methods are efficient, selective and based on sound biological and ecological principles. </w:t>
      </w:r>
    </w:p>
    <w:p w:rsidR="003D3921" w:rsidRDefault="003D3921" w:rsidP="003D3921">
      <w:pPr>
        <w:autoSpaceDE w:val="0"/>
        <w:autoSpaceDN w:val="0"/>
        <w:adjustRightInd w:val="0"/>
        <w:rPr>
          <w:rFonts w:ascii="Times New Roman" w:eastAsiaTheme="minorHAnsi" w:hAnsi="Times New Roman" w:cs="Times New Roman"/>
          <w:sz w:val="23"/>
          <w:szCs w:val="23"/>
          <w:lang w:eastAsia="en-US"/>
        </w:rPr>
      </w:pPr>
    </w:p>
    <w:p w:rsidR="003D3921" w:rsidRPr="003D3921" w:rsidRDefault="003D3921" w:rsidP="003D3921">
      <w:pPr>
        <w:autoSpaceDE w:val="0"/>
        <w:autoSpaceDN w:val="0"/>
        <w:adjustRightInd w:val="0"/>
        <w:rPr>
          <w:rFonts w:ascii="Times New Roman" w:eastAsiaTheme="minorHAnsi" w:hAnsi="Times New Roman" w:cs="Times New Roman"/>
          <w:sz w:val="23"/>
          <w:szCs w:val="23"/>
          <w:lang w:eastAsia="en-US"/>
        </w:rPr>
      </w:pPr>
      <w:r w:rsidRPr="003D3921">
        <w:rPr>
          <w:rFonts w:ascii="Times New Roman" w:eastAsiaTheme="minorHAnsi" w:hAnsi="Times New Roman" w:cs="Times New Roman"/>
          <w:sz w:val="23"/>
          <w:szCs w:val="23"/>
          <w:lang w:eastAsia="en-US"/>
        </w:rPr>
        <w:t xml:space="preserve">Awareness of the National Environmental Policy Act (NEPA) and ability to promote compliance for program operations and services within NEPA parameters. Prepares and submits routine and special reports as necessary for NEPA. Ability to interpret and apply all provisions of pertinent NEPA documents within area of assignment. </w:t>
      </w:r>
    </w:p>
    <w:p w:rsidR="003D3921" w:rsidRDefault="003D3921" w:rsidP="003D3921">
      <w:pPr>
        <w:autoSpaceDE w:val="0"/>
        <w:autoSpaceDN w:val="0"/>
        <w:adjustRightInd w:val="0"/>
        <w:rPr>
          <w:rFonts w:ascii="Times New Roman" w:eastAsiaTheme="minorHAnsi" w:hAnsi="Times New Roman" w:cs="Times New Roman"/>
          <w:sz w:val="23"/>
          <w:szCs w:val="23"/>
          <w:lang w:eastAsia="en-US"/>
        </w:rPr>
      </w:pPr>
    </w:p>
    <w:p w:rsidR="003D3921" w:rsidRPr="003D3921" w:rsidRDefault="003D3921" w:rsidP="003D3921">
      <w:pPr>
        <w:autoSpaceDE w:val="0"/>
        <w:autoSpaceDN w:val="0"/>
        <w:adjustRightInd w:val="0"/>
        <w:rPr>
          <w:rFonts w:ascii="Times New Roman" w:eastAsiaTheme="minorHAnsi" w:hAnsi="Times New Roman" w:cs="Times New Roman"/>
          <w:color w:val="auto"/>
          <w:sz w:val="23"/>
          <w:szCs w:val="23"/>
          <w:lang w:eastAsia="en-US"/>
        </w:rPr>
      </w:pPr>
      <w:r w:rsidRPr="003D3921">
        <w:rPr>
          <w:rFonts w:ascii="Times New Roman" w:eastAsiaTheme="minorHAnsi" w:hAnsi="Times New Roman" w:cs="Times New Roman"/>
          <w:sz w:val="23"/>
          <w:szCs w:val="23"/>
          <w:lang w:eastAsia="en-US"/>
        </w:rPr>
        <w:t xml:space="preserve">Instructs employees and private individuals with the most current wildlife damage management techniques. Instructs in the maintenance, repair and safekeeping of tools, </w:t>
      </w:r>
      <w:r>
        <w:rPr>
          <w:rFonts w:ascii="Times New Roman" w:eastAsiaTheme="minorHAnsi" w:hAnsi="Times New Roman" w:cs="Times New Roman"/>
          <w:sz w:val="23"/>
          <w:szCs w:val="23"/>
          <w:lang w:eastAsia="en-US"/>
        </w:rPr>
        <w:t xml:space="preserve">firearms, supplies and </w:t>
      </w:r>
      <w:r w:rsidRPr="003D3921">
        <w:rPr>
          <w:rFonts w:ascii="Times New Roman" w:eastAsiaTheme="minorHAnsi" w:hAnsi="Times New Roman" w:cs="Times New Roman"/>
          <w:color w:val="auto"/>
          <w:sz w:val="23"/>
          <w:szCs w:val="23"/>
          <w:lang w:eastAsia="en-US"/>
        </w:rPr>
        <w:t xml:space="preserve">equipment. This includes the preliminary instructions and training of </w:t>
      </w:r>
      <w:r w:rsidRPr="003D3921">
        <w:rPr>
          <w:rFonts w:ascii="Times New Roman" w:eastAsiaTheme="minorHAnsi" w:hAnsi="Times New Roman" w:cs="Times New Roman"/>
          <w:color w:val="auto"/>
          <w:sz w:val="23"/>
          <w:szCs w:val="23"/>
          <w:lang w:eastAsia="en-US"/>
        </w:rPr>
        <w:lastRenderedPageBreak/>
        <w:t xml:space="preserve">new personnel on the use of damage management equipment, field responsibilities and other technical aspects of the program </w:t>
      </w:r>
    </w:p>
    <w:p w:rsidR="003D3921" w:rsidRDefault="003D3921" w:rsidP="003D3921">
      <w:pPr>
        <w:autoSpaceDE w:val="0"/>
        <w:autoSpaceDN w:val="0"/>
        <w:adjustRightInd w:val="0"/>
        <w:rPr>
          <w:rFonts w:ascii="Times New Roman" w:eastAsiaTheme="minorHAnsi" w:hAnsi="Times New Roman" w:cs="Times New Roman"/>
          <w:color w:val="auto"/>
          <w:sz w:val="23"/>
          <w:szCs w:val="23"/>
          <w:lang w:eastAsia="en-US"/>
        </w:rPr>
      </w:pPr>
    </w:p>
    <w:p w:rsidR="003D3921" w:rsidRPr="003D3921" w:rsidRDefault="003D3921" w:rsidP="003D3921">
      <w:pPr>
        <w:autoSpaceDE w:val="0"/>
        <w:autoSpaceDN w:val="0"/>
        <w:adjustRightInd w:val="0"/>
        <w:rPr>
          <w:rFonts w:ascii="Times New Roman" w:eastAsiaTheme="minorHAnsi" w:hAnsi="Times New Roman" w:cs="Times New Roman"/>
          <w:color w:val="auto"/>
          <w:sz w:val="23"/>
          <w:szCs w:val="23"/>
          <w:lang w:eastAsia="en-US"/>
        </w:rPr>
      </w:pPr>
      <w:r w:rsidRPr="003D3921">
        <w:rPr>
          <w:rFonts w:ascii="Times New Roman" w:eastAsiaTheme="minorHAnsi" w:hAnsi="Times New Roman" w:cs="Times New Roman"/>
          <w:color w:val="auto"/>
          <w:sz w:val="23"/>
          <w:szCs w:val="23"/>
          <w:lang w:eastAsia="en-US"/>
        </w:rPr>
        <w:t xml:space="preserve">Assists in the negotiation of cooperative agreements with landowners, lessees or administrators to accomplish the goals outlined for the WS program. </w:t>
      </w:r>
    </w:p>
    <w:p w:rsidR="00AA64B2" w:rsidRDefault="00AA64B2" w:rsidP="003D3921">
      <w:pPr>
        <w:autoSpaceDE w:val="0"/>
        <w:autoSpaceDN w:val="0"/>
        <w:adjustRightInd w:val="0"/>
        <w:rPr>
          <w:rFonts w:ascii="Times New Roman" w:eastAsiaTheme="minorHAnsi" w:hAnsi="Times New Roman" w:cs="Times New Roman"/>
          <w:color w:val="auto"/>
          <w:sz w:val="23"/>
          <w:szCs w:val="23"/>
          <w:lang w:eastAsia="en-US"/>
        </w:rPr>
      </w:pPr>
    </w:p>
    <w:p w:rsidR="003D3921" w:rsidRPr="003D3921" w:rsidRDefault="003D3921" w:rsidP="003D3921">
      <w:pPr>
        <w:autoSpaceDE w:val="0"/>
        <w:autoSpaceDN w:val="0"/>
        <w:adjustRightInd w:val="0"/>
        <w:rPr>
          <w:rFonts w:ascii="Times New Roman" w:eastAsiaTheme="minorHAnsi" w:hAnsi="Times New Roman" w:cs="Times New Roman"/>
          <w:color w:val="auto"/>
          <w:sz w:val="23"/>
          <w:szCs w:val="23"/>
          <w:lang w:eastAsia="en-US"/>
        </w:rPr>
      </w:pPr>
      <w:r w:rsidRPr="003D3921">
        <w:rPr>
          <w:rFonts w:ascii="Times New Roman" w:eastAsiaTheme="minorHAnsi" w:hAnsi="Times New Roman" w:cs="Times New Roman"/>
          <w:color w:val="auto"/>
          <w:sz w:val="23"/>
          <w:szCs w:val="23"/>
          <w:lang w:eastAsia="en-US"/>
        </w:rPr>
        <w:t xml:space="preserve">May participate in aerial operations as a crewmember or ground crew member. </w:t>
      </w:r>
    </w:p>
    <w:p w:rsidR="003D3921" w:rsidRPr="003D3921" w:rsidRDefault="003D3921" w:rsidP="003D3921">
      <w:pPr>
        <w:autoSpaceDE w:val="0"/>
        <w:autoSpaceDN w:val="0"/>
        <w:adjustRightInd w:val="0"/>
        <w:rPr>
          <w:rFonts w:ascii="Times New Roman" w:eastAsiaTheme="minorHAnsi" w:hAnsi="Times New Roman" w:cs="Times New Roman"/>
          <w:color w:val="auto"/>
          <w:sz w:val="23"/>
          <w:szCs w:val="23"/>
          <w:lang w:eastAsia="en-US"/>
        </w:rPr>
      </w:pPr>
      <w:r w:rsidRPr="003D3921">
        <w:rPr>
          <w:rFonts w:ascii="Times New Roman" w:eastAsiaTheme="minorHAnsi" w:hAnsi="Times New Roman" w:cs="Times New Roman"/>
          <w:color w:val="auto"/>
          <w:sz w:val="23"/>
          <w:szCs w:val="23"/>
          <w:lang w:eastAsia="en-US"/>
        </w:rPr>
        <w:t xml:space="preserve">Enters data into MIS systems and uses data to prepare and submit routine and special reports regarding daily, weekly or monthly activities, observations, events and other relevant data collected. </w:t>
      </w:r>
    </w:p>
    <w:p w:rsidR="00AA64B2" w:rsidRDefault="00AA64B2" w:rsidP="003D3921">
      <w:pPr>
        <w:autoSpaceDE w:val="0"/>
        <w:autoSpaceDN w:val="0"/>
        <w:adjustRightInd w:val="0"/>
        <w:rPr>
          <w:rFonts w:ascii="Times New Roman" w:eastAsiaTheme="minorHAnsi" w:hAnsi="Times New Roman" w:cs="Times New Roman"/>
          <w:color w:val="auto"/>
          <w:sz w:val="23"/>
          <w:szCs w:val="23"/>
          <w:lang w:eastAsia="en-US"/>
        </w:rPr>
      </w:pPr>
    </w:p>
    <w:p w:rsidR="003D3921" w:rsidRPr="003D3921" w:rsidRDefault="003D3921" w:rsidP="003D3921">
      <w:pPr>
        <w:autoSpaceDE w:val="0"/>
        <w:autoSpaceDN w:val="0"/>
        <w:adjustRightInd w:val="0"/>
        <w:rPr>
          <w:rFonts w:ascii="Times New Roman" w:eastAsiaTheme="minorHAnsi" w:hAnsi="Times New Roman" w:cs="Times New Roman"/>
          <w:color w:val="auto"/>
          <w:sz w:val="23"/>
          <w:szCs w:val="23"/>
          <w:lang w:eastAsia="en-US"/>
        </w:rPr>
      </w:pPr>
      <w:r w:rsidRPr="003D3921">
        <w:rPr>
          <w:rFonts w:ascii="Times New Roman" w:eastAsiaTheme="minorHAnsi" w:hAnsi="Times New Roman" w:cs="Times New Roman"/>
          <w:color w:val="auto"/>
          <w:sz w:val="23"/>
          <w:szCs w:val="23"/>
          <w:lang w:eastAsia="en-US"/>
        </w:rPr>
        <w:t xml:space="preserve">Recommends, through supervisor, areas for potential research or developmental study. May assist the WS research effort by participating in field tests of proposed damage control materials, devices or methods. </w:t>
      </w:r>
    </w:p>
    <w:p w:rsidR="00AA64B2" w:rsidRDefault="00AA64B2" w:rsidP="003D3921">
      <w:pPr>
        <w:autoSpaceDE w:val="0"/>
        <w:autoSpaceDN w:val="0"/>
        <w:adjustRightInd w:val="0"/>
        <w:rPr>
          <w:rFonts w:ascii="Times New Roman" w:eastAsiaTheme="minorHAnsi" w:hAnsi="Times New Roman" w:cs="Times New Roman"/>
          <w:color w:val="auto"/>
          <w:sz w:val="23"/>
          <w:szCs w:val="23"/>
          <w:lang w:eastAsia="en-US"/>
        </w:rPr>
      </w:pPr>
    </w:p>
    <w:p w:rsidR="003D3921" w:rsidRPr="003D3921" w:rsidRDefault="003D3921" w:rsidP="003D3921">
      <w:pPr>
        <w:autoSpaceDE w:val="0"/>
        <w:autoSpaceDN w:val="0"/>
        <w:adjustRightInd w:val="0"/>
        <w:rPr>
          <w:rFonts w:ascii="Times New Roman" w:eastAsiaTheme="minorHAnsi" w:hAnsi="Times New Roman" w:cs="Times New Roman"/>
          <w:color w:val="auto"/>
          <w:sz w:val="23"/>
          <w:szCs w:val="23"/>
          <w:lang w:eastAsia="en-US"/>
        </w:rPr>
      </w:pPr>
      <w:r w:rsidRPr="003D3921">
        <w:rPr>
          <w:rFonts w:ascii="Times New Roman" w:eastAsiaTheme="minorHAnsi" w:hAnsi="Times New Roman" w:cs="Times New Roman"/>
          <w:color w:val="auto"/>
          <w:sz w:val="23"/>
          <w:szCs w:val="23"/>
          <w:lang w:eastAsia="en-US"/>
        </w:rPr>
        <w:t xml:space="preserve">Supports Wildlife Services safety program and procedures through participation in meetings, inspections, and implementation of safety requirements and protocols. Identifies safety-related opportunities and challenges to the supervisor. </w:t>
      </w:r>
    </w:p>
    <w:p w:rsidR="00AA64B2" w:rsidRDefault="00AA64B2" w:rsidP="003D3921">
      <w:pPr>
        <w:jc w:val="both"/>
        <w:rPr>
          <w:rFonts w:ascii="Times New Roman" w:eastAsiaTheme="minorHAnsi" w:hAnsi="Times New Roman" w:cs="Times New Roman"/>
          <w:color w:val="auto"/>
          <w:sz w:val="23"/>
          <w:szCs w:val="23"/>
          <w:lang w:eastAsia="en-US"/>
        </w:rPr>
      </w:pPr>
    </w:p>
    <w:p w:rsidR="008E50D1" w:rsidRDefault="003D3921" w:rsidP="003D3921">
      <w:pPr>
        <w:jc w:val="both"/>
        <w:rPr>
          <w:rFonts w:ascii="Times New Roman" w:hAnsi="Times New Roman" w:cs="Times New Roman"/>
        </w:rPr>
      </w:pPr>
      <w:r w:rsidRPr="003D3921">
        <w:rPr>
          <w:rFonts w:ascii="Times New Roman" w:eastAsiaTheme="minorHAnsi" w:hAnsi="Times New Roman" w:cs="Times New Roman"/>
          <w:color w:val="auto"/>
          <w:sz w:val="23"/>
          <w:szCs w:val="23"/>
          <w:lang w:eastAsia="en-US"/>
        </w:rPr>
        <w:t>Obtains and maintains pesticide applicator licenses, permits, or other authorizations, and may be required to assist with pesticide use/certification training in cooperation with State agencies and land grant universities.</w:t>
      </w:r>
    </w:p>
    <w:p w:rsidR="00C5619F" w:rsidRDefault="00C5619F" w:rsidP="008E50D1">
      <w:pPr>
        <w:jc w:val="both"/>
        <w:rPr>
          <w:rFonts w:ascii="Times New Roman" w:hAnsi="Times New Roman" w:cs="Times New Roman"/>
        </w:rPr>
      </w:pPr>
    </w:p>
    <w:p w:rsidR="00AA64B2" w:rsidRDefault="00AA64B2" w:rsidP="008E50D1">
      <w:pPr>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b/>
        </w:rPr>
        <w:t>MINIMUM ELIGIBLITY REQUIREMENTS:</w:t>
      </w:r>
    </w:p>
    <w:p w:rsidR="008E50D1" w:rsidRDefault="008E50D1" w:rsidP="008E50D1">
      <w:pPr>
        <w:jc w:val="both"/>
        <w:rPr>
          <w:rFonts w:ascii="Times New Roman" w:hAnsi="Times New Roman" w:cs="Times New Roman"/>
          <w:b/>
        </w:rPr>
      </w:pPr>
    </w:p>
    <w:p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rsidR="008E50D1" w:rsidRDefault="008E50D1" w:rsidP="008E50D1">
      <w:pPr>
        <w:jc w:val="both"/>
        <w:rPr>
          <w:rFonts w:ascii="Times New Roman" w:hAnsi="Times New Roman" w:cs="Times New Roman"/>
        </w:rPr>
      </w:pPr>
    </w:p>
    <w:p w:rsidR="00C5619F" w:rsidRDefault="00C5619F" w:rsidP="008E50D1">
      <w:pPr>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b/>
        </w:rPr>
        <w:t>QUALIFICATIONS REQUIRED:</w:t>
      </w:r>
    </w:p>
    <w:p w:rsidR="00C71781" w:rsidRDefault="00C71781" w:rsidP="008E50D1">
      <w:pPr>
        <w:jc w:val="both"/>
        <w:rPr>
          <w:rFonts w:ascii="Times New Roman" w:hAnsi="Times New Roman" w:cs="Times New Roman"/>
          <w:b/>
        </w:rPr>
      </w:pPr>
    </w:p>
    <w:p w:rsidR="00DC2A4E" w:rsidRPr="00DC2A4E" w:rsidRDefault="00DC2A4E" w:rsidP="00C5619F">
      <w:pPr>
        <w:spacing w:before="1" w:line="251" w:lineRule="exact"/>
        <w:rPr>
          <w:rFonts w:ascii="Times New Roman" w:hAnsi="Times New Roman" w:cs="Times New Roman"/>
          <w:b/>
          <w:u w:val="single"/>
        </w:rPr>
      </w:pPr>
      <w:r w:rsidRPr="00DC2A4E">
        <w:rPr>
          <w:rFonts w:ascii="Times New Roman" w:hAnsi="Times New Roman" w:cs="Times New Roman"/>
          <w:b/>
          <w:u w:val="single"/>
        </w:rPr>
        <w:t>At the GS-5 Level:</w:t>
      </w:r>
    </w:p>
    <w:p w:rsidR="00DC2A4E" w:rsidRDefault="00DC2A4E" w:rsidP="00C5619F">
      <w:pPr>
        <w:spacing w:before="1" w:line="251" w:lineRule="exact"/>
        <w:rPr>
          <w:rFonts w:ascii="Times New Roman" w:hAnsi="Times New Roman" w:cs="Times New Roman"/>
          <w:u w:val="single"/>
        </w:rPr>
      </w:pPr>
    </w:p>
    <w:p w:rsidR="00C5619F" w:rsidRPr="00C5619F" w:rsidRDefault="00C5619F" w:rsidP="00C5619F">
      <w:pPr>
        <w:spacing w:before="1" w:line="251" w:lineRule="exact"/>
        <w:rPr>
          <w:rFonts w:ascii="Times New Roman" w:hAnsi="Times New Roman" w:cs="Times New Roman"/>
        </w:rPr>
      </w:pPr>
      <w:r w:rsidRPr="00B4257A">
        <w:rPr>
          <w:rFonts w:ascii="Times New Roman" w:hAnsi="Times New Roman" w:cs="Times New Roman"/>
          <w:u w:val="single"/>
        </w:rPr>
        <w:t>SPECIALIZED EXPERIENCE AT THE GS-5 GRADE LEVEL</w:t>
      </w:r>
      <w:r w:rsidRPr="00C5619F">
        <w:rPr>
          <w:rFonts w:ascii="Times New Roman" w:hAnsi="Times New Roman" w:cs="Times New Roman"/>
        </w:rPr>
        <w:t>:</w:t>
      </w:r>
    </w:p>
    <w:p w:rsidR="00C71781" w:rsidRDefault="00C5619F" w:rsidP="00C5619F">
      <w:pPr>
        <w:jc w:val="both"/>
        <w:rPr>
          <w:rFonts w:ascii="Times New Roman" w:hAnsi="Times New Roman" w:cs="Times New Roman"/>
        </w:rPr>
      </w:pPr>
      <w:r w:rsidRPr="00C5619F">
        <w:rPr>
          <w:rFonts w:ascii="Times New Roman" w:hAnsi="Times New Roman" w:cs="Times New Roman"/>
        </w:rPr>
        <w:t>Applicants must have one year of specialized experience (equivalent to the GS-4 level) that may have been obtained in the private or public (local, county, State, Federal) sectors which demonstrate experience in:</w:t>
      </w:r>
      <w:r w:rsidRPr="00EE4407">
        <w:rPr>
          <w:rFonts w:ascii="Times New Roman" w:hAnsi="Times New Roman" w:cs="Times New Roman"/>
        </w:rPr>
        <w:t xml:space="preserve"> </w:t>
      </w:r>
    </w:p>
    <w:p w:rsidR="00C5619F" w:rsidRPr="00C5619F" w:rsidRDefault="00C5619F" w:rsidP="00C5619F">
      <w:pPr>
        <w:pStyle w:val="Heading1"/>
        <w:rPr>
          <w:rFonts w:eastAsia="MS Mincho"/>
          <w:b w:val="0"/>
          <w:bCs w:val="0"/>
          <w:color w:val="000000"/>
          <w:lang w:eastAsia="ja-JP" w:bidi="ar-SA"/>
        </w:rPr>
      </w:pPr>
    </w:p>
    <w:p w:rsidR="00C5619F" w:rsidRPr="00C5619F" w:rsidRDefault="00C5619F" w:rsidP="00C5619F">
      <w:pPr>
        <w:pStyle w:val="Heading1"/>
        <w:ind w:left="360"/>
        <w:rPr>
          <w:rFonts w:eastAsia="MS Mincho"/>
          <w:b w:val="0"/>
          <w:bCs w:val="0"/>
          <w:color w:val="000000"/>
          <w:lang w:eastAsia="ja-JP" w:bidi="ar-SA"/>
        </w:rPr>
      </w:pPr>
      <w:r w:rsidRPr="00C5619F">
        <w:rPr>
          <w:rFonts w:eastAsia="MS Mincho"/>
          <w:b w:val="0"/>
          <w:bCs w:val="0"/>
          <w:color w:val="000000"/>
          <w:lang w:eastAsia="ja-JP" w:bidi="ar-SA"/>
        </w:rPr>
        <w:t>Examples of qualifying experience include, but are not limited to:</w:t>
      </w:r>
    </w:p>
    <w:p w:rsidR="00C5619F" w:rsidRPr="00C5619F" w:rsidRDefault="00C5619F" w:rsidP="00C5619F">
      <w:pPr>
        <w:pStyle w:val="ListParagraph"/>
        <w:widowControl w:val="0"/>
        <w:numPr>
          <w:ilvl w:val="0"/>
          <w:numId w:val="13"/>
        </w:numPr>
        <w:tabs>
          <w:tab w:val="left" w:pos="2216"/>
          <w:tab w:val="left" w:pos="2217"/>
        </w:tabs>
        <w:autoSpaceDE w:val="0"/>
        <w:autoSpaceDN w:val="0"/>
        <w:spacing w:line="267" w:lineRule="exact"/>
        <w:ind w:left="720" w:hanging="360"/>
        <w:contextualSpacing w:val="0"/>
        <w:rPr>
          <w:rFonts w:eastAsia="MS Mincho"/>
          <w:color w:val="000000"/>
          <w:sz w:val="22"/>
          <w:szCs w:val="22"/>
          <w:lang w:eastAsia="ja-JP"/>
        </w:rPr>
      </w:pPr>
      <w:r w:rsidRPr="00C5619F">
        <w:rPr>
          <w:rFonts w:eastAsia="MS Mincho"/>
          <w:color w:val="000000"/>
          <w:sz w:val="22"/>
          <w:szCs w:val="22"/>
          <w:lang w:eastAsia="ja-JP"/>
        </w:rPr>
        <w:t>Identifying North American wildlife species.</w:t>
      </w:r>
    </w:p>
    <w:p w:rsidR="00C5619F" w:rsidRPr="00C5619F" w:rsidRDefault="00C5619F" w:rsidP="00C5619F">
      <w:pPr>
        <w:pStyle w:val="ListParagraph"/>
        <w:widowControl w:val="0"/>
        <w:numPr>
          <w:ilvl w:val="0"/>
          <w:numId w:val="13"/>
        </w:numPr>
        <w:tabs>
          <w:tab w:val="left" w:pos="2216"/>
          <w:tab w:val="left" w:pos="2217"/>
        </w:tabs>
        <w:autoSpaceDE w:val="0"/>
        <w:autoSpaceDN w:val="0"/>
        <w:spacing w:line="269" w:lineRule="exact"/>
        <w:ind w:left="720" w:hanging="360"/>
        <w:contextualSpacing w:val="0"/>
        <w:rPr>
          <w:rFonts w:eastAsia="MS Mincho"/>
          <w:color w:val="000000"/>
          <w:sz w:val="22"/>
          <w:szCs w:val="22"/>
          <w:lang w:eastAsia="ja-JP"/>
        </w:rPr>
      </w:pPr>
      <w:r w:rsidRPr="00C5619F">
        <w:rPr>
          <w:rFonts w:eastAsia="MS Mincho"/>
          <w:color w:val="000000"/>
          <w:sz w:val="22"/>
          <w:szCs w:val="22"/>
          <w:lang w:eastAsia="ja-JP"/>
        </w:rPr>
        <w:t>The principles of wildlife ecology and management.</w:t>
      </w:r>
    </w:p>
    <w:p w:rsidR="00C5619F" w:rsidRPr="00C5619F" w:rsidRDefault="00C5619F" w:rsidP="00C5619F">
      <w:pPr>
        <w:pStyle w:val="ListParagraph"/>
        <w:widowControl w:val="0"/>
        <w:numPr>
          <w:ilvl w:val="0"/>
          <w:numId w:val="13"/>
        </w:numPr>
        <w:tabs>
          <w:tab w:val="left" w:pos="2216"/>
          <w:tab w:val="left" w:pos="2217"/>
        </w:tabs>
        <w:autoSpaceDE w:val="0"/>
        <w:autoSpaceDN w:val="0"/>
        <w:ind w:left="720" w:right="455" w:hanging="360"/>
        <w:contextualSpacing w:val="0"/>
        <w:rPr>
          <w:rFonts w:eastAsia="MS Mincho"/>
          <w:color w:val="000000"/>
          <w:sz w:val="22"/>
          <w:szCs w:val="22"/>
          <w:lang w:eastAsia="ja-JP"/>
        </w:rPr>
      </w:pPr>
      <w:r w:rsidRPr="00C5619F">
        <w:rPr>
          <w:rFonts w:eastAsia="MS Mincho"/>
          <w:color w:val="000000"/>
          <w:sz w:val="22"/>
          <w:szCs w:val="22"/>
          <w:lang w:eastAsia="ja-JP"/>
        </w:rPr>
        <w:t>Conducting basic computer operations for record keeping, data analysis, report writing and correspondence.</w:t>
      </w:r>
    </w:p>
    <w:p w:rsidR="00C5619F" w:rsidRPr="00C5619F" w:rsidRDefault="00C5619F" w:rsidP="00C5619F">
      <w:pPr>
        <w:pStyle w:val="ListParagraph"/>
        <w:numPr>
          <w:ilvl w:val="1"/>
          <w:numId w:val="13"/>
        </w:numPr>
        <w:jc w:val="both"/>
        <w:rPr>
          <w:rFonts w:eastAsia="MS Mincho"/>
          <w:color w:val="000000"/>
          <w:sz w:val="22"/>
          <w:szCs w:val="22"/>
          <w:lang w:eastAsia="ja-JP"/>
        </w:rPr>
      </w:pPr>
      <w:r w:rsidRPr="00C5619F">
        <w:rPr>
          <w:rFonts w:eastAsia="MS Mincho"/>
          <w:color w:val="000000"/>
          <w:sz w:val="22"/>
          <w:szCs w:val="22"/>
          <w:lang w:eastAsia="ja-JP"/>
        </w:rPr>
        <w:t>Experience in wildlife damage mitigation methods and techniques.</w:t>
      </w:r>
    </w:p>
    <w:p w:rsidR="00C5619F" w:rsidRPr="00C5619F" w:rsidRDefault="00C5619F" w:rsidP="00C5619F">
      <w:pPr>
        <w:ind w:left="359"/>
        <w:jc w:val="both"/>
        <w:rPr>
          <w:rFonts w:ascii="Times New Roman" w:hAnsi="Times New Roman" w:cs="Times New Roman"/>
        </w:rPr>
      </w:pPr>
    </w:p>
    <w:p w:rsidR="00C5619F" w:rsidRPr="00C5619F" w:rsidRDefault="00C5619F" w:rsidP="00C5619F">
      <w:pPr>
        <w:pStyle w:val="Heading1"/>
        <w:ind w:left="0"/>
        <w:rPr>
          <w:rFonts w:eastAsia="MS Mincho"/>
          <w:b w:val="0"/>
          <w:bCs w:val="0"/>
          <w:color w:val="000000"/>
          <w:lang w:eastAsia="ja-JP" w:bidi="ar-SA"/>
        </w:rPr>
      </w:pPr>
      <w:r w:rsidRPr="00B4257A">
        <w:rPr>
          <w:rFonts w:eastAsia="MS Mincho"/>
          <w:b w:val="0"/>
          <w:bCs w:val="0"/>
          <w:color w:val="000000"/>
          <w:u w:val="single"/>
          <w:lang w:eastAsia="ja-JP" w:bidi="ar-SA"/>
        </w:rPr>
        <w:t>EDUCATION SUBSTITUTION AT THE GS-5 GRADE LEVEL</w:t>
      </w:r>
      <w:r w:rsidRPr="00C5619F">
        <w:rPr>
          <w:rFonts w:eastAsia="MS Mincho"/>
          <w:b w:val="0"/>
          <w:bCs w:val="0"/>
          <w:color w:val="000000"/>
          <w:lang w:eastAsia="ja-JP" w:bidi="ar-SA"/>
        </w:rPr>
        <w:t>:</w:t>
      </w:r>
    </w:p>
    <w:p w:rsidR="00C5619F" w:rsidRDefault="00C5619F" w:rsidP="00C5619F">
      <w:pPr>
        <w:jc w:val="both"/>
        <w:rPr>
          <w:rFonts w:ascii="Times New Roman" w:hAnsi="Times New Roman" w:cs="Times New Roman"/>
        </w:rPr>
      </w:pPr>
      <w:r w:rsidRPr="00C5619F">
        <w:rPr>
          <w:rFonts w:ascii="Times New Roman" w:hAnsi="Times New Roman" w:cs="Times New Roman"/>
        </w:rPr>
        <w:t xml:space="preserve">Successful completion of a full 4-year course of study leading to a bachelor’s degree with major study, or at least 24 semester hours, in any combination of scientific or technical courses such as </w:t>
      </w:r>
      <w:r w:rsidRPr="00C5619F">
        <w:rPr>
          <w:rFonts w:ascii="Times New Roman" w:hAnsi="Times New Roman" w:cs="Times New Roman"/>
        </w:rPr>
        <w:lastRenderedPageBreak/>
        <w:t>biology, chemistry, entomology, animal husbandry, botany, physics, agriculture, or mathematics, with at least 6 semester hours in wildlife management.</w:t>
      </w:r>
    </w:p>
    <w:p w:rsidR="00B4257A" w:rsidRDefault="00B4257A" w:rsidP="00DC2A4E">
      <w:pPr>
        <w:pStyle w:val="Heading1"/>
        <w:spacing w:line="253" w:lineRule="exact"/>
        <w:ind w:left="0" w:firstLine="720"/>
        <w:rPr>
          <w:rFonts w:eastAsia="MS Mincho"/>
          <w:b w:val="0"/>
          <w:bCs w:val="0"/>
          <w:color w:val="000000"/>
          <w:lang w:eastAsia="ja-JP" w:bidi="ar-SA"/>
        </w:rPr>
      </w:pPr>
      <w:r w:rsidRPr="00B4257A">
        <w:rPr>
          <w:rFonts w:eastAsia="MS Mincho"/>
          <w:b w:val="0"/>
          <w:bCs w:val="0"/>
          <w:color w:val="000000"/>
          <w:lang w:eastAsia="ja-JP" w:bidi="ar-SA"/>
        </w:rPr>
        <w:t>OR</w:t>
      </w:r>
    </w:p>
    <w:p w:rsidR="00B4257A" w:rsidRPr="00B4257A" w:rsidRDefault="00B4257A" w:rsidP="00B4257A">
      <w:pPr>
        <w:spacing w:line="251" w:lineRule="exact"/>
        <w:rPr>
          <w:rFonts w:ascii="Times New Roman" w:hAnsi="Times New Roman" w:cs="Times New Roman"/>
        </w:rPr>
      </w:pPr>
      <w:r w:rsidRPr="00B4257A">
        <w:rPr>
          <w:rFonts w:ascii="Times New Roman" w:hAnsi="Times New Roman" w:cs="Times New Roman"/>
          <w:u w:val="single"/>
        </w:rPr>
        <w:t>COMBINATION OF EDUCATION AND EXPERIENCE AT THE GS-5 GRADE LEVEL</w:t>
      </w:r>
      <w:r w:rsidRPr="00B4257A">
        <w:rPr>
          <w:rFonts w:ascii="Times New Roman" w:hAnsi="Times New Roman" w:cs="Times New Roman"/>
        </w:rPr>
        <w:t>:</w:t>
      </w:r>
    </w:p>
    <w:p w:rsidR="00B4257A" w:rsidRPr="00B4257A" w:rsidRDefault="00B4257A" w:rsidP="00B4257A">
      <w:pPr>
        <w:pStyle w:val="BodyText"/>
        <w:ind w:right="613"/>
        <w:jc w:val="both"/>
        <w:rPr>
          <w:rFonts w:eastAsia="MS Mincho"/>
          <w:color w:val="000000"/>
          <w:lang w:eastAsia="ja-JP" w:bidi="ar-SA"/>
        </w:rPr>
      </w:pPr>
      <w:r w:rsidRPr="00B4257A">
        <w:rPr>
          <w:rFonts w:eastAsia="MS Mincho"/>
          <w:color w:val="000000"/>
          <w:lang w:eastAsia="ja-JP" w:bidi="ar-SA"/>
        </w:rPr>
        <w:t>Applicants may have combinations of successfully completed education and specialized experience to meet total qualification requirements. The total percentages must equal at least 100 percent to qualify for that grade level.</w:t>
      </w:r>
    </w:p>
    <w:p w:rsidR="00C5619F" w:rsidRPr="00C5619F" w:rsidRDefault="00C5619F" w:rsidP="00C5619F">
      <w:pPr>
        <w:jc w:val="both"/>
        <w:rPr>
          <w:rFonts w:ascii="Times New Roman" w:hAnsi="Times New Roman" w:cs="Times New Roman"/>
        </w:rPr>
      </w:pPr>
    </w:p>
    <w:p w:rsidR="00DC2A4E" w:rsidRDefault="00DC2A4E" w:rsidP="00DC2A4E">
      <w:pPr>
        <w:pStyle w:val="Heading1"/>
        <w:ind w:left="0"/>
        <w:rPr>
          <w:rFonts w:eastAsia="MS Mincho"/>
          <w:bCs w:val="0"/>
          <w:color w:val="000000"/>
          <w:u w:val="single"/>
          <w:lang w:eastAsia="ja-JP" w:bidi="ar-SA"/>
        </w:rPr>
      </w:pPr>
      <w:r w:rsidRPr="00DC2A4E">
        <w:rPr>
          <w:rFonts w:eastAsia="MS Mincho"/>
          <w:bCs w:val="0"/>
          <w:color w:val="000000"/>
          <w:u w:val="single"/>
          <w:lang w:eastAsia="ja-JP" w:bidi="ar-SA"/>
        </w:rPr>
        <w:t>At the GS-6 Level:</w:t>
      </w:r>
    </w:p>
    <w:p w:rsidR="00DC2A4E" w:rsidRPr="00DC2A4E" w:rsidRDefault="00DC2A4E" w:rsidP="00DC2A4E">
      <w:pPr>
        <w:pStyle w:val="Heading1"/>
        <w:ind w:left="0"/>
        <w:rPr>
          <w:rFonts w:eastAsia="MS Mincho"/>
          <w:bCs w:val="0"/>
          <w:color w:val="000000"/>
          <w:u w:val="single"/>
          <w:lang w:eastAsia="ja-JP" w:bidi="ar-SA"/>
        </w:rPr>
      </w:pPr>
    </w:p>
    <w:p w:rsidR="00DC2A4E" w:rsidRPr="00DC2A4E" w:rsidRDefault="00DC2A4E" w:rsidP="00DC2A4E">
      <w:pPr>
        <w:pStyle w:val="Heading1"/>
        <w:ind w:left="0"/>
        <w:rPr>
          <w:rFonts w:eastAsia="MS Mincho"/>
          <w:b w:val="0"/>
          <w:bCs w:val="0"/>
          <w:color w:val="000000"/>
          <w:lang w:eastAsia="ja-JP" w:bidi="ar-SA"/>
        </w:rPr>
      </w:pPr>
      <w:r w:rsidRPr="00DC2A4E">
        <w:rPr>
          <w:rFonts w:eastAsia="MS Mincho"/>
          <w:b w:val="0"/>
          <w:bCs w:val="0"/>
          <w:color w:val="000000"/>
          <w:u w:val="single"/>
          <w:lang w:eastAsia="ja-JP" w:bidi="ar-SA"/>
        </w:rPr>
        <w:t>SPECIALIZED EXPERIENCE AT THE GS-6 GRADE LEVEL</w:t>
      </w:r>
      <w:r w:rsidRPr="00DC2A4E">
        <w:rPr>
          <w:rFonts w:eastAsia="MS Mincho"/>
          <w:b w:val="0"/>
          <w:bCs w:val="0"/>
          <w:color w:val="000000"/>
          <w:lang w:eastAsia="ja-JP" w:bidi="ar-SA"/>
        </w:rPr>
        <w:t>:</w:t>
      </w:r>
    </w:p>
    <w:p w:rsidR="008E50D1" w:rsidRDefault="00DC2A4E" w:rsidP="00DC2A4E">
      <w:pPr>
        <w:jc w:val="both"/>
        <w:rPr>
          <w:rFonts w:ascii="Times New Roman" w:hAnsi="Times New Roman" w:cs="Times New Roman"/>
        </w:rPr>
      </w:pPr>
      <w:r w:rsidRPr="00DC2A4E">
        <w:rPr>
          <w:rFonts w:ascii="Times New Roman" w:hAnsi="Times New Roman" w:cs="Times New Roman"/>
        </w:rPr>
        <w:t>Applicants must have 1 year of specialized experience equivalent in level of difficulty and responsibility to the GS-5 level in the Federal service. This experience may have been obtained in the private or public (local, county, State, Federal) sectors.</w:t>
      </w:r>
    </w:p>
    <w:p w:rsidR="00DC2A4E" w:rsidRDefault="00DC2A4E" w:rsidP="00DC2A4E">
      <w:pPr>
        <w:jc w:val="both"/>
        <w:rPr>
          <w:rFonts w:ascii="Times New Roman" w:hAnsi="Times New Roman" w:cs="Times New Roman"/>
        </w:rPr>
      </w:pPr>
    </w:p>
    <w:p w:rsidR="00DC2A4E" w:rsidRDefault="00DC2A4E" w:rsidP="00DC2A4E">
      <w:pPr>
        <w:pStyle w:val="Heading1"/>
        <w:ind w:left="0" w:firstLine="720"/>
        <w:rPr>
          <w:rFonts w:eastAsia="MS Mincho"/>
          <w:b w:val="0"/>
          <w:bCs w:val="0"/>
          <w:color w:val="000000"/>
          <w:lang w:eastAsia="ja-JP" w:bidi="ar-SA"/>
        </w:rPr>
      </w:pPr>
      <w:r w:rsidRPr="00DC2A4E">
        <w:rPr>
          <w:rFonts w:eastAsia="MS Mincho"/>
          <w:b w:val="0"/>
          <w:bCs w:val="0"/>
          <w:color w:val="000000"/>
          <w:lang w:eastAsia="ja-JP" w:bidi="ar-SA"/>
        </w:rPr>
        <w:t>Examples of qualifying experience include, but are not limited to:</w:t>
      </w:r>
    </w:p>
    <w:p w:rsidR="00DC2A4E" w:rsidRPr="00DC2A4E" w:rsidRDefault="00DC2A4E" w:rsidP="00DC2A4E">
      <w:pPr>
        <w:pStyle w:val="Heading1"/>
        <w:numPr>
          <w:ilvl w:val="0"/>
          <w:numId w:val="14"/>
        </w:numPr>
        <w:rPr>
          <w:rFonts w:eastAsia="MS Mincho"/>
          <w:b w:val="0"/>
          <w:bCs w:val="0"/>
          <w:color w:val="000000"/>
          <w:lang w:eastAsia="ja-JP" w:bidi="ar-SA"/>
        </w:rPr>
      </w:pPr>
      <w:r w:rsidRPr="00DC2A4E">
        <w:rPr>
          <w:b w:val="0"/>
        </w:rPr>
        <w:t>Knowledge of techniques to evaluate and resolve damages caused by</w:t>
      </w:r>
      <w:r w:rsidRPr="00DC2A4E">
        <w:rPr>
          <w:b w:val="0"/>
          <w:spacing w:val="-11"/>
        </w:rPr>
        <w:t xml:space="preserve"> </w:t>
      </w:r>
      <w:r w:rsidRPr="00DC2A4E">
        <w:rPr>
          <w:b w:val="0"/>
        </w:rPr>
        <w:t>wildlife.</w:t>
      </w:r>
    </w:p>
    <w:p w:rsidR="00DC2A4E" w:rsidRPr="00DC2A4E" w:rsidRDefault="00DC2A4E" w:rsidP="00DC2A4E">
      <w:pPr>
        <w:pStyle w:val="Heading1"/>
        <w:numPr>
          <w:ilvl w:val="0"/>
          <w:numId w:val="14"/>
        </w:numPr>
        <w:rPr>
          <w:rFonts w:eastAsia="MS Mincho"/>
          <w:b w:val="0"/>
          <w:bCs w:val="0"/>
          <w:color w:val="000000"/>
          <w:lang w:eastAsia="ja-JP" w:bidi="ar-SA"/>
        </w:rPr>
      </w:pPr>
      <w:r w:rsidRPr="00DC2A4E">
        <w:rPr>
          <w:b w:val="0"/>
        </w:rPr>
        <w:t>Experience with wildlife damage management techniques to carry out common technical duties such as: exclusion, trapping, non-lethal harassment, and lethal</w:t>
      </w:r>
      <w:r w:rsidRPr="00DC2A4E">
        <w:rPr>
          <w:b w:val="0"/>
          <w:spacing w:val="-10"/>
        </w:rPr>
        <w:t xml:space="preserve"> </w:t>
      </w:r>
      <w:r w:rsidRPr="00DC2A4E">
        <w:rPr>
          <w:b w:val="0"/>
        </w:rPr>
        <w:t>control.</w:t>
      </w:r>
    </w:p>
    <w:p w:rsidR="00DC2A4E" w:rsidRPr="00DC2A4E" w:rsidRDefault="00DC2A4E" w:rsidP="00DC2A4E">
      <w:pPr>
        <w:pStyle w:val="Heading1"/>
        <w:numPr>
          <w:ilvl w:val="0"/>
          <w:numId w:val="14"/>
        </w:numPr>
        <w:rPr>
          <w:rFonts w:eastAsia="MS Mincho"/>
          <w:b w:val="0"/>
          <w:bCs w:val="0"/>
          <w:color w:val="000000"/>
          <w:lang w:eastAsia="ja-JP" w:bidi="ar-SA"/>
        </w:rPr>
      </w:pPr>
      <w:r w:rsidRPr="00DC2A4E">
        <w:rPr>
          <w:b w:val="0"/>
        </w:rPr>
        <w:t>Experience in the safe of use of a variety of firearms to remove damaging wildlife when necessary.</w:t>
      </w:r>
    </w:p>
    <w:p w:rsidR="00DC2A4E" w:rsidRPr="00DC2A4E" w:rsidRDefault="00DC2A4E" w:rsidP="00DC2A4E">
      <w:pPr>
        <w:pStyle w:val="Heading1"/>
        <w:numPr>
          <w:ilvl w:val="0"/>
          <w:numId w:val="14"/>
        </w:numPr>
        <w:rPr>
          <w:rFonts w:eastAsia="MS Mincho"/>
          <w:b w:val="0"/>
          <w:bCs w:val="0"/>
          <w:color w:val="000000"/>
          <w:lang w:eastAsia="ja-JP" w:bidi="ar-SA"/>
        </w:rPr>
      </w:pPr>
      <w:r w:rsidRPr="00DC2A4E">
        <w:rPr>
          <w:b w:val="0"/>
        </w:rPr>
        <w:t>Experience in the identification of North American wildlife species, especially those that may become a threat to economic interests, public health, or human</w:t>
      </w:r>
      <w:r w:rsidRPr="00DC2A4E">
        <w:rPr>
          <w:b w:val="0"/>
          <w:spacing w:val="-12"/>
        </w:rPr>
        <w:t xml:space="preserve"> </w:t>
      </w:r>
      <w:r w:rsidRPr="00DC2A4E">
        <w:rPr>
          <w:b w:val="0"/>
        </w:rPr>
        <w:t>safety.</w:t>
      </w:r>
    </w:p>
    <w:p w:rsidR="00DC2A4E" w:rsidRPr="00DC2A4E" w:rsidRDefault="00DC2A4E" w:rsidP="00DC2A4E">
      <w:pPr>
        <w:pStyle w:val="Heading1"/>
        <w:numPr>
          <w:ilvl w:val="0"/>
          <w:numId w:val="14"/>
        </w:numPr>
        <w:rPr>
          <w:rFonts w:eastAsia="MS Mincho"/>
          <w:b w:val="0"/>
          <w:bCs w:val="0"/>
          <w:color w:val="000000"/>
          <w:lang w:eastAsia="ja-JP" w:bidi="ar-SA"/>
        </w:rPr>
      </w:pPr>
      <w:r w:rsidRPr="00DC2A4E">
        <w:rPr>
          <w:b w:val="0"/>
        </w:rPr>
        <w:t>Experience with effectively communicating in both spoken and written formats to report program goals, needs, and accomplishments to internal</w:t>
      </w:r>
      <w:r w:rsidRPr="00DC2A4E">
        <w:rPr>
          <w:b w:val="0"/>
          <w:spacing w:val="-15"/>
        </w:rPr>
        <w:t xml:space="preserve"> </w:t>
      </w:r>
      <w:r w:rsidRPr="00DC2A4E">
        <w:rPr>
          <w:b w:val="0"/>
        </w:rPr>
        <w:t>stakeholders.</w:t>
      </w:r>
    </w:p>
    <w:p w:rsidR="00DC2A4E" w:rsidRPr="00DC2A4E" w:rsidRDefault="00DC2A4E" w:rsidP="00DC2A4E">
      <w:pPr>
        <w:pStyle w:val="Heading1"/>
        <w:numPr>
          <w:ilvl w:val="0"/>
          <w:numId w:val="14"/>
        </w:numPr>
        <w:rPr>
          <w:rFonts w:eastAsia="MS Mincho"/>
          <w:b w:val="0"/>
          <w:bCs w:val="0"/>
          <w:color w:val="000000"/>
          <w:lang w:eastAsia="ja-JP" w:bidi="ar-SA"/>
        </w:rPr>
      </w:pPr>
      <w:r w:rsidRPr="00DC2A4E">
        <w:rPr>
          <w:b w:val="0"/>
        </w:rPr>
        <w:t>Experience maintaining working relationships with various parties, including businesses, land owners, state and other federal</w:t>
      </w:r>
      <w:r w:rsidRPr="00DC2A4E">
        <w:rPr>
          <w:b w:val="0"/>
          <w:spacing w:val="-1"/>
        </w:rPr>
        <w:t xml:space="preserve"> </w:t>
      </w:r>
      <w:r w:rsidRPr="00DC2A4E">
        <w:rPr>
          <w:b w:val="0"/>
        </w:rPr>
        <w:t>agencies.</w:t>
      </w:r>
    </w:p>
    <w:p w:rsidR="00DC2A4E" w:rsidRDefault="00DC2A4E" w:rsidP="00DC2A4E">
      <w:pPr>
        <w:jc w:val="both"/>
        <w:rPr>
          <w:rFonts w:ascii="Times New Roman" w:hAnsi="Times New Roman" w:cs="Times New Roman"/>
        </w:rPr>
      </w:pPr>
    </w:p>
    <w:p w:rsidR="00BF0BC1" w:rsidRPr="00BF0BC1" w:rsidRDefault="00BF0BC1" w:rsidP="00BF0BC1">
      <w:pPr>
        <w:pStyle w:val="Heading1"/>
        <w:spacing w:line="250" w:lineRule="exact"/>
        <w:ind w:left="0"/>
        <w:rPr>
          <w:b w:val="0"/>
        </w:rPr>
      </w:pPr>
      <w:r w:rsidRPr="00BF0BC1">
        <w:rPr>
          <w:b w:val="0"/>
          <w:u w:val="single"/>
        </w:rPr>
        <w:t>EDUCATION SUBSTITUTION AT THE GS-6 GRADE LEVEL</w:t>
      </w:r>
      <w:r w:rsidRPr="00BF0BC1">
        <w:rPr>
          <w:b w:val="0"/>
        </w:rPr>
        <w:t>:</w:t>
      </w:r>
    </w:p>
    <w:p w:rsidR="00BF0BC1" w:rsidRDefault="00BF0BC1" w:rsidP="00BF0BC1">
      <w:pPr>
        <w:jc w:val="both"/>
        <w:rPr>
          <w:rFonts w:ascii="Times New Roman" w:eastAsia="Times New Roman" w:hAnsi="Times New Roman" w:cs="Times New Roman"/>
          <w:bCs/>
          <w:color w:val="auto"/>
          <w:lang w:eastAsia="en-US" w:bidi="en-US"/>
        </w:rPr>
      </w:pPr>
      <w:r w:rsidRPr="00BF0BC1">
        <w:rPr>
          <w:rFonts w:ascii="Times New Roman" w:eastAsia="Times New Roman" w:hAnsi="Times New Roman" w:cs="Times New Roman"/>
          <w:bCs/>
          <w:color w:val="auto"/>
          <w:lang w:eastAsia="en-US" w:bidi="en-US"/>
        </w:rPr>
        <w:t>One year of graduate–level education with at least 18 credits in wildlife.</w:t>
      </w:r>
    </w:p>
    <w:p w:rsidR="00BF0BC1" w:rsidRDefault="00BF0BC1" w:rsidP="00BF0BC1">
      <w:pPr>
        <w:jc w:val="both"/>
        <w:rPr>
          <w:rFonts w:ascii="Times New Roman" w:eastAsia="Times New Roman" w:hAnsi="Times New Roman" w:cs="Times New Roman"/>
          <w:bCs/>
          <w:color w:val="auto"/>
          <w:lang w:eastAsia="en-US" w:bidi="en-US"/>
        </w:rPr>
      </w:pPr>
      <w:r>
        <w:rPr>
          <w:rFonts w:ascii="Times New Roman" w:eastAsia="Times New Roman" w:hAnsi="Times New Roman" w:cs="Times New Roman"/>
          <w:bCs/>
          <w:color w:val="auto"/>
          <w:lang w:eastAsia="en-US" w:bidi="en-US"/>
        </w:rPr>
        <w:tab/>
        <w:t>OR:</w:t>
      </w:r>
    </w:p>
    <w:p w:rsidR="00BF0BC1" w:rsidRPr="00BF0BC1" w:rsidRDefault="00BF0BC1" w:rsidP="00BF0BC1">
      <w:pPr>
        <w:spacing w:line="251" w:lineRule="exact"/>
        <w:rPr>
          <w:rFonts w:ascii="Times New Roman" w:eastAsia="Times New Roman" w:hAnsi="Times New Roman" w:cs="Times New Roman"/>
          <w:bCs/>
          <w:color w:val="auto"/>
          <w:lang w:eastAsia="en-US" w:bidi="en-US"/>
        </w:rPr>
      </w:pPr>
      <w:r w:rsidRPr="00BF0BC1">
        <w:rPr>
          <w:rFonts w:ascii="Times New Roman" w:eastAsia="Times New Roman" w:hAnsi="Times New Roman" w:cs="Times New Roman"/>
          <w:bCs/>
          <w:color w:val="auto"/>
          <w:u w:val="single"/>
          <w:lang w:eastAsia="en-US" w:bidi="en-US"/>
        </w:rPr>
        <w:t>COMBINATION OF EDUCATION AND EXPERIENCE AT THE GS-6 GRADE LEVEL</w:t>
      </w:r>
      <w:r w:rsidRPr="00BF0BC1">
        <w:rPr>
          <w:rFonts w:ascii="Times New Roman" w:eastAsia="Times New Roman" w:hAnsi="Times New Roman" w:cs="Times New Roman"/>
          <w:bCs/>
          <w:color w:val="auto"/>
          <w:lang w:eastAsia="en-US" w:bidi="en-US"/>
        </w:rPr>
        <w:t>:</w:t>
      </w:r>
    </w:p>
    <w:p w:rsidR="00BF0BC1" w:rsidRPr="00BF0BC1" w:rsidRDefault="00BF0BC1" w:rsidP="00BF0BC1">
      <w:pPr>
        <w:jc w:val="both"/>
        <w:rPr>
          <w:rFonts w:ascii="Times New Roman" w:eastAsia="Times New Roman" w:hAnsi="Times New Roman" w:cs="Times New Roman"/>
          <w:bCs/>
          <w:color w:val="auto"/>
          <w:lang w:eastAsia="en-US" w:bidi="en-US"/>
        </w:rPr>
      </w:pPr>
      <w:r w:rsidRPr="00BF0BC1">
        <w:rPr>
          <w:rFonts w:ascii="Times New Roman" w:eastAsia="Times New Roman" w:hAnsi="Times New Roman" w:cs="Times New Roman"/>
          <w:bCs/>
          <w:color w:val="auto"/>
          <w:lang w:eastAsia="en-US" w:bidi="en-US"/>
        </w:rPr>
        <w:t>Equivalent combinations of successful completed education and experience may be used to meet the total qualification requirements. The total percentage must equal at least 100 percent to qualify.</w:t>
      </w:r>
    </w:p>
    <w:p w:rsidR="00AE1DDF" w:rsidRDefault="00AE1DDF" w:rsidP="00AE1DDF">
      <w:pPr>
        <w:widowControl w:val="0"/>
        <w:outlineLvl w:val="0"/>
        <w:rPr>
          <w:rFonts w:ascii="Times New Roman" w:eastAsia="Times New Roman" w:hAnsi="Times New Roman" w:cs="Times New Roman"/>
          <w:b/>
          <w:bCs/>
          <w:color w:val="auto"/>
          <w:u w:val="single"/>
          <w:lang w:eastAsia="en-US"/>
        </w:rPr>
      </w:pPr>
    </w:p>
    <w:p w:rsidR="00AE1DDF" w:rsidRDefault="00AE1DDF" w:rsidP="00AE1DDF">
      <w:pPr>
        <w:pStyle w:val="Heading1"/>
        <w:ind w:left="0"/>
        <w:rPr>
          <w:rFonts w:eastAsia="MS Mincho"/>
          <w:bCs w:val="0"/>
          <w:color w:val="000000"/>
          <w:u w:val="single"/>
          <w:lang w:eastAsia="ja-JP" w:bidi="ar-SA"/>
        </w:rPr>
      </w:pPr>
      <w:r w:rsidRPr="00DC2A4E">
        <w:rPr>
          <w:rFonts w:eastAsia="MS Mincho"/>
          <w:bCs w:val="0"/>
          <w:color w:val="000000"/>
          <w:u w:val="single"/>
          <w:lang w:eastAsia="ja-JP" w:bidi="ar-SA"/>
        </w:rPr>
        <w:t>At the GS-</w:t>
      </w:r>
      <w:r>
        <w:rPr>
          <w:rFonts w:eastAsia="MS Mincho"/>
          <w:bCs w:val="0"/>
          <w:color w:val="000000"/>
          <w:u w:val="single"/>
          <w:lang w:eastAsia="ja-JP" w:bidi="ar-SA"/>
        </w:rPr>
        <w:t>7</w:t>
      </w:r>
      <w:r w:rsidRPr="00DC2A4E">
        <w:rPr>
          <w:rFonts w:eastAsia="MS Mincho"/>
          <w:bCs w:val="0"/>
          <w:color w:val="000000"/>
          <w:u w:val="single"/>
          <w:lang w:eastAsia="ja-JP" w:bidi="ar-SA"/>
        </w:rPr>
        <w:t xml:space="preserve"> Level:</w:t>
      </w:r>
    </w:p>
    <w:p w:rsidR="00AE1DDF" w:rsidRDefault="00AE1DDF" w:rsidP="00AE1DDF">
      <w:pPr>
        <w:widowControl w:val="0"/>
        <w:outlineLvl w:val="0"/>
        <w:rPr>
          <w:rFonts w:ascii="Times New Roman" w:eastAsia="Times New Roman" w:hAnsi="Times New Roman" w:cs="Times New Roman"/>
          <w:b/>
          <w:bCs/>
          <w:color w:val="auto"/>
          <w:u w:val="single"/>
          <w:lang w:eastAsia="en-US"/>
        </w:rPr>
      </w:pPr>
    </w:p>
    <w:p w:rsidR="00DD0E17" w:rsidRPr="00DC2A4E" w:rsidRDefault="00DD0E17" w:rsidP="00DD0E17">
      <w:pPr>
        <w:pStyle w:val="Heading1"/>
        <w:ind w:left="0"/>
        <w:rPr>
          <w:rFonts w:eastAsia="MS Mincho"/>
          <w:b w:val="0"/>
          <w:bCs w:val="0"/>
          <w:color w:val="000000"/>
          <w:lang w:eastAsia="ja-JP" w:bidi="ar-SA"/>
        </w:rPr>
      </w:pPr>
      <w:r w:rsidRPr="00DC2A4E">
        <w:rPr>
          <w:rFonts w:eastAsia="MS Mincho"/>
          <w:b w:val="0"/>
          <w:bCs w:val="0"/>
          <w:color w:val="000000"/>
          <w:u w:val="single"/>
          <w:lang w:eastAsia="ja-JP" w:bidi="ar-SA"/>
        </w:rPr>
        <w:t>SPECIALIZED EXPERIENCE AT THE GS-</w:t>
      </w:r>
      <w:r>
        <w:rPr>
          <w:rFonts w:eastAsia="MS Mincho"/>
          <w:b w:val="0"/>
          <w:bCs w:val="0"/>
          <w:color w:val="000000"/>
          <w:u w:val="single"/>
          <w:lang w:eastAsia="ja-JP" w:bidi="ar-SA"/>
        </w:rPr>
        <w:t>7</w:t>
      </w:r>
      <w:r w:rsidRPr="00DC2A4E">
        <w:rPr>
          <w:rFonts w:eastAsia="MS Mincho"/>
          <w:b w:val="0"/>
          <w:bCs w:val="0"/>
          <w:color w:val="000000"/>
          <w:u w:val="single"/>
          <w:lang w:eastAsia="ja-JP" w:bidi="ar-SA"/>
        </w:rPr>
        <w:t xml:space="preserve"> GRADE LEVEL</w:t>
      </w:r>
      <w:r w:rsidRPr="00DC2A4E">
        <w:rPr>
          <w:rFonts w:eastAsia="MS Mincho"/>
          <w:b w:val="0"/>
          <w:bCs w:val="0"/>
          <w:color w:val="000000"/>
          <w:lang w:eastAsia="ja-JP" w:bidi="ar-SA"/>
        </w:rPr>
        <w:t>:</w:t>
      </w:r>
    </w:p>
    <w:p w:rsidR="00DD0E17" w:rsidRDefault="00DD0E17" w:rsidP="00DD0E17">
      <w:pPr>
        <w:jc w:val="both"/>
        <w:rPr>
          <w:rFonts w:ascii="Times New Roman" w:hAnsi="Times New Roman" w:cs="Times New Roman"/>
        </w:rPr>
      </w:pPr>
      <w:r w:rsidRPr="00DC2A4E">
        <w:rPr>
          <w:rFonts w:ascii="Times New Roman" w:hAnsi="Times New Roman" w:cs="Times New Roman"/>
        </w:rPr>
        <w:t>Applicants must have 1 year of specialized experience equivalent in level of difficulty and responsibility to the GS-</w:t>
      </w:r>
      <w:r>
        <w:rPr>
          <w:rFonts w:ascii="Times New Roman" w:hAnsi="Times New Roman" w:cs="Times New Roman"/>
        </w:rPr>
        <w:t>6</w:t>
      </w:r>
      <w:r w:rsidRPr="00DC2A4E">
        <w:rPr>
          <w:rFonts w:ascii="Times New Roman" w:hAnsi="Times New Roman" w:cs="Times New Roman"/>
        </w:rPr>
        <w:t xml:space="preserve"> level in the Federal service. This experience may have been obtained in the private or public (local, county, State, Federal) sectors.</w:t>
      </w:r>
    </w:p>
    <w:p w:rsidR="00AE1DDF" w:rsidRDefault="00AE1DDF" w:rsidP="00AE1DDF">
      <w:pPr>
        <w:widowControl w:val="0"/>
        <w:outlineLvl w:val="0"/>
        <w:rPr>
          <w:rFonts w:ascii="Times New Roman" w:eastAsia="Times New Roman" w:hAnsi="Times New Roman" w:cs="Times New Roman"/>
          <w:b/>
          <w:bCs/>
          <w:color w:val="auto"/>
          <w:u w:val="single"/>
          <w:lang w:eastAsia="en-US"/>
        </w:rPr>
      </w:pPr>
    </w:p>
    <w:p w:rsidR="00DD0E17" w:rsidRDefault="00DD0E17" w:rsidP="00DD0E17">
      <w:pPr>
        <w:pStyle w:val="Heading1"/>
        <w:ind w:left="0" w:firstLine="720"/>
        <w:rPr>
          <w:rFonts w:eastAsia="MS Mincho"/>
          <w:b w:val="0"/>
          <w:bCs w:val="0"/>
          <w:color w:val="000000"/>
          <w:lang w:eastAsia="ja-JP" w:bidi="ar-SA"/>
        </w:rPr>
      </w:pPr>
      <w:r w:rsidRPr="00DC2A4E">
        <w:rPr>
          <w:rFonts w:eastAsia="MS Mincho"/>
          <w:b w:val="0"/>
          <w:bCs w:val="0"/>
          <w:color w:val="000000"/>
          <w:lang w:eastAsia="ja-JP" w:bidi="ar-SA"/>
        </w:rPr>
        <w:t>Examples of qualifying experience include, but are not limited to:</w:t>
      </w:r>
    </w:p>
    <w:p w:rsidR="00DD0E17" w:rsidRPr="00DD0E17" w:rsidRDefault="00DD0E17" w:rsidP="00DD0E17">
      <w:pPr>
        <w:pStyle w:val="ListParagraph"/>
        <w:widowControl w:val="0"/>
        <w:numPr>
          <w:ilvl w:val="0"/>
          <w:numId w:val="15"/>
        </w:numPr>
        <w:spacing w:line="281" w:lineRule="exact"/>
        <w:outlineLvl w:val="0"/>
        <w:rPr>
          <w:rFonts w:eastAsia="MS Mincho"/>
          <w:color w:val="000000"/>
          <w:sz w:val="22"/>
          <w:szCs w:val="22"/>
          <w:lang w:eastAsia="ja-JP"/>
        </w:rPr>
      </w:pPr>
      <w:r w:rsidRPr="00DD0E17">
        <w:rPr>
          <w:rFonts w:eastAsia="MS Mincho"/>
          <w:color w:val="000000"/>
          <w:sz w:val="22"/>
          <w:szCs w:val="22"/>
          <w:lang w:eastAsia="ja-JP"/>
        </w:rPr>
        <w:t>Airport wildlife hazard management.</w:t>
      </w:r>
    </w:p>
    <w:p w:rsidR="00DD0E17" w:rsidRPr="00DD0E17" w:rsidRDefault="00DD0E17" w:rsidP="00DD0E17">
      <w:pPr>
        <w:pStyle w:val="Heading1"/>
        <w:numPr>
          <w:ilvl w:val="0"/>
          <w:numId w:val="15"/>
        </w:numPr>
        <w:rPr>
          <w:rFonts w:eastAsia="MS Mincho"/>
          <w:b w:val="0"/>
          <w:bCs w:val="0"/>
          <w:color w:val="000000"/>
          <w:lang w:eastAsia="ja-JP" w:bidi="ar-SA"/>
        </w:rPr>
      </w:pPr>
      <w:r w:rsidRPr="00DD0E17">
        <w:rPr>
          <w:rFonts w:eastAsia="MS Mincho"/>
          <w:b w:val="0"/>
          <w:bCs w:val="0"/>
          <w:color w:val="000000"/>
          <w:lang w:eastAsia="ja-JP" w:bidi="ar-SA"/>
        </w:rPr>
        <w:t xml:space="preserve">Selecting appropriate wildlife damage management </w:t>
      </w:r>
      <w:r w:rsidRPr="00DD0E17">
        <w:rPr>
          <w:rFonts w:eastAsia="MS Mincho"/>
          <w:b w:val="0"/>
          <w:bCs w:val="0"/>
          <w:color w:val="000000"/>
          <w:lang w:eastAsia="ja-JP" w:bidi="ar-SA"/>
        </w:rPr>
        <w:t xml:space="preserve">strategies, techniques, and </w:t>
      </w:r>
      <w:r w:rsidR="00E82510" w:rsidRPr="00DD0E17">
        <w:rPr>
          <w:rFonts w:eastAsia="MS Mincho"/>
          <w:b w:val="0"/>
          <w:bCs w:val="0"/>
          <w:color w:val="000000"/>
          <w:lang w:eastAsia="ja-JP" w:bidi="ar-SA"/>
        </w:rPr>
        <w:t>tools</w:t>
      </w:r>
      <w:r w:rsidRPr="00DD0E17">
        <w:rPr>
          <w:rFonts w:eastAsia="MS Mincho"/>
          <w:b w:val="0"/>
          <w:bCs w:val="0"/>
          <w:color w:val="000000"/>
          <w:lang w:eastAsia="ja-JP" w:bidi="ar-SA"/>
        </w:rPr>
        <w:t xml:space="preserve"> and apply them to specific situations.</w:t>
      </w:r>
    </w:p>
    <w:p w:rsidR="00DD0E17" w:rsidRPr="00DD0E17" w:rsidRDefault="00DD0E17" w:rsidP="00DD0E17">
      <w:pPr>
        <w:pStyle w:val="ListParagraph"/>
        <w:widowControl w:val="0"/>
        <w:numPr>
          <w:ilvl w:val="0"/>
          <w:numId w:val="15"/>
        </w:numPr>
        <w:spacing w:line="281" w:lineRule="exact"/>
        <w:outlineLvl w:val="0"/>
        <w:rPr>
          <w:rFonts w:eastAsia="MS Mincho"/>
          <w:color w:val="000000"/>
          <w:sz w:val="22"/>
          <w:szCs w:val="22"/>
          <w:lang w:eastAsia="ja-JP"/>
        </w:rPr>
      </w:pPr>
      <w:r w:rsidRPr="00DD0E17">
        <w:rPr>
          <w:rFonts w:eastAsia="MS Mincho"/>
          <w:color w:val="000000"/>
          <w:sz w:val="22"/>
          <w:szCs w:val="22"/>
          <w:lang w:eastAsia="ja-JP"/>
        </w:rPr>
        <w:t>Interpreting and applying policies, regulations, laws, and ordinances that affect wildlife damage management operations and working within those guidelines.</w:t>
      </w:r>
    </w:p>
    <w:p w:rsidR="00DD0E17" w:rsidRPr="00DD0E17" w:rsidRDefault="00DD0E17" w:rsidP="00DD0E17">
      <w:pPr>
        <w:pStyle w:val="ListParagraph"/>
        <w:widowControl w:val="0"/>
        <w:numPr>
          <w:ilvl w:val="0"/>
          <w:numId w:val="15"/>
        </w:numPr>
        <w:spacing w:line="281" w:lineRule="exact"/>
        <w:outlineLvl w:val="0"/>
        <w:rPr>
          <w:rFonts w:eastAsia="MS Mincho"/>
          <w:color w:val="000000"/>
          <w:sz w:val="22"/>
          <w:szCs w:val="22"/>
          <w:lang w:eastAsia="ja-JP"/>
        </w:rPr>
      </w:pPr>
      <w:r w:rsidRPr="00DD0E17">
        <w:rPr>
          <w:rFonts w:eastAsia="MS Mincho"/>
          <w:color w:val="000000"/>
          <w:sz w:val="22"/>
          <w:szCs w:val="22"/>
          <w:lang w:eastAsia="ja-JP"/>
        </w:rPr>
        <w:t>Using computers for word processing, spreadsheets, GIS and database applications</w:t>
      </w:r>
      <w:r>
        <w:rPr>
          <w:rFonts w:eastAsia="MS Mincho"/>
          <w:color w:val="000000"/>
          <w:sz w:val="22"/>
          <w:szCs w:val="22"/>
          <w:lang w:eastAsia="ja-JP"/>
        </w:rPr>
        <w:t>.</w:t>
      </w:r>
    </w:p>
    <w:p w:rsidR="00DD0E17" w:rsidRPr="00DD0E17" w:rsidRDefault="00DD0E17" w:rsidP="00DD0E17">
      <w:pPr>
        <w:pStyle w:val="ListParagraph"/>
        <w:numPr>
          <w:ilvl w:val="0"/>
          <w:numId w:val="15"/>
        </w:numPr>
        <w:autoSpaceDE w:val="0"/>
        <w:autoSpaceDN w:val="0"/>
        <w:adjustRightInd w:val="0"/>
        <w:ind w:right="200"/>
        <w:rPr>
          <w:rFonts w:eastAsia="MS Mincho"/>
          <w:color w:val="000000"/>
          <w:sz w:val="22"/>
          <w:szCs w:val="22"/>
          <w:lang w:eastAsia="ja-JP"/>
        </w:rPr>
      </w:pPr>
      <w:r w:rsidRPr="00DD0E17">
        <w:rPr>
          <w:rFonts w:eastAsia="MS Mincho"/>
          <w:color w:val="000000"/>
          <w:sz w:val="22"/>
          <w:szCs w:val="22"/>
          <w:lang w:eastAsia="ja-JP"/>
        </w:rPr>
        <w:t>Assessing the abundance, behavior, and habits of North American wildlife species.</w:t>
      </w:r>
    </w:p>
    <w:p w:rsidR="00DD0E17" w:rsidRPr="00BF0BC1" w:rsidRDefault="00DD0E17" w:rsidP="00DD0E17">
      <w:pPr>
        <w:pStyle w:val="Heading1"/>
        <w:spacing w:line="250" w:lineRule="exact"/>
        <w:ind w:left="0"/>
        <w:rPr>
          <w:b w:val="0"/>
        </w:rPr>
      </w:pPr>
      <w:r w:rsidRPr="00BF0BC1">
        <w:rPr>
          <w:b w:val="0"/>
          <w:u w:val="single"/>
        </w:rPr>
        <w:lastRenderedPageBreak/>
        <w:t>EDUCATION SUBSTITUTION AT THE GS-</w:t>
      </w:r>
      <w:r>
        <w:rPr>
          <w:b w:val="0"/>
          <w:u w:val="single"/>
        </w:rPr>
        <w:t>7</w:t>
      </w:r>
      <w:r w:rsidRPr="00BF0BC1">
        <w:rPr>
          <w:b w:val="0"/>
          <w:u w:val="single"/>
        </w:rPr>
        <w:t xml:space="preserve"> GRADE LEVEL</w:t>
      </w:r>
      <w:r w:rsidRPr="00BF0BC1">
        <w:rPr>
          <w:b w:val="0"/>
        </w:rPr>
        <w:t>:</w:t>
      </w:r>
    </w:p>
    <w:p w:rsidR="00DD0E17" w:rsidRDefault="00DD0E17" w:rsidP="00DD0E17">
      <w:pPr>
        <w:jc w:val="both"/>
        <w:rPr>
          <w:rFonts w:ascii="Times New Roman" w:eastAsia="Times New Roman" w:hAnsi="Times New Roman" w:cs="Times New Roman"/>
          <w:bCs/>
          <w:color w:val="auto"/>
          <w:lang w:eastAsia="en-US" w:bidi="en-US"/>
        </w:rPr>
      </w:pPr>
      <w:r w:rsidRPr="00BF0BC1">
        <w:rPr>
          <w:rFonts w:ascii="Times New Roman" w:eastAsia="Times New Roman" w:hAnsi="Times New Roman" w:cs="Times New Roman"/>
          <w:bCs/>
          <w:color w:val="auto"/>
          <w:lang w:eastAsia="en-US" w:bidi="en-US"/>
        </w:rPr>
        <w:t>One year of graduate–level education with at least 18 credits in wildlife.</w:t>
      </w:r>
    </w:p>
    <w:p w:rsidR="00DD0E17" w:rsidRDefault="00DD0E17" w:rsidP="00DD0E17">
      <w:pPr>
        <w:jc w:val="both"/>
        <w:rPr>
          <w:rFonts w:ascii="Times New Roman" w:eastAsia="Times New Roman" w:hAnsi="Times New Roman" w:cs="Times New Roman"/>
          <w:bCs/>
          <w:color w:val="auto"/>
          <w:lang w:eastAsia="en-US" w:bidi="en-US"/>
        </w:rPr>
      </w:pPr>
      <w:r>
        <w:rPr>
          <w:rFonts w:ascii="Times New Roman" w:eastAsia="Times New Roman" w:hAnsi="Times New Roman" w:cs="Times New Roman"/>
          <w:bCs/>
          <w:color w:val="auto"/>
          <w:lang w:eastAsia="en-US" w:bidi="en-US"/>
        </w:rPr>
        <w:tab/>
        <w:t>OR:</w:t>
      </w:r>
    </w:p>
    <w:p w:rsidR="00DD0E17" w:rsidRPr="00BF0BC1" w:rsidRDefault="00DD0E17" w:rsidP="00DD0E17">
      <w:pPr>
        <w:spacing w:line="251" w:lineRule="exact"/>
        <w:rPr>
          <w:rFonts w:ascii="Times New Roman" w:eastAsia="Times New Roman" w:hAnsi="Times New Roman" w:cs="Times New Roman"/>
          <w:bCs/>
          <w:color w:val="auto"/>
          <w:lang w:eastAsia="en-US" w:bidi="en-US"/>
        </w:rPr>
      </w:pPr>
      <w:r w:rsidRPr="00BF0BC1">
        <w:rPr>
          <w:rFonts w:ascii="Times New Roman" w:eastAsia="Times New Roman" w:hAnsi="Times New Roman" w:cs="Times New Roman"/>
          <w:bCs/>
          <w:color w:val="auto"/>
          <w:u w:val="single"/>
          <w:lang w:eastAsia="en-US" w:bidi="en-US"/>
        </w:rPr>
        <w:t>COMBINATION OF EDUCATION AND EXPERIENCE AT THE GS-</w:t>
      </w:r>
      <w:r>
        <w:rPr>
          <w:rFonts w:ascii="Times New Roman" w:eastAsia="Times New Roman" w:hAnsi="Times New Roman" w:cs="Times New Roman"/>
          <w:bCs/>
          <w:color w:val="auto"/>
          <w:u w:val="single"/>
          <w:lang w:eastAsia="en-US" w:bidi="en-US"/>
        </w:rPr>
        <w:t>7</w:t>
      </w:r>
      <w:r w:rsidRPr="00BF0BC1">
        <w:rPr>
          <w:rFonts w:ascii="Times New Roman" w:eastAsia="Times New Roman" w:hAnsi="Times New Roman" w:cs="Times New Roman"/>
          <w:bCs/>
          <w:color w:val="auto"/>
          <w:u w:val="single"/>
          <w:lang w:eastAsia="en-US" w:bidi="en-US"/>
        </w:rPr>
        <w:t xml:space="preserve"> GRADE LEVEL</w:t>
      </w:r>
      <w:r w:rsidRPr="00BF0BC1">
        <w:rPr>
          <w:rFonts w:ascii="Times New Roman" w:eastAsia="Times New Roman" w:hAnsi="Times New Roman" w:cs="Times New Roman"/>
          <w:bCs/>
          <w:color w:val="auto"/>
          <w:lang w:eastAsia="en-US" w:bidi="en-US"/>
        </w:rPr>
        <w:t>:</w:t>
      </w:r>
    </w:p>
    <w:p w:rsidR="00AE1DDF" w:rsidRPr="00ED6593" w:rsidRDefault="00DD0E17" w:rsidP="00DD0E17">
      <w:pPr>
        <w:widowControl w:val="0"/>
        <w:spacing w:line="281" w:lineRule="exact"/>
        <w:outlineLvl w:val="0"/>
        <w:rPr>
          <w:rFonts w:ascii="Times New Roman" w:eastAsia="Times New Roman" w:hAnsi="Times New Roman" w:cs="Times New Roman"/>
          <w:bCs/>
          <w:color w:val="auto"/>
          <w:spacing w:val="-1"/>
          <w:lang w:eastAsia="en-US"/>
        </w:rPr>
      </w:pPr>
      <w:r w:rsidRPr="00BF0BC1">
        <w:rPr>
          <w:rFonts w:ascii="Times New Roman" w:eastAsia="Times New Roman" w:hAnsi="Times New Roman" w:cs="Times New Roman"/>
          <w:bCs/>
          <w:color w:val="auto"/>
          <w:lang w:eastAsia="en-US" w:bidi="en-US"/>
        </w:rPr>
        <w:t>Equivalent combinations of successful completed education and experience may be used to meet the total qualification requirements. The total percentage must equal at least 100 percent to qualify.</w:t>
      </w:r>
    </w:p>
    <w:p w:rsidR="00DD0E17" w:rsidRDefault="00DD0E17" w:rsidP="00AE1DDF">
      <w:pPr>
        <w:widowControl w:val="0"/>
        <w:spacing w:line="281" w:lineRule="exact"/>
        <w:outlineLvl w:val="0"/>
        <w:rPr>
          <w:rFonts w:ascii="Times New Roman" w:eastAsia="Times New Roman" w:hAnsi="Times New Roman" w:cs="Times New Roman"/>
          <w:b/>
          <w:bCs/>
          <w:color w:val="auto"/>
          <w:spacing w:val="-1"/>
          <w:lang w:eastAsia="en-US"/>
        </w:rPr>
      </w:pPr>
    </w:p>
    <w:p w:rsidR="000B15A9" w:rsidRPr="000B15A9" w:rsidRDefault="000B15A9" w:rsidP="000B15A9">
      <w:pPr>
        <w:pStyle w:val="NormalWeb"/>
        <w:shd w:val="clear" w:color="auto" w:fill="FFFFFF"/>
        <w:rPr>
          <w:b/>
          <w:sz w:val="22"/>
          <w:szCs w:val="22"/>
          <w:lang w:val="en"/>
        </w:rPr>
      </w:pPr>
      <w:r>
        <w:rPr>
          <w:b/>
          <w:sz w:val="22"/>
          <w:szCs w:val="22"/>
          <w:lang w:val="en"/>
        </w:rPr>
        <w:t>HOW YOU WILL BE EVALUATED</w:t>
      </w:r>
    </w:p>
    <w:p w:rsidR="000B15A9" w:rsidRP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rsidR="000B15A9" w:rsidRDefault="000B15A9"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p>
    <w:p w:rsidR="008E50D1" w:rsidRPr="00A04289" w:rsidRDefault="008E50D1" w:rsidP="008E50D1">
      <w:pPr>
        <w:jc w:val="both"/>
        <w:rPr>
          <w:rFonts w:ascii="Times New Roman" w:hAnsi="Times New Roman" w:cs="Times New Roman"/>
        </w:rPr>
      </w:pPr>
    </w:p>
    <w:p w:rsidR="008E50D1" w:rsidRPr="00A04289" w:rsidRDefault="008E50D1" w:rsidP="008E50D1">
      <w:pPr>
        <w:numPr>
          <w:ilvl w:val="0"/>
          <w:numId w:val="2"/>
        </w:numPr>
        <w:jc w:val="both"/>
        <w:rPr>
          <w:rFonts w:ascii="Times New Roman" w:hAnsi="Times New Roman" w:cs="Times New Roman"/>
        </w:rPr>
      </w:pPr>
      <w:r w:rsidRPr="00A04289">
        <w:rPr>
          <w:rFonts w:ascii="Times New Roman" w:hAnsi="Times New Roman" w:cs="Times New Roman"/>
        </w:rPr>
        <w:t>Must obtain or have a valid</w:t>
      </w:r>
      <w:r w:rsidR="00BF0BC1">
        <w:rPr>
          <w:rFonts w:ascii="Times New Roman" w:hAnsi="Times New Roman" w:cs="Times New Roman"/>
        </w:rPr>
        <w:t xml:space="preserve"> state issued</w:t>
      </w:r>
      <w:r w:rsidRPr="00A04289">
        <w:rPr>
          <w:rFonts w:ascii="Times New Roman" w:hAnsi="Times New Roman" w:cs="Times New Roman"/>
        </w:rPr>
        <w:t xml:space="preserve"> driver’s license.  Operation of Government-owned or leased vehicles is required.</w:t>
      </w:r>
      <w:r w:rsidR="00CD7F13">
        <w:rPr>
          <w:rFonts w:ascii="Times New Roman" w:hAnsi="Times New Roman" w:cs="Times New Roman"/>
        </w:rPr>
        <w:t xml:space="preserve"> </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rsidR="008E50D1" w:rsidRDefault="008E50D1" w:rsidP="008E50D1">
      <w:pPr>
        <w:numPr>
          <w:ilvl w:val="0"/>
          <w:numId w:val="2"/>
        </w:numPr>
        <w:jc w:val="both"/>
        <w:rPr>
          <w:rFonts w:ascii="Times New Roman" w:hAnsi="Times New Roman" w:cs="Times New Roman"/>
        </w:rPr>
      </w:pPr>
      <w:r w:rsidRPr="00147D82">
        <w:rPr>
          <w:rFonts w:ascii="Times New Roman" w:hAnsi="Times New Roman" w:cs="Times New Roman"/>
        </w:rPr>
        <w:t>Must demonstrate a respect for safety in all operations, including the operation of motor vehicles, firearms, control devices, and equipment.</w:t>
      </w:r>
    </w:p>
    <w:p w:rsidR="004A251F" w:rsidRPr="004A251F" w:rsidRDefault="004A251F" w:rsidP="004A251F">
      <w:pPr>
        <w:pStyle w:val="ListParagraph"/>
        <w:widowControl w:val="0"/>
        <w:numPr>
          <w:ilvl w:val="0"/>
          <w:numId w:val="2"/>
        </w:numPr>
        <w:tabs>
          <w:tab w:val="left" w:pos="2576"/>
          <w:tab w:val="left" w:pos="2577"/>
        </w:tabs>
        <w:autoSpaceDE w:val="0"/>
        <w:autoSpaceDN w:val="0"/>
        <w:ind w:right="483"/>
        <w:contextualSpacing w:val="0"/>
        <w:rPr>
          <w:rFonts w:eastAsia="MS Mincho"/>
          <w:color w:val="000000"/>
          <w:sz w:val="22"/>
          <w:szCs w:val="22"/>
          <w:lang w:eastAsia="ja-JP"/>
        </w:rPr>
      </w:pPr>
      <w:r w:rsidRPr="004A251F">
        <w:rPr>
          <w:rFonts w:eastAsia="MS Mincho"/>
          <w:color w:val="000000"/>
          <w:sz w:val="22"/>
          <w:szCs w:val="22"/>
          <w:lang w:eastAsia="ja-JP"/>
        </w:rPr>
        <w:t>Must have the ability to operate small boats, kayaks, and canoes in lakes and rivers, as well as, the ability to swim.</w:t>
      </w:r>
    </w:p>
    <w:p w:rsidR="004A251F" w:rsidRPr="004A251F" w:rsidRDefault="004A251F" w:rsidP="004A251F">
      <w:pPr>
        <w:pStyle w:val="ListParagraph"/>
        <w:widowControl w:val="0"/>
        <w:numPr>
          <w:ilvl w:val="0"/>
          <w:numId w:val="2"/>
        </w:numPr>
        <w:tabs>
          <w:tab w:val="left" w:pos="2576"/>
          <w:tab w:val="left" w:pos="2577"/>
        </w:tabs>
        <w:autoSpaceDE w:val="0"/>
        <w:autoSpaceDN w:val="0"/>
        <w:ind w:right="525"/>
        <w:contextualSpacing w:val="0"/>
        <w:rPr>
          <w:rFonts w:eastAsia="MS Mincho"/>
          <w:color w:val="000000"/>
          <w:sz w:val="22"/>
          <w:szCs w:val="22"/>
          <w:lang w:eastAsia="ja-JP"/>
        </w:rPr>
      </w:pPr>
      <w:r w:rsidRPr="004A251F">
        <w:rPr>
          <w:rFonts w:eastAsia="MS Mincho"/>
          <w:color w:val="000000"/>
          <w:sz w:val="22"/>
          <w:szCs w:val="22"/>
          <w:lang w:eastAsia="ja-JP"/>
        </w:rPr>
        <w:t>The incumbent will be required to work in office and in outdoor conditions. Temperature, weather and noise extremes will be encountered in the performance of the outdoor work. The terrain may be uneven, rocky, or in vegetation. There may be exposure to extremes of weather and temperature.</w:t>
      </w:r>
    </w:p>
    <w:p w:rsidR="004A251F" w:rsidRDefault="004A251F" w:rsidP="004A251F">
      <w:pPr>
        <w:pStyle w:val="ListParagraph"/>
        <w:widowControl w:val="0"/>
        <w:numPr>
          <w:ilvl w:val="0"/>
          <w:numId w:val="2"/>
        </w:numPr>
        <w:tabs>
          <w:tab w:val="left" w:pos="2576"/>
          <w:tab w:val="left" w:pos="2578"/>
        </w:tabs>
        <w:autoSpaceDE w:val="0"/>
        <w:autoSpaceDN w:val="0"/>
        <w:ind w:right="925"/>
        <w:contextualSpacing w:val="0"/>
      </w:pPr>
      <w:r w:rsidRPr="004A251F">
        <w:rPr>
          <w:rFonts w:eastAsia="MS Mincho"/>
          <w:color w:val="000000"/>
          <w:sz w:val="22"/>
          <w:szCs w:val="22"/>
          <w:lang w:eastAsia="ja-JP"/>
        </w:rPr>
        <w:t>The incumbent is expected to conduct duties in a safe and orderly manner, so as not to endanger self, fellow workers, or property within which entrusted</w:t>
      </w:r>
      <w:r>
        <w:t>.</w:t>
      </w:r>
    </w:p>
    <w:p w:rsidR="00A73624" w:rsidRPr="00147D82" w:rsidRDefault="00A73624" w:rsidP="008E50D1">
      <w:pPr>
        <w:numPr>
          <w:ilvl w:val="0"/>
          <w:numId w:val="2"/>
        </w:numPr>
        <w:jc w:val="both"/>
        <w:rPr>
          <w:rFonts w:ascii="Times New Roman" w:hAnsi="Times New Roman" w:cs="Times New Roman"/>
          <w:color w:val="auto"/>
        </w:rPr>
      </w:pPr>
      <w:r w:rsidRPr="00147D82">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E4407" w:rsidRPr="00B702B7" w:rsidRDefault="00EE4407" w:rsidP="008E50D1">
      <w:pPr>
        <w:jc w:val="both"/>
        <w:rPr>
          <w:rFonts w:ascii="Times New Roman" w:hAnsi="Times New Roman" w:cs="Times New Roman"/>
        </w:rPr>
      </w:pPr>
    </w:p>
    <w:p w:rsidR="00CC5208" w:rsidRDefault="000B15A9" w:rsidP="000B15A9">
      <w:pPr>
        <w:jc w:val="both"/>
        <w:rPr>
          <w:rFonts w:ascii="Times New Roman" w:hAnsi="Times New Roman" w:cs="Times New Roman"/>
        </w:rPr>
      </w:pPr>
      <w:r>
        <w:rPr>
          <w:rFonts w:ascii="Times New Roman" w:hAnsi="Times New Roman" w:cs="Times New Roman"/>
        </w:rPr>
        <w:lastRenderedPageBreak/>
        <w:t xml:space="preserve">See this link: </w:t>
      </w:r>
      <w:hyperlink r:id="rId8" w:history="1">
        <w:r w:rsidRPr="00F97026">
          <w:rPr>
            <w:rStyle w:val="Hyperlink"/>
            <w:rFonts w:ascii="Times New Roman" w:hAnsi="Times New Roman" w:cs="Times New Roman"/>
          </w:rPr>
          <w:t>https://www.usajobs.gov//Help/working-in-government/fair-and-transparent/signature-false-statements/</w:t>
        </w:r>
      </w:hyperlink>
    </w:p>
    <w:p w:rsidR="00A17CBC" w:rsidRDefault="00A17CBC" w:rsidP="008E50D1">
      <w:pPr>
        <w:jc w:val="both"/>
        <w:rPr>
          <w:rFonts w:ascii="Times New Roman" w:hAnsi="Times New Roman" w:cs="Times New Roman"/>
          <w:b/>
        </w:rPr>
      </w:pPr>
    </w:p>
    <w:p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A17CBC" w:rsidRDefault="00A17CBC" w:rsidP="008E50D1">
      <w:pPr>
        <w:jc w:val="both"/>
        <w:rPr>
          <w:rFonts w:ascii="Times New Roman" w:hAnsi="Times New Roman" w:cs="Times New Roman"/>
          <w:b/>
        </w:rPr>
      </w:pPr>
    </w:p>
    <w:p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F15391" w:rsidRPr="00F15391" w:rsidRDefault="00F15391" w:rsidP="00F15391">
      <w:pPr>
        <w:pStyle w:val="NormalWeb"/>
        <w:shd w:val="clear" w:color="auto" w:fill="FFFFFF"/>
        <w:rPr>
          <w:rFonts w:asciiTheme="minorHAnsi" w:hAnsiTheme="minorHAnsi" w:cstheme="minorHAnsi"/>
          <w:b/>
          <w:sz w:val="22"/>
          <w:szCs w:val="22"/>
          <w:lang w:val="en"/>
        </w:rPr>
      </w:pPr>
      <w:r w:rsidRPr="00F15391">
        <w:rPr>
          <w:rFonts w:asciiTheme="minorHAnsi" w:hAnsiTheme="minorHAnsi" w:cstheme="minorHAnsi"/>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 </w:t>
      </w:r>
    </w:p>
    <w:p w:rsidR="00F15391" w:rsidRPr="00673A69" w:rsidRDefault="00F15391" w:rsidP="00F15391">
      <w:pPr>
        <w:shd w:val="clear" w:color="auto" w:fill="FFFFFF"/>
        <w:spacing w:before="360" w:after="120"/>
        <w:outlineLvl w:val="2"/>
        <w:rPr>
          <w:rFonts w:ascii="Times New Roman" w:hAnsi="Times New Roman" w:cs="Times New Roman"/>
          <w:b/>
        </w:rPr>
      </w:pPr>
      <w:r w:rsidRPr="00673A69">
        <w:rPr>
          <w:rFonts w:ascii="Times New Roman" w:hAnsi="Times New Roman" w:cs="Times New Roman"/>
          <w:b/>
        </w:rPr>
        <w:t xml:space="preserve">Reasonable Accommodation Policy- </w:t>
      </w:r>
    </w:p>
    <w:p w:rsidR="00F15391" w:rsidRPr="00E9547F" w:rsidRDefault="00F15391" w:rsidP="00F15391">
      <w:pPr>
        <w:shd w:val="clear" w:color="auto" w:fill="FFFFFF"/>
        <w:spacing w:before="240" w:after="240"/>
        <w:rPr>
          <w:rFonts w:ascii="Times New Roman" w:hAnsi="Times New Roman" w:cs="Times New Roman"/>
        </w:rPr>
      </w:pPr>
      <w:r w:rsidRPr="00E9547F">
        <w:rPr>
          <w:rFonts w:ascii="Times New Roman" w:hAnsi="Times New Roman" w:cs="Times New Roma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F15391" w:rsidRPr="00E9547F" w:rsidRDefault="00F15391" w:rsidP="00F15391">
      <w:pPr>
        <w:shd w:val="clear" w:color="auto" w:fill="FFFFFF"/>
        <w:spacing w:before="240" w:after="240"/>
        <w:rPr>
          <w:rFonts w:ascii="Times New Roman" w:hAnsi="Times New Roman" w:cs="Times New Roman"/>
        </w:rPr>
      </w:pPr>
      <w:r w:rsidRPr="00E9547F">
        <w:rPr>
          <w:rFonts w:ascii="Times New Roman" w:hAnsi="Times New Roman" w:cs="Times New Roma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F15391" w:rsidRPr="00E9547F" w:rsidRDefault="00F15391" w:rsidP="00F15391">
      <w:pPr>
        <w:numPr>
          <w:ilvl w:val="0"/>
          <w:numId w:val="12"/>
        </w:numPr>
        <w:shd w:val="clear" w:color="auto" w:fill="FFFFFF"/>
        <w:spacing w:before="100" w:beforeAutospacing="1" w:after="120"/>
        <w:rPr>
          <w:rFonts w:ascii="Times New Roman" w:hAnsi="Times New Roman" w:cs="Times New Roman"/>
        </w:rPr>
      </w:pPr>
      <w:r w:rsidRPr="00E9547F">
        <w:rPr>
          <w:rFonts w:ascii="Times New Roman" w:hAnsi="Times New Roman" w:cs="Times New Roman"/>
        </w:rPr>
        <w:t>An applicant with a disability needs an accommodation to have an equal opportunity to apply for a job.</w:t>
      </w:r>
    </w:p>
    <w:p w:rsidR="00F15391" w:rsidRPr="00E9547F" w:rsidRDefault="00F15391" w:rsidP="00F15391">
      <w:pPr>
        <w:numPr>
          <w:ilvl w:val="0"/>
          <w:numId w:val="12"/>
        </w:numPr>
        <w:shd w:val="clear" w:color="auto" w:fill="FFFFFF"/>
        <w:spacing w:before="100" w:beforeAutospacing="1" w:after="120"/>
        <w:rPr>
          <w:rFonts w:ascii="Times New Roman" w:hAnsi="Times New Roman" w:cs="Times New Roman"/>
        </w:rPr>
      </w:pPr>
      <w:r w:rsidRPr="00E9547F">
        <w:rPr>
          <w:rFonts w:ascii="Times New Roman" w:hAnsi="Times New Roman" w:cs="Times New Roman"/>
        </w:rPr>
        <w:t>An employee with a disability needs an accommodation to perform the essential job duties or to gain access to the workplace.</w:t>
      </w:r>
    </w:p>
    <w:p w:rsidR="00F15391" w:rsidRPr="00E9547F" w:rsidRDefault="00F15391" w:rsidP="00F15391">
      <w:pPr>
        <w:numPr>
          <w:ilvl w:val="0"/>
          <w:numId w:val="12"/>
        </w:numPr>
        <w:shd w:val="clear" w:color="auto" w:fill="FFFFFF"/>
        <w:spacing w:before="100" w:beforeAutospacing="1" w:after="120"/>
        <w:rPr>
          <w:rFonts w:ascii="Times New Roman" w:hAnsi="Times New Roman" w:cs="Times New Roman"/>
        </w:rPr>
      </w:pPr>
      <w:r w:rsidRPr="00E9547F">
        <w:rPr>
          <w:rFonts w:ascii="Times New Roman" w:hAnsi="Times New Roman" w:cs="Times New Roman"/>
        </w:rPr>
        <w:t>An employee with a disability needs an accommodation to receive equal access to benefits, such as details, training, and office-sponsored events.</w:t>
      </w:r>
    </w:p>
    <w:p w:rsidR="00640322" w:rsidRDefault="00640322" w:rsidP="008E50D1"/>
    <w:p w:rsidR="00F15391" w:rsidRDefault="00F15391" w:rsidP="00F15391">
      <w:pPr>
        <w:jc w:val="both"/>
        <w:rPr>
          <w:rFonts w:ascii="Times New Roman" w:hAnsi="Times New Roman" w:cs="Times New Roman"/>
          <w:b/>
        </w:rPr>
      </w:pPr>
      <w:r>
        <w:rPr>
          <w:rFonts w:ascii="Times New Roman" w:hAnsi="Times New Roman" w:cs="Times New Roman"/>
          <w:b/>
        </w:rPr>
        <w:t>Relocation costs will not be paid for this position.</w:t>
      </w:r>
    </w:p>
    <w:p w:rsidR="00C00ED5" w:rsidRDefault="00C00ED5" w:rsidP="00F15391">
      <w:pPr>
        <w:jc w:val="both"/>
        <w:rPr>
          <w:rFonts w:ascii="Times New Roman" w:hAnsi="Times New Roman" w:cs="Times New Roman"/>
          <w:b/>
        </w:rPr>
      </w:pPr>
    </w:p>
    <w:p w:rsidR="00F15391" w:rsidRDefault="00C00ED5" w:rsidP="00782550">
      <w:pPr>
        <w:jc w:val="both"/>
      </w:pPr>
      <w:r>
        <w:rPr>
          <w:rFonts w:ascii="Times New Roman" w:hAnsi="Times New Roman" w:cs="Times New Roman"/>
          <w:b/>
        </w:rPr>
        <w:t>More than one position may be selected from this announcement.</w:t>
      </w:r>
    </w:p>
    <w:sectPr w:rsidR="00F1539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0F03AD"/>
    <w:multiLevelType w:val="hybridMultilevel"/>
    <w:tmpl w:val="4F640678"/>
    <w:lvl w:ilvl="0" w:tplc="CB88CDC4">
      <w:numFmt w:val="bullet"/>
      <w:lvlText w:val=""/>
      <w:lvlJc w:val="left"/>
      <w:pPr>
        <w:ind w:left="360" w:hanging="361"/>
      </w:pPr>
      <w:rPr>
        <w:rFonts w:ascii="Symbol" w:eastAsia="Symbol" w:hAnsi="Symbol" w:cs="Symbol" w:hint="default"/>
        <w:w w:val="100"/>
        <w:sz w:val="22"/>
        <w:szCs w:val="22"/>
        <w:lang w:val="en-US" w:eastAsia="en-US" w:bidi="en-US"/>
      </w:rPr>
    </w:lvl>
    <w:lvl w:ilvl="1" w:tplc="781AF018">
      <w:numFmt w:val="bullet"/>
      <w:lvlText w:val=""/>
      <w:lvlJc w:val="left"/>
      <w:pPr>
        <w:ind w:left="720" w:hanging="361"/>
      </w:pPr>
      <w:rPr>
        <w:rFonts w:ascii="Symbol" w:eastAsia="Symbol" w:hAnsi="Symbol" w:cs="Symbol" w:hint="default"/>
        <w:w w:val="100"/>
        <w:sz w:val="22"/>
        <w:szCs w:val="22"/>
        <w:lang w:val="en-US" w:eastAsia="en-US" w:bidi="en-US"/>
      </w:rPr>
    </w:lvl>
    <w:lvl w:ilvl="2" w:tplc="8A9CE910">
      <w:numFmt w:val="bullet"/>
      <w:lvlText w:val="o"/>
      <w:lvlJc w:val="left"/>
      <w:pPr>
        <w:ind w:left="1439" w:hanging="361"/>
      </w:pPr>
      <w:rPr>
        <w:rFonts w:ascii="Courier New" w:eastAsia="Courier New" w:hAnsi="Courier New" w:cs="Courier New" w:hint="default"/>
        <w:w w:val="100"/>
        <w:sz w:val="22"/>
        <w:szCs w:val="22"/>
        <w:lang w:val="en-US" w:eastAsia="en-US" w:bidi="en-US"/>
      </w:rPr>
    </w:lvl>
    <w:lvl w:ilvl="3" w:tplc="90E63252">
      <w:numFmt w:val="bullet"/>
      <w:lvlText w:val="•"/>
      <w:lvlJc w:val="left"/>
      <w:pPr>
        <w:ind w:left="2419" w:hanging="361"/>
      </w:pPr>
      <w:rPr>
        <w:rFonts w:hint="default"/>
        <w:lang w:val="en-US" w:eastAsia="en-US" w:bidi="en-US"/>
      </w:rPr>
    </w:lvl>
    <w:lvl w:ilvl="4" w:tplc="D514194E">
      <w:numFmt w:val="bullet"/>
      <w:lvlText w:val="•"/>
      <w:lvlJc w:val="left"/>
      <w:pPr>
        <w:ind w:left="3394" w:hanging="361"/>
      </w:pPr>
      <w:rPr>
        <w:rFonts w:hint="default"/>
        <w:lang w:val="en-US" w:eastAsia="en-US" w:bidi="en-US"/>
      </w:rPr>
    </w:lvl>
    <w:lvl w:ilvl="5" w:tplc="476694C2">
      <w:numFmt w:val="bullet"/>
      <w:lvlText w:val="•"/>
      <w:lvlJc w:val="left"/>
      <w:pPr>
        <w:ind w:left="4369" w:hanging="361"/>
      </w:pPr>
      <w:rPr>
        <w:rFonts w:hint="default"/>
        <w:lang w:val="en-US" w:eastAsia="en-US" w:bidi="en-US"/>
      </w:rPr>
    </w:lvl>
    <w:lvl w:ilvl="6" w:tplc="7C5C5D86">
      <w:numFmt w:val="bullet"/>
      <w:lvlText w:val="•"/>
      <w:lvlJc w:val="left"/>
      <w:pPr>
        <w:ind w:left="5344" w:hanging="361"/>
      </w:pPr>
      <w:rPr>
        <w:rFonts w:hint="default"/>
        <w:lang w:val="en-US" w:eastAsia="en-US" w:bidi="en-US"/>
      </w:rPr>
    </w:lvl>
    <w:lvl w:ilvl="7" w:tplc="7B82D210">
      <w:numFmt w:val="bullet"/>
      <w:lvlText w:val="•"/>
      <w:lvlJc w:val="left"/>
      <w:pPr>
        <w:ind w:left="6319" w:hanging="361"/>
      </w:pPr>
      <w:rPr>
        <w:rFonts w:hint="default"/>
        <w:lang w:val="en-US" w:eastAsia="en-US" w:bidi="en-US"/>
      </w:rPr>
    </w:lvl>
    <w:lvl w:ilvl="8" w:tplc="2A26798A">
      <w:numFmt w:val="bullet"/>
      <w:lvlText w:val="•"/>
      <w:lvlJc w:val="left"/>
      <w:pPr>
        <w:ind w:left="7294" w:hanging="361"/>
      </w:pPr>
      <w:rPr>
        <w:rFonts w:hint="default"/>
        <w:lang w:val="en-US" w:eastAsia="en-US" w:bidi="en-US"/>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C1AD9"/>
    <w:multiLevelType w:val="hybridMultilevel"/>
    <w:tmpl w:val="6A12B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8" w15:restartNumberingAfterBreak="0">
    <w:nsid w:val="31473F9A"/>
    <w:multiLevelType w:val="hybridMultilevel"/>
    <w:tmpl w:val="877897C2"/>
    <w:lvl w:ilvl="0" w:tplc="CB88CDC4">
      <w:numFmt w:val="bullet"/>
      <w:lvlText w:val=""/>
      <w:lvlJc w:val="left"/>
      <w:pPr>
        <w:ind w:left="1080" w:hanging="361"/>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4"/>
  </w:num>
  <w:num w:numId="4">
    <w:abstractNumId w:val="11"/>
  </w:num>
  <w:num w:numId="5">
    <w:abstractNumId w:val="3"/>
  </w:num>
  <w:num w:numId="6">
    <w:abstractNumId w:val="5"/>
  </w:num>
  <w:num w:numId="7">
    <w:abstractNumId w:val="9"/>
  </w:num>
  <w:num w:numId="8">
    <w:abstractNumId w:val="13"/>
  </w:num>
  <w:num w:numId="9">
    <w:abstractNumId w:val="12"/>
  </w:num>
  <w:num w:numId="10">
    <w:abstractNumId w:val="1"/>
  </w:num>
  <w:num w:numId="11">
    <w:abstractNumId w:val="7"/>
  </w:num>
  <w:num w:numId="12">
    <w:abstractNumId w:val="10"/>
  </w:num>
  <w:num w:numId="13">
    <w:abstractNumId w:val="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70261"/>
    <w:rsid w:val="000A1844"/>
    <w:rsid w:val="000B15A9"/>
    <w:rsid w:val="00147D82"/>
    <w:rsid w:val="001544F4"/>
    <w:rsid w:val="00166757"/>
    <w:rsid w:val="001F52E0"/>
    <w:rsid w:val="00306C3D"/>
    <w:rsid w:val="00312E24"/>
    <w:rsid w:val="00322BE3"/>
    <w:rsid w:val="003D3921"/>
    <w:rsid w:val="003F0B8E"/>
    <w:rsid w:val="004A251F"/>
    <w:rsid w:val="004C751C"/>
    <w:rsid w:val="00553F94"/>
    <w:rsid w:val="00556764"/>
    <w:rsid w:val="005859F3"/>
    <w:rsid w:val="00640322"/>
    <w:rsid w:val="006567C3"/>
    <w:rsid w:val="00673A69"/>
    <w:rsid w:val="006B639D"/>
    <w:rsid w:val="00730D69"/>
    <w:rsid w:val="00782550"/>
    <w:rsid w:val="00872E01"/>
    <w:rsid w:val="00877FD6"/>
    <w:rsid w:val="008E35F0"/>
    <w:rsid w:val="008E50D1"/>
    <w:rsid w:val="009670E0"/>
    <w:rsid w:val="009C355D"/>
    <w:rsid w:val="009D6051"/>
    <w:rsid w:val="00A17CBC"/>
    <w:rsid w:val="00A73624"/>
    <w:rsid w:val="00AA64B2"/>
    <w:rsid w:val="00AE1DDF"/>
    <w:rsid w:val="00AF5E1B"/>
    <w:rsid w:val="00B4257A"/>
    <w:rsid w:val="00B44BE0"/>
    <w:rsid w:val="00BF0BC1"/>
    <w:rsid w:val="00C00ED5"/>
    <w:rsid w:val="00C5619F"/>
    <w:rsid w:val="00C71781"/>
    <w:rsid w:val="00CC5208"/>
    <w:rsid w:val="00CD7F13"/>
    <w:rsid w:val="00DC2A4E"/>
    <w:rsid w:val="00DD0E17"/>
    <w:rsid w:val="00DD297D"/>
    <w:rsid w:val="00E115B0"/>
    <w:rsid w:val="00E75AA3"/>
    <w:rsid w:val="00E82510"/>
    <w:rsid w:val="00E9547F"/>
    <w:rsid w:val="00EC46E4"/>
    <w:rsid w:val="00EE4407"/>
    <w:rsid w:val="00F12053"/>
    <w:rsid w:val="00F15391"/>
    <w:rsid w:val="00F16C04"/>
    <w:rsid w:val="00F26EC4"/>
    <w:rsid w:val="00FA7BBD"/>
    <w:rsid w:val="00FC76A5"/>
    <w:rsid w:val="00FF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paragraph" w:styleId="Heading1">
    <w:name w:val="heading 1"/>
    <w:basedOn w:val="Normal"/>
    <w:link w:val="Heading1Char"/>
    <w:uiPriority w:val="1"/>
    <w:qFormat/>
    <w:rsid w:val="00C5619F"/>
    <w:pPr>
      <w:widowControl w:val="0"/>
      <w:autoSpaceDE w:val="0"/>
      <w:autoSpaceDN w:val="0"/>
      <w:spacing w:line="251" w:lineRule="exact"/>
      <w:ind w:left="1496"/>
      <w:outlineLvl w:val="0"/>
    </w:pPr>
    <w:rPr>
      <w:rFonts w:ascii="Times New Roman" w:eastAsia="Times New Roman" w:hAnsi="Times New Roman" w:cs="Times New Roman"/>
      <w:b/>
      <w:bCs/>
      <w:color w:val="auto"/>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1"/>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character" w:customStyle="1" w:styleId="Heading1Char">
    <w:name w:val="Heading 1 Char"/>
    <w:basedOn w:val="DefaultParagraphFont"/>
    <w:link w:val="Heading1"/>
    <w:uiPriority w:val="1"/>
    <w:rsid w:val="00C5619F"/>
    <w:rPr>
      <w:rFonts w:ascii="Times New Roman" w:eastAsia="Times New Roman" w:hAnsi="Times New Roman" w:cs="Times New Roman"/>
      <w:b/>
      <w:bCs/>
      <w:lang w:bidi="en-US"/>
    </w:rPr>
  </w:style>
  <w:style w:type="paragraph" w:styleId="BodyText">
    <w:name w:val="Body Text"/>
    <w:basedOn w:val="Normal"/>
    <w:link w:val="BodyTextChar"/>
    <w:uiPriority w:val="1"/>
    <w:qFormat/>
    <w:rsid w:val="00B4257A"/>
    <w:pPr>
      <w:widowControl w:val="0"/>
      <w:autoSpaceDE w:val="0"/>
      <w:autoSpaceDN w:val="0"/>
    </w:pPr>
    <w:rPr>
      <w:rFonts w:ascii="Times New Roman" w:eastAsia="Times New Roman" w:hAnsi="Times New Roman" w:cs="Times New Roman"/>
      <w:color w:val="auto"/>
      <w:lang w:eastAsia="en-US" w:bidi="en-US"/>
    </w:rPr>
  </w:style>
  <w:style w:type="character" w:customStyle="1" w:styleId="BodyTextChar">
    <w:name w:val="Body Text Char"/>
    <w:basedOn w:val="DefaultParagraphFont"/>
    <w:link w:val="BodyText"/>
    <w:uiPriority w:val="1"/>
    <w:rsid w:val="00B4257A"/>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jobs.gov//Help/working-in-government/fair-and-transparent/signature-false-statements/" TargetMode="External"/><Relationship Id="rId3" Type="http://schemas.openxmlformats.org/officeDocument/2006/relationships/settings" Target="settings.xml"/><Relationship Id="rId7" Type="http://schemas.openxmlformats.org/officeDocument/2006/relationships/hyperlink" Target="mailto:Bill.F.Wilmoth@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Wilmoth, William F - APHIS</cp:lastModifiedBy>
  <cp:revision>8</cp:revision>
  <dcterms:created xsi:type="dcterms:W3CDTF">2020-01-24T13:54:00Z</dcterms:created>
  <dcterms:modified xsi:type="dcterms:W3CDTF">2020-01-24T14:35:00Z</dcterms:modified>
</cp:coreProperties>
</file>