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eastAsia="en-US"/>
        </w:rPr>
        <w:drawing>
          <wp:anchor distT="0" distB="0" distL="114300" distR="114300" simplePos="0" relativeHeight="251660288" behindDoc="1" locked="0" layoutInCell="1" allowOverlap="1">
            <wp:simplePos x="0" y="0"/>
            <wp:positionH relativeFrom="page">
              <wp:posOffset>278765</wp:posOffset>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bookmarkStart w:id="0" w:name="_GoBack"/>
      <w:bookmarkEnd w:id="0"/>
    </w:p>
    <w:p w:rsidR="008E50D1" w:rsidRPr="00725052" w:rsidRDefault="008E50D1" w:rsidP="008E50D1">
      <w:pPr>
        <w:widowControl w:val="0"/>
        <w:autoSpaceDE w:val="0"/>
        <w:autoSpaceDN w:val="0"/>
        <w:adjustRightInd w:val="0"/>
        <w:ind w:right="-270"/>
        <w:jc w:val="center"/>
        <w:rPr>
          <w:b/>
          <w:sz w:val="20"/>
          <w:szCs w:val="20"/>
        </w:rPr>
      </w:pPr>
    </w:p>
    <w:p w:rsidR="008E50D1" w:rsidRPr="001749CE"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FC35EE">
        <w:rPr>
          <w:rFonts w:ascii="Times New Roman" w:hAnsi="Times New Roman" w:cs="Times New Roman"/>
          <w:b/>
          <w:sz w:val="24"/>
          <w:szCs w:val="24"/>
        </w:rPr>
        <w:tab/>
      </w:r>
      <w:r w:rsidR="0038306D">
        <w:rPr>
          <w:rFonts w:ascii="Times New Roman" w:hAnsi="Times New Roman" w:cs="Times New Roman"/>
          <w:b/>
          <w:sz w:val="24"/>
          <w:szCs w:val="24"/>
        </w:rPr>
        <w:t>January 27</w:t>
      </w:r>
      <w:r w:rsidR="0045079E">
        <w:rPr>
          <w:rFonts w:ascii="Times New Roman" w:hAnsi="Times New Roman" w:cs="Times New Roman"/>
          <w:b/>
          <w:sz w:val="24"/>
          <w:szCs w:val="24"/>
        </w:rPr>
        <w:t>,</w:t>
      </w:r>
      <w:r w:rsidR="00B46C49">
        <w:rPr>
          <w:rFonts w:ascii="Times New Roman" w:hAnsi="Times New Roman" w:cs="Times New Roman"/>
          <w:b/>
          <w:sz w:val="24"/>
          <w:szCs w:val="24"/>
        </w:rPr>
        <w:t xml:space="preserve"> </w:t>
      </w:r>
      <w:r w:rsidR="00375A5F">
        <w:rPr>
          <w:rFonts w:ascii="Times New Roman" w:hAnsi="Times New Roman" w:cs="Times New Roman"/>
          <w:b/>
          <w:sz w:val="24"/>
          <w:szCs w:val="24"/>
        </w:rPr>
        <w:t>2020</w:t>
      </w:r>
      <w:r w:rsidRPr="001749CE">
        <w:rPr>
          <w:rFonts w:ascii="Times New Roman" w:hAnsi="Times New Roman" w:cs="Times New Roman"/>
          <w:b/>
          <w:sz w:val="24"/>
          <w:szCs w:val="24"/>
        </w:rPr>
        <w:tab/>
      </w:r>
    </w:p>
    <w:p w:rsidR="00556764" w:rsidRPr="001749CE" w:rsidRDefault="00556764" w:rsidP="008E50D1">
      <w:pPr>
        <w:tabs>
          <w:tab w:val="left" w:pos="2775"/>
        </w:tabs>
        <w:rPr>
          <w:rFonts w:ascii="Times New Roman" w:hAnsi="Times New Roman" w:cs="Times New Roman"/>
          <w:b/>
          <w:sz w:val="20"/>
          <w:szCs w:val="20"/>
        </w:rPr>
      </w:pPr>
    </w:p>
    <w:p w:rsidR="00556764" w:rsidRDefault="00556764" w:rsidP="008E50D1">
      <w:pPr>
        <w:tabs>
          <w:tab w:val="left" w:pos="2775"/>
        </w:tabs>
        <w:rPr>
          <w:rFonts w:ascii="Times New Roman" w:hAnsi="Times New Roman" w:cs="Times New Roman"/>
          <w:b/>
          <w:sz w:val="20"/>
          <w:szCs w:val="20"/>
        </w:rPr>
      </w:pPr>
      <w:r w:rsidRPr="001749CE">
        <w:rPr>
          <w:rFonts w:ascii="Times New Roman" w:hAnsi="Times New Roman" w:cs="Times New Roman"/>
          <w:b/>
          <w:sz w:val="24"/>
          <w:szCs w:val="24"/>
        </w:rPr>
        <w:t xml:space="preserve">            CLOSING DATE:</w:t>
      </w:r>
      <w:r w:rsidRPr="001749CE">
        <w:rPr>
          <w:rFonts w:ascii="Times New Roman" w:hAnsi="Times New Roman" w:cs="Times New Roman"/>
        </w:rPr>
        <w:tab/>
      </w:r>
      <w:r w:rsidR="00FC35EE" w:rsidRPr="001749CE">
        <w:rPr>
          <w:rFonts w:ascii="Times New Roman" w:hAnsi="Times New Roman" w:cs="Times New Roman"/>
        </w:rPr>
        <w:tab/>
      </w:r>
      <w:r w:rsidR="00FC35EE" w:rsidRPr="001749CE">
        <w:rPr>
          <w:rFonts w:ascii="Times New Roman" w:hAnsi="Times New Roman" w:cs="Times New Roman"/>
        </w:rPr>
        <w:tab/>
      </w:r>
      <w:r w:rsidR="00465576">
        <w:rPr>
          <w:rFonts w:ascii="Times New Roman" w:hAnsi="Times New Roman" w:cs="Times New Roman"/>
          <w:b/>
        </w:rPr>
        <w:t xml:space="preserve">February </w:t>
      </w:r>
      <w:r w:rsidR="0045079E">
        <w:rPr>
          <w:rFonts w:ascii="Times New Roman" w:hAnsi="Times New Roman" w:cs="Times New Roman"/>
          <w:b/>
        </w:rPr>
        <w:t>3</w:t>
      </w:r>
      <w:r w:rsidR="00B46C49">
        <w:rPr>
          <w:rFonts w:ascii="Times New Roman" w:hAnsi="Times New Roman" w:cs="Times New Roman"/>
          <w:b/>
        </w:rPr>
        <w:t xml:space="preserve">, </w:t>
      </w:r>
      <w:r w:rsidR="00375A5F">
        <w:rPr>
          <w:rFonts w:ascii="Times New Roman" w:hAnsi="Times New Roman" w:cs="Times New Roman"/>
          <w:b/>
        </w:rPr>
        <w:t>2020</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cx1="http://schemas.microsoft.com/office/drawing/2015/9/8/chartex" xmlns:cx="http://schemas.microsoft.com/office/drawing/2014/chartex"/>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Default="008E50D1" w:rsidP="008E50D1">
                            <w:pPr>
                              <w:pStyle w:val="BasicParagraph"/>
                              <w:rPr>
                                <w:rFonts w:ascii="Arial" w:hAnsi="Arial" w:cs="Arial"/>
                                <w:sz w:val="16"/>
                                <w:szCs w:val="16"/>
                              </w:rPr>
                            </w:pPr>
                          </w:p>
                          <w:p w:rsidR="00C4639F" w:rsidRPr="004141D7" w:rsidRDefault="00C4639F" w:rsidP="008E50D1">
                            <w:pPr>
                              <w:pStyle w:val="BasicParagraph"/>
                              <w:rPr>
                                <w:rFonts w:ascii="Arial" w:hAnsi="Arial" w:cs="Arial"/>
                                <w:sz w:val="16"/>
                                <w:szCs w:val="16"/>
                              </w:rPr>
                            </w:pPr>
                            <w:r>
                              <w:rPr>
                                <w:rFonts w:ascii="Arial" w:hAnsi="Arial" w:cs="Arial"/>
                                <w:sz w:val="16"/>
                                <w:szCs w:val="16"/>
                              </w:rPr>
                              <w:t>Western Region</w:t>
                            </w:r>
                          </w:p>
                          <w:p w:rsidR="008E50D1" w:rsidRPr="004141D7" w:rsidRDefault="008E50D1" w:rsidP="008E50D1">
                            <w:pPr>
                              <w:pStyle w:val="BasicParagraph"/>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Colorado</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12345 W. Alameda Pkwy #204</w:t>
                            </w:r>
                          </w:p>
                          <w:p w:rsidR="008E50D1" w:rsidRPr="004141D7" w:rsidRDefault="00C4639F" w:rsidP="008E50D1">
                            <w:pPr>
                              <w:pStyle w:val="BasicParagraph"/>
                              <w:rPr>
                                <w:rFonts w:ascii="Arial" w:hAnsi="Arial" w:cs="Arial"/>
                                <w:sz w:val="16"/>
                                <w:szCs w:val="16"/>
                              </w:rPr>
                            </w:pPr>
                            <w:r>
                              <w:rPr>
                                <w:rFonts w:ascii="Arial" w:hAnsi="Arial" w:cs="Arial"/>
                                <w:sz w:val="16"/>
                                <w:szCs w:val="16"/>
                              </w:rPr>
                              <w:t>Lakewood</w:t>
                            </w:r>
                            <w:r w:rsidR="008E50D1" w:rsidRPr="004141D7">
                              <w:rPr>
                                <w:rFonts w:ascii="Arial" w:hAnsi="Arial" w:cs="Arial"/>
                                <w:sz w:val="16"/>
                                <w:szCs w:val="16"/>
                              </w:rPr>
                              <w:t xml:space="preserve">, </w:t>
                            </w:r>
                          </w:p>
                          <w:p w:rsidR="008E50D1" w:rsidRPr="004141D7" w:rsidRDefault="00C4639F" w:rsidP="008E50D1">
                            <w:pPr>
                              <w:pStyle w:val="BasicParagraph"/>
                              <w:rPr>
                                <w:rFonts w:ascii="Arial" w:hAnsi="Arial" w:cs="Arial"/>
                                <w:sz w:val="16"/>
                                <w:szCs w:val="16"/>
                              </w:rPr>
                            </w:pPr>
                            <w:r>
                              <w:rPr>
                                <w:rFonts w:ascii="Arial" w:hAnsi="Arial" w:cs="Arial"/>
                                <w:sz w:val="16"/>
                                <w:szCs w:val="16"/>
                              </w:rPr>
                              <w:t>CO 80228</w:t>
                            </w:r>
                          </w:p>
                          <w:p w:rsidR="008E50D1" w:rsidRPr="00581C4F" w:rsidRDefault="00C4639F"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(303) 328-9041</w:t>
                            </w:r>
                          </w:p>
                          <w:p w:rsidR="008E50D1" w:rsidRPr="00581C4F" w:rsidRDefault="00C4639F" w:rsidP="008E50D1">
                            <w:pPr>
                              <w:pStyle w:val="BasicParagraph"/>
                              <w:rPr>
                                <w:rFonts w:ascii="Arial" w:hAnsi="Arial" w:cs="Arial"/>
                                <w:sz w:val="14"/>
                                <w:szCs w:val="14"/>
                              </w:rPr>
                            </w:pPr>
                            <w:r>
                              <w:rPr>
                                <w:rFonts w:ascii="Arial" w:hAnsi="Arial" w:cs="Arial"/>
                                <w:sz w:val="14"/>
                                <w:szCs w:val="14"/>
                              </w:rPr>
                              <w:t>Fax: (303) 328-9047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Default="008E50D1" w:rsidP="008E50D1">
                      <w:pPr>
                        <w:pStyle w:val="BasicParagraph"/>
                        <w:rPr>
                          <w:rFonts w:ascii="Arial" w:hAnsi="Arial" w:cs="Arial"/>
                          <w:sz w:val="16"/>
                          <w:szCs w:val="16"/>
                        </w:rPr>
                      </w:pPr>
                    </w:p>
                    <w:p w:rsidR="00C4639F" w:rsidRPr="004141D7" w:rsidRDefault="00C4639F" w:rsidP="008E50D1">
                      <w:pPr>
                        <w:pStyle w:val="BasicParagraph"/>
                        <w:rPr>
                          <w:rFonts w:ascii="Arial" w:hAnsi="Arial" w:cs="Arial"/>
                          <w:sz w:val="16"/>
                          <w:szCs w:val="16"/>
                        </w:rPr>
                      </w:pPr>
                      <w:r>
                        <w:rPr>
                          <w:rFonts w:ascii="Arial" w:hAnsi="Arial" w:cs="Arial"/>
                          <w:sz w:val="16"/>
                          <w:szCs w:val="16"/>
                        </w:rPr>
                        <w:t>Western Region</w:t>
                      </w:r>
                    </w:p>
                    <w:p w:rsidR="008E50D1" w:rsidRPr="004141D7" w:rsidRDefault="008E50D1" w:rsidP="008E50D1">
                      <w:pPr>
                        <w:pStyle w:val="BasicParagraph"/>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Colorado</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12345 W. Alameda Pkwy #204</w:t>
                      </w:r>
                    </w:p>
                    <w:p w:rsidR="008E50D1" w:rsidRPr="004141D7" w:rsidRDefault="00C4639F" w:rsidP="008E50D1">
                      <w:pPr>
                        <w:pStyle w:val="BasicParagraph"/>
                        <w:rPr>
                          <w:rFonts w:ascii="Arial" w:hAnsi="Arial" w:cs="Arial"/>
                          <w:sz w:val="16"/>
                          <w:szCs w:val="16"/>
                        </w:rPr>
                      </w:pPr>
                      <w:r>
                        <w:rPr>
                          <w:rFonts w:ascii="Arial" w:hAnsi="Arial" w:cs="Arial"/>
                          <w:sz w:val="16"/>
                          <w:szCs w:val="16"/>
                        </w:rPr>
                        <w:t>Lakewood</w:t>
                      </w:r>
                      <w:r w:rsidR="008E50D1" w:rsidRPr="004141D7">
                        <w:rPr>
                          <w:rFonts w:ascii="Arial" w:hAnsi="Arial" w:cs="Arial"/>
                          <w:sz w:val="16"/>
                          <w:szCs w:val="16"/>
                        </w:rPr>
                        <w:t xml:space="preserve">, </w:t>
                      </w:r>
                    </w:p>
                    <w:p w:rsidR="008E50D1" w:rsidRPr="004141D7" w:rsidRDefault="00C4639F" w:rsidP="008E50D1">
                      <w:pPr>
                        <w:pStyle w:val="BasicParagraph"/>
                        <w:rPr>
                          <w:rFonts w:ascii="Arial" w:hAnsi="Arial" w:cs="Arial"/>
                          <w:sz w:val="16"/>
                          <w:szCs w:val="16"/>
                        </w:rPr>
                      </w:pPr>
                      <w:r>
                        <w:rPr>
                          <w:rFonts w:ascii="Arial" w:hAnsi="Arial" w:cs="Arial"/>
                          <w:sz w:val="16"/>
                          <w:szCs w:val="16"/>
                        </w:rPr>
                        <w:t>CO 80228</w:t>
                      </w:r>
                    </w:p>
                    <w:p w:rsidR="008E50D1" w:rsidRPr="00581C4F" w:rsidRDefault="00C4639F"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(303) 328-9041</w:t>
                      </w:r>
                    </w:p>
                    <w:p w:rsidR="008E50D1" w:rsidRPr="00581C4F" w:rsidRDefault="00C4639F" w:rsidP="008E50D1">
                      <w:pPr>
                        <w:pStyle w:val="BasicParagraph"/>
                        <w:rPr>
                          <w:rFonts w:ascii="Arial" w:hAnsi="Arial" w:cs="Arial"/>
                          <w:sz w:val="14"/>
                          <w:szCs w:val="14"/>
                        </w:rPr>
                      </w:pPr>
                      <w:r>
                        <w:rPr>
                          <w:rFonts w:ascii="Arial" w:hAnsi="Arial" w:cs="Arial"/>
                          <w:sz w:val="14"/>
                          <w:szCs w:val="14"/>
                        </w:rPr>
                        <w:t>Fax: (303) 328-9047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362292"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362292" w:rsidRPr="00FC35EE">
        <w:rPr>
          <w:rFonts w:ascii="Times New Roman" w:hAnsi="Times New Roman" w:cs="Times New Roman"/>
          <w:b/>
        </w:rPr>
        <w:t>Biological Science Technician (</w:t>
      </w:r>
      <w:r w:rsidR="00F40CDC" w:rsidRPr="00FC35EE">
        <w:rPr>
          <w:rFonts w:ascii="Times New Roman" w:hAnsi="Times New Roman" w:cs="Times New Roman"/>
          <w:b/>
        </w:rPr>
        <w:t>Wildlife</w:t>
      </w:r>
      <w:r w:rsidR="00362292" w:rsidRPr="00FC35EE">
        <w:rPr>
          <w:rFonts w:ascii="Times New Roman" w:hAnsi="Times New Roman" w:cs="Times New Roman"/>
          <w:b/>
        </w:rPr>
        <w:t>)</w:t>
      </w:r>
      <w:r w:rsidR="00F40CDC">
        <w:rPr>
          <w:rFonts w:ascii="Times New Roman" w:hAnsi="Times New Roman" w:cs="Times New Roman"/>
        </w:rPr>
        <w:t xml:space="preserve"> </w:t>
      </w:r>
    </w:p>
    <w:p w:rsidR="00F12053" w:rsidRDefault="00F12053" w:rsidP="008E50D1">
      <w:pPr>
        <w:ind w:firstLine="720"/>
        <w:rPr>
          <w:rFonts w:ascii="Times New Roman" w:hAnsi="Times New Roman" w:cs="Times New Roman"/>
          <w:b/>
        </w:rPr>
      </w:pPr>
    </w:p>
    <w:p w:rsidR="00583D7C" w:rsidRDefault="00F12053" w:rsidP="00FC35EE">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583D7C">
        <w:rPr>
          <w:rFonts w:ascii="Times New Roman" w:hAnsi="Times New Roman" w:cs="Times New Roman"/>
        </w:rPr>
        <w:t>Term Appointment with possibility for benefits</w:t>
      </w:r>
      <w:r w:rsidR="00FC35EE" w:rsidRPr="001749CE">
        <w:rPr>
          <w:rFonts w:ascii="Times New Roman" w:hAnsi="Times New Roman" w:cs="Times New Roman"/>
        </w:rPr>
        <w:t xml:space="preserve"> Excepted</w:t>
      </w:r>
      <w:r w:rsidR="00D85CD9">
        <w:rPr>
          <w:rFonts w:ascii="Times New Roman" w:hAnsi="Times New Roman" w:cs="Times New Roman"/>
        </w:rPr>
        <w:t xml:space="preserve"> Service</w:t>
      </w:r>
      <w:r w:rsidR="001749CE" w:rsidRPr="001749CE">
        <w:rPr>
          <w:rFonts w:ascii="Times New Roman" w:hAnsi="Times New Roman" w:cs="Times New Roman"/>
        </w:rPr>
        <w:t>,</w:t>
      </w:r>
    </w:p>
    <w:p w:rsidR="008E50D1" w:rsidRDefault="00583D7C" w:rsidP="00583D7C">
      <w:pPr>
        <w:ind w:left="3600"/>
        <w:rPr>
          <w:rFonts w:ascii="Times New Roman" w:hAnsi="Times New Roman" w:cs="Times New Roman"/>
        </w:rPr>
      </w:pPr>
      <w:r w:rsidRPr="00583D7C">
        <w:rPr>
          <w:rFonts w:ascii="Times New Roman" w:hAnsi="Times New Roman" w:cs="Times New Roman"/>
        </w:rPr>
        <w:t>Not to Exceed 13 months</w:t>
      </w:r>
      <w:r w:rsidR="001749CE" w:rsidRPr="001749CE">
        <w:rPr>
          <w:rFonts w:ascii="Times New Roman" w:hAnsi="Times New Roman" w:cs="Times New Roman"/>
        </w:rPr>
        <w:t xml:space="preserve"> </w:t>
      </w:r>
      <w:r w:rsidR="008E50D1" w:rsidRPr="001749CE">
        <w:rPr>
          <w:rFonts w:ascii="Times New Roman" w:hAnsi="Times New Roman" w:cs="Times New Roman"/>
        </w:rPr>
        <w:t xml:space="preserve">(may be extended up to 4 </w:t>
      </w:r>
      <w:r w:rsidR="00E115B0" w:rsidRPr="001749CE">
        <w:rPr>
          <w:rFonts w:ascii="Times New Roman" w:hAnsi="Times New Roman" w:cs="Times New Roman"/>
        </w:rPr>
        <w:t>y</w:t>
      </w:r>
      <w:r w:rsidR="008E50D1" w:rsidRPr="001749CE">
        <w:rPr>
          <w:rFonts w:ascii="Times New Roman" w:hAnsi="Times New Roman" w:cs="Times New Roman"/>
        </w:rPr>
        <w:t>ears)</w:t>
      </w:r>
    </w:p>
    <w:p w:rsidR="00556764" w:rsidRDefault="00556764" w:rsidP="008E50D1">
      <w:pPr>
        <w:rPr>
          <w:rFonts w:ascii="Times New Roman" w:hAnsi="Times New Roman" w:cs="Times New Roman"/>
        </w:rPr>
      </w:pPr>
    </w:p>
    <w:p w:rsidR="00556764" w:rsidRPr="00556764" w:rsidRDefault="00556764" w:rsidP="00FC35EE">
      <w:pPr>
        <w:ind w:left="3600" w:hanging="2880"/>
        <w:rPr>
          <w:rFonts w:ascii="Times New Roman" w:hAnsi="Times New Roman" w:cs="Times New Roman"/>
          <w:b/>
          <w:sz w:val="24"/>
          <w:szCs w:val="24"/>
        </w:rPr>
      </w:pPr>
      <w:r w:rsidRPr="00556764">
        <w:rPr>
          <w:rFonts w:ascii="Times New Roman" w:hAnsi="Times New Roman" w:cs="Times New Roman"/>
          <w:b/>
          <w:sz w:val="24"/>
          <w:szCs w:val="24"/>
        </w:rPr>
        <w:t>WORK SCHEDULE:</w:t>
      </w:r>
      <w:r w:rsidR="00005F27">
        <w:rPr>
          <w:rFonts w:ascii="Times New Roman" w:hAnsi="Times New Roman" w:cs="Times New Roman"/>
          <w:b/>
          <w:sz w:val="24"/>
          <w:szCs w:val="24"/>
        </w:rPr>
        <w:tab/>
      </w:r>
      <w:r w:rsidR="00B46C49">
        <w:rPr>
          <w:rFonts w:ascii="Times New Roman" w:hAnsi="Times New Roman" w:cs="Times New Roman"/>
          <w:b/>
          <w:sz w:val="24"/>
          <w:szCs w:val="24"/>
        </w:rPr>
        <w:t xml:space="preserve">Full-time, </w:t>
      </w:r>
      <w:r w:rsidR="00B46C49" w:rsidRPr="00A2213F">
        <w:rPr>
          <w:rFonts w:ascii="Times New Roman" w:hAnsi="Times New Roman" w:cs="Times New Roman"/>
          <w:sz w:val="24"/>
          <w:szCs w:val="24"/>
        </w:rPr>
        <w:t>Maxi-flex, Monday-Friday with occasional Weekends, early mornings and evenings with occasional night work</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45079E">
        <w:rPr>
          <w:rFonts w:ascii="Times New Roman" w:hAnsi="Times New Roman" w:cs="Times New Roman"/>
        </w:rPr>
        <w:t>WSWRCO 02</w:t>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362292">
        <w:rPr>
          <w:rFonts w:ascii="Times New Roman" w:hAnsi="Times New Roman" w:cs="Times New Roman"/>
        </w:rPr>
        <w:t>0404</w:t>
      </w:r>
      <w:r w:rsidR="00CD7F13" w:rsidRPr="00F12053">
        <w:rPr>
          <w:rFonts w:ascii="Times New Roman" w:hAnsi="Times New Roman" w:cs="Times New Roman"/>
        </w:rPr>
        <w:t>-</w:t>
      </w:r>
      <w:r w:rsidR="00375A5F">
        <w:rPr>
          <w:rFonts w:ascii="Times New Roman" w:hAnsi="Times New Roman" w:cs="Times New Roman"/>
        </w:rPr>
        <w:t>4/5/</w:t>
      </w:r>
      <w:r w:rsidR="00362292">
        <w:rPr>
          <w:rFonts w:ascii="Times New Roman" w:hAnsi="Times New Roman" w:cs="Times New Roman"/>
        </w:rPr>
        <w:t>6</w:t>
      </w:r>
      <w:r w:rsidR="00375A5F">
        <w:rPr>
          <w:rFonts w:ascii="Times New Roman" w:hAnsi="Times New Roman" w:cs="Times New Roman"/>
        </w:rPr>
        <w:t xml:space="preserve"> depending on qualifications</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sidR="00362292">
        <w:rPr>
          <w:rFonts w:ascii="Times New Roman" w:hAnsi="Times New Roman" w:cs="Times New Roman"/>
        </w:rPr>
        <w:tab/>
      </w:r>
      <w:r w:rsidR="00362292">
        <w:rPr>
          <w:rFonts w:ascii="Times New Roman" w:hAnsi="Times New Roman" w:cs="Times New Roman"/>
        </w:rPr>
        <w:tab/>
      </w:r>
      <w:r w:rsidR="00362292">
        <w:rPr>
          <w:rFonts w:ascii="Times New Roman" w:hAnsi="Times New Roman" w:cs="Times New Roman"/>
        </w:rPr>
        <w:tab/>
        <w:t>GS-0404-6</w:t>
      </w:r>
    </w:p>
    <w:p w:rsidR="008E50D1" w:rsidRPr="00725052" w:rsidRDefault="008E50D1" w:rsidP="008E50D1">
      <w:pPr>
        <w:rPr>
          <w:rFonts w:ascii="Times New Roman" w:hAnsi="Times New Roman" w:cs="Times New Roman"/>
          <w:b/>
          <w:sz w:val="20"/>
          <w:szCs w:val="20"/>
        </w:rPr>
      </w:pPr>
    </w:p>
    <w:p w:rsidR="00CD1988" w:rsidRPr="00A04289" w:rsidRDefault="00667A00" w:rsidP="00CD1988">
      <w:pPr>
        <w:ind w:firstLine="720"/>
        <w:rPr>
          <w:rFonts w:ascii="Times New Roman" w:hAnsi="Times New Roman" w:cs="Times New Roman"/>
        </w:rPr>
      </w:pPr>
      <w:r w:rsidRPr="00667A00">
        <w:rPr>
          <w:rFonts w:ascii="Times New Roman" w:hAnsi="Times New Roman" w:cs="Times New Roman"/>
          <w:b/>
          <w:szCs w:val="24"/>
        </w:rPr>
        <w:t>NUMBER OF POSITIONS</w:t>
      </w:r>
      <w:r w:rsidR="00CD1988" w:rsidRPr="00667A00">
        <w:rPr>
          <w:rFonts w:ascii="Times New Roman" w:hAnsi="Times New Roman" w:cs="Times New Roman"/>
          <w:b/>
          <w:szCs w:val="24"/>
        </w:rPr>
        <w:t>:</w:t>
      </w:r>
      <w:r w:rsidR="00CD1988" w:rsidRPr="00A04289">
        <w:rPr>
          <w:rFonts w:ascii="Times New Roman" w:hAnsi="Times New Roman" w:cs="Times New Roman"/>
          <w:b/>
        </w:rPr>
        <w:tab/>
      </w:r>
      <w:r w:rsidR="00CD1988">
        <w:rPr>
          <w:rFonts w:ascii="Times New Roman" w:hAnsi="Times New Roman" w:cs="Times New Roman"/>
        </w:rPr>
        <w:t xml:space="preserve">1 </w:t>
      </w:r>
    </w:p>
    <w:p w:rsidR="00CD1988" w:rsidRDefault="00CD1988" w:rsidP="008E50D1">
      <w:pPr>
        <w:ind w:firstLine="720"/>
        <w:rPr>
          <w:rFonts w:ascii="Times New Roman" w:hAnsi="Times New Roman" w:cs="Times New Roman"/>
          <w:b/>
          <w:sz w:val="24"/>
          <w:szCs w:val="24"/>
        </w:rPr>
      </w:pPr>
    </w:p>
    <w:p w:rsidR="008E50D1" w:rsidRPr="00A04289"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375A5F" w:rsidRPr="003B323F">
        <w:rPr>
          <w:rFonts w:ascii="Times New Roman" w:hAnsi="Times New Roman" w:cs="Times New Roman"/>
          <w:b/>
        </w:rPr>
        <w:t>Pueblo</w:t>
      </w:r>
      <w:r w:rsidR="00CD1988" w:rsidRPr="003B323F">
        <w:rPr>
          <w:rFonts w:ascii="Times New Roman" w:hAnsi="Times New Roman" w:cs="Times New Roman"/>
          <w:b/>
        </w:rPr>
        <w:t xml:space="preserve"> County</w:t>
      </w:r>
      <w:r w:rsidR="00375A5F" w:rsidRPr="003B323F">
        <w:rPr>
          <w:rFonts w:ascii="Times New Roman" w:hAnsi="Times New Roman" w:cs="Times New Roman"/>
          <w:b/>
        </w:rPr>
        <w:t xml:space="preserve"> Colorado</w:t>
      </w:r>
    </w:p>
    <w:p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3B323F" w:rsidRDefault="008E50D1" w:rsidP="008E50D1">
      <w:pPr>
        <w:ind w:firstLine="720"/>
        <w:rPr>
          <w:rFonts w:ascii="Times New Roman" w:hAnsi="Times New Roman" w:cs="Times New Roman"/>
          <w:b/>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3B323F" w:rsidRPr="003B323F">
        <w:rPr>
          <w:rFonts w:ascii="Times New Roman" w:hAnsi="Times New Roman" w:cs="Times New Roman"/>
        </w:rPr>
        <w:t>2020 Colorado Springs, CO pay scale</w:t>
      </w:r>
    </w:p>
    <w:p w:rsidR="008E50D1" w:rsidRPr="00F12053" w:rsidRDefault="003B323F" w:rsidP="003B323F">
      <w:pPr>
        <w:ind w:left="2880" w:firstLine="720"/>
        <w:rPr>
          <w:rFonts w:ascii="Times New Roman" w:hAnsi="Times New Roman" w:cs="Times New Roman"/>
        </w:rPr>
      </w:pPr>
      <w:r w:rsidRPr="003B323F">
        <w:rPr>
          <w:rFonts w:ascii="Times New Roman" w:hAnsi="Times New Roman" w:cs="Times New Roman"/>
          <w:b/>
        </w:rPr>
        <w:t>GS-4</w:t>
      </w:r>
      <w:r>
        <w:rPr>
          <w:rFonts w:ascii="Times New Roman" w:hAnsi="Times New Roman" w:cs="Times New Roman"/>
        </w:rPr>
        <w:t>-</w:t>
      </w:r>
      <w:r w:rsidR="00C86E89">
        <w:rPr>
          <w:rFonts w:ascii="Times New Roman" w:hAnsi="Times New Roman" w:cs="Times New Roman"/>
        </w:rPr>
        <w:t>$31,700</w:t>
      </w:r>
      <w:r w:rsidR="00362292">
        <w:rPr>
          <w:rFonts w:ascii="Times New Roman" w:hAnsi="Times New Roman" w:cs="Times New Roman"/>
        </w:rPr>
        <w:t>-$</w:t>
      </w:r>
      <w:r>
        <w:rPr>
          <w:rFonts w:ascii="Times New Roman" w:hAnsi="Times New Roman" w:cs="Times New Roman"/>
        </w:rPr>
        <w:t>41,209</w:t>
      </w:r>
      <w:r w:rsidR="00FC35EE" w:rsidRPr="00F12053">
        <w:rPr>
          <w:rFonts w:ascii="Times New Roman" w:hAnsi="Times New Roman" w:cs="Times New Roman"/>
        </w:rPr>
        <w:t xml:space="preserve"> per</w:t>
      </w:r>
      <w:r w:rsidR="008E50D1" w:rsidRPr="00F12053">
        <w:rPr>
          <w:rFonts w:ascii="Times New Roman" w:hAnsi="Times New Roman" w:cs="Times New Roman"/>
        </w:rPr>
        <w:t xml:space="preserve"> </w:t>
      </w:r>
      <w:r w:rsidR="00011A04" w:rsidRPr="00F12053">
        <w:rPr>
          <w:rFonts w:ascii="Times New Roman" w:hAnsi="Times New Roman" w:cs="Times New Roman"/>
        </w:rPr>
        <w:t>year</w:t>
      </w:r>
    </w:p>
    <w:p w:rsidR="003B323F" w:rsidRDefault="003B323F" w:rsidP="003B323F">
      <w:pPr>
        <w:ind w:left="2880" w:firstLine="720"/>
        <w:rPr>
          <w:rFonts w:ascii="Times New Roman" w:hAnsi="Times New Roman" w:cs="Times New Roman"/>
        </w:rPr>
      </w:pPr>
      <w:r w:rsidRPr="003B323F">
        <w:rPr>
          <w:rFonts w:ascii="Times New Roman" w:hAnsi="Times New Roman" w:cs="Times New Roman"/>
          <w:b/>
        </w:rPr>
        <w:t>GS-5</w:t>
      </w:r>
      <w:r>
        <w:rPr>
          <w:rFonts w:ascii="Times New Roman" w:hAnsi="Times New Roman" w:cs="Times New Roman"/>
        </w:rPr>
        <w:t>-$35,467-$46,110</w:t>
      </w:r>
      <w:r w:rsidRPr="00F12053">
        <w:rPr>
          <w:rFonts w:ascii="Times New Roman" w:hAnsi="Times New Roman" w:cs="Times New Roman"/>
        </w:rPr>
        <w:t xml:space="preserve"> per year</w:t>
      </w:r>
    </w:p>
    <w:p w:rsidR="003B323F" w:rsidRPr="00F12053" w:rsidRDefault="003B323F" w:rsidP="003B323F">
      <w:pPr>
        <w:ind w:left="2880" w:firstLine="720"/>
        <w:rPr>
          <w:rFonts w:ascii="Times New Roman" w:hAnsi="Times New Roman" w:cs="Times New Roman"/>
        </w:rPr>
      </w:pPr>
      <w:r w:rsidRPr="003B323F">
        <w:rPr>
          <w:rFonts w:ascii="Times New Roman" w:hAnsi="Times New Roman" w:cs="Times New Roman"/>
          <w:b/>
        </w:rPr>
        <w:t>GS-6</w:t>
      </w:r>
      <w:r>
        <w:rPr>
          <w:rFonts w:ascii="Times New Roman" w:hAnsi="Times New Roman" w:cs="Times New Roman"/>
        </w:rPr>
        <w:t>-$39,535-$51,397</w:t>
      </w:r>
      <w:r w:rsidRPr="00F12053">
        <w:rPr>
          <w:rFonts w:ascii="Times New Roman" w:hAnsi="Times New Roman" w:cs="Times New Roman"/>
        </w:rPr>
        <w:t xml:space="preserve"> per year</w:t>
      </w:r>
    </w:p>
    <w:p w:rsidR="008E50D1" w:rsidRPr="00725052" w:rsidRDefault="008E50D1" w:rsidP="008E50D1">
      <w:pPr>
        <w:rPr>
          <w:rFonts w:ascii="Times New Roman" w:hAnsi="Times New Roman" w:cs="Times New Roman"/>
          <w:sz w:val="20"/>
          <w:szCs w:val="20"/>
        </w:rPr>
      </w:pP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t xml:space="preserve">Resume </w:t>
      </w:r>
      <w:r w:rsidR="00C86E89">
        <w:rPr>
          <w:rFonts w:ascii="Times New Roman" w:hAnsi="Times New Roman" w:cs="Times New Roman"/>
        </w:rPr>
        <w:t>(include days/months/years worked, work schedule, and grade level if federal)</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t>Transcripts (if qualifying on education)</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t xml:space="preserve">DD-214 (Member 4 copy) and/or VA letter required for applicable Veteran preference. </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lastRenderedPageBreak/>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rsidR="00FC35EE" w:rsidRDefault="00FC35EE" w:rsidP="008E50D1">
      <w:pPr>
        <w:ind w:left="1440" w:firstLine="720"/>
        <w:jc w:val="both"/>
        <w:rPr>
          <w:rFonts w:ascii="Times New Roman" w:hAnsi="Times New Roman" w:cs="Times New Roman"/>
          <w:b/>
        </w:rPr>
      </w:pPr>
      <w:r>
        <w:rPr>
          <w:rFonts w:ascii="Times New Roman" w:hAnsi="Times New Roman" w:cs="Times New Roman"/>
          <w:b/>
        </w:rPr>
        <w:tab/>
      </w:r>
      <w:r w:rsidR="003C523E">
        <w:rPr>
          <w:rFonts w:ascii="Times New Roman" w:hAnsi="Times New Roman" w:cs="Times New Roman"/>
          <w:b/>
        </w:rPr>
        <w:t>USDA-APHIS- Wildlife Services</w:t>
      </w:r>
    </w:p>
    <w:p w:rsidR="00FC35EE" w:rsidRDefault="00FC35EE" w:rsidP="008E50D1">
      <w:pPr>
        <w:ind w:left="1440" w:firstLine="720"/>
        <w:jc w:val="both"/>
        <w:rPr>
          <w:rFonts w:ascii="Times New Roman" w:hAnsi="Times New Roman" w:cs="Times New Roman"/>
          <w:b/>
        </w:rPr>
      </w:pPr>
      <w:r>
        <w:rPr>
          <w:rFonts w:ascii="Times New Roman" w:hAnsi="Times New Roman" w:cs="Times New Roman"/>
          <w:b/>
        </w:rPr>
        <w:tab/>
      </w:r>
      <w:r w:rsidR="007A1A88">
        <w:rPr>
          <w:rFonts w:ascii="Times New Roman" w:hAnsi="Times New Roman" w:cs="Times New Roman"/>
          <w:b/>
        </w:rPr>
        <w:t>Martin S Lowney</w:t>
      </w:r>
      <w:r w:rsidR="003C523E">
        <w:rPr>
          <w:rFonts w:ascii="Times New Roman" w:hAnsi="Times New Roman" w:cs="Times New Roman"/>
          <w:b/>
        </w:rPr>
        <w:t xml:space="preserve"> </w:t>
      </w:r>
    </w:p>
    <w:p w:rsidR="004C711D" w:rsidRDefault="007A1A88" w:rsidP="008E50D1">
      <w:pPr>
        <w:ind w:left="1440" w:firstLine="720"/>
        <w:jc w:val="both"/>
        <w:rPr>
          <w:rFonts w:ascii="Times New Roman" w:hAnsi="Times New Roman" w:cs="Times New Roman"/>
          <w:b/>
        </w:rPr>
      </w:pPr>
      <w:r>
        <w:rPr>
          <w:rFonts w:ascii="Times New Roman" w:hAnsi="Times New Roman" w:cs="Times New Roman"/>
          <w:b/>
        </w:rPr>
        <w:tab/>
        <w:t>12345 W. Alameda Pkwy #204</w:t>
      </w:r>
    </w:p>
    <w:p w:rsidR="007A1A88" w:rsidRDefault="007A1A88" w:rsidP="008E50D1">
      <w:pPr>
        <w:ind w:left="1440" w:firstLine="720"/>
        <w:jc w:val="both"/>
        <w:rPr>
          <w:rFonts w:ascii="Times New Roman" w:hAnsi="Times New Roman" w:cs="Times New Roman"/>
          <w:b/>
        </w:rPr>
      </w:pPr>
      <w:r>
        <w:rPr>
          <w:rFonts w:ascii="Times New Roman" w:hAnsi="Times New Roman" w:cs="Times New Roman"/>
          <w:b/>
        </w:rPr>
        <w:t xml:space="preserve">             Lakewood, CO 80228</w:t>
      </w:r>
    </w:p>
    <w:p w:rsidR="00762D31" w:rsidRPr="00FE5FEA" w:rsidRDefault="003C523E" w:rsidP="005A56FD">
      <w:pPr>
        <w:ind w:left="1440" w:firstLine="720"/>
        <w:jc w:val="both"/>
        <w:rPr>
          <w:b/>
        </w:rPr>
      </w:pPr>
      <w:r>
        <w:rPr>
          <w:rFonts w:ascii="Times New Roman" w:hAnsi="Times New Roman" w:cs="Times New Roman"/>
          <w:b/>
        </w:rPr>
        <w:tab/>
      </w:r>
      <w:hyperlink r:id="rId7" w:history="1">
        <w:r w:rsidR="007A1A88" w:rsidRPr="00647D2A">
          <w:rPr>
            <w:rStyle w:val="Hyperlink"/>
            <w:b/>
          </w:rPr>
          <w:t>Martin.S.Lowney@usda.gov</w:t>
        </w:r>
      </w:hyperlink>
    </w:p>
    <w:p w:rsidR="00762D31" w:rsidRDefault="005A56FD" w:rsidP="005A56FD">
      <w:pPr>
        <w:ind w:left="2160" w:firstLine="720"/>
        <w:jc w:val="both"/>
        <w:rPr>
          <w:rFonts w:ascii="Times New Roman" w:hAnsi="Times New Roman" w:cs="Times New Roman"/>
          <w:b/>
        </w:rPr>
      </w:pPr>
      <w:r>
        <w:rPr>
          <w:rFonts w:ascii="Times New Roman" w:hAnsi="Times New Roman" w:cs="Times New Roman"/>
          <w:b/>
        </w:rPr>
        <w:t>(719)-252-1750 (Questions Shane Koyle)</w:t>
      </w:r>
    </w:p>
    <w:p w:rsidR="00572869" w:rsidRDefault="00572869" w:rsidP="00572869">
      <w:pPr>
        <w:jc w:val="both"/>
        <w:rPr>
          <w:rFonts w:ascii="Times New Roman" w:hAnsi="Times New Roman" w:cs="Times New Roman"/>
          <w:sz w:val="18"/>
          <w:szCs w:val="18"/>
        </w:rPr>
      </w:pPr>
    </w:p>
    <w:p w:rsidR="00572869" w:rsidRDefault="00572869" w:rsidP="00572869">
      <w:pPr>
        <w:jc w:val="both"/>
        <w:rPr>
          <w:rFonts w:ascii="Times New Roman" w:hAnsi="Times New Roman" w:cs="Times New Roman"/>
          <w:b/>
        </w:rPr>
      </w:pPr>
      <w:r>
        <w:rPr>
          <w:rFonts w:ascii="Times New Roman" w:hAnsi="Times New Roman" w:cs="Times New Roman"/>
          <w:b/>
        </w:rPr>
        <w:t>DUTIES:</w:t>
      </w:r>
    </w:p>
    <w:p w:rsidR="00465576" w:rsidRDefault="00572869" w:rsidP="00465576">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Incumbent is responsible for organizing, conducting, and implementing direct control operations within a large geographical area assigned by the District Supervisor or State Director to control damage caused by avian or mammalian species. </w:t>
      </w:r>
    </w:p>
    <w:p w:rsidR="00465576" w:rsidRDefault="00572869" w:rsidP="00572869">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Inspects and surveys areas and, as necessary, will prepare or revise existing programs. Assigned areas are ranches, farms, and urban communities within the county which are covered by agreements relating to the conduct of approved control methods. </w:t>
      </w:r>
    </w:p>
    <w:p w:rsidR="00465576" w:rsidRDefault="00572869" w:rsidP="00572869">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Prepares and assists others in preparing and submitting routine and special reports regarding daily, weekly or monthly activities, observations, events and other relevant data. </w:t>
      </w:r>
    </w:p>
    <w:p w:rsidR="00465576" w:rsidRDefault="00572869" w:rsidP="00572869">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Meets with private landowners, lessees, citizen groups or associations which seek predator control and negotiates local cooperative agreements. </w:t>
      </w:r>
    </w:p>
    <w:p w:rsidR="00465576" w:rsidRDefault="00572869" w:rsidP="00572869">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Incumbent serves as an expert instructor and conducts demonstrations and training for others, including other cooperators or interested groups, on damage control methods, procedures, and program objectives. This includes preliminary instructions and training of new personnel on WS equipment, devices, chemicals, firearms, etc., reporting procedures, field responsibilities and other technical aspects of the program. </w:t>
      </w:r>
    </w:p>
    <w:p w:rsidR="00465576" w:rsidRDefault="00572869" w:rsidP="00572869">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Responsible for reporting accomplishments, problems encountered, work locations, etc. to supervisor. Is entrusted with Government-owned control equipment for which an inventory must be maintained and reported, including locations, acquisitions, returns, losses, and reason therefore. </w:t>
      </w:r>
    </w:p>
    <w:p w:rsidR="00465576" w:rsidRDefault="00572869" w:rsidP="00465576">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May participate in aerial hunting of predators as a gunner or ground crew member in areas where it is authorized by State law. </w:t>
      </w:r>
    </w:p>
    <w:p w:rsidR="00572869" w:rsidRPr="00465576" w:rsidRDefault="00572869" w:rsidP="00465576">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Performs other duties, as required. </w:t>
      </w:r>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Pr>
          <w:rFonts w:ascii="Times New Roman" w:hAnsi="Times New Roman" w:cs="Times New Roman"/>
          <w:b/>
        </w:rPr>
        <w:t>MINIMUM ELIGIBLITY REQUIREMENTS:</w:t>
      </w:r>
    </w:p>
    <w:p w:rsidR="00572869" w:rsidRDefault="00572869" w:rsidP="00572869">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Pr>
          <w:rFonts w:ascii="Times New Roman" w:hAnsi="Times New Roman" w:cs="Times New Roman"/>
          <w:b/>
        </w:rPr>
        <w:t>QUALIFICATIONS REQUIRED:</w:t>
      </w:r>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sidRPr="0077405F">
        <w:rPr>
          <w:rFonts w:ascii="Times New Roman" w:hAnsi="Times New Roman" w:cs="Times New Roman"/>
          <w:b/>
        </w:rPr>
        <w:t>F</w:t>
      </w:r>
      <w:r>
        <w:rPr>
          <w:rFonts w:ascii="Times New Roman" w:hAnsi="Times New Roman" w:cs="Times New Roman"/>
          <w:b/>
        </w:rPr>
        <w:t>or the GS-4 Grade Level:</w:t>
      </w:r>
      <w:r w:rsidRPr="0077405F">
        <w:rPr>
          <w:rFonts w:ascii="Times New Roman" w:hAnsi="Times New Roman" w:cs="Times New Roman"/>
          <w:b/>
        </w:rPr>
        <w:t xml:space="preserve">  </w:t>
      </w:r>
    </w:p>
    <w:p w:rsidR="00572869" w:rsidRPr="0077405F" w:rsidRDefault="00572869" w:rsidP="00572869">
      <w:pPr>
        <w:jc w:val="both"/>
        <w:rPr>
          <w:rFonts w:ascii="Times New Roman" w:hAnsi="Times New Roman" w:cs="Times New Roman"/>
        </w:rPr>
      </w:pPr>
      <w:r w:rsidRPr="0077405F">
        <w:rPr>
          <w:rFonts w:ascii="Times New Roman" w:hAnsi="Times New Roman" w:cs="Times New Roman"/>
        </w:rPr>
        <w:t>Applicants must have 6 months of general experience and 6 months of specialized experience (equivalent to the GS-03 level) that may have been obtained in the private or public (local, county, state, Federal) sectors which demonstrates:</w:t>
      </w:r>
    </w:p>
    <w:p w:rsidR="00572869" w:rsidRPr="0077405F" w:rsidRDefault="00572869" w:rsidP="00572869">
      <w:pPr>
        <w:jc w:val="both"/>
        <w:rPr>
          <w:rFonts w:ascii="Times New Roman" w:hAnsi="Times New Roman" w:cs="Times New Roman"/>
        </w:rPr>
      </w:pPr>
    </w:p>
    <w:p w:rsidR="00572869" w:rsidRPr="00BB17F8" w:rsidRDefault="00572869" w:rsidP="00BB17F8">
      <w:pPr>
        <w:pStyle w:val="ListParagraph"/>
        <w:numPr>
          <w:ilvl w:val="0"/>
          <w:numId w:val="26"/>
        </w:numPr>
        <w:ind w:left="360"/>
        <w:jc w:val="both"/>
      </w:pPr>
      <w:r w:rsidRPr="00BB17F8">
        <w:t>Identifying North American wildlife species.</w:t>
      </w:r>
    </w:p>
    <w:p w:rsidR="00572869" w:rsidRPr="00BB17F8" w:rsidRDefault="00572869" w:rsidP="00BB17F8">
      <w:pPr>
        <w:pStyle w:val="ListParagraph"/>
        <w:numPr>
          <w:ilvl w:val="0"/>
          <w:numId w:val="26"/>
        </w:numPr>
        <w:ind w:left="360"/>
        <w:jc w:val="both"/>
      </w:pPr>
      <w:r w:rsidRPr="00BB17F8">
        <w:t>Experience in the principles of wildlife ecology and management in support of a wildlife management program.</w:t>
      </w:r>
    </w:p>
    <w:p w:rsidR="00572869" w:rsidRPr="00BB17F8" w:rsidRDefault="00572869" w:rsidP="00BB17F8">
      <w:pPr>
        <w:pStyle w:val="ListParagraph"/>
        <w:numPr>
          <w:ilvl w:val="0"/>
          <w:numId w:val="26"/>
        </w:numPr>
        <w:ind w:left="360"/>
        <w:jc w:val="both"/>
      </w:pPr>
      <w:r w:rsidRPr="00BB17F8">
        <w:rPr>
          <w:color w:val="212121"/>
          <w:lang w:val="en"/>
        </w:rPr>
        <w:t>Experience in preparing baits and setting traps in accordance with standard procedures.</w:t>
      </w:r>
    </w:p>
    <w:p w:rsidR="00572869" w:rsidRPr="00BB17F8" w:rsidRDefault="00572869" w:rsidP="00BB17F8">
      <w:pPr>
        <w:pStyle w:val="ListParagraph"/>
        <w:numPr>
          <w:ilvl w:val="0"/>
          <w:numId w:val="26"/>
        </w:numPr>
        <w:ind w:left="360"/>
        <w:jc w:val="both"/>
        <w:rPr>
          <w:color w:val="212121"/>
          <w:lang w:val="en"/>
        </w:rPr>
      </w:pPr>
      <w:r w:rsidRPr="00BB17F8">
        <w:rPr>
          <w:color w:val="212121"/>
          <w:lang w:val="en"/>
        </w:rPr>
        <w:t>Experience keeping routine and basic records of daily activities and observations.</w:t>
      </w:r>
    </w:p>
    <w:p w:rsidR="00572869" w:rsidRDefault="00572869" w:rsidP="00572869">
      <w:pPr>
        <w:jc w:val="both"/>
        <w:rPr>
          <w:rFonts w:ascii="Times New Roman" w:hAnsi="Times New Roman" w:cs="Times New Roman"/>
          <w:color w:val="212121"/>
          <w:lang w:val="en"/>
        </w:rPr>
      </w:pPr>
    </w:p>
    <w:p w:rsidR="00572869" w:rsidRDefault="00572869" w:rsidP="00572869">
      <w:pPr>
        <w:jc w:val="both"/>
        <w:rPr>
          <w:rFonts w:ascii="Times New Roman" w:hAnsi="Times New Roman" w:cs="Times New Roman"/>
          <w:b/>
        </w:rPr>
      </w:pPr>
      <w:r w:rsidRPr="0077405F">
        <w:rPr>
          <w:rFonts w:ascii="Times New Roman" w:hAnsi="Times New Roman" w:cs="Times New Roman"/>
          <w:b/>
        </w:rPr>
        <w:t>OR</w:t>
      </w:r>
    </w:p>
    <w:p w:rsidR="00572869" w:rsidRDefault="00572869" w:rsidP="00572869">
      <w:pPr>
        <w:jc w:val="both"/>
        <w:rPr>
          <w:rFonts w:ascii="Times New Roman" w:eastAsia="Times New Roman" w:hAnsi="Times New Roman" w:cs="Times New Roman"/>
          <w:bCs/>
          <w:iCs/>
          <w:color w:val="auto"/>
          <w:lang w:val="en" w:eastAsia="en-US"/>
        </w:rPr>
      </w:pPr>
      <w:r w:rsidRPr="0077405F">
        <w:rPr>
          <w:rFonts w:ascii="Times New Roman" w:hAnsi="Times New Roman" w:cs="Times New Roman"/>
          <w:b/>
          <w:bCs/>
        </w:rPr>
        <w:t>E</w:t>
      </w:r>
      <w:r>
        <w:rPr>
          <w:rFonts w:ascii="Times New Roman" w:hAnsi="Times New Roman" w:cs="Times New Roman"/>
          <w:b/>
          <w:bCs/>
        </w:rPr>
        <w:t>ducation Substitution at the GS-4 Grade Level</w:t>
      </w:r>
      <w:r w:rsidRPr="0077405F">
        <w:rPr>
          <w:rFonts w:ascii="Times New Roman" w:hAnsi="Times New Roman" w:cs="Times New Roman"/>
          <w:b/>
          <w:bCs/>
        </w:rPr>
        <w:t xml:space="preserve">:   </w:t>
      </w:r>
      <w:r w:rsidRPr="0077405F">
        <w:rPr>
          <w:rFonts w:ascii="Times New Roman" w:eastAsia="Times New Roman" w:hAnsi="Times New Roman" w:cs="Times New Roman"/>
          <w:bCs/>
          <w:iCs/>
          <w:color w:val="auto"/>
          <w:lang w:val="en" w:eastAsia="en-US"/>
        </w:rPr>
        <w:t xml:space="preserve">Successful completion of 2 years of study that included at least 12 semester hours in any combination of courses such as biology, chemistry, statistics, entomology, animal husbandry, botany, physics, agriculture, or mathematics.  At least 6 semester hours of courses must be </w:t>
      </w:r>
      <w:r>
        <w:rPr>
          <w:rFonts w:ascii="Times New Roman" w:eastAsia="Times New Roman" w:hAnsi="Times New Roman" w:cs="Times New Roman"/>
          <w:bCs/>
          <w:iCs/>
          <w:color w:val="auto"/>
          <w:lang w:val="en" w:eastAsia="en-US"/>
        </w:rPr>
        <w:t>in wildlife.</w:t>
      </w:r>
    </w:p>
    <w:p w:rsidR="003114FE" w:rsidRDefault="003114FE" w:rsidP="00572869">
      <w:pPr>
        <w:jc w:val="both"/>
        <w:rPr>
          <w:rFonts w:ascii="Times New Roman" w:eastAsia="Times New Roman" w:hAnsi="Times New Roman" w:cs="Times New Roman"/>
          <w:bCs/>
          <w:iCs/>
          <w:color w:val="auto"/>
          <w:lang w:val="en" w:eastAsia="en-US"/>
        </w:rPr>
      </w:pPr>
    </w:p>
    <w:p w:rsidR="003114FE" w:rsidRDefault="003114FE" w:rsidP="00572869">
      <w:pPr>
        <w:jc w:val="both"/>
        <w:rPr>
          <w:rFonts w:ascii="Times New Roman" w:eastAsia="Times New Roman" w:hAnsi="Times New Roman" w:cs="Times New Roman"/>
          <w:bCs/>
          <w:iCs/>
          <w:color w:val="auto"/>
          <w:lang w:val="en" w:eastAsia="en-US"/>
        </w:rPr>
      </w:pPr>
      <w:r w:rsidRPr="003114FE">
        <w:rPr>
          <w:rFonts w:ascii="Times New Roman" w:eastAsia="Times New Roman" w:hAnsi="Times New Roman" w:cs="Times New Roman"/>
          <w:bCs/>
          <w:iCs/>
          <w:color w:val="auto"/>
          <w:lang w:val="en" w:eastAsia="en-US"/>
        </w:rPr>
        <w:t>Equivalent combinations of education and experience are qualifying for this grade level.</w:t>
      </w:r>
    </w:p>
    <w:p w:rsidR="00572869" w:rsidRPr="0077405F" w:rsidRDefault="00572869" w:rsidP="00572869">
      <w:pPr>
        <w:jc w:val="both"/>
        <w:rPr>
          <w:rFonts w:ascii="Times New Roman" w:eastAsia="Times New Roman" w:hAnsi="Times New Roman" w:cs="Times New Roman"/>
          <w:bCs/>
          <w:iCs/>
          <w:color w:val="auto"/>
          <w:lang w:val="en" w:eastAsia="en-US"/>
        </w:rPr>
      </w:pPr>
    </w:p>
    <w:p w:rsidR="00BB17F8" w:rsidRDefault="00BB17F8" w:rsidP="00572869">
      <w:pPr>
        <w:jc w:val="both"/>
        <w:rPr>
          <w:rFonts w:ascii="Times New Roman" w:hAnsi="Times New Roman" w:cs="Times New Roman"/>
          <w:b/>
          <w:bCs/>
        </w:rPr>
      </w:pPr>
    </w:p>
    <w:p w:rsidR="00572869" w:rsidRDefault="00572869" w:rsidP="00572869">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rsidR="00572869" w:rsidRDefault="00572869" w:rsidP="00572869">
      <w:pPr>
        <w:jc w:val="both"/>
        <w:rPr>
          <w:rFonts w:ascii="Times New Roman" w:hAnsi="Times New Roman" w:cs="Times New Roman"/>
        </w:rPr>
      </w:pPr>
      <w:r>
        <w:rPr>
          <w:rFonts w:ascii="Times New Roman" w:hAnsi="Times New Roman" w:cs="Times New Roman"/>
        </w:rPr>
        <w:t xml:space="preserve">Applicants must have one year of specialized experience (equivalent to the GS-4 level) that may have been obtained in the private or public (local, county, </w:t>
      </w:r>
      <w:proofErr w:type="gramStart"/>
      <w:r>
        <w:rPr>
          <w:rFonts w:ascii="Times New Roman" w:hAnsi="Times New Roman" w:cs="Times New Roman"/>
        </w:rPr>
        <w:t>state</w:t>
      </w:r>
      <w:proofErr w:type="gramEnd"/>
      <w:r>
        <w:rPr>
          <w:rFonts w:ascii="Times New Roman" w:hAnsi="Times New Roman" w:cs="Times New Roman"/>
        </w:rPr>
        <w:t>, federal) sectors which demonstrate experience in:</w:t>
      </w:r>
    </w:p>
    <w:p w:rsidR="00572869" w:rsidRDefault="00572869" w:rsidP="00572869">
      <w:pPr>
        <w:jc w:val="both"/>
        <w:rPr>
          <w:rFonts w:ascii="Times New Roman" w:hAnsi="Times New Roman" w:cs="Times New Roman"/>
        </w:rPr>
      </w:pPr>
    </w:p>
    <w:p w:rsidR="00572869" w:rsidRPr="00BB17F8" w:rsidRDefault="00572869" w:rsidP="00BB17F8">
      <w:pPr>
        <w:pStyle w:val="ListParagraph"/>
        <w:numPr>
          <w:ilvl w:val="0"/>
          <w:numId w:val="25"/>
        </w:numPr>
        <w:ind w:left="360"/>
        <w:jc w:val="both"/>
      </w:pPr>
      <w:r w:rsidRPr="00BB17F8">
        <w:t>Experience in wildlife damage mitigation methods and techniques.</w:t>
      </w:r>
    </w:p>
    <w:p w:rsidR="00572869" w:rsidRPr="00BB17F8" w:rsidRDefault="00572869" w:rsidP="00BB17F8">
      <w:pPr>
        <w:pStyle w:val="ListParagraph"/>
        <w:numPr>
          <w:ilvl w:val="0"/>
          <w:numId w:val="25"/>
        </w:numPr>
        <w:ind w:left="360"/>
        <w:jc w:val="both"/>
      </w:pPr>
      <w:r w:rsidRPr="00BB17F8">
        <w:t>Experience using lethal and non-lethal animal control techniques.</w:t>
      </w:r>
    </w:p>
    <w:p w:rsidR="00572869" w:rsidRPr="00BB17F8" w:rsidRDefault="00572869" w:rsidP="00BB17F8">
      <w:pPr>
        <w:pStyle w:val="ListParagraph"/>
        <w:numPr>
          <w:ilvl w:val="0"/>
          <w:numId w:val="25"/>
        </w:numPr>
        <w:ind w:left="360"/>
        <w:jc w:val="both"/>
      </w:pPr>
      <w:r w:rsidRPr="00BB17F8">
        <w:t>Conducting basic computer operations for record keeping, data analysis, report writing and correspondence.</w:t>
      </w:r>
    </w:p>
    <w:p w:rsidR="00572869" w:rsidRDefault="00572869" w:rsidP="00572869">
      <w:pPr>
        <w:jc w:val="both"/>
        <w:rPr>
          <w:rFonts w:ascii="Times New Roman" w:hAnsi="Times New Roman" w:cs="Times New Roman"/>
        </w:rPr>
      </w:pPr>
    </w:p>
    <w:p w:rsidR="00572869" w:rsidRDefault="00572869" w:rsidP="00572869">
      <w:pPr>
        <w:jc w:val="both"/>
        <w:rPr>
          <w:rFonts w:ascii="Times New Roman" w:hAnsi="Times New Roman" w:cs="Times New Roman"/>
          <w:b/>
          <w:bCs/>
        </w:rPr>
      </w:pPr>
      <w:r>
        <w:rPr>
          <w:rFonts w:ascii="Times New Roman" w:hAnsi="Times New Roman" w:cs="Times New Roman"/>
          <w:b/>
          <w:bCs/>
        </w:rPr>
        <w:t>OR</w:t>
      </w:r>
    </w:p>
    <w:p w:rsidR="00572869" w:rsidRDefault="00572869" w:rsidP="00572869">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rsidR="003114FE" w:rsidRDefault="003114FE" w:rsidP="00572869">
      <w:pPr>
        <w:jc w:val="both"/>
        <w:rPr>
          <w:rFonts w:ascii="Times New Roman" w:hAnsi="Times New Roman" w:cs="Times New Roman"/>
        </w:rPr>
      </w:pPr>
    </w:p>
    <w:p w:rsidR="003114FE" w:rsidRDefault="003114FE" w:rsidP="00572869">
      <w:pPr>
        <w:jc w:val="both"/>
        <w:rPr>
          <w:rFonts w:ascii="Times New Roman" w:hAnsi="Times New Roman" w:cs="Times New Roman"/>
        </w:rPr>
      </w:pPr>
      <w:r w:rsidRPr="00641EC7">
        <w:rPr>
          <w:rFonts w:ascii="Times New Roman" w:hAnsi="Times New Roman" w:cs="Times New Roman"/>
          <w:iCs/>
          <w:lang w:val="en"/>
        </w:rPr>
        <w:t>Equivalent combinations of education and experience are qualifying for this grade level.</w:t>
      </w:r>
    </w:p>
    <w:p w:rsidR="00BB17F8" w:rsidRDefault="00BB17F8" w:rsidP="00572869">
      <w:pPr>
        <w:jc w:val="both"/>
        <w:rPr>
          <w:rFonts w:ascii="Times New Roman" w:hAnsi="Times New Roman" w:cs="Times New Roman"/>
          <w:b/>
          <w:bCs/>
        </w:rPr>
      </w:pPr>
    </w:p>
    <w:p w:rsidR="00572869" w:rsidRDefault="00572869" w:rsidP="00572869">
      <w:pPr>
        <w:jc w:val="both"/>
        <w:rPr>
          <w:rFonts w:ascii="Times New Roman" w:hAnsi="Times New Roman" w:cs="Times New Roman"/>
          <w:b/>
          <w:bCs/>
        </w:rPr>
      </w:pPr>
      <w:r>
        <w:rPr>
          <w:rFonts w:ascii="Times New Roman" w:hAnsi="Times New Roman" w:cs="Times New Roman"/>
          <w:b/>
          <w:bCs/>
        </w:rPr>
        <w:t>For the GS-6 Grade Level:</w:t>
      </w:r>
    </w:p>
    <w:p w:rsidR="00572869" w:rsidRDefault="00572869" w:rsidP="00572869">
      <w:pPr>
        <w:jc w:val="both"/>
        <w:rPr>
          <w:rFonts w:ascii="Times New Roman" w:hAnsi="Times New Roman" w:cs="Times New Roman"/>
        </w:rPr>
      </w:pPr>
      <w:r>
        <w:rPr>
          <w:rFonts w:ascii="Times New Roman" w:hAnsi="Times New Roman" w:cs="Times New Roman"/>
        </w:rPr>
        <w:t xml:space="preserve">Applicants must have one year of specialized experience (equivalent to the GS-5 level) that may have been obtained in the private or public (local, county, </w:t>
      </w:r>
      <w:proofErr w:type="gramStart"/>
      <w:r>
        <w:rPr>
          <w:rFonts w:ascii="Times New Roman" w:hAnsi="Times New Roman" w:cs="Times New Roman"/>
        </w:rPr>
        <w:t>state</w:t>
      </w:r>
      <w:proofErr w:type="gramEnd"/>
      <w:r>
        <w:rPr>
          <w:rFonts w:ascii="Times New Roman" w:hAnsi="Times New Roman" w:cs="Times New Roman"/>
        </w:rPr>
        <w:t>, federal) sectors which demonstrates experience in:</w:t>
      </w:r>
    </w:p>
    <w:p w:rsidR="00572869" w:rsidRDefault="00572869" w:rsidP="00572869">
      <w:pPr>
        <w:jc w:val="both"/>
        <w:rPr>
          <w:rFonts w:ascii="Times New Roman" w:hAnsi="Times New Roman" w:cs="Times New Roman"/>
        </w:rPr>
      </w:pPr>
    </w:p>
    <w:p w:rsidR="00572869" w:rsidRPr="00BB17F8" w:rsidRDefault="00572869" w:rsidP="00BB17F8">
      <w:pPr>
        <w:pStyle w:val="ListParagraph"/>
        <w:numPr>
          <w:ilvl w:val="0"/>
          <w:numId w:val="24"/>
        </w:numPr>
        <w:ind w:left="360"/>
        <w:jc w:val="both"/>
      </w:pPr>
      <w:r w:rsidRPr="00BB17F8">
        <w:t>Dealing with human-wildlife conflicts and principles of wildlife damage management.</w:t>
      </w:r>
    </w:p>
    <w:p w:rsidR="00572869" w:rsidRPr="00BB17F8" w:rsidRDefault="00572869" w:rsidP="00BB17F8">
      <w:pPr>
        <w:pStyle w:val="ListParagraph"/>
        <w:numPr>
          <w:ilvl w:val="0"/>
          <w:numId w:val="24"/>
        </w:numPr>
        <w:ind w:left="360"/>
        <w:jc w:val="both"/>
      </w:pPr>
      <w:r w:rsidRPr="00BB17F8">
        <w:t>The requirements of the Migratory Bird Treaty Act (MBTA), Endangered Species Act, and National Environment Policy Act.</w:t>
      </w:r>
    </w:p>
    <w:p w:rsidR="00572869" w:rsidRPr="00BB17F8" w:rsidRDefault="00572869" w:rsidP="00BB17F8">
      <w:pPr>
        <w:pStyle w:val="ListParagraph"/>
        <w:numPr>
          <w:ilvl w:val="0"/>
          <w:numId w:val="24"/>
        </w:numPr>
        <w:ind w:left="360"/>
        <w:jc w:val="both"/>
      </w:pPr>
      <w:r w:rsidRPr="00BB17F8">
        <w:t>Conducting wildlife damage assessments, counts and abundance surveys.</w:t>
      </w:r>
    </w:p>
    <w:p w:rsidR="00572869" w:rsidRPr="00BB17F8" w:rsidRDefault="00572869" w:rsidP="00BB17F8">
      <w:pPr>
        <w:pStyle w:val="ListParagraph"/>
        <w:numPr>
          <w:ilvl w:val="0"/>
          <w:numId w:val="24"/>
        </w:numPr>
        <w:ind w:left="360"/>
        <w:jc w:val="both"/>
      </w:pPr>
      <w:r w:rsidRPr="00BB17F8">
        <w:lastRenderedPageBreak/>
        <w:t>The use of firearms, traps, snares, pesticides, immobilizing drugs, pyrotechnics, electronic harassment devices, and other non-lethal control tools.</w:t>
      </w:r>
    </w:p>
    <w:p w:rsidR="00572869" w:rsidRPr="00BB17F8" w:rsidRDefault="00572869" w:rsidP="00BB17F8">
      <w:pPr>
        <w:pStyle w:val="ListParagraph"/>
        <w:numPr>
          <w:ilvl w:val="0"/>
          <w:numId w:val="24"/>
        </w:numPr>
        <w:ind w:left="360"/>
        <w:jc w:val="both"/>
      </w:pPr>
      <w:r w:rsidRPr="00BB17F8">
        <w:t>Creating/maintaining public contacts to formulate assistance strategies that incorporate technical assistance and operational control techniques.</w:t>
      </w:r>
    </w:p>
    <w:p w:rsidR="00572869" w:rsidRDefault="00572869" w:rsidP="00572869">
      <w:pPr>
        <w:jc w:val="both"/>
        <w:rPr>
          <w:rFonts w:ascii="Times New Roman" w:hAnsi="Times New Roman" w:cs="Times New Roman"/>
        </w:rPr>
      </w:pPr>
    </w:p>
    <w:p w:rsidR="00572869" w:rsidRDefault="00572869" w:rsidP="00572869">
      <w:pPr>
        <w:jc w:val="both"/>
        <w:rPr>
          <w:rFonts w:ascii="Times New Roman" w:hAnsi="Times New Roman" w:cs="Times New Roman"/>
          <w:b/>
          <w:bCs/>
        </w:rPr>
      </w:pPr>
      <w:r>
        <w:rPr>
          <w:rFonts w:ascii="Times New Roman" w:hAnsi="Times New Roman" w:cs="Times New Roman"/>
          <w:b/>
          <w:bCs/>
        </w:rPr>
        <w:t>OR</w:t>
      </w:r>
    </w:p>
    <w:p w:rsidR="00572869" w:rsidRDefault="00572869" w:rsidP="00572869">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rsidR="00572869" w:rsidRDefault="00572869" w:rsidP="00572869">
      <w:pPr>
        <w:jc w:val="both"/>
        <w:rPr>
          <w:rFonts w:ascii="Times New Roman" w:hAnsi="Times New Roman" w:cs="Times New Roman"/>
        </w:rPr>
      </w:pPr>
    </w:p>
    <w:p w:rsidR="00572869" w:rsidRDefault="00572869" w:rsidP="00572869">
      <w:pPr>
        <w:jc w:val="both"/>
        <w:rPr>
          <w:rFonts w:ascii="Times New Roman" w:hAnsi="Times New Roman" w:cs="Times New Roman"/>
          <w:b/>
          <w:bCs/>
        </w:rPr>
      </w:pPr>
      <w:r>
        <w:rPr>
          <w:rFonts w:ascii="Times New Roman" w:hAnsi="Times New Roman" w:cs="Times New Roman"/>
          <w:b/>
          <w:bCs/>
        </w:rPr>
        <w:t>OR</w:t>
      </w:r>
    </w:p>
    <w:p w:rsidR="00572869" w:rsidRDefault="00572869" w:rsidP="00572869">
      <w:pPr>
        <w:jc w:val="both"/>
        <w:rPr>
          <w:rFonts w:ascii="Times New Roman" w:hAnsi="Times New Roman" w:cs="Times New Roman"/>
          <w:b/>
          <w:bCs/>
        </w:rPr>
      </w:pPr>
      <w:r>
        <w:rPr>
          <w:rFonts w:ascii="Times New Roman" w:hAnsi="Times New Roman" w:cs="Times New Roman"/>
          <w:b/>
          <w:bCs/>
        </w:rPr>
        <w:t>Combination of Education and Experience at the GS-</w:t>
      </w:r>
      <w:r w:rsidR="00BB17F8">
        <w:rPr>
          <w:rFonts w:ascii="Times New Roman" w:hAnsi="Times New Roman" w:cs="Times New Roman"/>
          <w:b/>
          <w:bCs/>
        </w:rPr>
        <w:t>4/5/</w:t>
      </w:r>
      <w:r>
        <w:rPr>
          <w:rFonts w:ascii="Times New Roman" w:hAnsi="Times New Roman" w:cs="Times New Roman"/>
          <w:b/>
          <w:bCs/>
        </w:rPr>
        <w:t>6 Grade Level:</w:t>
      </w:r>
    </w:p>
    <w:p w:rsidR="00572869" w:rsidRDefault="00572869" w:rsidP="00572869">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rsidR="00BB17F8" w:rsidRDefault="00BB17F8" w:rsidP="00572869">
      <w:pPr>
        <w:jc w:val="both"/>
        <w:rPr>
          <w:rFonts w:ascii="Times New Roman" w:hAnsi="Times New Roman" w:cs="Times New Roman"/>
        </w:rPr>
      </w:pPr>
    </w:p>
    <w:p w:rsidR="00BB17F8" w:rsidRPr="00BB17F8" w:rsidRDefault="00BB17F8" w:rsidP="00BB17F8">
      <w:pPr>
        <w:jc w:val="both"/>
        <w:rPr>
          <w:rFonts w:ascii="Times New Roman" w:hAnsi="Times New Roman" w:cs="Times New Roman"/>
        </w:rPr>
      </w:pPr>
      <w:r w:rsidRPr="00BB17F8">
        <w:rPr>
          <w:rFonts w:ascii="Times New Roman" w:hAnsi="Times New Roman" w:cs="Times New Roman"/>
          <w:b/>
        </w:rPr>
        <w:t>OFFICIAL TRANSCRIPTS</w:t>
      </w:r>
      <w:r w:rsidRPr="00BB17F8">
        <w:rPr>
          <w:rFonts w:ascii="Times New Roman" w:hAnsi="Times New Roman" w:cs="Times New Roman"/>
        </w:rPr>
        <w:t xml:space="preserve"> are required if: You are qualifying for the position based on education. You are qualifying for this position based on a combination of experience and education. This education must have been successfully completed and obtained from an accredited school, college, or university. </w:t>
      </w:r>
    </w:p>
    <w:p w:rsidR="00BB17F8" w:rsidRDefault="00572869" w:rsidP="00572869">
      <w:pPr>
        <w:pStyle w:val="NormalWeb"/>
        <w:shd w:val="clear" w:color="auto" w:fill="FFFFFF"/>
        <w:rPr>
          <w:b/>
          <w:sz w:val="22"/>
          <w:szCs w:val="22"/>
          <w:lang w:val="en"/>
        </w:rPr>
      </w:pPr>
      <w:r>
        <w:rPr>
          <w:b/>
          <w:sz w:val="22"/>
          <w:szCs w:val="22"/>
          <w:lang w:val="en"/>
        </w:rPr>
        <w:t>HOW YOU WILL BE EVALUATED</w:t>
      </w:r>
    </w:p>
    <w:p w:rsidR="00572869" w:rsidRPr="000B15A9" w:rsidRDefault="00572869" w:rsidP="0057286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sidRPr="00A04289">
        <w:rPr>
          <w:rFonts w:ascii="Times New Roman" w:hAnsi="Times New Roman" w:cs="Times New Roman"/>
          <w:b/>
        </w:rPr>
        <w:t>OTHER REQUIREMENTS:</w:t>
      </w:r>
      <w:r>
        <w:rPr>
          <w:rFonts w:ascii="Times New Roman" w:hAnsi="Times New Roman" w:cs="Times New Roman"/>
          <w:b/>
        </w:rPr>
        <w:t xml:space="preserve"> (if applicable to your position)</w:t>
      </w:r>
    </w:p>
    <w:p w:rsidR="00465576" w:rsidRDefault="00572869" w:rsidP="00465576">
      <w:pPr>
        <w:numPr>
          <w:ilvl w:val="0"/>
          <w:numId w:val="2"/>
        </w:numPr>
        <w:ind w:left="360"/>
        <w:jc w:val="both"/>
        <w:rPr>
          <w:rFonts w:ascii="Times New Roman" w:hAnsi="Times New Roman" w:cs="Times New Roman"/>
        </w:rPr>
      </w:pPr>
      <w:r w:rsidRPr="00A04289">
        <w:rPr>
          <w:rFonts w:ascii="Times New Roman" w:hAnsi="Times New Roman" w:cs="Times New Roman"/>
        </w:rPr>
        <w:t xml:space="preserve">Must obtain or have a valid </w:t>
      </w:r>
      <w:r>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Pr>
          <w:rFonts w:ascii="Times New Roman" w:hAnsi="Times New Roman" w:cs="Times New Roman"/>
        </w:rPr>
        <w:t xml:space="preserve"> (if this applies)</w:t>
      </w:r>
    </w:p>
    <w:p w:rsidR="00465576" w:rsidRPr="00465576" w:rsidRDefault="00465576" w:rsidP="00465576">
      <w:pPr>
        <w:numPr>
          <w:ilvl w:val="0"/>
          <w:numId w:val="2"/>
        </w:numPr>
        <w:ind w:left="360"/>
        <w:jc w:val="both"/>
        <w:rPr>
          <w:rFonts w:ascii="Times New Roman" w:hAnsi="Times New Roman" w:cs="Times New Roman"/>
        </w:rPr>
      </w:pPr>
      <w:r w:rsidRPr="00465576">
        <w:rPr>
          <w:rFonts w:ascii="Times New Roman" w:hAnsi="Times New Roman" w:cs="Times New Roman"/>
        </w:rPr>
        <w:t>Must be able to operate various types of small boats and canoes and be able to swim.</w:t>
      </w:r>
    </w:p>
    <w:p w:rsidR="00572869" w:rsidRDefault="00572869" w:rsidP="00572869">
      <w:pPr>
        <w:numPr>
          <w:ilvl w:val="0"/>
          <w:numId w:val="2"/>
        </w:numPr>
        <w:ind w:left="360"/>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BB17F8" w:rsidRDefault="00BB17F8" w:rsidP="00572869">
      <w:pPr>
        <w:numPr>
          <w:ilvl w:val="0"/>
          <w:numId w:val="2"/>
        </w:numPr>
        <w:ind w:left="360"/>
        <w:jc w:val="both"/>
        <w:rPr>
          <w:rFonts w:ascii="Times New Roman" w:hAnsi="Times New Roman" w:cs="Times New Roman"/>
        </w:rPr>
      </w:pPr>
      <w:r w:rsidRPr="00BB17F8">
        <w:rPr>
          <w:rFonts w:ascii="Times New Roman" w:hAnsi="Times New Roman" w:cs="Times New Roman"/>
        </w:rPr>
        <w:t>The work requires physical exertion such as walking over rough, uneven or rocky surfaces, bending, crouching, stooping and stretching. Agility and dexterity are required.</w:t>
      </w:r>
    </w:p>
    <w:p w:rsidR="00BB17F8" w:rsidRDefault="00BB17F8" w:rsidP="00572869">
      <w:pPr>
        <w:numPr>
          <w:ilvl w:val="0"/>
          <w:numId w:val="2"/>
        </w:numPr>
        <w:ind w:left="360"/>
        <w:jc w:val="both"/>
        <w:rPr>
          <w:rFonts w:ascii="Times New Roman" w:hAnsi="Times New Roman" w:cs="Times New Roman"/>
        </w:rPr>
      </w:pPr>
      <w:r w:rsidRPr="00BB17F8">
        <w:rPr>
          <w:rFonts w:ascii="Times New Roman" w:hAnsi="Times New Roman" w:cs="Times New Roman"/>
        </w:rPr>
        <w:t>Incumbent spends a considerable amount of time outdoors. The terrain may be uneven, rocky or in vegetation. There may be exposure to extremes of weather and temperature. The incumbent is also exposed to toxic chemicals.</w:t>
      </w:r>
    </w:p>
    <w:p w:rsidR="00572869" w:rsidRDefault="00572869" w:rsidP="00572869">
      <w:pPr>
        <w:numPr>
          <w:ilvl w:val="0"/>
          <w:numId w:val="2"/>
        </w:numPr>
        <w:ind w:left="360"/>
        <w:jc w:val="both"/>
        <w:rPr>
          <w:rFonts w:ascii="Times New Roman" w:hAnsi="Times New Roman" w:cs="Times New Roman"/>
        </w:rPr>
      </w:pPr>
      <w:r>
        <w:rPr>
          <w:rFonts w:ascii="Times New Roman" w:hAnsi="Times New Roman" w:cs="Times New Roman"/>
        </w:rPr>
        <w:t>Position is subject to random and applicant drug testing.</w:t>
      </w:r>
    </w:p>
    <w:p w:rsidR="00572869" w:rsidRDefault="00572869" w:rsidP="00572869">
      <w:pPr>
        <w:numPr>
          <w:ilvl w:val="0"/>
          <w:numId w:val="2"/>
        </w:numPr>
        <w:ind w:left="360"/>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572869" w:rsidRPr="00C6631F" w:rsidRDefault="00572869" w:rsidP="00572869">
      <w:pPr>
        <w:numPr>
          <w:ilvl w:val="0"/>
          <w:numId w:val="2"/>
        </w:numPr>
        <w:ind w:left="360"/>
        <w:jc w:val="both"/>
        <w:rPr>
          <w:rFonts w:ascii="Times New Roman" w:hAnsi="Times New Roman" w:cs="Times New Roman"/>
          <w:color w:val="auto"/>
        </w:rPr>
      </w:pPr>
      <w:r w:rsidRPr="00C6631F">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572869" w:rsidRDefault="00572869" w:rsidP="00572869">
      <w:pPr>
        <w:jc w:val="both"/>
        <w:rPr>
          <w:rFonts w:ascii="Times New Roman" w:hAnsi="Times New Roman" w:cs="Times New Roman"/>
        </w:rPr>
      </w:pPr>
    </w:p>
    <w:p w:rsidR="00572869" w:rsidRDefault="00572869" w:rsidP="00572869">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w:t>
      </w:r>
      <w:r>
        <w:rPr>
          <w:rFonts w:ascii="Times New Roman" w:hAnsi="Times New Roman" w:cs="Times New Roman"/>
        </w:rPr>
        <w:lastRenderedPageBreak/>
        <w:t>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572869" w:rsidRPr="00B702B7" w:rsidRDefault="00572869" w:rsidP="00572869">
      <w:pPr>
        <w:jc w:val="both"/>
        <w:rPr>
          <w:rFonts w:ascii="Times New Roman" w:hAnsi="Times New Roman" w:cs="Times New Roman"/>
        </w:rPr>
      </w:pPr>
    </w:p>
    <w:p w:rsidR="00572869" w:rsidRDefault="00572869" w:rsidP="00BB17F8">
      <w:pPr>
        <w:rPr>
          <w:rFonts w:ascii="Times New Roman" w:hAnsi="Times New Roman" w:cs="Times New Roman"/>
        </w:rPr>
      </w:pPr>
      <w:r>
        <w:rPr>
          <w:rFonts w:ascii="Times New Roman" w:hAnsi="Times New Roman" w:cs="Times New Roman"/>
        </w:rPr>
        <w:t>See</w:t>
      </w:r>
      <w:r w:rsidR="00BB17F8">
        <w:rPr>
          <w:rFonts w:ascii="Times New Roman" w:hAnsi="Times New Roman" w:cs="Times New Roman"/>
        </w:rPr>
        <w:t xml:space="preserve"> </w:t>
      </w:r>
      <w:r>
        <w:rPr>
          <w:rFonts w:ascii="Times New Roman" w:hAnsi="Times New Roman" w:cs="Times New Roman"/>
        </w:rPr>
        <w:t xml:space="preserve">this link: </w:t>
      </w:r>
      <w:hyperlink r:id="rId8" w:history="1">
        <w:r w:rsidRPr="00F97026">
          <w:rPr>
            <w:rStyle w:val="Hyperlink"/>
            <w:rFonts w:ascii="Times New Roman" w:hAnsi="Times New Roman" w:cs="Times New Roman"/>
          </w:rPr>
          <w:t>https://www.usajobs.gov//Help/working-in-government/fair-and-transparent/signature-false-statements/</w:t>
        </w:r>
      </w:hyperlink>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572869" w:rsidRDefault="00572869" w:rsidP="00572869">
      <w:pPr>
        <w:jc w:val="both"/>
        <w:rPr>
          <w:rFonts w:ascii="Times New Roman" w:hAnsi="Times New Roman" w:cs="Times New Roman"/>
          <w:b/>
        </w:rPr>
      </w:pPr>
    </w:p>
    <w:p w:rsidR="00572869" w:rsidRPr="00A17CBC" w:rsidRDefault="00572869" w:rsidP="00572869">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572869" w:rsidRPr="00572869" w:rsidRDefault="00572869" w:rsidP="00572869">
      <w:pPr>
        <w:pStyle w:val="NormalWeb"/>
        <w:shd w:val="clear" w:color="auto" w:fill="FFFFFF"/>
        <w:rPr>
          <w:b/>
          <w:sz w:val="22"/>
          <w:szCs w:val="22"/>
          <w:lang w:val="en"/>
        </w:rPr>
      </w:pPr>
      <w:r w:rsidRPr="00572869">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572869">
        <w:rPr>
          <w:b/>
          <w:sz w:val="22"/>
          <w:szCs w:val="22"/>
          <w:lang w:val="en"/>
        </w:rPr>
        <w:t>age</w:t>
      </w:r>
      <w:proofErr w:type="gramEnd"/>
      <w:r w:rsidRPr="00572869">
        <w:rPr>
          <w:b/>
          <w:sz w:val="22"/>
          <w:szCs w:val="22"/>
          <w:lang w:val="en"/>
        </w:rPr>
        <w:t xml:space="preserve">, membership in an employee organization, retaliation, parental status, military service, or other non-merit factor. </w:t>
      </w:r>
    </w:p>
    <w:p w:rsidR="00572869" w:rsidRPr="00572869" w:rsidRDefault="00572869" w:rsidP="00572869">
      <w:pPr>
        <w:shd w:val="clear" w:color="auto" w:fill="FFFFFF"/>
        <w:spacing w:before="360" w:after="120"/>
        <w:outlineLvl w:val="2"/>
        <w:rPr>
          <w:rFonts w:ascii="Times New Roman" w:eastAsia="Times New Roman" w:hAnsi="Times New Roman" w:cs="Times New Roman"/>
          <w:bCs/>
          <w:lang w:val="en"/>
        </w:rPr>
      </w:pPr>
      <w:r w:rsidRPr="00572869">
        <w:rPr>
          <w:rFonts w:ascii="Times New Roman" w:eastAsia="Times New Roman" w:hAnsi="Times New Roman" w:cs="Times New Roman"/>
          <w:b/>
          <w:bCs/>
          <w:lang w:val="en"/>
        </w:rPr>
        <w:t xml:space="preserve">Reasonable Accommodation Policy- </w:t>
      </w:r>
    </w:p>
    <w:p w:rsidR="00572869" w:rsidRPr="00572869" w:rsidRDefault="00572869" w:rsidP="00572869">
      <w:pPr>
        <w:shd w:val="clear" w:color="auto" w:fill="FFFFFF"/>
        <w:spacing w:before="240" w:after="240"/>
        <w:rPr>
          <w:rFonts w:ascii="Times New Roman" w:eastAsia="Times New Roman" w:hAnsi="Times New Roman" w:cs="Times New Roman"/>
          <w:lang w:val="en"/>
        </w:rPr>
      </w:pPr>
      <w:r w:rsidRPr="00572869">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572869" w:rsidRPr="00572869" w:rsidRDefault="00572869" w:rsidP="00572869">
      <w:pPr>
        <w:shd w:val="clear" w:color="auto" w:fill="FFFFFF"/>
        <w:spacing w:before="240" w:after="240"/>
        <w:rPr>
          <w:rFonts w:ascii="Times New Roman" w:eastAsia="Times New Roman" w:hAnsi="Times New Roman" w:cs="Times New Roman"/>
          <w:lang w:val="en"/>
        </w:rPr>
      </w:pPr>
      <w:r w:rsidRPr="00572869">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572869" w:rsidRPr="00572869" w:rsidRDefault="00572869" w:rsidP="00572869">
      <w:pPr>
        <w:numPr>
          <w:ilvl w:val="0"/>
          <w:numId w:val="19"/>
        </w:numPr>
        <w:shd w:val="clear" w:color="auto" w:fill="FFFFFF"/>
        <w:spacing w:before="100" w:beforeAutospacing="1" w:after="120"/>
        <w:rPr>
          <w:rFonts w:ascii="Times New Roman" w:eastAsia="Times New Roman" w:hAnsi="Times New Roman" w:cs="Times New Roman"/>
          <w:lang w:val="en"/>
        </w:rPr>
      </w:pPr>
      <w:r w:rsidRPr="00572869">
        <w:rPr>
          <w:rFonts w:ascii="Times New Roman" w:eastAsia="Times New Roman" w:hAnsi="Times New Roman" w:cs="Times New Roman"/>
          <w:lang w:val="en"/>
        </w:rPr>
        <w:t>An applicant with a disability needs an accommodation to have an equal opportunity to apply for a job.</w:t>
      </w:r>
    </w:p>
    <w:p w:rsidR="00572869" w:rsidRPr="00572869" w:rsidRDefault="00572869" w:rsidP="00572869">
      <w:pPr>
        <w:numPr>
          <w:ilvl w:val="0"/>
          <w:numId w:val="19"/>
        </w:numPr>
        <w:shd w:val="clear" w:color="auto" w:fill="FFFFFF"/>
        <w:spacing w:before="100" w:beforeAutospacing="1" w:after="120"/>
        <w:rPr>
          <w:rFonts w:ascii="Times New Roman" w:eastAsia="Times New Roman" w:hAnsi="Times New Roman" w:cs="Times New Roman"/>
          <w:lang w:val="en"/>
        </w:rPr>
      </w:pPr>
      <w:r w:rsidRPr="00572869">
        <w:rPr>
          <w:rFonts w:ascii="Times New Roman" w:eastAsia="Times New Roman" w:hAnsi="Times New Roman" w:cs="Times New Roman"/>
          <w:lang w:val="en"/>
        </w:rPr>
        <w:t>An employee with a disability needs an accommodation to perform the essential job duties or to gain access to the workplace.</w:t>
      </w:r>
    </w:p>
    <w:p w:rsidR="00572869" w:rsidRPr="00572869" w:rsidRDefault="00572869" w:rsidP="00572869">
      <w:pPr>
        <w:numPr>
          <w:ilvl w:val="0"/>
          <w:numId w:val="19"/>
        </w:numPr>
        <w:shd w:val="clear" w:color="auto" w:fill="FFFFFF"/>
        <w:spacing w:before="100" w:beforeAutospacing="1" w:after="120"/>
        <w:rPr>
          <w:rFonts w:ascii="Times New Roman" w:eastAsia="Times New Roman" w:hAnsi="Times New Roman" w:cs="Times New Roman"/>
          <w:lang w:val="en"/>
        </w:rPr>
      </w:pPr>
      <w:r w:rsidRPr="00572869">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572869" w:rsidRPr="000139BB" w:rsidRDefault="00572869" w:rsidP="00572869">
      <w:pPr>
        <w:jc w:val="both"/>
        <w:rPr>
          <w:rFonts w:ascii="Times New Roman" w:hAnsi="Times New Roman" w:cs="Times New Roman"/>
          <w:sz w:val="18"/>
          <w:szCs w:val="18"/>
        </w:rPr>
      </w:pPr>
      <w:r w:rsidRPr="00572869">
        <w:rPr>
          <w:rFonts w:ascii="Times New Roman" w:hAnsi="Times New Roman" w:cs="Times New Roman"/>
          <w:b/>
        </w:rPr>
        <w:t>Relocation costs will not be paid for this position.</w:t>
      </w:r>
    </w:p>
    <w:sectPr w:rsidR="00572869" w:rsidRPr="000139BB"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6691E4A"/>
    <w:multiLevelType w:val="multilevel"/>
    <w:tmpl w:val="79681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736BE"/>
    <w:multiLevelType w:val="hybridMultilevel"/>
    <w:tmpl w:val="CC683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760DA"/>
    <w:multiLevelType w:val="hybridMultilevel"/>
    <w:tmpl w:val="A7D2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62DF5"/>
    <w:multiLevelType w:val="hybridMultilevel"/>
    <w:tmpl w:val="87F6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4270D"/>
    <w:multiLevelType w:val="hybridMultilevel"/>
    <w:tmpl w:val="B3F67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96FA3"/>
    <w:multiLevelType w:val="hybridMultilevel"/>
    <w:tmpl w:val="0690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71128"/>
    <w:multiLevelType w:val="hybridMultilevel"/>
    <w:tmpl w:val="FBE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4"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36E1518"/>
    <w:multiLevelType w:val="hybridMultilevel"/>
    <w:tmpl w:val="FD90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A95A91"/>
    <w:multiLevelType w:val="hybridMultilevel"/>
    <w:tmpl w:val="71F65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AD324C"/>
    <w:multiLevelType w:val="hybridMultilevel"/>
    <w:tmpl w:val="7A465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6413DC"/>
    <w:multiLevelType w:val="hybridMultilevel"/>
    <w:tmpl w:val="F80C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747B06"/>
    <w:multiLevelType w:val="multilevel"/>
    <w:tmpl w:val="EBDA8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3"/>
  </w:num>
  <w:num w:numId="4">
    <w:abstractNumId w:val="16"/>
  </w:num>
  <w:num w:numId="5">
    <w:abstractNumId w:val="8"/>
  </w:num>
  <w:num w:numId="6">
    <w:abstractNumId w:val="10"/>
  </w:num>
  <w:num w:numId="7">
    <w:abstractNumId w:val="14"/>
  </w:num>
  <w:num w:numId="8">
    <w:abstractNumId w:val="22"/>
  </w:num>
  <w:num w:numId="9">
    <w:abstractNumId w:val="19"/>
  </w:num>
  <w:num w:numId="10">
    <w:abstractNumId w:val="1"/>
  </w:num>
  <w:num w:numId="11">
    <w:abstractNumId w:val="13"/>
  </w:num>
  <w:num w:numId="12">
    <w:abstractNumId w:val="11"/>
  </w:num>
  <w:num w:numId="13">
    <w:abstractNumId w:val="3"/>
  </w:num>
  <w:num w:numId="14">
    <w:abstractNumId w:val="21"/>
  </w:num>
  <w:num w:numId="15">
    <w:abstractNumId w:val="25"/>
  </w:num>
  <w:num w:numId="16">
    <w:abstractNumId w:val="20"/>
  </w:num>
  <w:num w:numId="17">
    <w:abstractNumId w:val="24"/>
  </w:num>
  <w:num w:numId="18">
    <w:abstractNumId w:val="12"/>
  </w:num>
  <w:num w:numId="19">
    <w:abstractNumId w:val="15"/>
  </w:num>
  <w:num w:numId="20">
    <w:abstractNumId w:val="18"/>
  </w:num>
  <w:num w:numId="21">
    <w:abstractNumId w:val="4"/>
  </w:num>
  <w:num w:numId="22">
    <w:abstractNumId w:val="2"/>
  </w:num>
  <w:num w:numId="23">
    <w:abstractNumId w:val="7"/>
  </w:num>
  <w:num w:numId="24">
    <w:abstractNumId w:val="5"/>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05F27"/>
    <w:rsid w:val="00011A04"/>
    <w:rsid w:val="000A230C"/>
    <w:rsid w:val="001544F4"/>
    <w:rsid w:val="00166757"/>
    <w:rsid w:val="001749CE"/>
    <w:rsid w:val="001B3F97"/>
    <w:rsid w:val="002A0D35"/>
    <w:rsid w:val="002C3F0A"/>
    <w:rsid w:val="002D4FE6"/>
    <w:rsid w:val="00306C3D"/>
    <w:rsid w:val="003114FE"/>
    <w:rsid w:val="00322BE3"/>
    <w:rsid w:val="00336EBC"/>
    <w:rsid w:val="00362292"/>
    <w:rsid w:val="00375A5F"/>
    <w:rsid w:val="0038306D"/>
    <w:rsid w:val="003B323F"/>
    <w:rsid w:val="003C523E"/>
    <w:rsid w:val="003F0B8E"/>
    <w:rsid w:val="004266E9"/>
    <w:rsid w:val="004404B1"/>
    <w:rsid w:val="0045079E"/>
    <w:rsid w:val="00465576"/>
    <w:rsid w:val="00496D94"/>
    <w:rsid w:val="004C558A"/>
    <w:rsid w:val="004C711D"/>
    <w:rsid w:val="00556764"/>
    <w:rsid w:val="00572869"/>
    <w:rsid w:val="0057330A"/>
    <w:rsid w:val="00583D7C"/>
    <w:rsid w:val="005859F3"/>
    <w:rsid w:val="005A56FD"/>
    <w:rsid w:val="00640322"/>
    <w:rsid w:val="006567C3"/>
    <w:rsid w:val="00667A00"/>
    <w:rsid w:val="006A63F4"/>
    <w:rsid w:val="006B639D"/>
    <w:rsid w:val="00762D31"/>
    <w:rsid w:val="007A1A88"/>
    <w:rsid w:val="008604DB"/>
    <w:rsid w:val="00863F6C"/>
    <w:rsid w:val="00872E01"/>
    <w:rsid w:val="00877FD6"/>
    <w:rsid w:val="008E50D1"/>
    <w:rsid w:val="008F5E1E"/>
    <w:rsid w:val="00A118D9"/>
    <w:rsid w:val="00A17CBC"/>
    <w:rsid w:val="00A73624"/>
    <w:rsid w:val="00A73F89"/>
    <w:rsid w:val="00AF5E1B"/>
    <w:rsid w:val="00B04561"/>
    <w:rsid w:val="00B46C49"/>
    <w:rsid w:val="00BB17F8"/>
    <w:rsid w:val="00C4639F"/>
    <w:rsid w:val="00C71781"/>
    <w:rsid w:val="00C86E89"/>
    <w:rsid w:val="00CC5208"/>
    <w:rsid w:val="00CD1988"/>
    <w:rsid w:val="00CD7F13"/>
    <w:rsid w:val="00CF6B97"/>
    <w:rsid w:val="00CF779D"/>
    <w:rsid w:val="00D74E8B"/>
    <w:rsid w:val="00D84509"/>
    <w:rsid w:val="00D85CD9"/>
    <w:rsid w:val="00DC4B46"/>
    <w:rsid w:val="00E115B0"/>
    <w:rsid w:val="00E75AA3"/>
    <w:rsid w:val="00EE4407"/>
    <w:rsid w:val="00F02E82"/>
    <w:rsid w:val="00F12053"/>
    <w:rsid w:val="00F16C04"/>
    <w:rsid w:val="00F40CDC"/>
    <w:rsid w:val="00FA7BBD"/>
    <w:rsid w:val="00FC35E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572869"/>
    <w:pPr>
      <w:spacing w:before="240" w:after="240"/>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Martin.S.Lowney@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Koyle, Shane T - APHIS</cp:lastModifiedBy>
  <cp:revision>4</cp:revision>
  <dcterms:created xsi:type="dcterms:W3CDTF">2020-01-25T16:32:00Z</dcterms:created>
  <dcterms:modified xsi:type="dcterms:W3CDTF">2020-01-25T16:33:00Z</dcterms:modified>
</cp:coreProperties>
</file>