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AA048C" w:rsidRPr="007D1D94" w:rsidRDefault="00AA048C" w:rsidP="00AA048C">
      <w:pPr>
        <w:pStyle w:val="Default"/>
        <w:jc w:val="center"/>
        <w:rPr>
          <w:sz w:val="22"/>
          <w:szCs w:val="22"/>
        </w:rPr>
      </w:pPr>
      <w:r w:rsidRPr="007D1D94">
        <w:rPr>
          <w:b/>
          <w:bCs/>
          <w:sz w:val="22"/>
          <w:szCs w:val="22"/>
        </w:rPr>
        <w:t>UNITED STATES DEPARTMENT OF AGRICULTURE</w:t>
      </w:r>
    </w:p>
    <w:p w:rsidR="00AA048C" w:rsidRPr="007D1D94" w:rsidRDefault="00AA048C" w:rsidP="00AA048C">
      <w:pPr>
        <w:pStyle w:val="Default"/>
        <w:jc w:val="center"/>
        <w:rPr>
          <w:sz w:val="22"/>
          <w:szCs w:val="22"/>
        </w:rPr>
      </w:pPr>
      <w:r w:rsidRPr="007D1D94">
        <w:rPr>
          <w:b/>
          <w:bCs/>
          <w:sz w:val="22"/>
          <w:szCs w:val="22"/>
        </w:rPr>
        <w:t>Animal and Plant Health Inspection Service</w:t>
      </w:r>
    </w:p>
    <w:p w:rsidR="00AA048C" w:rsidRPr="007D1D94" w:rsidRDefault="00AA048C" w:rsidP="00AA048C">
      <w:pPr>
        <w:pStyle w:val="Default"/>
        <w:jc w:val="center"/>
        <w:rPr>
          <w:sz w:val="22"/>
          <w:szCs w:val="22"/>
        </w:rPr>
      </w:pPr>
      <w:r w:rsidRPr="007D1D94">
        <w:rPr>
          <w:b/>
          <w:bCs/>
          <w:sz w:val="22"/>
          <w:szCs w:val="22"/>
        </w:rPr>
        <w:t>Job Announcement</w:t>
      </w:r>
    </w:p>
    <w:p w:rsidR="00AA048C" w:rsidRPr="007D1D94" w:rsidRDefault="00AA048C" w:rsidP="00AA048C">
      <w:pPr>
        <w:pStyle w:val="Default"/>
        <w:jc w:val="center"/>
        <w:rPr>
          <w:sz w:val="22"/>
          <w:szCs w:val="22"/>
        </w:rPr>
      </w:pPr>
      <w:r w:rsidRPr="007D1D94">
        <w:rPr>
          <w:sz w:val="22"/>
          <w:szCs w:val="22"/>
        </w:rPr>
        <w:t>(An Equal Opportunity Employer)</w:t>
      </w:r>
    </w:p>
    <w:p w:rsidR="00AA048C" w:rsidRDefault="00AA048C"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BD6D90" w:rsidP="008E50D1">
      <w:pPr>
        <w:widowControl w:val="0"/>
        <w:autoSpaceDE w:val="0"/>
        <w:autoSpaceDN w:val="0"/>
        <w:adjustRightInd w:val="0"/>
        <w:ind w:right="-270"/>
        <w:jc w:val="center"/>
        <w:rPr>
          <w:b/>
          <w:sz w:val="20"/>
          <w:szCs w:val="20"/>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43543</wp:posOffset>
            </wp:positionH>
            <wp:positionV relativeFrom="paragraph">
              <wp:posOffset>149951</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9F5947" w:rsidRDefault="008E50D1" w:rsidP="008E50D1">
      <w:pPr>
        <w:ind w:firstLine="720"/>
        <w:rPr>
          <w:rFonts w:ascii="Times New Roman" w:hAnsi="Times New Roman" w:cs="Times New Roman"/>
        </w:rPr>
      </w:pPr>
      <w:r w:rsidRPr="009F5947">
        <w:rPr>
          <w:rFonts w:ascii="Times New Roman" w:hAnsi="Times New Roman" w:cs="Times New Roman"/>
          <w:b/>
          <w:sz w:val="24"/>
        </w:rPr>
        <w:t>OPEN</w:t>
      </w:r>
      <w:r w:rsidR="009F5947">
        <w:rPr>
          <w:rFonts w:ascii="Times New Roman" w:hAnsi="Times New Roman" w:cs="Times New Roman"/>
          <w:b/>
          <w:sz w:val="24"/>
        </w:rPr>
        <w:t>ING</w:t>
      </w:r>
      <w:r w:rsidRPr="009F5947">
        <w:rPr>
          <w:rFonts w:ascii="Times New Roman" w:hAnsi="Times New Roman" w:cs="Times New Roman"/>
          <w:b/>
          <w:sz w:val="24"/>
        </w:rPr>
        <w:t xml:space="preserve"> DATE:</w:t>
      </w:r>
      <w:r w:rsidR="00AA048C" w:rsidRPr="009F5947">
        <w:rPr>
          <w:rFonts w:ascii="Times New Roman" w:hAnsi="Times New Roman" w:cs="Times New Roman"/>
          <w:b/>
        </w:rPr>
        <w:t xml:space="preserve"> </w:t>
      </w:r>
      <w:r w:rsidR="00AC640A">
        <w:rPr>
          <w:rFonts w:ascii="Times New Roman" w:hAnsi="Times New Roman" w:cs="Times New Roman"/>
          <w:b/>
        </w:rPr>
        <w:t xml:space="preserve">  </w:t>
      </w:r>
      <w:r w:rsidR="00F215E0">
        <w:rPr>
          <w:rFonts w:ascii="Times New Roman" w:hAnsi="Times New Roman" w:cs="Times New Roman"/>
        </w:rPr>
        <w:t>February</w:t>
      </w:r>
      <w:r w:rsidR="00BC7B1A">
        <w:rPr>
          <w:rFonts w:ascii="Times New Roman" w:hAnsi="Times New Roman" w:cs="Times New Roman"/>
        </w:rPr>
        <w:t xml:space="preserve"> </w:t>
      </w:r>
      <w:r w:rsidR="00144C17">
        <w:rPr>
          <w:rFonts w:ascii="Times New Roman" w:hAnsi="Times New Roman" w:cs="Times New Roman"/>
        </w:rPr>
        <w:t>11</w:t>
      </w:r>
      <w:r w:rsidR="00BC7B1A">
        <w:rPr>
          <w:rFonts w:ascii="Times New Roman" w:hAnsi="Times New Roman" w:cs="Times New Roman"/>
        </w:rPr>
        <w:t>th</w:t>
      </w:r>
      <w:r w:rsidR="009F5947" w:rsidRPr="009F5947">
        <w:rPr>
          <w:rFonts w:ascii="Times New Roman" w:hAnsi="Times New Roman" w:cs="Times New Roman"/>
        </w:rPr>
        <w:t>, 201</w:t>
      </w:r>
      <w:r w:rsidR="001F1BCD">
        <w:rPr>
          <w:rFonts w:ascii="Times New Roman" w:hAnsi="Times New Roman" w:cs="Times New Roman"/>
        </w:rPr>
        <w:t>9</w:t>
      </w:r>
      <w:r w:rsidRPr="009F5947">
        <w:rPr>
          <w:rFonts w:ascii="Times New Roman" w:hAnsi="Times New Roman" w:cs="Times New Roman"/>
          <w:b/>
        </w:rPr>
        <w:tab/>
      </w:r>
    </w:p>
    <w:p w:rsidR="00556764" w:rsidRPr="009F5947" w:rsidRDefault="00556764" w:rsidP="008E50D1">
      <w:pPr>
        <w:tabs>
          <w:tab w:val="left" w:pos="2775"/>
        </w:tabs>
        <w:rPr>
          <w:rFonts w:ascii="Times New Roman" w:hAnsi="Times New Roman" w:cs="Times New Roman"/>
          <w:b/>
        </w:rPr>
      </w:pPr>
    </w:p>
    <w:p w:rsidR="00556764" w:rsidRPr="009F5947" w:rsidRDefault="00144C17" w:rsidP="008E50D1">
      <w:pPr>
        <w:tabs>
          <w:tab w:val="left" w:pos="2775"/>
        </w:tabs>
        <w:rPr>
          <w:rFonts w:ascii="Times New Roman" w:hAnsi="Times New Roman" w:cs="Times New Roman"/>
          <w:b/>
        </w:rPr>
      </w:pPr>
      <w:r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leftMargin">
                  <wp:posOffset>104775</wp:posOffset>
                </wp:positionH>
                <wp:positionV relativeFrom="paragraph">
                  <wp:posOffset>295275</wp:posOffset>
                </wp:positionV>
                <wp:extent cx="147637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r w:rsidR="00144C17">
                              <w:rPr>
                                <w:rFonts w:ascii="Arial" w:hAnsi="Arial" w:cs="Arial"/>
                                <w:sz w:val="16"/>
                                <w:szCs w:val="16"/>
                              </w:rPr>
                              <w:t>s</w:t>
                            </w:r>
                          </w:p>
                          <w:p w:rsidR="008E50D1" w:rsidRPr="004141D7" w:rsidRDefault="008E50D1" w:rsidP="008E50D1">
                            <w:pPr>
                              <w:pStyle w:val="BasicParagraph"/>
                              <w:ind w:left="540"/>
                              <w:rPr>
                                <w:rFonts w:ascii="Arial" w:hAnsi="Arial" w:cs="Arial"/>
                                <w:sz w:val="16"/>
                                <w:szCs w:val="16"/>
                              </w:rPr>
                            </w:pPr>
                          </w:p>
                          <w:p w:rsidR="00DD4820" w:rsidRPr="00DD4820" w:rsidRDefault="00144C17" w:rsidP="00DD4820">
                            <w:pPr>
                              <w:rPr>
                                <w:rFonts w:eastAsia="Calibri"/>
                                <w:color w:val="auto"/>
                                <w:sz w:val="16"/>
                                <w:szCs w:val="16"/>
                                <w:lang w:eastAsia="en-US"/>
                              </w:rPr>
                            </w:pPr>
                            <w:r>
                              <w:rPr>
                                <w:rFonts w:eastAsia="Calibri"/>
                                <w:color w:val="auto"/>
                                <w:sz w:val="16"/>
                                <w:szCs w:val="16"/>
                                <w:lang w:eastAsia="en-US"/>
                              </w:rPr>
                              <w:t>2820 East University Ave.</w:t>
                            </w:r>
                          </w:p>
                          <w:p w:rsidR="001F1BCD" w:rsidRDefault="00144C17" w:rsidP="00DD4820">
                            <w:pPr>
                              <w:rPr>
                                <w:rFonts w:eastAsia="Calibri"/>
                                <w:iCs/>
                                <w:color w:val="auto"/>
                                <w:sz w:val="16"/>
                                <w:szCs w:val="16"/>
                                <w:lang w:eastAsia="en-US"/>
                              </w:rPr>
                            </w:pPr>
                            <w:r>
                              <w:rPr>
                                <w:rFonts w:eastAsia="Calibri"/>
                                <w:iCs/>
                                <w:color w:val="auto"/>
                                <w:sz w:val="16"/>
                                <w:szCs w:val="16"/>
                                <w:lang w:eastAsia="en-US"/>
                              </w:rPr>
                              <w:t>Gainesville</w:t>
                            </w:r>
                            <w:r w:rsidR="00DD4820" w:rsidRPr="00DD4820">
                              <w:rPr>
                                <w:rFonts w:eastAsia="Calibri"/>
                                <w:iCs/>
                                <w:color w:val="auto"/>
                                <w:sz w:val="16"/>
                                <w:szCs w:val="16"/>
                                <w:lang w:eastAsia="en-US"/>
                              </w:rPr>
                              <w:t>,</w:t>
                            </w:r>
                          </w:p>
                          <w:p w:rsidR="00DD4820" w:rsidRDefault="00144C17" w:rsidP="00DD4820">
                            <w:pPr>
                              <w:rPr>
                                <w:rFonts w:eastAsia="Calibri"/>
                                <w:iCs/>
                                <w:color w:val="auto"/>
                                <w:sz w:val="16"/>
                                <w:szCs w:val="16"/>
                                <w:lang w:eastAsia="en-US"/>
                              </w:rPr>
                            </w:pPr>
                            <w:r>
                              <w:rPr>
                                <w:rFonts w:eastAsia="Calibri"/>
                                <w:iCs/>
                                <w:color w:val="auto"/>
                                <w:sz w:val="16"/>
                                <w:szCs w:val="16"/>
                                <w:lang w:eastAsia="en-US"/>
                              </w:rPr>
                              <w:t>FL 32641</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DD4820">
                              <w:rPr>
                                <w:rFonts w:ascii="Arial" w:hAnsi="Arial" w:cs="Arial"/>
                                <w:sz w:val="14"/>
                                <w:szCs w:val="14"/>
                              </w:rPr>
                              <w:t>h</w:t>
                            </w:r>
                            <w:proofErr w:type="spellEnd"/>
                            <w:r w:rsidR="00DD4820">
                              <w:rPr>
                                <w:rFonts w:ascii="Arial" w:hAnsi="Arial" w:cs="Arial"/>
                                <w:sz w:val="14"/>
                                <w:szCs w:val="14"/>
                              </w:rPr>
                              <w:t xml:space="preserve">:  </w:t>
                            </w:r>
                            <w:r w:rsidR="00144C17">
                              <w:rPr>
                                <w:rFonts w:ascii="Arial" w:hAnsi="Arial" w:cs="Arial"/>
                                <w:sz w:val="14"/>
                                <w:szCs w:val="14"/>
                              </w:rPr>
                              <w:t>352-448-2136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5pt;margin-top:23.25pt;width:116.25pt;height:675.6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r w:rsidR="00144C17">
                        <w:rPr>
                          <w:rFonts w:ascii="Arial" w:hAnsi="Arial" w:cs="Arial"/>
                          <w:sz w:val="16"/>
                          <w:szCs w:val="16"/>
                        </w:rPr>
                        <w:t>s</w:t>
                      </w:r>
                    </w:p>
                    <w:p w:rsidR="008E50D1" w:rsidRPr="004141D7" w:rsidRDefault="008E50D1" w:rsidP="008E50D1">
                      <w:pPr>
                        <w:pStyle w:val="BasicParagraph"/>
                        <w:ind w:left="540"/>
                        <w:rPr>
                          <w:rFonts w:ascii="Arial" w:hAnsi="Arial" w:cs="Arial"/>
                          <w:sz w:val="16"/>
                          <w:szCs w:val="16"/>
                        </w:rPr>
                      </w:pPr>
                    </w:p>
                    <w:p w:rsidR="00DD4820" w:rsidRPr="00DD4820" w:rsidRDefault="00144C17" w:rsidP="00DD4820">
                      <w:pPr>
                        <w:rPr>
                          <w:rFonts w:eastAsia="Calibri"/>
                          <w:color w:val="auto"/>
                          <w:sz w:val="16"/>
                          <w:szCs w:val="16"/>
                          <w:lang w:eastAsia="en-US"/>
                        </w:rPr>
                      </w:pPr>
                      <w:r>
                        <w:rPr>
                          <w:rFonts w:eastAsia="Calibri"/>
                          <w:color w:val="auto"/>
                          <w:sz w:val="16"/>
                          <w:szCs w:val="16"/>
                          <w:lang w:eastAsia="en-US"/>
                        </w:rPr>
                        <w:t>2820 East University Ave.</w:t>
                      </w:r>
                    </w:p>
                    <w:p w:rsidR="001F1BCD" w:rsidRDefault="00144C17" w:rsidP="00DD4820">
                      <w:pPr>
                        <w:rPr>
                          <w:rFonts w:eastAsia="Calibri"/>
                          <w:iCs/>
                          <w:color w:val="auto"/>
                          <w:sz w:val="16"/>
                          <w:szCs w:val="16"/>
                          <w:lang w:eastAsia="en-US"/>
                        </w:rPr>
                      </w:pPr>
                      <w:r>
                        <w:rPr>
                          <w:rFonts w:eastAsia="Calibri"/>
                          <w:iCs/>
                          <w:color w:val="auto"/>
                          <w:sz w:val="16"/>
                          <w:szCs w:val="16"/>
                          <w:lang w:eastAsia="en-US"/>
                        </w:rPr>
                        <w:t>Gainesville</w:t>
                      </w:r>
                      <w:r w:rsidR="00DD4820" w:rsidRPr="00DD4820">
                        <w:rPr>
                          <w:rFonts w:eastAsia="Calibri"/>
                          <w:iCs/>
                          <w:color w:val="auto"/>
                          <w:sz w:val="16"/>
                          <w:szCs w:val="16"/>
                          <w:lang w:eastAsia="en-US"/>
                        </w:rPr>
                        <w:t>,</w:t>
                      </w:r>
                    </w:p>
                    <w:p w:rsidR="00DD4820" w:rsidRDefault="00144C17" w:rsidP="00DD4820">
                      <w:pPr>
                        <w:rPr>
                          <w:rFonts w:eastAsia="Calibri"/>
                          <w:iCs/>
                          <w:color w:val="auto"/>
                          <w:sz w:val="16"/>
                          <w:szCs w:val="16"/>
                          <w:lang w:eastAsia="en-US"/>
                        </w:rPr>
                      </w:pPr>
                      <w:r>
                        <w:rPr>
                          <w:rFonts w:eastAsia="Calibri"/>
                          <w:iCs/>
                          <w:color w:val="auto"/>
                          <w:sz w:val="16"/>
                          <w:szCs w:val="16"/>
                          <w:lang w:eastAsia="en-US"/>
                        </w:rPr>
                        <w:t>FL 32641</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DD4820">
                        <w:rPr>
                          <w:rFonts w:ascii="Arial" w:hAnsi="Arial" w:cs="Arial"/>
                          <w:sz w:val="14"/>
                          <w:szCs w:val="14"/>
                        </w:rPr>
                        <w:t>h</w:t>
                      </w:r>
                      <w:proofErr w:type="spellEnd"/>
                      <w:r w:rsidR="00DD4820">
                        <w:rPr>
                          <w:rFonts w:ascii="Arial" w:hAnsi="Arial" w:cs="Arial"/>
                          <w:sz w:val="14"/>
                          <w:szCs w:val="14"/>
                        </w:rPr>
                        <w:t xml:space="preserve">:  </w:t>
                      </w:r>
                      <w:r w:rsidR="00144C17">
                        <w:rPr>
                          <w:rFonts w:ascii="Arial" w:hAnsi="Arial" w:cs="Arial"/>
                          <w:sz w:val="14"/>
                          <w:szCs w:val="14"/>
                        </w:rPr>
                        <w:t>352-448-2136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w10:wrap anchorx="margin"/>
              </v:shape>
            </w:pict>
          </mc:Fallback>
        </mc:AlternateContent>
      </w:r>
      <w:r w:rsidR="00556764" w:rsidRPr="009F5947">
        <w:rPr>
          <w:rFonts w:ascii="Times New Roman" w:hAnsi="Times New Roman" w:cs="Times New Roman"/>
          <w:b/>
        </w:rPr>
        <w:t xml:space="preserve">            </w:t>
      </w:r>
      <w:r w:rsidR="009F5947">
        <w:rPr>
          <w:rFonts w:ascii="Times New Roman" w:hAnsi="Times New Roman" w:cs="Times New Roman"/>
          <w:b/>
        </w:rPr>
        <w:t xml:space="preserve"> </w:t>
      </w:r>
      <w:r w:rsidR="00556764" w:rsidRPr="009F5947">
        <w:rPr>
          <w:rFonts w:ascii="Times New Roman" w:hAnsi="Times New Roman" w:cs="Times New Roman"/>
          <w:b/>
          <w:sz w:val="24"/>
        </w:rPr>
        <w:t>CLOSING DATE:</w:t>
      </w:r>
      <w:r w:rsidR="00556764" w:rsidRPr="009F5947">
        <w:rPr>
          <w:rFonts w:ascii="Times New Roman" w:hAnsi="Times New Roman" w:cs="Times New Roman"/>
        </w:rPr>
        <w:tab/>
      </w:r>
      <w:r w:rsidR="00AC640A">
        <w:rPr>
          <w:rFonts w:ascii="Times New Roman" w:hAnsi="Times New Roman" w:cs="Times New Roman"/>
        </w:rPr>
        <w:t xml:space="preserve"> </w:t>
      </w:r>
      <w:r w:rsidR="00F215E0">
        <w:rPr>
          <w:rFonts w:ascii="Times New Roman" w:hAnsi="Times New Roman" w:cs="Times New Roman"/>
        </w:rPr>
        <w:t>February</w:t>
      </w:r>
      <w:r w:rsidR="00BC7B1A">
        <w:rPr>
          <w:rFonts w:ascii="Times New Roman" w:hAnsi="Times New Roman" w:cs="Times New Roman"/>
        </w:rPr>
        <w:t xml:space="preserve"> 1</w:t>
      </w:r>
      <w:r w:rsidR="00521331">
        <w:rPr>
          <w:rFonts w:ascii="Times New Roman" w:hAnsi="Times New Roman" w:cs="Times New Roman"/>
        </w:rPr>
        <w:t>5</w:t>
      </w:r>
      <w:r w:rsidR="00BC7B1A">
        <w:rPr>
          <w:rFonts w:ascii="Times New Roman" w:hAnsi="Times New Roman" w:cs="Times New Roman"/>
        </w:rPr>
        <w:t>th</w:t>
      </w:r>
      <w:r w:rsidR="009F5947" w:rsidRPr="009F5947">
        <w:rPr>
          <w:rFonts w:ascii="Times New Roman" w:hAnsi="Times New Roman" w:cs="Times New Roman"/>
        </w:rPr>
        <w:t>, 201</w:t>
      </w:r>
      <w:r w:rsidR="001F1BCD">
        <w:rPr>
          <w:rFonts w:ascii="Times New Roman" w:hAnsi="Times New Roman" w:cs="Times New Roman"/>
        </w:rPr>
        <w:t>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AA048C" w:rsidRPr="00B64D37">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AA048C" w:rsidRPr="00AA048C" w:rsidRDefault="00F12053" w:rsidP="00AA048C">
      <w:pPr>
        <w:ind w:left="3600" w:hanging="2880"/>
        <w:rPr>
          <w:rFonts w:ascii="Times New Roman" w:hAnsi="Times New Roman" w:cs="Times New Roman"/>
          <w:u w:val="single"/>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AA048C" w:rsidRPr="00AA048C">
        <w:rPr>
          <w:rFonts w:ascii="Times New Roman" w:hAnsi="Times New Roman" w:cs="Times New Roman"/>
        </w:rPr>
        <w:t xml:space="preserve">These positions are in the Excepted Service, and will be a GS-0404-5/6/7 13-month term appointment with possibility of renewal. </w:t>
      </w:r>
      <w:r w:rsidR="001F1BCD" w:rsidRPr="001F1BCD">
        <w:rPr>
          <w:rFonts w:ascii="Times New Roman" w:hAnsi="Times New Roman" w:cs="Times New Roman"/>
        </w:rPr>
        <w:t>No housing will be provided</w:t>
      </w:r>
      <w:r w:rsidR="00AA048C" w:rsidRPr="001F1BCD">
        <w:rPr>
          <w:rFonts w:ascii="Times New Roman" w:hAnsi="Times New Roman" w:cs="Times New Roman"/>
        </w:rPr>
        <w:t>.</w:t>
      </w:r>
      <w:r w:rsidR="00AA048C" w:rsidRPr="00AA048C">
        <w:rPr>
          <w:rFonts w:ascii="Times New Roman" w:hAnsi="Times New Roman" w:cs="Times New Roman"/>
        </w:rPr>
        <w:t xml:space="preserve"> Relocation will NOT be offered for th</w:t>
      </w:r>
      <w:r w:rsidR="001F1BCD">
        <w:rPr>
          <w:rFonts w:ascii="Times New Roman" w:hAnsi="Times New Roman" w:cs="Times New Roman"/>
        </w:rPr>
        <w:t>is</w:t>
      </w:r>
      <w:r w:rsidR="00AA048C" w:rsidRPr="00AA048C">
        <w:rPr>
          <w:rFonts w:ascii="Times New Roman" w:hAnsi="Times New Roman" w:cs="Times New Roman"/>
        </w:rPr>
        <w:t xml:space="preserve"> position. The work schedule for this position will be full-time at 40 hours per week or 80 hours per pay period. This appointment can be extended after the 13 month term if funding is available.  This position will accrue sick and annual leave.  Also, benefits, such as health and life insurance will be offered for this position. </w:t>
      </w:r>
    </w:p>
    <w:p w:rsidR="00556764" w:rsidRDefault="00556764" w:rsidP="00AA048C">
      <w:pPr>
        <w:ind w:left="3600" w:hanging="2880"/>
        <w:rPr>
          <w:rFonts w:ascii="Times New Roman" w:hAnsi="Times New Roman" w:cs="Times New Roman"/>
        </w:rPr>
      </w:pPr>
    </w:p>
    <w:p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B64D37">
        <w:rPr>
          <w:rFonts w:ascii="Times New Roman" w:hAnsi="Times New Roman" w:cs="Times New Roman"/>
          <w:b/>
          <w:sz w:val="24"/>
          <w:szCs w:val="24"/>
        </w:rPr>
        <w:tab/>
      </w:r>
      <w:r w:rsidR="00B64D37" w:rsidRPr="00B64D37">
        <w:rPr>
          <w:rFonts w:ascii="Times New Roman" w:hAnsi="Times New Roman" w:cs="Times New Roman"/>
          <w:sz w:val="24"/>
          <w:szCs w:val="24"/>
        </w:rPr>
        <w:t>Full time</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144C17">
        <w:rPr>
          <w:rFonts w:ascii="Times New Roman" w:hAnsi="Times New Roman" w:cs="Times New Roman"/>
          <w:b/>
          <w:sz w:val="24"/>
          <w:szCs w:val="24"/>
        </w:rPr>
        <w:t>FL</w:t>
      </w:r>
      <w:r w:rsidR="00D606D4" w:rsidRPr="00D606D4">
        <w:rPr>
          <w:rFonts w:ascii="Times New Roman" w:hAnsi="Times New Roman" w:cs="Times New Roman"/>
          <w:sz w:val="24"/>
          <w:szCs w:val="24"/>
        </w:rPr>
        <w:t>WS</w:t>
      </w:r>
      <w:r w:rsidR="000B6903">
        <w:rPr>
          <w:rFonts w:ascii="Times New Roman" w:hAnsi="Times New Roman" w:cs="Times New Roman"/>
          <w:sz w:val="24"/>
          <w:szCs w:val="24"/>
        </w:rPr>
        <w:t>-</w:t>
      </w:r>
      <w:r w:rsidR="007040A9">
        <w:rPr>
          <w:rFonts w:ascii="Times New Roman" w:hAnsi="Times New Roman" w:cs="Times New Roman"/>
          <w:sz w:val="24"/>
          <w:szCs w:val="24"/>
        </w:rPr>
        <w:t>2019-1</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AA048C">
        <w:rPr>
          <w:rFonts w:ascii="Times New Roman" w:hAnsi="Times New Roman" w:cs="Times New Roman"/>
        </w:rPr>
        <w:t>0404</w:t>
      </w:r>
      <w:r w:rsidR="00CD7F13" w:rsidRPr="00F12053">
        <w:rPr>
          <w:rFonts w:ascii="Times New Roman" w:hAnsi="Times New Roman" w:cs="Times New Roman"/>
        </w:rPr>
        <w:t>-</w:t>
      </w:r>
      <w:r w:rsidR="00AA048C">
        <w:rPr>
          <w:rFonts w:ascii="Times New Roman" w:hAnsi="Times New Roman" w:cs="Times New Roman"/>
        </w:rPr>
        <w:t>5/6/7</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AA048C" w:rsidRDefault="00F12053" w:rsidP="00AA048C">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AA048C">
        <w:rPr>
          <w:rFonts w:ascii="Times New Roman" w:hAnsi="Times New Roman" w:cs="Times New Roman"/>
        </w:rPr>
        <w:t>0404</w:t>
      </w:r>
      <w:r w:rsidR="00AA048C" w:rsidRPr="00F12053">
        <w:rPr>
          <w:rFonts w:ascii="Times New Roman" w:hAnsi="Times New Roman" w:cs="Times New Roman"/>
        </w:rPr>
        <w:t>-</w:t>
      </w:r>
      <w:r w:rsidR="00AA048C">
        <w:rPr>
          <w:rFonts w:ascii="Times New Roman" w:hAnsi="Times New Roman" w:cs="Times New Roman"/>
        </w:rPr>
        <w:t>7</w:t>
      </w:r>
    </w:p>
    <w:p w:rsidR="00F12053" w:rsidRPr="00547D9D" w:rsidRDefault="00F12053" w:rsidP="008E50D1">
      <w:pPr>
        <w:ind w:firstLine="720"/>
        <w:rPr>
          <w:rFonts w:ascii="Times New Roman" w:hAnsi="Times New Roman" w:cs="Times New Roman"/>
          <w:b/>
        </w:rPr>
      </w:pPr>
    </w:p>
    <w:p w:rsidR="008E50D1" w:rsidRPr="00725052" w:rsidRDefault="008E50D1" w:rsidP="008E50D1">
      <w:pPr>
        <w:rPr>
          <w:rFonts w:ascii="Times New Roman" w:hAnsi="Times New Roman" w:cs="Times New Roman"/>
          <w:b/>
          <w:sz w:val="20"/>
          <w:szCs w:val="20"/>
        </w:rPr>
      </w:pPr>
    </w:p>
    <w:p w:rsidR="00144C17"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009F5947">
        <w:rPr>
          <w:rFonts w:ascii="Times New Roman" w:hAnsi="Times New Roman" w:cs="Times New Roman"/>
          <w:b/>
        </w:rPr>
        <w:tab/>
      </w:r>
      <w:r w:rsidR="009F5947">
        <w:rPr>
          <w:rFonts w:ascii="Times New Roman" w:hAnsi="Times New Roman" w:cs="Times New Roman"/>
          <w:b/>
        </w:rPr>
        <w:tab/>
      </w:r>
      <w:r w:rsidR="0024537F">
        <w:rPr>
          <w:rFonts w:ascii="Times New Roman" w:hAnsi="Times New Roman" w:cs="Times New Roman"/>
          <w:b/>
        </w:rPr>
        <w:tab/>
      </w:r>
      <w:r w:rsidR="00144C17">
        <w:rPr>
          <w:rFonts w:ascii="Times New Roman" w:hAnsi="Times New Roman" w:cs="Times New Roman"/>
        </w:rPr>
        <w:t xml:space="preserve">Naval Air Station Jacksonville, Jacksonville, FL </w:t>
      </w:r>
      <w:r w:rsidR="00BC7B1A">
        <w:rPr>
          <w:rFonts w:ascii="Times New Roman" w:hAnsi="Times New Roman" w:cs="Times New Roman"/>
        </w:rPr>
        <w:t xml:space="preserve"> </w:t>
      </w:r>
    </w:p>
    <w:p w:rsidR="008E50D1" w:rsidRPr="00A04289" w:rsidRDefault="00BC7B1A" w:rsidP="00144C17">
      <w:pPr>
        <w:ind w:left="2880" w:firstLine="720"/>
        <w:rPr>
          <w:rFonts w:ascii="Times New Roman" w:hAnsi="Times New Roman" w:cs="Times New Roman"/>
        </w:rPr>
      </w:pPr>
      <w:r>
        <w:rPr>
          <w:rFonts w:ascii="Times New Roman" w:hAnsi="Times New Roman" w:cs="Times New Roman"/>
        </w:rPr>
        <w:t xml:space="preserve">1 </w:t>
      </w:r>
      <w:r w:rsidR="00AA048C" w:rsidRPr="00AA048C">
        <w:rPr>
          <w:rFonts w:ascii="Times New Roman" w:hAnsi="Times New Roman" w:cs="Times New Roman"/>
        </w:rPr>
        <w:t>Position</w:t>
      </w:r>
    </w:p>
    <w:p w:rsidR="008E1311" w:rsidRPr="008E1311" w:rsidRDefault="008E50D1" w:rsidP="008E50D1">
      <w:pPr>
        <w:rPr>
          <w:rFonts w:ascii="Times New Roman" w:hAnsi="Times New Roman" w:cs="Times New Roman"/>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AA048C">
        <w:rPr>
          <w:rFonts w:ascii="Times New Roman" w:hAnsi="Times New Roman" w:cs="Times New Roman"/>
        </w:rPr>
        <w:t>$3</w:t>
      </w:r>
      <w:r w:rsidR="00144C17">
        <w:rPr>
          <w:rFonts w:ascii="Times New Roman" w:hAnsi="Times New Roman" w:cs="Times New Roman"/>
        </w:rPr>
        <w:t>3,394</w:t>
      </w:r>
      <w:r w:rsidR="00AA048C">
        <w:rPr>
          <w:rFonts w:ascii="Times New Roman" w:hAnsi="Times New Roman" w:cs="Times New Roman"/>
        </w:rPr>
        <w:t xml:space="preserve"> - $</w:t>
      </w:r>
      <w:r w:rsidR="00144C17">
        <w:rPr>
          <w:rFonts w:ascii="Times New Roman" w:hAnsi="Times New Roman" w:cs="Times New Roman"/>
        </w:rPr>
        <w:t>53,773</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rsidR="008E1311" w:rsidRDefault="008E1311" w:rsidP="008E50D1">
      <w:pPr>
        <w:ind w:firstLine="720"/>
        <w:rPr>
          <w:rFonts w:ascii="Times New Roman" w:hAnsi="Times New Roman" w:cs="Times New Roman"/>
        </w:rPr>
      </w:pPr>
    </w:p>
    <w:p w:rsidR="008E1311" w:rsidRDefault="008E1311" w:rsidP="008E50D1">
      <w:pPr>
        <w:ind w:firstLine="720"/>
        <w:rPr>
          <w:rFonts w:ascii="Times New Roman" w:hAnsi="Times New Roman" w:cs="Times New Roman"/>
        </w:rPr>
      </w:pP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B64D37">
        <w:rPr>
          <w:rFonts w:ascii="Times New Roman" w:hAnsi="Times New Roman" w:cs="Times New Roman"/>
        </w:rPr>
        <w:t xml:space="preserve"> (include dates of employment and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 xml:space="preserve">Transcripts </w:t>
      </w:r>
    </w:p>
    <w:p w:rsidR="003F0B8E" w:rsidRPr="003F0B8E" w:rsidRDefault="008E50D1" w:rsidP="00CD26D7">
      <w:pPr>
        <w:pStyle w:val="Default"/>
        <w:ind w:left="720"/>
      </w:pPr>
      <w:r w:rsidRPr="003F0B8E">
        <w:t>DD-214 (Member 4 copy) and/or VA letter required for applicable Veteran preference.</w:t>
      </w:r>
      <w:r w:rsidR="003F0B8E" w:rsidRPr="003F0B8E">
        <w:t xml:space="preserve"> </w:t>
      </w:r>
    </w:p>
    <w:p w:rsidR="008E50D1"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CD26D7" w:rsidRDefault="00CD26D7" w:rsidP="00CD26D7">
      <w:pPr>
        <w:spacing w:before="197" w:line="242" w:lineRule="auto"/>
        <w:ind w:left="120" w:right="173"/>
        <w:rPr>
          <w:rFonts w:ascii="Times New Roman" w:eastAsia="Times New Roman" w:hAnsi="Times New Roman" w:cs="Times New Roman"/>
          <w:sz w:val="24"/>
          <w:szCs w:val="24"/>
        </w:rPr>
      </w:pPr>
      <w:r>
        <w:rPr>
          <w:rFonts w:ascii="Times New Roman"/>
          <w:spacing w:val="-1"/>
          <w:sz w:val="24"/>
        </w:rPr>
        <w:t>NOTE:</w:t>
      </w:r>
      <w:r>
        <w:rPr>
          <w:rFonts w:ascii="Times New Roman"/>
          <w:sz w:val="24"/>
        </w:rPr>
        <w:t xml:space="preserve"> </w:t>
      </w:r>
      <w:r>
        <w:rPr>
          <w:rFonts w:ascii="Times New Roman"/>
          <w:spacing w:val="-1"/>
          <w:sz w:val="24"/>
        </w:rPr>
        <w:t>False statements</w:t>
      </w:r>
      <w:r>
        <w:rPr>
          <w:rFonts w:ascii="Times New Roman"/>
          <w:spacing w:val="2"/>
          <w:sz w:val="24"/>
        </w:rPr>
        <w:t xml:space="preserve"> </w:t>
      </w:r>
      <w:r>
        <w:rPr>
          <w:rFonts w:ascii="Times New Roman"/>
          <w:spacing w:val="-1"/>
          <w:sz w:val="24"/>
        </w:rPr>
        <w:t>on</w:t>
      </w:r>
      <w:r>
        <w:rPr>
          <w:rFonts w:ascii="Times New Roman"/>
          <w:sz w:val="24"/>
        </w:rPr>
        <w:t xml:space="preserve"> any</w:t>
      </w:r>
      <w:r>
        <w:rPr>
          <w:rFonts w:ascii="Times New Roman"/>
          <w:spacing w:val="-5"/>
          <w:sz w:val="24"/>
        </w:rPr>
        <w:t xml:space="preserve"> </w:t>
      </w:r>
      <w:r>
        <w:rPr>
          <w:rFonts w:ascii="Times New Roman"/>
          <w:sz w:val="24"/>
        </w:rPr>
        <w:t>part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applications</w:t>
      </w:r>
      <w:r>
        <w:rPr>
          <w:rFonts w:ascii="Times New Roman"/>
          <w:sz w:val="24"/>
        </w:rPr>
        <w:t xml:space="preserve"> or</w:t>
      </w:r>
      <w:r>
        <w:rPr>
          <w:rFonts w:ascii="Times New Roman"/>
          <w:spacing w:val="-1"/>
          <w:sz w:val="24"/>
        </w:rPr>
        <w:t xml:space="preserve"> accompanying</w:t>
      </w:r>
      <w:r>
        <w:rPr>
          <w:rFonts w:ascii="Times New Roman"/>
          <w:spacing w:val="-3"/>
          <w:sz w:val="24"/>
        </w:rPr>
        <w:t xml:space="preserve"> </w:t>
      </w:r>
      <w:r>
        <w:rPr>
          <w:rFonts w:ascii="Times New Roman"/>
          <w:sz w:val="24"/>
        </w:rPr>
        <w:t xml:space="preserve">forms </w:t>
      </w:r>
      <w:r>
        <w:rPr>
          <w:rFonts w:ascii="Times New Roman"/>
          <w:spacing w:val="-1"/>
          <w:sz w:val="24"/>
        </w:rPr>
        <w:t>or sheets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be</w:t>
      </w:r>
      <w:r>
        <w:rPr>
          <w:rFonts w:ascii="Times New Roman"/>
          <w:spacing w:val="79"/>
          <w:sz w:val="24"/>
        </w:rPr>
        <w:t xml:space="preserve"> </w:t>
      </w:r>
      <w:r>
        <w:rPr>
          <w:rFonts w:ascii="Times New Roman"/>
          <w:spacing w:val="-1"/>
          <w:sz w:val="24"/>
        </w:rPr>
        <w:t xml:space="preserve">cause </w:t>
      </w:r>
      <w:r>
        <w:rPr>
          <w:rFonts w:ascii="Times New Roman"/>
          <w:sz w:val="24"/>
        </w:rPr>
        <w:t>for</w:t>
      </w:r>
      <w:r>
        <w:rPr>
          <w:rFonts w:ascii="Times New Roman"/>
          <w:spacing w:val="-1"/>
          <w:sz w:val="24"/>
        </w:rPr>
        <w:t xml:space="preserve"> disqualification</w:t>
      </w:r>
      <w:r>
        <w:rPr>
          <w:rFonts w:ascii="Times New Roman"/>
          <w:spacing w:val="2"/>
          <w:sz w:val="24"/>
        </w:rPr>
        <w:t xml:space="preserve"> </w:t>
      </w:r>
      <w:r>
        <w:rPr>
          <w:rFonts w:ascii="Times New Roman"/>
          <w:sz w:val="24"/>
        </w:rPr>
        <w:t>or</w:t>
      </w:r>
      <w:r>
        <w:rPr>
          <w:rFonts w:ascii="Times New Roman"/>
          <w:spacing w:val="-1"/>
          <w:sz w:val="24"/>
        </w:rPr>
        <w:t xml:space="preserve"> later removal</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w:t>
      </w:r>
      <w:r>
        <w:rPr>
          <w:rFonts w:ascii="Times New Roman"/>
          <w:sz w:val="24"/>
        </w:rPr>
        <w:t>position.</w:t>
      </w:r>
    </w:p>
    <w:p w:rsidR="00CD26D7" w:rsidRDefault="00CD26D7" w:rsidP="00CD26D7">
      <w:pPr>
        <w:pStyle w:val="Default"/>
        <w:ind w:left="720"/>
        <w:rPr>
          <w:sz w:val="22"/>
          <w:szCs w:val="22"/>
        </w:rPr>
      </w:pPr>
      <w:r>
        <w:t>Interested individuals may</w:t>
      </w:r>
      <w:r>
        <w:rPr>
          <w:spacing w:val="-3"/>
        </w:rPr>
        <w:t xml:space="preserve"> </w:t>
      </w:r>
      <w:r>
        <w:t>contact Wildlife Services for</w:t>
      </w:r>
      <w:r>
        <w:rPr>
          <w:spacing w:val="-1"/>
        </w:rPr>
        <w:t xml:space="preserve"> </w:t>
      </w:r>
      <w:r>
        <w:t>more</w:t>
      </w:r>
      <w:r>
        <w:rPr>
          <w:spacing w:val="-2"/>
        </w:rPr>
        <w:t xml:space="preserve"> </w:t>
      </w:r>
      <w:r>
        <w:t>information</w:t>
      </w:r>
      <w:r>
        <w:rPr>
          <w:spacing w:val="-1"/>
        </w:rPr>
        <w:t xml:space="preserve"> </w:t>
      </w:r>
      <w:r>
        <w:t>at:</w:t>
      </w:r>
    </w:p>
    <w:p w:rsidR="00CD26D7" w:rsidRPr="003F0B8E" w:rsidRDefault="00CD26D7" w:rsidP="003F0B8E">
      <w:pPr>
        <w:pStyle w:val="Default"/>
        <w:ind w:left="720"/>
        <w:rPr>
          <w:sz w:val="22"/>
          <w:szCs w:val="22"/>
        </w:rPr>
      </w:pP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w:t>
      </w:r>
      <w:r w:rsidR="0024537F">
        <w:rPr>
          <w:rFonts w:ascii="Times New Roman" w:hAnsi="Times New Roman" w:cs="Times New Roman"/>
          <w:b/>
        </w:rPr>
        <w:t xml:space="preserve">5:00PM </w:t>
      </w:r>
      <w:r w:rsidR="0024537F">
        <w:rPr>
          <w:rFonts w:ascii="Times New Roman" w:hAnsi="Times New Roman" w:cs="Times New Roman"/>
        </w:rPr>
        <w:t xml:space="preserve">on </w:t>
      </w:r>
      <w:r w:rsidRPr="00547D9D">
        <w:rPr>
          <w:rFonts w:ascii="Times New Roman" w:hAnsi="Times New Roman" w:cs="Times New Roman"/>
        </w:rPr>
        <w:t xml:space="preserve">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w:t>
      </w:r>
      <w:r w:rsidR="008E1311">
        <w:rPr>
          <w:rFonts w:ascii="Times New Roman" w:hAnsi="Times New Roman" w:cs="Times New Roman"/>
          <w:b/>
        </w:rPr>
        <w:t xml:space="preserve">           </w:t>
      </w:r>
      <w:r>
        <w:rPr>
          <w:rFonts w:ascii="Times New Roman" w:hAnsi="Times New Roman" w:cs="Times New Roman"/>
          <w:b/>
        </w:rPr>
        <w:t>CONTACT OFFICE:</w:t>
      </w:r>
    </w:p>
    <w:p w:rsidR="008E50D1" w:rsidRPr="000139BB" w:rsidRDefault="008E50D1" w:rsidP="008E50D1">
      <w:pPr>
        <w:ind w:left="2160" w:firstLine="720"/>
        <w:jc w:val="both"/>
        <w:rPr>
          <w:rFonts w:ascii="Times New Roman" w:hAnsi="Times New Roman" w:cs="Times New Roman"/>
          <w:sz w:val="18"/>
          <w:szCs w:val="18"/>
        </w:rPr>
      </w:pPr>
    </w:p>
    <w:p w:rsidR="00B64D37" w:rsidRPr="007D1D94" w:rsidRDefault="00144C17" w:rsidP="00B64D37">
      <w:pPr>
        <w:pStyle w:val="Default"/>
        <w:jc w:val="center"/>
        <w:rPr>
          <w:b/>
          <w:sz w:val="22"/>
          <w:szCs w:val="22"/>
        </w:rPr>
      </w:pPr>
      <w:r>
        <w:rPr>
          <w:b/>
          <w:sz w:val="22"/>
          <w:szCs w:val="22"/>
        </w:rPr>
        <w:t>Jeremy Butts</w:t>
      </w:r>
    </w:p>
    <w:p w:rsidR="00B64D37" w:rsidRPr="007D1D94" w:rsidRDefault="00144C17" w:rsidP="00B64D37">
      <w:pPr>
        <w:pStyle w:val="Default"/>
        <w:jc w:val="center"/>
        <w:rPr>
          <w:b/>
          <w:sz w:val="22"/>
          <w:szCs w:val="22"/>
        </w:rPr>
      </w:pPr>
      <w:r>
        <w:rPr>
          <w:b/>
          <w:sz w:val="22"/>
          <w:szCs w:val="22"/>
        </w:rPr>
        <w:t>Assistant State Director</w:t>
      </w:r>
    </w:p>
    <w:p w:rsidR="00B64D37" w:rsidRDefault="00B64D37" w:rsidP="00B64D37">
      <w:pPr>
        <w:pStyle w:val="Default"/>
        <w:jc w:val="center"/>
        <w:rPr>
          <w:b/>
          <w:sz w:val="22"/>
          <w:szCs w:val="22"/>
        </w:rPr>
      </w:pPr>
      <w:r w:rsidRPr="007D1D94">
        <w:rPr>
          <w:b/>
          <w:sz w:val="22"/>
          <w:szCs w:val="22"/>
        </w:rPr>
        <w:t>USDA APHIS Wildlife Services</w:t>
      </w:r>
      <w:r w:rsidR="009F5947">
        <w:rPr>
          <w:b/>
          <w:sz w:val="22"/>
          <w:szCs w:val="22"/>
        </w:rPr>
        <w:t xml:space="preserve">   </w:t>
      </w:r>
    </w:p>
    <w:p w:rsidR="007040A9" w:rsidRDefault="00144C17" w:rsidP="00B64D37">
      <w:pPr>
        <w:pStyle w:val="Default"/>
        <w:jc w:val="center"/>
        <w:rPr>
          <w:b/>
          <w:sz w:val="22"/>
          <w:szCs w:val="22"/>
        </w:rPr>
      </w:pPr>
      <w:r>
        <w:rPr>
          <w:rStyle w:val="Hyperlink"/>
          <w:b/>
          <w:sz w:val="22"/>
          <w:szCs w:val="22"/>
        </w:rPr>
        <w:t>Jeremy.D.Butts@aphis.usda.gov</w:t>
      </w:r>
    </w:p>
    <w:p w:rsidR="007040A9" w:rsidRDefault="00144C17" w:rsidP="00B64D37">
      <w:pPr>
        <w:pStyle w:val="Default"/>
        <w:jc w:val="center"/>
        <w:rPr>
          <w:b/>
          <w:sz w:val="22"/>
          <w:szCs w:val="22"/>
        </w:rPr>
      </w:pPr>
      <w:r>
        <w:rPr>
          <w:b/>
          <w:sz w:val="22"/>
          <w:szCs w:val="22"/>
        </w:rPr>
        <w:t>352-448-2136</w:t>
      </w:r>
    </w:p>
    <w:p w:rsidR="00F47A4B" w:rsidRPr="007D1D94" w:rsidRDefault="00F47A4B" w:rsidP="00B64D37">
      <w:pPr>
        <w:pStyle w:val="Default"/>
        <w:jc w:val="center"/>
        <w:rPr>
          <w:b/>
          <w:sz w:val="22"/>
          <w:szCs w:val="22"/>
        </w:rPr>
      </w:pPr>
      <w:r>
        <w:rPr>
          <w:b/>
          <w:sz w:val="22"/>
          <w:szCs w:val="22"/>
        </w:rPr>
        <w:t>352-281-1993</w:t>
      </w:r>
    </w:p>
    <w:p w:rsidR="00B64D37" w:rsidRDefault="00B64D37" w:rsidP="00B64D37">
      <w:pPr>
        <w:jc w:val="center"/>
        <w:rPr>
          <w:b/>
        </w:rPr>
      </w:pPr>
    </w:p>
    <w:p w:rsidR="00B64D37" w:rsidRPr="00B64D37" w:rsidRDefault="00B64D37" w:rsidP="00B64D37">
      <w:pPr>
        <w:rPr>
          <w:rFonts w:ascii="Times New Roman" w:hAnsi="Times New Roman" w:cs="Times New Roman"/>
        </w:rPr>
      </w:pPr>
      <w:r w:rsidRPr="00B64D37">
        <w:rPr>
          <w:rFonts w:ascii="Times New Roman" w:hAnsi="Times New Roman" w:cs="Times New Roman"/>
        </w:rPr>
        <w:lastRenderedPageBreak/>
        <w:t>If you are currently a Federal employee, include a copy of the most recent performance appraisal or a statement on the application that the rating is at least Fully Successful and the date of the rating.  Additional materials not listed above (i.e. position descriptions, training certificates, etc.) may not be considered.</w:t>
      </w: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424CA9" w:rsidRPr="00424CA9" w:rsidRDefault="00424CA9" w:rsidP="00424CA9">
      <w:pPr>
        <w:autoSpaceDE w:val="0"/>
        <w:autoSpaceDN w:val="0"/>
        <w:adjustRightInd w:val="0"/>
        <w:rPr>
          <w:rFonts w:ascii="Times New Roman" w:eastAsiaTheme="minorHAnsi" w:hAnsi="Times New Roman" w:cs="Times New Roman"/>
          <w:sz w:val="24"/>
          <w:szCs w:val="24"/>
          <w:lang w:eastAsia="en-US"/>
        </w:rPr>
      </w:pP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4"/>
          <w:szCs w:val="24"/>
          <w:lang w:eastAsia="en-US"/>
        </w:rPr>
        <w:t xml:space="preserve"> </w:t>
      </w:r>
      <w:r w:rsidRPr="00424CA9">
        <w:rPr>
          <w:rFonts w:ascii="Times New Roman" w:eastAsiaTheme="minorHAnsi" w:hAnsi="Times New Roman" w:cs="Times New Roman"/>
          <w:sz w:val="23"/>
          <w:szCs w:val="23"/>
          <w:lang w:eastAsia="en-US"/>
        </w:rPr>
        <w:t>Incumbent is responsible for organizing, planning, conducting, and implementing direct control operations to reduce wildlife d</w:t>
      </w:r>
      <w:r w:rsidR="00144C17">
        <w:rPr>
          <w:rFonts w:ascii="Times New Roman" w:eastAsiaTheme="minorHAnsi" w:hAnsi="Times New Roman" w:cs="Times New Roman"/>
          <w:sz w:val="23"/>
          <w:szCs w:val="23"/>
          <w:lang w:eastAsia="en-US"/>
        </w:rPr>
        <w:t>amage on and around Naval Air Station Jacksonville and it outlying properties</w:t>
      </w:r>
      <w:r w:rsidRPr="00424CA9">
        <w:rPr>
          <w:rFonts w:ascii="Times New Roman" w:eastAsiaTheme="minorHAnsi" w:hAnsi="Times New Roman" w:cs="Times New Roman"/>
          <w:sz w:val="23"/>
          <w:szCs w:val="23"/>
          <w:lang w:eastAsia="en-US"/>
        </w:rPr>
        <w:t xml:space="preserve">. </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Inspects and surveys areas and, as necessary, will prepare or revise existing programs. </w:t>
      </w:r>
      <w:r w:rsidR="00144C17">
        <w:rPr>
          <w:rFonts w:ascii="Times New Roman" w:eastAsiaTheme="minorHAnsi" w:hAnsi="Times New Roman" w:cs="Times New Roman"/>
          <w:sz w:val="23"/>
          <w:szCs w:val="23"/>
          <w:lang w:eastAsia="en-US"/>
        </w:rPr>
        <w:t>Primary assigned area will be Naval Air Station Jacksonville, but as necessary other a</w:t>
      </w:r>
      <w:r w:rsidRPr="00424CA9">
        <w:rPr>
          <w:rFonts w:ascii="Times New Roman" w:eastAsiaTheme="minorHAnsi" w:hAnsi="Times New Roman" w:cs="Times New Roman"/>
          <w:sz w:val="23"/>
          <w:szCs w:val="23"/>
          <w:lang w:eastAsia="en-US"/>
        </w:rPr>
        <w:t>ssigned areas may be ranches, farms, and urban/rural communities within the county, geographic areas, or sites which are covered by agreements relating to the conduct of approved management methods.</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 </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Must be highly skilled in the use of various available control devices (including firearms) in accordance with laws, policies, regulations and written/verbal instructions. Conducts integrated program of wildlife damage management activities where there is a demonstrated need consistent with the planned use of any given area and to the extent necessary to prevent or reduce economic loss to property, agriculture or to protect human health and safety. </w:t>
      </w: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Modifies or adapts established damage control techniques as necessary to meet local conditions and address specific environmental, economic or political considerations. </w:t>
      </w: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Incumbent works in close cooperation with Federal, State and other government agencies and organizations and assures to the extent possible that control methods are efficient, selective and based on sound biological and ecological principles.</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 </w:t>
      </w: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Awareness of the National Environmental Policy Act (NEPA) and ability to promote compliance for program operations and services within NEPA parameters. Prepares and submits routine and special reports as necessary for NEPA. Ability to interpret and apply all provisions of pertinent NEPA documents within area of assignment.</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sz w:val="23"/>
          <w:szCs w:val="23"/>
          <w:lang w:eastAsia="en-US"/>
        </w:rPr>
        <w:t xml:space="preserve">Instructs employees and private individuals with the most current wildlife damage management techniques. Instructs in the maintenance, repair and safekeeping of tools, firearms, supplies and </w:t>
      </w:r>
      <w:r w:rsidRPr="00424CA9">
        <w:rPr>
          <w:rFonts w:ascii="Times New Roman" w:eastAsiaTheme="minorHAnsi" w:hAnsi="Times New Roman" w:cs="Times New Roman"/>
          <w:color w:val="auto"/>
          <w:sz w:val="23"/>
          <w:szCs w:val="23"/>
          <w:lang w:eastAsia="en-US"/>
        </w:rPr>
        <w:t>equipment. This includes the preliminary instructions and training of new personnel on the use of damage management equipment, field responsibilities and other technical aspects of the program</w:t>
      </w:r>
      <w:r>
        <w:rPr>
          <w:rFonts w:ascii="Times New Roman" w:eastAsiaTheme="minorHAnsi" w:hAnsi="Times New Roman" w:cs="Times New Roman"/>
          <w:color w:val="auto"/>
          <w:sz w:val="23"/>
          <w:szCs w:val="23"/>
          <w:lang w:eastAsia="en-US"/>
        </w:rPr>
        <w:t>.</w:t>
      </w: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lastRenderedPageBreak/>
        <w:t>Assists in the negotiation of cooperative agreements with landowners, lessees or administrators to accomplish the goals outlined for the WS program.</w:t>
      </w: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 </w:t>
      </w: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May participate in aerial operations as a crewmember or ground crew member.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Enters data into MIS systems and uses data to prepare and submit routine and special reports regarding daily, weekly or monthly activities, observations, events and other relevant data collected.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Recommends, through supervisor, areas for potential research or developmental study. May assist the WS research effort by participating in field tests of proposed damage control materials, devices or methods.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Supports Wildlife Services safety program and procedures through participation in meetings, inspections, and implementation of safety requirements and protocols. Identifies safety-related opportunities and challenges to the supervisor. </w:t>
      </w:r>
    </w:p>
    <w:p w:rsidR="00424CA9" w:rsidRDefault="00424CA9" w:rsidP="00424CA9">
      <w:pPr>
        <w:jc w:val="both"/>
        <w:rPr>
          <w:rFonts w:ascii="Times New Roman" w:eastAsiaTheme="minorHAnsi" w:hAnsi="Times New Roman" w:cs="Times New Roman"/>
          <w:color w:val="auto"/>
          <w:sz w:val="23"/>
          <w:szCs w:val="23"/>
          <w:lang w:eastAsia="en-US"/>
        </w:rPr>
      </w:pPr>
    </w:p>
    <w:p w:rsidR="008E50D1" w:rsidRDefault="00F47A4B" w:rsidP="00424CA9">
      <w:pPr>
        <w:jc w:val="both"/>
        <w:rPr>
          <w:rFonts w:ascii="Times New Roman" w:hAnsi="Times New Roman" w:cs="Times New Roman"/>
          <w:b/>
        </w:rPr>
      </w:pPr>
      <w:r>
        <w:rPr>
          <w:rFonts w:ascii="Times New Roman" w:eastAsiaTheme="minorHAnsi" w:hAnsi="Times New Roman" w:cs="Times New Roman"/>
          <w:color w:val="auto"/>
          <w:sz w:val="23"/>
          <w:szCs w:val="23"/>
          <w:lang w:eastAsia="en-US"/>
        </w:rPr>
        <w:t>May be required to obtain</w:t>
      </w:r>
      <w:r w:rsidR="00424CA9" w:rsidRPr="00424CA9">
        <w:rPr>
          <w:rFonts w:ascii="Times New Roman" w:eastAsiaTheme="minorHAnsi" w:hAnsi="Times New Roman" w:cs="Times New Roman"/>
          <w:color w:val="auto"/>
          <w:sz w:val="23"/>
          <w:szCs w:val="23"/>
          <w:lang w:eastAsia="en-US"/>
        </w:rPr>
        <w:t xml:space="preserve"> and mainta</w:t>
      </w:r>
      <w:r>
        <w:rPr>
          <w:rFonts w:ascii="Times New Roman" w:eastAsiaTheme="minorHAnsi" w:hAnsi="Times New Roman" w:cs="Times New Roman"/>
          <w:color w:val="auto"/>
          <w:sz w:val="23"/>
          <w:szCs w:val="23"/>
          <w:lang w:eastAsia="en-US"/>
        </w:rPr>
        <w:t>in</w:t>
      </w:r>
      <w:r w:rsidR="00424CA9" w:rsidRPr="00424CA9">
        <w:rPr>
          <w:rFonts w:ascii="Times New Roman" w:eastAsiaTheme="minorHAnsi" w:hAnsi="Times New Roman" w:cs="Times New Roman"/>
          <w:color w:val="auto"/>
          <w:sz w:val="23"/>
          <w:szCs w:val="23"/>
          <w:lang w:eastAsia="en-US"/>
        </w:rPr>
        <w:t xml:space="preserve"> pesticide applicator licenses, permits, or other authorizations, and may be required to assist with pesticide use/certification training in cooperation with State agencies and land grant universities.</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Pr="00CC5208" w:rsidRDefault="008E50D1" w:rsidP="00CC5208">
      <w:pPr>
        <w:pStyle w:val="DefaultText"/>
        <w:rPr>
          <w:sz w:val="22"/>
          <w:szCs w:val="22"/>
        </w:rPr>
      </w:pPr>
    </w:p>
    <w:p w:rsidR="008E50D1" w:rsidRDefault="008E50D1" w:rsidP="008E50D1">
      <w:pPr>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rsidR="00C71781" w:rsidRDefault="00C71781" w:rsidP="008E50D1">
      <w:pPr>
        <w:jc w:val="both"/>
        <w:rPr>
          <w:rFonts w:ascii="Times New Roman" w:hAnsi="Times New Roman" w:cs="Times New Roman"/>
          <w:b/>
        </w:rPr>
      </w:pPr>
    </w:p>
    <w:p w:rsidR="00ED6593" w:rsidRPr="00ED6593" w:rsidRDefault="00ED6593" w:rsidP="00ED6593">
      <w:pPr>
        <w:overflowPunct w:val="0"/>
        <w:autoSpaceDE w:val="0"/>
        <w:autoSpaceDN w:val="0"/>
        <w:adjustRightInd w:val="0"/>
        <w:spacing w:after="200" w:line="276" w:lineRule="auto"/>
        <w:textAlignment w:val="baseline"/>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Applicants must have 1 year of specialized experience equivalent in level of difficulty and responsibility to the next lower level in the Federal service.  This experience is typically in, or related to, the work of the position being filled and must have equipped the applicant with the knowledge, skills, and abilities listed below. </w:t>
      </w:r>
    </w:p>
    <w:p w:rsidR="00ED6593" w:rsidRPr="00ED6593" w:rsidRDefault="00ED6593" w:rsidP="00ED6593">
      <w:pPr>
        <w:widowControl w:val="0"/>
        <w:autoSpaceDE w:val="0"/>
        <w:autoSpaceDN w:val="0"/>
        <w:adjustRightInd w:val="0"/>
        <w:rPr>
          <w:rFonts w:ascii="Times New Roman" w:eastAsia="Times New Roman" w:hAnsi="Times New Roman" w:cs="Times New Roman"/>
          <w:b/>
          <w:u w:val="single"/>
          <w:lang w:eastAsia="en-US"/>
        </w:rPr>
      </w:pPr>
      <w:r w:rsidRPr="00ED6593">
        <w:rPr>
          <w:rFonts w:ascii="Times New Roman" w:eastAsia="Times New Roman" w:hAnsi="Times New Roman" w:cs="Times New Roman"/>
          <w:b/>
          <w:u w:val="single"/>
          <w:lang w:eastAsia="en-US"/>
        </w:rPr>
        <w:t xml:space="preserve">GS-404-05 specialized experience in: </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Identifying North American wildlife species.                  </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The principles of wildlife ecology and management.</w:t>
      </w:r>
    </w:p>
    <w:p w:rsidR="00ED6593" w:rsidRPr="00ED6593" w:rsidRDefault="00ED6593" w:rsidP="00ED6593">
      <w:pPr>
        <w:kinsoku w:val="0"/>
        <w:overflowPunct w:val="0"/>
        <w:autoSpaceDE w:val="0"/>
        <w:autoSpaceDN w:val="0"/>
        <w:adjustRightInd w:val="0"/>
        <w:spacing w:line="245" w:lineRule="exact"/>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3"/>
          <w:lang w:eastAsia="en-US"/>
        </w:rPr>
        <w:lastRenderedPageBreak/>
        <w:t>Experience</w:t>
      </w:r>
      <w:r w:rsidRPr="00ED6593">
        <w:rPr>
          <w:rFonts w:ascii="Times New Roman" w:eastAsia="Times New Roman" w:hAnsi="Times New Roman" w:cs="Times New Roman"/>
          <w:color w:val="auto"/>
          <w:spacing w:val="-10"/>
          <w:lang w:eastAsia="en-US"/>
        </w:rPr>
        <w:t xml:space="preserve"> in </w:t>
      </w:r>
      <w:r w:rsidRPr="00ED6593">
        <w:rPr>
          <w:rFonts w:ascii="Times New Roman" w:eastAsia="Times New Roman" w:hAnsi="Times New Roman" w:cs="Times New Roman"/>
          <w:color w:val="auto"/>
          <w:spacing w:val="-2"/>
          <w:lang w:eastAsia="en-US"/>
        </w:rPr>
        <w:t>the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habits,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characteristics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habitats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occupied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by</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wide</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variety</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of</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avian and</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mammalian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species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are,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or</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may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become,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threat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terms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economic</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interests,</w:t>
      </w:r>
      <w:r w:rsidRPr="00ED6593">
        <w:rPr>
          <w:rFonts w:ascii="Times New Roman" w:eastAsia="Times New Roman" w:hAnsi="Times New Roman" w:cs="Times New Roman"/>
          <w:color w:val="auto"/>
          <w:spacing w:val="53"/>
          <w:lang w:eastAsia="en-US"/>
        </w:rPr>
        <w:t xml:space="preserve"> </w:t>
      </w:r>
      <w:r w:rsidRPr="00ED6593">
        <w:rPr>
          <w:rFonts w:ascii="Times New Roman" w:eastAsia="Times New Roman" w:hAnsi="Times New Roman" w:cs="Times New Roman"/>
          <w:color w:val="auto"/>
          <w:spacing w:val="-4"/>
          <w:lang w:eastAsia="en-US"/>
        </w:rPr>
        <w:t>public</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health</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aspects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2"/>
          <w:lang w:eastAsia="en-US"/>
        </w:rPr>
        <w:t>or</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human.</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kinsoku w:val="0"/>
        <w:overflowPunct w:val="0"/>
        <w:autoSpaceDE w:val="0"/>
        <w:autoSpaceDN w:val="0"/>
        <w:adjustRightInd w:val="0"/>
        <w:spacing w:line="247" w:lineRule="auto"/>
        <w:ind w:left="40" w:right="819"/>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4"/>
          <w:lang w:eastAsia="en-US"/>
        </w:rPr>
        <w:t>Experience 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animal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damage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control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techniques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to</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carry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out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full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range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5"/>
          <w:lang w:eastAsia="en-US"/>
        </w:rPr>
        <w:t>common</w:t>
      </w:r>
      <w:r w:rsidRPr="00ED6593">
        <w:rPr>
          <w:rFonts w:ascii="Times New Roman" w:eastAsia="Times New Roman" w:hAnsi="Times New Roman" w:cs="Times New Roman"/>
          <w:color w:val="auto"/>
          <w:spacing w:val="57"/>
          <w:lang w:eastAsia="en-US"/>
        </w:rPr>
        <w:t xml:space="preserve"> </w:t>
      </w:r>
      <w:r w:rsidRPr="00ED6593">
        <w:rPr>
          <w:rFonts w:ascii="Times New Roman" w:eastAsia="Times New Roman" w:hAnsi="Times New Roman" w:cs="Times New Roman"/>
          <w:color w:val="auto"/>
          <w:spacing w:val="-4"/>
          <w:lang w:eastAsia="en-US"/>
        </w:rPr>
        <w:t>technical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duties.</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r w:rsidRPr="00ED6593">
        <w:rPr>
          <w:rFonts w:ascii="Times New Roman" w:eastAsia="Times New Roman" w:hAnsi="Times New Roman" w:cs="Times New Roman"/>
          <w:b/>
          <w:bCs/>
          <w:lang w:eastAsia="en-US"/>
        </w:rPr>
        <w:t xml:space="preserve">OR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EDUCATION SUBSTITUTION AT THE GS-5 GRADE LEVEL:</w:t>
      </w:r>
      <w:r w:rsidRPr="00ED6593">
        <w:rPr>
          <w:rFonts w:ascii="Times New Roman" w:eastAsia="Times New Roman" w:hAnsi="Times New Roman" w:cs="Times New Roman"/>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lang w:eastAsia="en-US"/>
        </w:rPr>
        <w:t xml:space="preserve">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with at least 6 semester hours in wildlife.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 xml:space="preserve">OR  </w:t>
      </w: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COMBINATION OF EDUCATION AND EXPERIENCE AT THE GS-5 GRADE LEVELS:</w:t>
      </w:r>
      <w:r w:rsidRPr="00ED6593">
        <w:rPr>
          <w:rFonts w:ascii="Times New Roman" w:eastAsia="Times New Roman" w:hAnsi="Times New Roman" w:cs="Times New Roman"/>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lang w:eastAsia="en-US"/>
        </w:rPr>
        <w:t>Equivalent combinations of successful completed education and experience may be used to meet the total qualification requirements.  The total percentage must equal at least 100 percent to qualify.</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p>
    <w:p w:rsidR="00ED6593" w:rsidRPr="00ED6593" w:rsidRDefault="00ED6593" w:rsidP="00ED6593">
      <w:pPr>
        <w:autoSpaceDE w:val="0"/>
        <w:autoSpaceDN w:val="0"/>
        <w:adjustRightInd w:val="0"/>
        <w:ind w:right="174"/>
        <w:rPr>
          <w:rFonts w:ascii="Times New Roman" w:eastAsia="Times New Roman" w:hAnsi="Times New Roman" w:cs="Times New Roman"/>
          <w:b/>
          <w:color w:val="auto"/>
          <w:u w:val="single"/>
          <w:lang w:eastAsia="en-US"/>
        </w:rPr>
      </w:pPr>
      <w:r w:rsidRPr="00ED6593">
        <w:rPr>
          <w:rFonts w:ascii="Times New Roman" w:eastAsia="Times New Roman" w:hAnsi="Times New Roman" w:cs="Times New Roman"/>
          <w:b/>
          <w:color w:val="auto"/>
          <w:u w:val="single"/>
          <w:lang w:eastAsia="en-US"/>
        </w:rPr>
        <w:t>GS-404-06 level all requirements of the GS-404-05 level and specialized experience in:</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Dealing with human-wildlife conflicts and principles of wildlife damage management.</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The requirements of the Migratory Bird Treaty Act (MBTA), Endangered Species Act, and National Environmental Policy Act.</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Conducting wildlife counts and abundance surveys.</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The use of firearms, traps, snares, pesticides, immobilization drugs, pyrotechnics, electronic harassment devices and other non-lethal control tools.</w:t>
      </w:r>
    </w:p>
    <w:p w:rsidR="00ED6593" w:rsidRPr="00ED6593" w:rsidRDefault="00ED6593" w:rsidP="00ED6593">
      <w:pPr>
        <w:widowControl w:val="0"/>
        <w:outlineLvl w:val="0"/>
        <w:rPr>
          <w:rFonts w:ascii="Times New Roman" w:eastAsia="Times New Roman" w:hAnsi="Times New Roman" w:cs="Times New Roman"/>
          <w:b/>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color w:val="auto"/>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autoSpaceDE w:val="0"/>
        <w:autoSpaceDN w:val="0"/>
        <w:adjustRightInd w:val="0"/>
        <w:ind w:left="120" w:right="174"/>
        <w:rPr>
          <w:rFonts w:ascii="Times New Roman" w:eastAsia="Times New Roman" w:hAnsi="Times New Roman" w:cs="Times New Roman"/>
          <w:color w:val="auto"/>
          <w:lang w:eastAsia="en-US"/>
        </w:rPr>
      </w:pPr>
    </w:p>
    <w:p w:rsidR="00ED6593" w:rsidRPr="00ED6593" w:rsidRDefault="00ED6593" w:rsidP="00ED6593">
      <w:pPr>
        <w:autoSpaceDE w:val="0"/>
        <w:autoSpaceDN w:val="0"/>
        <w:adjustRightInd w:val="0"/>
        <w:ind w:right="174"/>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One full year of </w:t>
      </w:r>
      <w:r w:rsidRPr="00ED6593">
        <w:rPr>
          <w:rFonts w:ascii="Times New Roman" w:eastAsia="Times New Roman" w:hAnsi="Times New Roman" w:cs="Times New Roman"/>
          <w:color w:val="auto"/>
          <w:spacing w:val="-1"/>
          <w:lang w:eastAsia="en-US"/>
        </w:rPr>
        <w:t>graduate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education that included at </w:t>
      </w:r>
      <w:r w:rsidRPr="00ED6593">
        <w:rPr>
          <w:rFonts w:ascii="Times New Roman" w:eastAsia="Times New Roman" w:hAnsi="Times New Roman" w:cs="Times New Roman"/>
          <w:color w:val="auto"/>
          <w:spacing w:val="-1"/>
          <w:lang w:eastAsia="en-US"/>
        </w:rPr>
        <w:t>least</w:t>
      </w:r>
      <w:r w:rsidRPr="00ED6593">
        <w:rPr>
          <w:rFonts w:ascii="Times New Roman" w:eastAsia="Times New Roman" w:hAnsi="Times New Roman" w:cs="Times New Roman"/>
          <w:color w:val="auto"/>
          <w:lang w:eastAsia="en-US"/>
        </w:rPr>
        <w:t xml:space="preserve"> </w:t>
      </w:r>
      <w:r w:rsidR="00BD55B9">
        <w:rPr>
          <w:rFonts w:ascii="Times New Roman" w:eastAsia="Times New Roman" w:hAnsi="Times New Roman" w:cs="Times New Roman"/>
          <w:color w:val="auto"/>
          <w:lang w:eastAsia="en-US"/>
        </w:rPr>
        <w:t>18</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semester hours with an</w:t>
      </w:r>
      <w:r w:rsidRPr="00ED6593">
        <w:rPr>
          <w:rFonts w:ascii="Times New Roman" w:eastAsia="Times New Roman" w:hAnsi="Times New Roman" w:cs="Times New Roman"/>
          <w:color w:val="auto"/>
          <w:spacing w:val="24"/>
          <w:lang w:eastAsia="en-US"/>
        </w:rPr>
        <w:t xml:space="preserve"> </w:t>
      </w:r>
      <w:r w:rsidRPr="00ED6593">
        <w:rPr>
          <w:rFonts w:ascii="Times New Roman" w:eastAsia="Times New Roman" w:hAnsi="Times New Roman" w:cs="Times New Roman"/>
          <w:color w:val="auto"/>
          <w:lang w:eastAsia="en-US"/>
        </w:rPr>
        <w:t>emphasis in</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Wildlife.</w:t>
      </w:r>
    </w:p>
    <w:p w:rsidR="00ED6593" w:rsidRDefault="00ED6593" w:rsidP="00ED6593">
      <w:pPr>
        <w:widowControl w:val="0"/>
        <w:ind w:left="120"/>
        <w:outlineLvl w:val="0"/>
        <w:rPr>
          <w:rFonts w:ascii="Times New Roman" w:eastAsia="Times New Roman" w:hAnsi="Times New Roman" w:cs="Times New Roman"/>
          <w:b/>
          <w:bCs/>
          <w:color w:val="auto"/>
          <w:spacing w:val="-1"/>
          <w:u w:val="thick" w:color="000000"/>
          <w:lang w:eastAsia="en-US"/>
        </w:rPr>
      </w:pPr>
    </w:p>
    <w:p w:rsidR="00424CA9" w:rsidRPr="00ED6593" w:rsidRDefault="00424CA9" w:rsidP="00ED6593">
      <w:pPr>
        <w:widowControl w:val="0"/>
        <w:ind w:left="120"/>
        <w:outlineLvl w:val="0"/>
        <w:rPr>
          <w:rFonts w:ascii="Times New Roman" w:eastAsia="Times New Roman" w:hAnsi="Times New Roman" w:cs="Times New Roman"/>
          <w:b/>
          <w:bCs/>
          <w:color w:val="auto"/>
          <w:spacing w:val="-1"/>
          <w:u w:val="thick" w:color="000000"/>
          <w:lang w:eastAsia="en-US"/>
        </w:rPr>
      </w:pPr>
    </w:p>
    <w:p w:rsidR="00ED6593" w:rsidRPr="00ED6593" w:rsidRDefault="00ED6593" w:rsidP="00ED6593">
      <w:pPr>
        <w:widowControl w:val="0"/>
        <w:outlineLvl w:val="0"/>
        <w:rPr>
          <w:rFonts w:ascii="Times New Roman" w:eastAsia="Times New Roman" w:hAnsi="Times New Roman" w:cs="Times New Roman"/>
          <w:b/>
          <w:color w:val="auto"/>
          <w:u w:val="single"/>
          <w:lang w:eastAsia="en-US"/>
        </w:rPr>
      </w:pPr>
      <w:r w:rsidRPr="00ED6593">
        <w:rPr>
          <w:rFonts w:ascii="Times New Roman" w:eastAsia="Times New Roman" w:hAnsi="Times New Roman" w:cs="Times New Roman"/>
          <w:b/>
          <w:bCs/>
          <w:color w:val="auto"/>
          <w:u w:val="single"/>
          <w:lang w:eastAsia="en-US"/>
        </w:rPr>
        <w:t>GS-404-07 level all requirements of the GS-404-06 level and specialized experience in:</w:t>
      </w:r>
    </w:p>
    <w:p w:rsidR="00ED6593" w:rsidRPr="00ED6593" w:rsidRDefault="00691788" w:rsidP="00ED6593">
      <w:pPr>
        <w:widowControl w:val="0"/>
        <w:spacing w:line="281" w:lineRule="exact"/>
        <w:outlineLvl w:val="0"/>
        <w:rPr>
          <w:rFonts w:ascii="Times New Roman" w:eastAsia="Times New Roman" w:hAnsi="Times New Roman" w:cs="Times New Roman"/>
          <w:bCs/>
          <w:color w:val="auto"/>
          <w:spacing w:val="-1"/>
          <w:lang w:eastAsia="en-US"/>
        </w:rPr>
      </w:pPr>
      <w:r>
        <w:rPr>
          <w:rFonts w:ascii="Times New Roman" w:eastAsia="Times New Roman" w:hAnsi="Times New Roman" w:cs="Times New Roman"/>
          <w:bCs/>
          <w:color w:val="auto"/>
          <w:spacing w:val="-1"/>
          <w:lang w:eastAsia="en-US"/>
        </w:rPr>
        <w:t>Implementing w</w:t>
      </w:r>
      <w:r w:rsidR="00ED6593" w:rsidRPr="00ED6593">
        <w:rPr>
          <w:rFonts w:ascii="Times New Roman" w:eastAsia="Times New Roman" w:hAnsi="Times New Roman" w:cs="Times New Roman"/>
          <w:bCs/>
          <w:color w:val="auto"/>
          <w:spacing w:val="-1"/>
          <w:lang w:eastAsia="en-US"/>
        </w:rPr>
        <w:t xml:space="preserve">ildlife </w:t>
      </w:r>
      <w:r>
        <w:rPr>
          <w:rFonts w:ascii="Times New Roman" w:eastAsia="Times New Roman" w:hAnsi="Times New Roman" w:cs="Times New Roman"/>
          <w:bCs/>
          <w:color w:val="auto"/>
          <w:spacing w:val="-1"/>
          <w:lang w:eastAsia="en-US"/>
        </w:rPr>
        <w:t>damage</w:t>
      </w:r>
      <w:r w:rsidR="00ED6593" w:rsidRPr="00ED6593">
        <w:rPr>
          <w:rFonts w:ascii="Times New Roman" w:eastAsia="Times New Roman" w:hAnsi="Times New Roman" w:cs="Times New Roman"/>
          <w:bCs/>
          <w:color w:val="auto"/>
          <w:spacing w:val="-1"/>
          <w:lang w:eastAsia="en-US"/>
        </w:rPr>
        <w:t xml:space="preserve"> management</w:t>
      </w:r>
      <w:r>
        <w:rPr>
          <w:rFonts w:ascii="Times New Roman" w:eastAsia="Times New Roman" w:hAnsi="Times New Roman" w:cs="Times New Roman"/>
          <w:bCs/>
          <w:color w:val="auto"/>
          <w:spacing w:val="-1"/>
          <w:lang w:eastAsia="en-US"/>
        </w:rPr>
        <w:t xml:space="preserve"> program</w:t>
      </w:r>
      <w:r w:rsidR="00ED6593" w:rsidRPr="00ED6593">
        <w:rPr>
          <w:rFonts w:ascii="Times New Roman" w:eastAsia="Times New Roman" w:hAnsi="Times New Roman" w:cs="Times New Roman"/>
          <w:bCs/>
          <w:color w:val="auto"/>
          <w:spacing w:val="-1"/>
          <w:lang w:eastAsia="en-US"/>
        </w:rPr>
        <w:t>.</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lastRenderedPageBreak/>
        <w:t>Selecting appropriate wildlife damage management strategies, techniques, and tools and apply them to specific situations.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Interpreting and applying policies, regulations, laws, and ordinances that affect wildlife damage management operations and working within those guidelines.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Using computers for word processing, spreadsheets, GIS and database applications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autoSpaceDE w:val="0"/>
        <w:autoSpaceDN w:val="0"/>
        <w:adjustRightInd w:val="0"/>
        <w:ind w:left="40" w:right="200"/>
        <w:rPr>
          <w:rFonts w:ascii="Times New Roman" w:eastAsia="Times New Roman" w:hAnsi="Times New Roman" w:cs="Times New Roman"/>
          <w:color w:val="auto"/>
          <w:lang w:eastAsia="en-US"/>
        </w:rPr>
      </w:pPr>
      <w:r w:rsidRPr="00ED6593">
        <w:rPr>
          <w:rFonts w:ascii="Times New Roman" w:eastAsia="Times New Roman" w:hAnsi="Times New Roman"/>
          <w:b/>
          <w:color w:val="auto"/>
          <w:spacing w:val="-1"/>
          <w:lang w:eastAsia="en-US"/>
        </w:rPr>
        <w:t>Assessing the abundance, behavior, and habits of North American wildlife species.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
          <w:bCs/>
          <w:color w:val="auto"/>
          <w:spacing w:val="-1"/>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autoSpaceDE w:val="0"/>
        <w:autoSpaceDN w:val="0"/>
        <w:adjustRightInd w:val="0"/>
        <w:ind w:right="200"/>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One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full </w:t>
      </w:r>
      <w:r w:rsidRPr="00ED6593">
        <w:rPr>
          <w:rFonts w:ascii="Times New Roman" w:eastAsia="Times New Roman" w:hAnsi="Times New Roman" w:cs="Times New Roman"/>
          <w:color w:val="auto"/>
          <w:spacing w:val="-1"/>
          <w:lang w:eastAsia="en-US"/>
        </w:rPr>
        <w:t>year</w:t>
      </w:r>
      <w:r w:rsidRPr="00ED6593">
        <w:rPr>
          <w:rFonts w:ascii="Times New Roman" w:eastAsia="Times New Roman" w:hAnsi="Times New Roman" w:cs="Times New Roman"/>
          <w:color w:val="auto"/>
          <w:lang w:eastAsia="en-US"/>
        </w:rPr>
        <w:t xml:space="preserve"> of </w:t>
      </w:r>
      <w:r w:rsidRPr="00ED6593">
        <w:rPr>
          <w:rFonts w:ascii="Times New Roman" w:eastAsia="Times New Roman" w:hAnsi="Times New Roman" w:cs="Times New Roman"/>
          <w:color w:val="auto"/>
          <w:spacing w:val="-1"/>
          <w:lang w:eastAsia="en-US"/>
        </w:rPr>
        <w:t>graduate</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 xml:space="preserve">education </w:t>
      </w:r>
      <w:r w:rsidRPr="00ED6593">
        <w:rPr>
          <w:rFonts w:ascii="Times New Roman" w:eastAsia="Times New Roman" w:hAnsi="Times New Roman" w:cs="Times New Roman"/>
          <w:color w:val="auto"/>
          <w:lang w:eastAsia="en-US"/>
        </w:rPr>
        <w:t xml:space="preserve">that </w:t>
      </w:r>
      <w:r w:rsidRPr="00ED6593">
        <w:rPr>
          <w:rFonts w:ascii="Times New Roman" w:eastAsia="Times New Roman" w:hAnsi="Times New Roman" w:cs="Times New Roman"/>
          <w:color w:val="auto"/>
          <w:spacing w:val="-1"/>
          <w:lang w:eastAsia="en-US"/>
        </w:rPr>
        <w:t>included</w:t>
      </w:r>
      <w:r w:rsidRPr="00ED6593">
        <w:rPr>
          <w:rFonts w:ascii="Times New Roman" w:eastAsia="Times New Roman" w:hAnsi="Times New Roman" w:cs="Times New Roman"/>
          <w:color w:val="auto"/>
          <w:lang w:eastAsia="en-US"/>
        </w:rPr>
        <w:t xml:space="preserve"> at least </w:t>
      </w:r>
      <w:r w:rsidRPr="00ED6593">
        <w:rPr>
          <w:rFonts w:ascii="Times New Roman" w:eastAsia="Times New Roman" w:hAnsi="Times New Roman" w:cs="Times New Roman"/>
          <w:color w:val="auto"/>
          <w:spacing w:val="-1"/>
          <w:lang w:eastAsia="en-US"/>
        </w:rPr>
        <w:t>18</w:t>
      </w:r>
      <w:r w:rsidRPr="00ED6593">
        <w:rPr>
          <w:rFonts w:ascii="Times New Roman" w:eastAsia="Times New Roman" w:hAnsi="Times New Roman" w:cs="Times New Roman"/>
          <w:color w:val="auto"/>
          <w:lang w:eastAsia="en-US"/>
        </w:rPr>
        <w:t xml:space="preserve"> semester</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hours with an</w:t>
      </w:r>
      <w:r w:rsidRPr="00ED6593">
        <w:rPr>
          <w:rFonts w:ascii="Times New Roman" w:eastAsia="Times New Roman" w:hAnsi="Times New Roman" w:cs="Times New Roman"/>
          <w:color w:val="auto"/>
          <w:spacing w:val="47"/>
          <w:lang w:eastAsia="en-US"/>
        </w:rPr>
        <w:t xml:space="preserve"> </w:t>
      </w:r>
      <w:r w:rsidRPr="00ED6593">
        <w:rPr>
          <w:rFonts w:ascii="Times New Roman" w:eastAsia="Times New Roman" w:hAnsi="Times New Roman" w:cs="Times New Roman"/>
          <w:color w:val="auto"/>
          <w:lang w:eastAsia="en-US"/>
        </w:rPr>
        <w:t>emphasis in</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Wildlife.</w:t>
      </w:r>
    </w:p>
    <w:p w:rsidR="00ED6593" w:rsidRPr="00ED6593" w:rsidRDefault="00ED6593" w:rsidP="00ED6593">
      <w:pPr>
        <w:widowControl w:val="0"/>
        <w:ind w:left="119"/>
        <w:outlineLvl w:val="0"/>
        <w:rPr>
          <w:rFonts w:ascii="Times New Roman" w:eastAsia="Times New Roman" w:hAnsi="Times New Roman" w:cs="Times New Roman"/>
          <w:b/>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
          <w:bCs/>
          <w:color w:val="auto"/>
          <w:spacing w:val="-1"/>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widowControl w:val="0"/>
        <w:outlineLvl w:val="0"/>
        <w:rPr>
          <w:rFonts w:ascii="Times New Roman" w:eastAsia="Times New Roman" w:hAnsi="Times New Roman" w:cs="Times New Roman"/>
          <w:color w:val="auto"/>
          <w:spacing w:val="-1"/>
          <w:u w:val="single" w:color="000000"/>
          <w:lang w:eastAsia="en-US"/>
        </w:rPr>
      </w:pPr>
    </w:p>
    <w:p w:rsidR="00ED6593" w:rsidRPr="00ED6593" w:rsidRDefault="00ED6593" w:rsidP="00ED6593">
      <w:pPr>
        <w:spacing w:after="200" w:line="281" w:lineRule="exact"/>
        <w:rPr>
          <w:rFonts w:ascii="Times New Roman" w:eastAsia="Times New Roman" w:hAnsi="Times New Roman" w:cs="Times New Roman"/>
          <w:color w:val="auto"/>
          <w:lang w:eastAsia="en-US"/>
        </w:rPr>
      </w:pPr>
      <w:r w:rsidRPr="00ED6593">
        <w:rPr>
          <w:rFonts w:ascii="Times New Roman" w:eastAsia="Times New Roman" w:hAnsi="Times New Roman" w:cs="Times New Roman"/>
          <w:b/>
          <w:bCs/>
          <w:color w:val="auto"/>
          <w:spacing w:val="-1"/>
          <w:u w:val="single" w:color="000000"/>
          <w:lang w:eastAsia="en-US"/>
        </w:rPr>
        <w:t>COMBINATION</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OF</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u w:val="single" w:color="000000"/>
          <w:lang w:eastAsia="en-US"/>
        </w:rPr>
        <w:t>EDUCATION</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AND</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u w:val="single" w:color="000000"/>
          <w:lang w:eastAsia="en-US"/>
        </w:rPr>
        <w:t>EXPERIENCE</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AT</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THE</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GS</w:t>
      </w:r>
      <w:r w:rsidRPr="00ED6593">
        <w:rPr>
          <w:rFonts w:ascii="Cambria Math" w:eastAsia="Times New Roman" w:hAnsi="Cambria Math" w:cs="Cambria Math"/>
          <w:b/>
          <w:bCs/>
          <w:color w:val="auto"/>
          <w:spacing w:val="-1"/>
          <w:u w:val="single" w:color="000000"/>
          <w:lang w:eastAsia="en-US"/>
        </w:rPr>
        <w:t>‐6/</w:t>
      </w:r>
      <w:r w:rsidRPr="00ED6593">
        <w:rPr>
          <w:rFonts w:ascii="Times New Roman" w:eastAsia="Times New Roman" w:hAnsi="Times New Roman" w:cs="Times New Roman"/>
          <w:b/>
          <w:bCs/>
          <w:color w:val="auto"/>
          <w:spacing w:val="-1"/>
          <w:u w:val="single" w:color="000000"/>
          <w:lang w:eastAsia="en-US"/>
        </w:rPr>
        <w:t>7</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GRADE</w:t>
      </w:r>
      <w:r w:rsidRPr="00ED6593">
        <w:rPr>
          <w:rFonts w:ascii="Times New Roman" w:eastAsia="Times New Roman" w:hAnsi="Times New Roman" w:cs="Times New Roman"/>
          <w:b/>
          <w:bCs/>
          <w:color w:val="auto"/>
          <w:spacing w:val="-5"/>
          <w:u w:val="single" w:color="000000"/>
          <w:lang w:eastAsia="en-US"/>
        </w:rPr>
        <w:t xml:space="preserve"> </w:t>
      </w:r>
      <w:r w:rsidRPr="00ED6593">
        <w:rPr>
          <w:rFonts w:ascii="Times New Roman" w:eastAsia="Times New Roman" w:hAnsi="Times New Roman" w:cs="Times New Roman"/>
          <w:b/>
          <w:bCs/>
          <w:color w:val="auto"/>
          <w:u w:val="single" w:color="000000"/>
          <w:lang w:eastAsia="en-US"/>
        </w:rPr>
        <w:t>LEVEL:</w:t>
      </w:r>
    </w:p>
    <w:p w:rsidR="00ED6593" w:rsidRPr="00ED6593" w:rsidRDefault="00ED6593" w:rsidP="00ED6593">
      <w:pPr>
        <w:autoSpaceDE w:val="0"/>
        <w:autoSpaceDN w:val="0"/>
        <w:adjustRightInd w:val="0"/>
        <w:ind w:right="200"/>
        <w:rPr>
          <w:rFonts w:ascii="Times New Roman" w:eastAsia="Times New Roman" w:hAnsi="Times New Roman" w:cs="Times New Roman"/>
          <w:color w:val="auto"/>
          <w:spacing w:val="-1"/>
          <w:lang w:eastAsia="en-US"/>
        </w:rPr>
      </w:pPr>
      <w:r w:rsidRPr="00ED6593">
        <w:rPr>
          <w:rFonts w:ascii="Times New Roman" w:eastAsia="Times New Roman" w:hAnsi="Times New Roman" w:cs="Times New Roman"/>
          <w:color w:val="auto"/>
          <w:lang w:eastAsia="en-US"/>
        </w:rPr>
        <w:t>Applicants</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spacing w:val="-1"/>
          <w:lang w:eastAsia="en-US"/>
        </w:rPr>
        <w:t>may</w:t>
      </w:r>
      <w:r w:rsidRPr="00ED6593">
        <w:rPr>
          <w:rFonts w:ascii="Times New Roman" w:eastAsia="Times New Roman" w:hAnsi="Times New Roman" w:cs="Times New Roman"/>
          <w:color w:val="auto"/>
          <w:lang w:eastAsia="en-US"/>
        </w:rPr>
        <w:t xml:space="preserve"> have </w:t>
      </w:r>
      <w:r w:rsidRPr="00ED6593">
        <w:rPr>
          <w:rFonts w:ascii="Times New Roman" w:eastAsia="Times New Roman" w:hAnsi="Times New Roman" w:cs="Times New Roman"/>
          <w:color w:val="auto"/>
          <w:spacing w:val="-1"/>
          <w:lang w:eastAsia="en-US"/>
        </w:rPr>
        <w:t>combinations</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of successfully completed</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spacing w:val="-1"/>
          <w:lang w:eastAsia="en-US"/>
        </w:rPr>
        <w:t>education</w:t>
      </w:r>
      <w:r w:rsidRPr="00ED6593">
        <w:rPr>
          <w:rFonts w:ascii="Times New Roman" w:eastAsia="Times New Roman" w:hAnsi="Times New Roman" w:cs="Times New Roman"/>
          <w:color w:val="auto"/>
          <w:lang w:eastAsia="en-US"/>
        </w:rPr>
        <w:t xml:space="preserve"> and </w:t>
      </w:r>
      <w:r w:rsidRPr="00ED6593">
        <w:rPr>
          <w:rFonts w:ascii="Times New Roman" w:eastAsia="Times New Roman" w:hAnsi="Times New Roman" w:cs="Times New Roman"/>
          <w:color w:val="auto"/>
          <w:spacing w:val="-1"/>
          <w:lang w:eastAsia="en-US"/>
        </w:rPr>
        <w:t>specialized</w:t>
      </w:r>
      <w:r w:rsidRPr="00ED6593">
        <w:rPr>
          <w:rFonts w:ascii="Times New Roman" w:eastAsia="Times New Roman" w:hAnsi="Times New Roman" w:cs="Times New Roman"/>
          <w:color w:val="auto"/>
          <w:spacing w:val="57"/>
          <w:lang w:eastAsia="en-US"/>
        </w:rPr>
        <w:t xml:space="preserve"> </w:t>
      </w:r>
      <w:r w:rsidRPr="00ED6593">
        <w:rPr>
          <w:rFonts w:ascii="Times New Roman" w:eastAsia="Times New Roman" w:hAnsi="Times New Roman" w:cs="Times New Roman"/>
          <w:color w:val="auto"/>
          <w:spacing w:val="-1"/>
          <w:lang w:eastAsia="en-US"/>
        </w:rPr>
        <w:t>experience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to meet </w:t>
      </w:r>
      <w:r w:rsidRPr="00ED6593">
        <w:rPr>
          <w:rFonts w:ascii="Times New Roman" w:eastAsia="Times New Roman" w:hAnsi="Times New Roman" w:cs="Times New Roman"/>
          <w:color w:val="auto"/>
          <w:spacing w:val="-1"/>
          <w:lang w:eastAsia="en-US"/>
        </w:rPr>
        <w:t>total</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qualification requirements.</w:t>
      </w:r>
      <w:r w:rsidRPr="00ED6593">
        <w:rPr>
          <w:rFonts w:ascii="Times New Roman" w:eastAsia="Times New Roman" w:hAnsi="Times New Roman" w:cs="Times New Roman"/>
          <w:color w:val="auto"/>
          <w:lang w:eastAsia="en-US"/>
        </w:rPr>
        <w:t xml:space="preserve"> The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total percentages must equal at</w:t>
      </w:r>
      <w:r w:rsidRPr="00ED6593">
        <w:rPr>
          <w:rFonts w:ascii="Times New Roman" w:eastAsia="Times New Roman" w:hAnsi="Times New Roman" w:cs="Times New Roman"/>
          <w:color w:val="auto"/>
          <w:spacing w:val="53"/>
          <w:lang w:eastAsia="en-US"/>
        </w:rPr>
        <w:t xml:space="preserve"> </w:t>
      </w:r>
      <w:r w:rsidRPr="00ED6593">
        <w:rPr>
          <w:rFonts w:ascii="Times New Roman" w:eastAsia="Times New Roman" w:hAnsi="Times New Roman" w:cs="Times New Roman"/>
          <w:color w:val="auto"/>
          <w:lang w:eastAsia="en-US"/>
        </w:rPr>
        <w:t xml:space="preserve">least </w:t>
      </w:r>
      <w:r w:rsidRPr="00ED6593">
        <w:rPr>
          <w:rFonts w:ascii="Times New Roman" w:eastAsia="Times New Roman" w:hAnsi="Times New Roman" w:cs="Times New Roman"/>
          <w:color w:val="auto"/>
          <w:spacing w:val="-1"/>
          <w:lang w:eastAsia="en-US"/>
        </w:rPr>
        <w:t>100</w:t>
      </w:r>
      <w:r w:rsidRPr="00ED6593">
        <w:rPr>
          <w:rFonts w:ascii="Times New Roman" w:eastAsia="Times New Roman" w:hAnsi="Times New Roman" w:cs="Times New Roman"/>
          <w:color w:val="auto"/>
          <w:lang w:eastAsia="en-US"/>
        </w:rPr>
        <w:t xml:space="preserve"> percent to qualify for</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that grade </w:t>
      </w:r>
      <w:r w:rsidRPr="00ED6593">
        <w:rPr>
          <w:rFonts w:ascii="Times New Roman" w:eastAsia="Times New Roman" w:hAnsi="Times New Roman" w:cs="Times New Roman"/>
          <w:color w:val="auto"/>
          <w:spacing w:val="-1"/>
          <w:lang w:eastAsia="en-US"/>
        </w:rPr>
        <w:t>level.</w:t>
      </w:r>
    </w:p>
    <w:p w:rsidR="00CD26D7" w:rsidRDefault="00CD26D7" w:rsidP="008E50D1">
      <w:pPr>
        <w:jc w:val="both"/>
        <w:rPr>
          <w:rFonts w:ascii="Times New Roman" w:hAnsi="Times New Roman" w:cs="Times New Roman"/>
        </w:rPr>
      </w:pPr>
    </w:p>
    <w:p w:rsidR="00CD26D7" w:rsidRDefault="00CD26D7" w:rsidP="008E50D1">
      <w:pPr>
        <w:jc w:val="both"/>
        <w:rPr>
          <w:rFonts w:ascii="Times New Roman" w:hAnsi="Times New Roman" w:cs="Times New Roman"/>
        </w:rPr>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9F5947" w:rsidP="008E50D1">
      <w:pPr>
        <w:numPr>
          <w:ilvl w:val="0"/>
          <w:numId w:val="2"/>
        </w:numPr>
        <w:jc w:val="both"/>
        <w:rPr>
          <w:rFonts w:ascii="Times New Roman" w:hAnsi="Times New Roman" w:cs="Times New Roman"/>
        </w:rPr>
      </w:pPr>
      <w:r>
        <w:rPr>
          <w:rFonts w:ascii="Times New Roman" w:hAnsi="Times New Roman" w:cs="Times New Roman"/>
        </w:rPr>
        <w:t>Must obtain or have a valid state issued</w:t>
      </w:r>
      <w:r w:rsidR="00BD55B9">
        <w:rPr>
          <w:rFonts w:ascii="Times New Roman" w:hAnsi="Times New Roman" w:cs="Times New Roman"/>
        </w:rPr>
        <w:t xml:space="preserve"> </w:t>
      </w:r>
      <w:r w:rsidR="008E50D1" w:rsidRPr="00A04289">
        <w:rPr>
          <w:rFonts w:ascii="Times New Roman" w:hAnsi="Times New Roman" w:cs="Times New Roman"/>
        </w:rPr>
        <w:t>driver’s license.  Operation of Government-owned or leased vehicles is required.</w:t>
      </w:r>
      <w:r w:rsidR="00CD7F13">
        <w:rPr>
          <w:rFonts w:ascii="Times New Roman" w:hAnsi="Times New Roman" w:cs="Times New Roman"/>
        </w:rPr>
        <w:t xml:space="preserve"> </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Pr="00F225C9" w:rsidRDefault="008E50D1" w:rsidP="008E50D1">
      <w:pPr>
        <w:numPr>
          <w:ilvl w:val="0"/>
          <w:numId w:val="2"/>
        </w:numPr>
        <w:jc w:val="both"/>
        <w:rPr>
          <w:rFonts w:ascii="Times New Roman" w:hAnsi="Times New Roman" w:cs="Times New Roman"/>
        </w:rPr>
      </w:pPr>
      <w:r w:rsidRPr="00F225C9">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F225C9">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521331" w:rsidRPr="00521331" w:rsidRDefault="00A73624" w:rsidP="00521331">
      <w:pPr>
        <w:numPr>
          <w:ilvl w:val="0"/>
          <w:numId w:val="2"/>
        </w:numPr>
        <w:jc w:val="both"/>
        <w:rPr>
          <w:rFonts w:ascii="Times New Roman" w:hAnsi="Times New Roman" w:cs="Times New Roman"/>
        </w:rPr>
      </w:pPr>
      <w:r w:rsidRPr="001676A8">
        <w:rPr>
          <w:rFonts w:ascii="Times New Roman" w:hAnsi="Times New Roman" w:cs="Times New Roman"/>
          <w:color w:val="auto"/>
        </w:rPr>
        <w:t xml:space="preserve">In order to perform the essential duties of this position, you must have the legal and physical ability to possess and discharge firearms. You must be able to pass a government background check and </w:t>
      </w:r>
      <w:r w:rsidRPr="001676A8">
        <w:rPr>
          <w:rFonts w:ascii="Times New Roman" w:hAnsi="Times New Roman" w:cs="Times New Roman"/>
          <w:color w:val="auto"/>
        </w:rPr>
        <w:lastRenderedPageBreak/>
        <w:t>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521331" w:rsidRPr="00521331" w:rsidRDefault="00F47A4B" w:rsidP="00521331">
      <w:pPr>
        <w:pStyle w:val="ListParagraph"/>
        <w:numPr>
          <w:ilvl w:val="0"/>
          <w:numId w:val="2"/>
        </w:numPr>
      </w:pPr>
      <w:r>
        <w:t xml:space="preserve">May be required to </w:t>
      </w:r>
      <w:r w:rsidR="00521331" w:rsidRPr="00521331">
        <w:t>obtain or have a valid Commercial Pesticide Applicators license</w:t>
      </w:r>
      <w:r>
        <w:t>.</w:t>
      </w:r>
      <w:bookmarkStart w:id="0" w:name="_GoBack"/>
      <w:bookmarkEnd w:id="0"/>
    </w:p>
    <w:p w:rsidR="00521331" w:rsidRPr="00521331" w:rsidRDefault="00521331" w:rsidP="00521331">
      <w:pPr>
        <w:ind w:left="360"/>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0B6903"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hyperlink r:id="rId7"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F15391" w:rsidRDefault="00F15391" w:rsidP="00F15391">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rsidR="00F15391" w:rsidRPr="002542C9" w:rsidRDefault="00F15391" w:rsidP="00F15391">
      <w:pPr>
        <w:shd w:val="clear" w:color="auto" w:fill="FFFFFF"/>
        <w:spacing w:before="360" w:after="120"/>
        <w:outlineLvl w:val="2"/>
        <w:rPr>
          <w:rFonts w:eastAsia="Times New Roman" w:cstheme="minorHAnsi"/>
          <w:bCs/>
          <w:lang w:val="en"/>
        </w:rPr>
      </w:pPr>
      <w:r w:rsidRPr="002542C9">
        <w:rPr>
          <w:rFonts w:eastAsia="Times New Roman" w:cstheme="minorHAnsi"/>
          <w:b/>
          <w:bCs/>
          <w:lang w:val="en"/>
        </w:rPr>
        <w:t>Reasonable Accommodation Policy</w:t>
      </w:r>
      <w:r>
        <w:rPr>
          <w:rFonts w:eastAsia="Times New Roman" w:cstheme="minorHAnsi"/>
          <w:b/>
          <w:bCs/>
          <w:lang w:val="en"/>
        </w:rPr>
        <w:t xml:space="preserve">- </w:t>
      </w:r>
    </w:p>
    <w:p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lastRenderedPageBreak/>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applicant with a disability needs an accommodation to have an equal opportunity to apply for a job.</w:t>
      </w:r>
    </w:p>
    <w:p w:rsidR="00F15391" w:rsidRPr="00F15391"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perform the essential job duties or to gain access to the workplace.</w:t>
      </w:r>
    </w:p>
    <w:p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receive equal access to benefits, such as details, training, and office-sponsored events.</w:t>
      </w:r>
    </w:p>
    <w:p w:rsidR="00640322" w:rsidRDefault="00640322" w:rsidP="008E50D1"/>
    <w:p w:rsidR="00F15391" w:rsidRDefault="00F15391" w:rsidP="00F15391">
      <w:pPr>
        <w:jc w:val="both"/>
        <w:rPr>
          <w:rFonts w:ascii="Times New Roman" w:hAnsi="Times New Roman" w:cs="Times New Roman"/>
        </w:rPr>
      </w:pPr>
      <w:r>
        <w:rPr>
          <w:rFonts w:ascii="Times New Roman" w:hAnsi="Times New Roman" w:cs="Times New Roman"/>
          <w:b/>
        </w:rPr>
        <w:t>Relocation costs will not be paid for this position.</w:t>
      </w:r>
    </w:p>
    <w:p w:rsidR="00F15391" w:rsidRDefault="00F15391" w:rsidP="008E50D1"/>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06AAE"/>
    <w:multiLevelType w:val="hybridMultilevel"/>
    <w:tmpl w:val="A8462222"/>
    <w:lvl w:ilvl="0" w:tplc="E30A99EE">
      <w:start w:val="1"/>
      <w:numFmt w:val="bullet"/>
      <w:lvlText w:val="•"/>
      <w:lvlJc w:val="left"/>
      <w:pPr>
        <w:ind w:left="120" w:hanging="144"/>
      </w:pPr>
      <w:rPr>
        <w:rFonts w:ascii="Times New Roman" w:eastAsia="Times New Roman" w:hAnsi="Times New Roman" w:hint="default"/>
        <w:sz w:val="24"/>
        <w:szCs w:val="24"/>
      </w:rPr>
    </w:lvl>
    <w:lvl w:ilvl="1" w:tplc="A8C41802">
      <w:start w:val="1"/>
      <w:numFmt w:val="bullet"/>
      <w:lvlText w:val="•"/>
      <w:lvlJc w:val="left"/>
      <w:pPr>
        <w:ind w:left="1092" w:hanging="144"/>
      </w:pPr>
      <w:rPr>
        <w:rFonts w:hint="default"/>
      </w:rPr>
    </w:lvl>
    <w:lvl w:ilvl="2" w:tplc="4894D470">
      <w:start w:val="1"/>
      <w:numFmt w:val="bullet"/>
      <w:lvlText w:val="•"/>
      <w:lvlJc w:val="left"/>
      <w:pPr>
        <w:ind w:left="2064" w:hanging="144"/>
      </w:pPr>
      <w:rPr>
        <w:rFonts w:hint="default"/>
      </w:rPr>
    </w:lvl>
    <w:lvl w:ilvl="3" w:tplc="7436CB26">
      <w:start w:val="1"/>
      <w:numFmt w:val="bullet"/>
      <w:lvlText w:val="•"/>
      <w:lvlJc w:val="left"/>
      <w:pPr>
        <w:ind w:left="3036" w:hanging="144"/>
      </w:pPr>
      <w:rPr>
        <w:rFonts w:hint="default"/>
      </w:rPr>
    </w:lvl>
    <w:lvl w:ilvl="4" w:tplc="21BA5FE2">
      <w:start w:val="1"/>
      <w:numFmt w:val="bullet"/>
      <w:lvlText w:val="•"/>
      <w:lvlJc w:val="left"/>
      <w:pPr>
        <w:ind w:left="4008" w:hanging="144"/>
      </w:pPr>
      <w:rPr>
        <w:rFonts w:hint="default"/>
      </w:rPr>
    </w:lvl>
    <w:lvl w:ilvl="5" w:tplc="F75C459C">
      <w:start w:val="1"/>
      <w:numFmt w:val="bullet"/>
      <w:lvlText w:val="•"/>
      <w:lvlJc w:val="left"/>
      <w:pPr>
        <w:ind w:left="4980" w:hanging="144"/>
      </w:pPr>
      <w:rPr>
        <w:rFonts w:hint="default"/>
      </w:rPr>
    </w:lvl>
    <w:lvl w:ilvl="6" w:tplc="C90A0EBA">
      <w:start w:val="1"/>
      <w:numFmt w:val="bullet"/>
      <w:lvlText w:val="•"/>
      <w:lvlJc w:val="left"/>
      <w:pPr>
        <w:ind w:left="5952" w:hanging="144"/>
      </w:pPr>
      <w:rPr>
        <w:rFonts w:hint="default"/>
      </w:rPr>
    </w:lvl>
    <w:lvl w:ilvl="7" w:tplc="603EB746">
      <w:start w:val="1"/>
      <w:numFmt w:val="bullet"/>
      <w:lvlText w:val="•"/>
      <w:lvlJc w:val="left"/>
      <w:pPr>
        <w:ind w:left="6924" w:hanging="144"/>
      </w:pPr>
      <w:rPr>
        <w:rFonts w:hint="default"/>
      </w:rPr>
    </w:lvl>
    <w:lvl w:ilvl="8" w:tplc="9D16C39C">
      <w:start w:val="1"/>
      <w:numFmt w:val="bullet"/>
      <w:lvlText w:val="•"/>
      <w:lvlJc w:val="left"/>
      <w:pPr>
        <w:ind w:left="7896" w:hanging="144"/>
      </w:pPr>
      <w:rPr>
        <w:rFont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2"/>
  </w:num>
  <w:num w:numId="4">
    <w:abstractNumId w:val="9"/>
  </w:num>
  <w:num w:numId="5">
    <w:abstractNumId w:val="3"/>
  </w:num>
  <w:num w:numId="6">
    <w:abstractNumId w:val="5"/>
  </w:num>
  <w:num w:numId="7">
    <w:abstractNumId w:val="7"/>
  </w:num>
  <w:num w:numId="8">
    <w:abstractNumId w:val="11"/>
  </w:num>
  <w:num w:numId="9">
    <w:abstractNumId w:val="10"/>
  </w:num>
  <w:num w:numId="10">
    <w:abstractNumId w:val="1"/>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4072D"/>
    <w:rsid w:val="000B15A9"/>
    <w:rsid w:val="000B6903"/>
    <w:rsid w:val="00144C17"/>
    <w:rsid w:val="001544F4"/>
    <w:rsid w:val="00166757"/>
    <w:rsid w:val="001676A8"/>
    <w:rsid w:val="001F1BCD"/>
    <w:rsid w:val="0024537F"/>
    <w:rsid w:val="00306C3D"/>
    <w:rsid w:val="00322BE3"/>
    <w:rsid w:val="003266E0"/>
    <w:rsid w:val="003F0B8E"/>
    <w:rsid w:val="00424CA9"/>
    <w:rsid w:val="004C751C"/>
    <w:rsid w:val="00521331"/>
    <w:rsid w:val="00556764"/>
    <w:rsid w:val="005859F3"/>
    <w:rsid w:val="00640322"/>
    <w:rsid w:val="006567C3"/>
    <w:rsid w:val="00691788"/>
    <w:rsid w:val="006924EA"/>
    <w:rsid w:val="006B639D"/>
    <w:rsid w:val="007040A9"/>
    <w:rsid w:val="007809D6"/>
    <w:rsid w:val="00872838"/>
    <w:rsid w:val="00872E01"/>
    <w:rsid w:val="00877FD6"/>
    <w:rsid w:val="008E1311"/>
    <w:rsid w:val="008E50D1"/>
    <w:rsid w:val="009C6A95"/>
    <w:rsid w:val="009F5947"/>
    <w:rsid w:val="00A17CBC"/>
    <w:rsid w:val="00A73624"/>
    <w:rsid w:val="00AA048C"/>
    <w:rsid w:val="00AC640A"/>
    <w:rsid w:val="00AD22F0"/>
    <w:rsid w:val="00AF5E1B"/>
    <w:rsid w:val="00B64D37"/>
    <w:rsid w:val="00BC7B1A"/>
    <w:rsid w:val="00BD55B9"/>
    <w:rsid w:val="00BD6D90"/>
    <w:rsid w:val="00C71781"/>
    <w:rsid w:val="00CC5208"/>
    <w:rsid w:val="00CD26D7"/>
    <w:rsid w:val="00CD7F13"/>
    <w:rsid w:val="00D032C0"/>
    <w:rsid w:val="00D606D4"/>
    <w:rsid w:val="00DD4820"/>
    <w:rsid w:val="00E115B0"/>
    <w:rsid w:val="00E75AA3"/>
    <w:rsid w:val="00ED6593"/>
    <w:rsid w:val="00EE4407"/>
    <w:rsid w:val="00F12053"/>
    <w:rsid w:val="00F15391"/>
    <w:rsid w:val="00F16C04"/>
    <w:rsid w:val="00F215E0"/>
    <w:rsid w:val="00F225C9"/>
    <w:rsid w:val="00F47A4B"/>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B64D37"/>
    <w:pPr>
      <w:autoSpaceDE w:val="0"/>
      <w:autoSpaceDN w:val="0"/>
      <w:adjustRightInd w:val="0"/>
      <w:ind w:left="40"/>
    </w:pPr>
    <w:rPr>
      <w:rFonts w:eastAsiaTheme="minorEastAsia"/>
      <w:color w:val="auto"/>
      <w:sz w:val="24"/>
      <w:szCs w:val="24"/>
      <w:lang w:eastAsia="en-US"/>
    </w:rPr>
  </w:style>
  <w:style w:type="character" w:customStyle="1" w:styleId="BodyTextChar">
    <w:name w:val="Body Text Char"/>
    <w:basedOn w:val="DefaultParagraphFont"/>
    <w:link w:val="BodyText"/>
    <w:uiPriority w:val="1"/>
    <w:rsid w:val="00B64D37"/>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0646">
      <w:bodyDiv w:val="1"/>
      <w:marLeft w:val="0"/>
      <w:marRight w:val="0"/>
      <w:marTop w:val="0"/>
      <w:marBottom w:val="0"/>
      <w:divBdr>
        <w:top w:val="none" w:sz="0" w:space="0" w:color="auto"/>
        <w:left w:val="none" w:sz="0" w:space="0" w:color="auto"/>
        <w:bottom w:val="none" w:sz="0" w:space="0" w:color="auto"/>
        <w:right w:val="none" w:sz="0" w:space="0" w:color="auto"/>
      </w:divBdr>
    </w:div>
    <w:div w:id="1910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jobs.gov//Help/working-in-government/fair-and-transparent/signature-fals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2186</Words>
  <Characters>12462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Butts, Jeremy D - APHIS</cp:lastModifiedBy>
  <cp:revision>2</cp:revision>
  <dcterms:created xsi:type="dcterms:W3CDTF">2019-02-08T20:23:00Z</dcterms:created>
  <dcterms:modified xsi:type="dcterms:W3CDTF">2019-02-08T20:23:00Z</dcterms:modified>
</cp:coreProperties>
</file>