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6D4" w:rsidRPr="00652CA4" w:rsidRDefault="008A0C7D" w:rsidP="005E645B">
      <w:pPr>
        <w:spacing w:after="0"/>
        <w:jc w:val="center"/>
        <w:rPr>
          <w:rFonts w:cs="Calibri"/>
          <w:sz w:val="24"/>
          <w:szCs w:val="24"/>
        </w:rPr>
      </w:pPr>
      <w:r w:rsidRPr="00652CA4">
        <w:rPr>
          <w:rFonts w:cs="Calibri"/>
          <w:noProof/>
          <w:lang w:bidi="ar-SA"/>
        </w:rPr>
        <w:drawing>
          <wp:anchor distT="0" distB="0" distL="114300" distR="114300" simplePos="0" relativeHeight="251657216" behindDoc="1" locked="0" layoutInCell="1" allowOverlap="1">
            <wp:simplePos x="0" y="0"/>
            <wp:positionH relativeFrom="column">
              <wp:posOffset>5057775</wp:posOffset>
            </wp:positionH>
            <wp:positionV relativeFrom="paragraph">
              <wp:posOffset>38100</wp:posOffset>
            </wp:positionV>
            <wp:extent cx="742950" cy="817245"/>
            <wp:effectExtent l="0" t="0" r="0" b="1905"/>
            <wp:wrapThrough wrapText="bothSides">
              <wp:wrapPolygon edited="0">
                <wp:start x="1662" y="0"/>
                <wp:lineTo x="0" y="2517"/>
                <wp:lineTo x="0" y="19133"/>
                <wp:lineTo x="8862" y="21147"/>
                <wp:lineTo x="12185" y="21147"/>
                <wp:lineTo x="21046" y="19636"/>
                <wp:lineTo x="21046" y="2517"/>
                <wp:lineTo x="19385" y="0"/>
                <wp:lineTo x="1662" y="0"/>
              </wp:wrapPolygon>
            </wp:wrapThrough>
            <wp:docPr id="12" name="Picture 11" descr="shiel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hield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2950" cy="817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943DE">
        <w:rPr>
          <w:rFonts w:cs="Calibri"/>
          <w:noProof/>
          <w:lang w:bidi="ar-SA"/>
        </w:rPr>
        <w:drawing>
          <wp:inline distT="0" distB="0" distL="0" distR="0">
            <wp:extent cx="876300" cy="857250"/>
            <wp:effectExtent l="0" t="0" r="0" b="0"/>
            <wp:docPr id="7" name="Picture 7" descr="GM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GMU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6300" cy="857250"/>
                    </a:xfrm>
                    <a:prstGeom prst="rect">
                      <a:avLst/>
                    </a:prstGeom>
                    <a:noFill/>
                    <a:ln>
                      <a:noFill/>
                    </a:ln>
                  </pic:spPr>
                </pic:pic>
              </a:graphicData>
            </a:graphic>
          </wp:inline>
        </w:drawing>
      </w:r>
      <w:r w:rsidR="00673E8C" w:rsidRPr="00652CA4">
        <w:rPr>
          <w:rFonts w:cs="Calibri"/>
          <w:noProof/>
          <w:lang w:bidi="ar-SA"/>
        </w:rPr>
        <mc:AlternateContent>
          <mc:Choice Requires="wps">
            <w:drawing>
              <wp:inline distT="0" distB="0" distL="0" distR="0">
                <wp:extent cx="3489960" cy="449580"/>
                <wp:effectExtent l="161925" t="161925" r="13970" b="13970"/>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489960" cy="449580"/>
                        </a:xfrm>
                        <a:prstGeom prst="rect">
                          <a:avLst/>
                        </a:prstGeom>
                        <a:extLst>
                          <a:ext uri="{AF507438-7753-43E0-B8FC-AC1667EBCBE1}">
                            <a14:hiddenEffects xmlns:a14="http://schemas.microsoft.com/office/drawing/2010/main">
                              <a:effectLst/>
                            </a14:hiddenEffects>
                          </a:ext>
                        </a:extLst>
                      </wps:spPr>
                      <wps:txbx>
                        <w:txbxContent>
                          <w:p w:rsidR="00673E8C" w:rsidRPr="00F834BB" w:rsidRDefault="00673E8C" w:rsidP="00673E8C">
                            <w:pPr>
                              <w:pStyle w:val="NormalWeb"/>
                              <w:spacing w:before="0" w:beforeAutospacing="0" w:after="0" w:afterAutospacing="0"/>
                              <w:jc w:val="center"/>
                              <w:rPr>
                                <w:sz w:val="24"/>
                                <w:szCs w:val="24"/>
                                <w14:props3d w14:extrusionH="430199" w14:contourW="0" w14:prstMaterial="legacyMetal">
                                  <w14:extrusionClr>
                                    <w14:srgbClr w14:val="FDE9D9"/>
                                  </w14:extrusionClr>
                                  <w14:contourClr>
                                    <w14:srgbClr w14:val="2AFC20"/>
                                  </w14:contourClr>
                                </w14:props3d>
                              </w:rPr>
                            </w:pPr>
                            <w:r w:rsidRPr="00F834BB">
                              <w:rPr>
                                <w:color w:val="2AFC20"/>
                                <w:sz w:val="56"/>
                                <w:szCs w:val="56"/>
                                <w14:props3d w14:extrusionH="430199" w14:contourW="0" w14:prstMaterial="legacyMetal">
                                  <w14:extrusionClr>
                                    <w14:srgbClr w14:val="FDE9D9"/>
                                  </w14:extrusionClr>
                                  <w14:contourClr>
                                    <w14:srgbClr w14:val="2AFC20"/>
                                  </w14:contourClr>
                                </w14:props3d>
                              </w:rPr>
                              <w:t>Outreach Notice</w:t>
                            </w:r>
                          </w:p>
                        </w:txbxContent>
                      </wps:txbx>
                      <wps:bodyPr wrap="square" numCol="1" fromWordArt="1">
                        <a:prstTxWarp prst="textPlain">
                          <a:avLst>
                            <a:gd name="adj" fmla="val 50000"/>
                          </a:avLst>
                        </a:prstTxWarp>
                        <a:spAutoFit/>
                        <a:scene3d>
                          <a:camera prst="legacyObliqueTopLeft"/>
                          <a:lightRig rig="legacyNormal2" dir="t"/>
                        </a:scene3d>
                        <a:sp3d extrusionH="430200" prstMaterial="legacyMetal">
                          <a:extrusionClr>
                            <a:srgbClr val="FDE9D9"/>
                          </a:extrusionClr>
                          <a:contourClr>
                            <a:srgbClr val="2AFC20"/>
                          </a:contourClr>
                        </a:sp3d>
                      </wps:bodyPr>
                    </wps:wsp>
                  </a:graphicData>
                </a:graphic>
              </wp:inline>
            </w:drawing>
          </mc:Choice>
          <mc:Fallback>
            <w:pict>
              <v:shapetype id="_x0000_t202" coordsize="21600,21600" o:spt="202" path="m,l,21600r21600,l21600,xe">
                <v:stroke joinstyle="miter"/>
                <v:path gradientshapeok="t" o:connecttype="rect"/>
              </v:shapetype>
              <v:shape id="WordArt 1" o:spid="_x0000_s1026" type="#_x0000_t202" style="width:274.8pt;height:3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" filled="f" stroked="f">
                <o:lock v:ext="edit" shapetype="t"/>
                <v:textbox style="mso-fit-shape-to-text:t">
                  <w:txbxContent>
                    <w:p w:rsidR="00673E8C" w:rsidRPr="00F834BB" w:rsidRDefault="00673E8C" w:rsidP="00673E8C">
                      <w:pPr>
                        <w:pStyle w:val="NormalWeb"/>
                        <w:spacing w:before="0" w:beforeAutospacing="0" w:after="0" w:afterAutospacing="0"/>
                        <w:jc w:val="center"/>
                        <w:rPr>
                          <w:sz w:val="24"/>
                          <w:szCs w:val="24"/>
                          <w14:props3d w14:extrusionH="430199" w14:contourW="0" w14:prstMaterial="legacyMetal">
                            <w14:extrusionClr>
                              <w14:srgbClr w14:val="FDE9D9"/>
                            </w14:extrusionClr>
                            <w14:contourClr>
                              <w14:srgbClr w14:val="2AFC20"/>
                            </w14:contourClr>
                          </w14:props3d>
                        </w:rPr>
                      </w:pPr>
                      <w:r w:rsidRPr="00F834BB">
                        <w:rPr>
                          <w:color w:val="2AFC20"/>
                          <w:sz w:val="56"/>
                          <w:szCs w:val="56"/>
                          <w14:props3d w14:extrusionH="430199" w14:contourW="0" w14:prstMaterial="legacyMetal">
                            <w14:extrusionClr>
                              <w14:srgbClr w14:val="FDE9D9"/>
                            </w14:extrusionClr>
                            <w14:contourClr>
                              <w14:srgbClr w14:val="2AFC20"/>
                            </w14:contourClr>
                          </w14:props3d>
                        </w:rPr>
                        <w:t>Outreach Notice</w:t>
                      </w:r>
                    </w:p>
                  </w:txbxContent>
                </v:textbox>
                <w10:anchorlock/>
              </v:shape>
            </w:pict>
          </mc:Fallback>
        </mc:AlternateContent>
      </w:r>
      <w:r w:rsidR="005E645B" w:rsidRPr="00652CA4">
        <w:rPr>
          <w:rFonts w:cs="Calibri"/>
        </w:rPr>
        <w:t xml:space="preserve">                                     </w:t>
      </w:r>
    </w:p>
    <w:p w:rsidR="004F06D4" w:rsidRPr="00652CA4" w:rsidRDefault="004F06D4" w:rsidP="00A63335">
      <w:pPr>
        <w:spacing w:after="0"/>
        <w:jc w:val="center"/>
        <w:rPr>
          <w:rFonts w:cs="Calibri"/>
          <w:sz w:val="18"/>
          <w:szCs w:val="18"/>
        </w:rPr>
      </w:pPr>
    </w:p>
    <w:p w:rsidR="00785873" w:rsidRPr="00652CA4" w:rsidRDefault="00785873" w:rsidP="00A63335">
      <w:pPr>
        <w:spacing w:after="0"/>
        <w:jc w:val="center"/>
        <w:rPr>
          <w:rFonts w:cs="Calibri"/>
          <w:sz w:val="24"/>
          <w:szCs w:val="24"/>
        </w:rPr>
      </w:pPr>
      <w:r w:rsidRPr="00652CA4">
        <w:rPr>
          <w:rFonts w:cs="Calibri"/>
          <w:sz w:val="24"/>
          <w:szCs w:val="24"/>
        </w:rPr>
        <w:t>USDA Forest Service -</w:t>
      </w:r>
      <w:r w:rsidR="00AE2ED2" w:rsidRPr="00652CA4">
        <w:rPr>
          <w:rFonts w:cs="Calibri"/>
          <w:sz w:val="24"/>
          <w:szCs w:val="24"/>
        </w:rPr>
        <w:t xml:space="preserve">R2 </w:t>
      </w:r>
      <w:r w:rsidRPr="00652CA4">
        <w:rPr>
          <w:rFonts w:cs="Calibri"/>
          <w:sz w:val="24"/>
          <w:szCs w:val="24"/>
        </w:rPr>
        <w:t>Rocky Mountain Region</w:t>
      </w:r>
    </w:p>
    <w:p w:rsidR="00E859ED" w:rsidRPr="00652CA4" w:rsidRDefault="003A5E44" w:rsidP="00A63335">
      <w:pPr>
        <w:spacing w:after="0"/>
        <w:jc w:val="center"/>
        <w:rPr>
          <w:rFonts w:cs="Calibri"/>
          <w:sz w:val="24"/>
          <w:szCs w:val="24"/>
        </w:rPr>
      </w:pPr>
      <w:r w:rsidRPr="00652CA4">
        <w:rPr>
          <w:rFonts w:cs="Calibri"/>
          <w:sz w:val="24"/>
          <w:szCs w:val="24"/>
        </w:rPr>
        <w:t>Grand Mesa, Uncompahgre and Gunnison NF</w:t>
      </w:r>
      <w:r w:rsidR="00AE2ED2" w:rsidRPr="00652CA4">
        <w:rPr>
          <w:rFonts w:cs="Calibri"/>
          <w:sz w:val="24"/>
          <w:szCs w:val="24"/>
        </w:rPr>
        <w:t xml:space="preserve"> </w:t>
      </w:r>
    </w:p>
    <w:p w:rsidR="00785873" w:rsidRPr="00652CA4" w:rsidRDefault="002313C6" w:rsidP="00785873">
      <w:pPr>
        <w:pStyle w:val="Heading3"/>
        <w:jc w:val="center"/>
        <w:rPr>
          <w:rFonts w:cs="Calibri"/>
          <w:b/>
          <w:bCs/>
          <w:sz w:val="22"/>
          <w:szCs w:val="22"/>
        </w:rPr>
      </w:pPr>
      <w:r>
        <w:rPr>
          <w:rFonts w:cs="Calibri"/>
          <w:b/>
          <w:bCs/>
          <w:sz w:val="22"/>
          <w:szCs w:val="22"/>
        </w:rPr>
        <w:t xml:space="preserve">Gunnison, </w:t>
      </w:r>
      <w:r w:rsidR="00785873" w:rsidRPr="00652CA4">
        <w:rPr>
          <w:rFonts w:cs="Calibri"/>
          <w:b/>
          <w:bCs/>
          <w:sz w:val="22"/>
          <w:szCs w:val="22"/>
        </w:rPr>
        <w:t>Colorado</w:t>
      </w:r>
    </w:p>
    <w:p w:rsidR="00993E4B" w:rsidRPr="00652CA4" w:rsidRDefault="005B356C" w:rsidP="002313C6">
      <w:pPr>
        <w:ind w:left="-270"/>
        <w:jc w:val="center"/>
        <w:rPr>
          <w:rFonts w:cs="Calibri"/>
        </w:rPr>
      </w:pPr>
      <w:r>
        <w:rPr>
          <w:rFonts w:cs="Calibri"/>
          <w:i/>
          <w:sz w:val="36"/>
          <w:szCs w:val="36"/>
        </w:rPr>
        <w:t xml:space="preserve">   </w:t>
      </w:r>
      <w:r w:rsidR="00673E8C" w:rsidRPr="002313C6">
        <w:rPr>
          <w:rFonts w:cs="Calibri"/>
          <w:i/>
          <w:noProof/>
          <w:sz w:val="36"/>
          <w:szCs w:val="36"/>
          <w:lang w:bidi="ar-SA"/>
        </w:rPr>
        <w:drawing>
          <wp:inline distT="0" distB="0" distL="0" distR="0">
            <wp:extent cx="6035040" cy="134112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35040" cy="1341120"/>
                    </a:xfrm>
                    <a:prstGeom prst="rect">
                      <a:avLst/>
                    </a:prstGeom>
                    <a:noFill/>
                    <a:ln>
                      <a:noFill/>
                    </a:ln>
                  </pic:spPr>
                </pic:pic>
              </a:graphicData>
            </a:graphic>
          </wp:inline>
        </w:drawing>
      </w:r>
    </w:p>
    <w:p w:rsidR="005B0A43" w:rsidRPr="00584F86" w:rsidRDefault="005B0A43" w:rsidP="00174328">
      <w:pPr>
        <w:pStyle w:val="Heading3"/>
        <w:jc w:val="center"/>
        <w:rPr>
          <w:rFonts w:ascii="Times New Roman" w:hAnsi="Times New Roman"/>
          <w:bCs/>
        </w:rPr>
      </w:pPr>
      <w:r w:rsidRPr="00584F86">
        <w:rPr>
          <w:rFonts w:ascii="Times New Roman" w:hAnsi="Times New Roman"/>
          <w:bCs/>
        </w:rPr>
        <w:t xml:space="preserve">Rangeland Management Specialist </w:t>
      </w:r>
    </w:p>
    <w:p w:rsidR="00174328" w:rsidRPr="00652CA4" w:rsidRDefault="009B1669" w:rsidP="00174328">
      <w:pPr>
        <w:pStyle w:val="Heading3"/>
        <w:jc w:val="center"/>
        <w:rPr>
          <w:rFonts w:cs="Calibri"/>
          <w:color w:val="17365D"/>
        </w:rPr>
      </w:pPr>
      <w:r>
        <w:rPr>
          <w:rFonts w:cs="Calibri"/>
          <w:color w:val="17365D"/>
        </w:rPr>
        <w:t>GS-04</w:t>
      </w:r>
      <w:r w:rsidR="001A10C6">
        <w:rPr>
          <w:rFonts w:cs="Calibri"/>
          <w:color w:val="17365D"/>
        </w:rPr>
        <w:t>9</w:t>
      </w:r>
      <w:r w:rsidR="00F97D0B">
        <w:rPr>
          <w:rFonts w:cs="Calibri"/>
          <w:color w:val="17365D"/>
        </w:rPr>
        <w:t>9</w:t>
      </w:r>
      <w:r>
        <w:rPr>
          <w:rFonts w:cs="Calibri"/>
          <w:color w:val="17365D"/>
        </w:rPr>
        <w:t xml:space="preserve"> -</w:t>
      </w:r>
      <w:r w:rsidR="00F97D0B">
        <w:rPr>
          <w:rFonts w:cs="Calibri"/>
          <w:color w:val="17365D"/>
        </w:rPr>
        <w:t>3/</w:t>
      </w:r>
      <w:proofErr w:type="gramStart"/>
      <w:r w:rsidR="00F97D0B">
        <w:rPr>
          <w:rFonts w:cs="Calibri"/>
          <w:color w:val="17365D"/>
        </w:rPr>
        <w:t>4</w:t>
      </w:r>
      <w:r w:rsidR="00401A6C">
        <w:rPr>
          <w:rFonts w:cs="Calibri"/>
          <w:color w:val="17365D"/>
        </w:rPr>
        <w:t xml:space="preserve">  P</w:t>
      </w:r>
      <w:r w:rsidR="00F97D0B">
        <w:rPr>
          <w:rFonts w:cs="Calibri"/>
          <w:color w:val="17365D"/>
        </w:rPr>
        <w:t>athways</w:t>
      </w:r>
      <w:proofErr w:type="gramEnd"/>
      <w:r w:rsidR="00F97D0B">
        <w:rPr>
          <w:rFonts w:cs="Calibri"/>
          <w:color w:val="17365D"/>
        </w:rPr>
        <w:t xml:space="preserve"> Intern Professional</w:t>
      </w:r>
      <w:r w:rsidR="00401A6C">
        <w:rPr>
          <w:rFonts w:cs="Calibri"/>
          <w:color w:val="17365D"/>
        </w:rPr>
        <w:t xml:space="preserve"> </w:t>
      </w:r>
    </w:p>
    <w:p w:rsidR="00174328" w:rsidRDefault="00174328" w:rsidP="00174328">
      <w:pPr>
        <w:pStyle w:val="Heading3"/>
        <w:jc w:val="center"/>
        <w:rPr>
          <w:rFonts w:cs="Calibri"/>
          <w:b/>
          <w:color w:val="17365D"/>
        </w:rPr>
      </w:pPr>
      <w:r w:rsidRPr="00652CA4">
        <w:rPr>
          <w:rFonts w:cs="Calibri"/>
          <w:color w:val="17365D"/>
        </w:rPr>
        <w:t xml:space="preserve"> </w:t>
      </w:r>
      <w:r w:rsidRPr="00652CA4">
        <w:rPr>
          <w:rFonts w:cs="Calibri"/>
          <w:b/>
          <w:color w:val="17365D"/>
        </w:rPr>
        <w:t xml:space="preserve">Reply by </w:t>
      </w:r>
      <w:r w:rsidR="006D6CF1" w:rsidRPr="00146C91">
        <w:rPr>
          <w:rFonts w:cs="Calibri"/>
          <w:b/>
          <w:color w:val="17365D"/>
          <w:u w:val="single"/>
        </w:rPr>
        <w:t>_</w:t>
      </w:r>
      <w:r w:rsidR="006D6CF1" w:rsidRPr="00146C91">
        <w:rPr>
          <w:rFonts w:cs="Calibri"/>
          <w:b/>
          <w:color w:val="17365D"/>
          <w:highlight w:val="yellow"/>
          <w:u w:val="single"/>
        </w:rPr>
        <w:t>_</w:t>
      </w:r>
      <w:bookmarkStart w:id="0" w:name="_GoBack"/>
      <w:bookmarkEnd w:id="0"/>
      <w:r w:rsidR="006D6CF1" w:rsidRPr="00146C91">
        <w:rPr>
          <w:rFonts w:cs="Calibri"/>
          <w:b/>
          <w:color w:val="17365D"/>
          <w:highlight w:val="yellow"/>
          <w:u w:val="single"/>
        </w:rPr>
        <w:t>_</w:t>
      </w:r>
      <w:r w:rsidR="00146C91" w:rsidRPr="00146C91">
        <w:rPr>
          <w:rFonts w:cs="Calibri"/>
          <w:b/>
          <w:color w:val="17365D"/>
          <w:highlight w:val="yellow"/>
          <w:u w:val="single"/>
        </w:rPr>
        <w:t>2/18/18</w:t>
      </w:r>
      <w:r w:rsidR="006D6CF1" w:rsidRPr="00146C91">
        <w:rPr>
          <w:rFonts w:cs="Calibri"/>
          <w:b/>
          <w:color w:val="17365D"/>
          <w:highlight w:val="yellow"/>
          <w:u w:val="single"/>
        </w:rPr>
        <w:t>__</w:t>
      </w:r>
      <w:r w:rsidR="006D6CF1" w:rsidRPr="00146C91">
        <w:rPr>
          <w:rFonts w:cs="Calibri"/>
          <w:b/>
          <w:color w:val="17365D"/>
          <w:u w:val="single"/>
        </w:rPr>
        <w:t>_</w:t>
      </w:r>
    </w:p>
    <w:p w:rsidR="00953721" w:rsidRPr="00953721" w:rsidRDefault="00953721" w:rsidP="00953721"/>
    <w:p w:rsidR="00953721" w:rsidRPr="003632F2" w:rsidRDefault="00953721" w:rsidP="00953721">
      <w:pPr>
        <w:rPr>
          <w:rFonts w:ascii="Times New Roman" w:hAnsi="Times New Roman"/>
          <w:sz w:val="24"/>
          <w:szCs w:val="24"/>
        </w:rPr>
      </w:pPr>
      <w:r>
        <w:rPr>
          <w:rFonts w:ascii="Times New Roman" w:hAnsi="Times New Roman"/>
          <w:sz w:val="24"/>
          <w:szCs w:val="24"/>
        </w:rPr>
        <w:t xml:space="preserve">The Grand Mesa, Uncompahgre and Gunnison (GMUG) National Forest (NF), will be advertising to fill a </w:t>
      </w:r>
      <w:r w:rsidR="001A10C6">
        <w:rPr>
          <w:rFonts w:ascii="Times New Roman" w:hAnsi="Times New Roman"/>
          <w:sz w:val="24"/>
          <w:szCs w:val="24"/>
        </w:rPr>
        <w:t xml:space="preserve">GS 3/4  Pathways </w:t>
      </w:r>
      <w:r>
        <w:rPr>
          <w:rFonts w:ascii="Times New Roman" w:hAnsi="Times New Roman"/>
          <w:sz w:val="24"/>
          <w:szCs w:val="24"/>
        </w:rPr>
        <w:t>Rangeland Management Specialist position</w:t>
      </w:r>
      <w:r w:rsidR="001A10C6">
        <w:rPr>
          <w:rFonts w:ascii="Times New Roman" w:hAnsi="Times New Roman"/>
          <w:sz w:val="24"/>
          <w:szCs w:val="24"/>
        </w:rPr>
        <w:t>.</w:t>
      </w:r>
      <w:r>
        <w:rPr>
          <w:rFonts w:ascii="Times New Roman" w:hAnsi="Times New Roman"/>
          <w:sz w:val="24"/>
          <w:szCs w:val="24"/>
        </w:rPr>
        <w:t xml:space="preserve">  The duty station is located at the Gunnison Ranger District Office in Gunnison, Colorado.  This outreach notice is being circulated to inform prospective applicants of the upcoming opportunity and to identify the level of interest for this position. </w:t>
      </w:r>
    </w:p>
    <w:p w:rsidR="00953721" w:rsidRDefault="00953721" w:rsidP="00584F86">
      <w:pPr>
        <w:spacing w:after="0" w:line="120" w:lineRule="auto"/>
        <w:jc w:val="left"/>
        <w:rPr>
          <w:rFonts w:ascii="Times New Roman" w:hAnsi="Times New Roman"/>
          <w:b/>
          <w:sz w:val="24"/>
          <w:szCs w:val="28"/>
          <w:u w:val="single"/>
        </w:rPr>
      </w:pPr>
    </w:p>
    <w:p w:rsidR="00637ACB" w:rsidRPr="00953721" w:rsidRDefault="00EE558C" w:rsidP="00051B73">
      <w:pPr>
        <w:spacing w:after="0" w:line="240" w:lineRule="auto"/>
        <w:ind w:right="360"/>
        <w:rPr>
          <w:rFonts w:ascii="Times New Roman" w:hAnsi="Times New Roman"/>
          <w:sz w:val="24"/>
          <w:szCs w:val="24"/>
        </w:rPr>
      </w:pPr>
      <w:r w:rsidRPr="00652CA4">
        <w:rPr>
          <w:rFonts w:cs="Calibri"/>
          <w:b/>
          <w:sz w:val="22"/>
          <w:szCs w:val="22"/>
          <w:u w:val="single"/>
        </w:rPr>
        <w:t xml:space="preserve">About the GMUG </w:t>
      </w:r>
      <w:r w:rsidR="009A29CD" w:rsidRPr="00652CA4">
        <w:rPr>
          <w:rFonts w:cs="Calibri"/>
          <w:b/>
          <w:sz w:val="22"/>
          <w:szCs w:val="22"/>
          <w:u w:val="single"/>
        </w:rPr>
        <w:t>Forest:</w:t>
      </w:r>
      <w:r w:rsidRPr="00652CA4">
        <w:rPr>
          <w:rFonts w:cs="Calibri"/>
          <w:b/>
          <w:sz w:val="22"/>
          <w:szCs w:val="22"/>
        </w:rPr>
        <w:t xml:space="preserve">  </w:t>
      </w:r>
      <w:r w:rsidR="00411D1D" w:rsidRPr="00953721">
        <w:rPr>
          <w:rFonts w:ascii="Times New Roman" w:hAnsi="Times New Roman"/>
          <w:sz w:val="24"/>
          <w:szCs w:val="24"/>
        </w:rPr>
        <w:t xml:space="preserve">The </w:t>
      </w:r>
      <w:r w:rsidR="005E645B" w:rsidRPr="00953721">
        <w:rPr>
          <w:rFonts w:ascii="Times New Roman" w:hAnsi="Times New Roman"/>
          <w:sz w:val="24"/>
          <w:szCs w:val="24"/>
        </w:rPr>
        <w:t>GMUG</w:t>
      </w:r>
      <w:r w:rsidR="00411D1D" w:rsidRPr="00953721">
        <w:rPr>
          <w:rFonts w:ascii="Times New Roman" w:hAnsi="Times New Roman"/>
          <w:sz w:val="24"/>
          <w:szCs w:val="24"/>
        </w:rPr>
        <w:t xml:space="preserve"> National Forest </w:t>
      </w:r>
      <w:r w:rsidR="00637ACB" w:rsidRPr="00953721">
        <w:rPr>
          <w:rFonts w:ascii="Times New Roman" w:hAnsi="Times New Roman"/>
          <w:sz w:val="24"/>
          <w:szCs w:val="24"/>
        </w:rPr>
        <w:t xml:space="preserve">encompasses 5,000 square miles on the Western Slope of the Colorado Rockies, about 250 miles west of Denver, in west-central Colorado. This forest </w:t>
      </w:r>
      <w:proofErr w:type="gramStart"/>
      <w:r w:rsidR="00637ACB" w:rsidRPr="00953721">
        <w:rPr>
          <w:rFonts w:ascii="Times New Roman" w:hAnsi="Times New Roman"/>
          <w:sz w:val="24"/>
          <w:szCs w:val="24"/>
        </w:rPr>
        <w:t>has</w:t>
      </w:r>
      <w:proofErr w:type="gramEnd"/>
      <w:r w:rsidR="00637ACB" w:rsidRPr="00953721">
        <w:rPr>
          <w:rFonts w:ascii="Times New Roman" w:hAnsi="Times New Roman"/>
          <w:sz w:val="24"/>
          <w:szCs w:val="24"/>
        </w:rPr>
        <w:t xml:space="preserve"> five Ranger Districts: Grand Valley with offices in </w:t>
      </w:r>
      <w:proofErr w:type="spellStart"/>
      <w:r w:rsidR="00637ACB" w:rsidRPr="00953721">
        <w:rPr>
          <w:rFonts w:ascii="Times New Roman" w:hAnsi="Times New Roman"/>
          <w:sz w:val="24"/>
          <w:szCs w:val="24"/>
        </w:rPr>
        <w:t>Co</w:t>
      </w:r>
      <w:r w:rsidR="001A10C6">
        <w:rPr>
          <w:rFonts w:ascii="Times New Roman" w:hAnsi="Times New Roman"/>
          <w:sz w:val="24"/>
          <w:szCs w:val="24"/>
        </w:rPr>
        <w:t>l</w:t>
      </w:r>
      <w:r w:rsidR="00637ACB" w:rsidRPr="00953721">
        <w:rPr>
          <w:rFonts w:ascii="Times New Roman" w:hAnsi="Times New Roman"/>
          <w:sz w:val="24"/>
          <w:szCs w:val="24"/>
        </w:rPr>
        <w:t>lbran</w:t>
      </w:r>
      <w:proofErr w:type="spellEnd"/>
      <w:r w:rsidR="00637ACB" w:rsidRPr="00953721">
        <w:rPr>
          <w:rFonts w:ascii="Times New Roman" w:hAnsi="Times New Roman"/>
          <w:sz w:val="24"/>
          <w:szCs w:val="24"/>
        </w:rPr>
        <w:t xml:space="preserve"> and Grand Junction, </w:t>
      </w:r>
      <w:proofErr w:type="spellStart"/>
      <w:r w:rsidR="00637ACB" w:rsidRPr="00953721">
        <w:rPr>
          <w:rFonts w:ascii="Times New Roman" w:hAnsi="Times New Roman"/>
          <w:sz w:val="24"/>
          <w:szCs w:val="24"/>
        </w:rPr>
        <w:t>Paonia</w:t>
      </w:r>
      <w:proofErr w:type="spellEnd"/>
      <w:r w:rsidR="00637ACB" w:rsidRPr="00953721">
        <w:rPr>
          <w:rFonts w:ascii="Times New Roman" w:hAnsi="Times New Roman"/>
          <w:sz w:val="24"/>
          <w:szCs w:val="24"/>
        </w:rPr>
        <w:t xml:space="preserve"> </w:t>
      </w:r>
      <w:r w:rsidR="005E645B" w:rsidRPr="00953721">
        <w:rPr>
          <w:rFonts w:ascii="Times New Roman" w:hAnsi="Times New Roman"/>
          <w:sz w:val="24"/>
          <w:szCs w:val="24"/>
        </w:rPr>
        <w:t>office is located in</w:t>
      </w:r>
      <w:r w:rsidR="00637ACB" w:rsidRPr="00953721">
        <w:rPr>
          <w:rFonts w:ascii="Times New Roman" w:hAnsi="Times New Roman"/>
          <w:sz w:val="24"/>
          <w:szCs w:val="24"/>
        </w:rPr>
        <w:t xml:space="preserve"> </w:t>
      </w:r>
      <w:proofErr w:type="spellStart"/>
      <w:r w:rsidR="00637ACB" w:rsidRPr="00953721">
        <w:rPr>
          <w:rFonts w:ascii="Times New Roman" w:hAnsi="Times New Roman"/>
          <w:sz w:val="24"/>
          <w:szCs w:val="24"/>
        </w:rPr>
        <w:t>Paonia</w:t>
      </w:r>
      <w:proofErr w:type="spellEnd"/>
      <w:r w:rsidR="00637ACB" w:rsidRPr="00953721">
        <w:rPr>
          <w:rFonts w:ascii="Times New Roman" w:hAnsi="Times New Roman"/>
          <w:sz w:val="24"/>
          <w:szCs w:val="24"/>
        </w:rPr>
        <w:t xml:space="preserve">, Gunnison </w:t>
      </w:r>
      <w:r w:rsidR="005E645B" w:rsidRPr="00953721">
        <w:rPr>
          <w:rFonts w:ascii="Times New Roman" w:hAnsi="Times New Roman"/>
          <w:sz w:val="24"/>
          <w:szCs w:val="24"/>
        </w:rPr>
        <w:t>office is located in</w:t>
      </w:r>
      <w:r w:rsidR="00637ACB" w:rsidRPr="00953721">
        <w:rPr>
          <w:rFonts w:ascii="Times New Roman" w:hAnsi="Times New Roman"/>
          <w:sz w:val="24"/>
          <w:szCs w:val="24"/>
        </w:rPr>
        <w:t xml:space="preserve"> Gunnison, Ouray</w:t>
      </w:r>
      <w:r w:rsidR="005E645B" w:rsidRPr="00953721">
        <w:rPr>
          <w:rFonts w:ascii="Times New Roman" w:hAnsi="Times New Roman"/>
          <w:sz w:val="24"/>
          <w:szCs w:val="24"/>
        </w:rPr>
        <w:t xml:space="preserve"> office</w:t>
      </w:r>
      <w:r w:rsidR="00637ACB" w:rsidRPr="00953721">
        <w:rPr>
          <w:rFonts w:ascii="Times New Roman" w:hAnsi="Times New Roman"/>
          <w:sz w:val="24"/>
          <w:szCs w:val="24"/>
        </w:rPr>
        <w:t xml:space="preserve"> </w:t>
      </w:r>
      <w:r w:rsidR="005E645B" w:rsidRPr="00953721">
        <w:rPr>
          <w:rFonts w:ascii="Times New Roman" w:hAnsi="Times New Roman"/>
          <w:sz w:val="24"/>
          <w:szCs w:val="24"/>
        </w:rPr>
        <w:t>is located in</w:t>
      </w:r>
      <w:r w:rsidR="00637ACB" w:rsidRPr="00953721">
        <w:rPr>
          <w:rFonts w:ascii="Times New Roman" w:hAnsi="Times New Roman"/>
          <w:sz w:val="24"/>
          <w:szCs w:val="24"/>
        </w:rPr>
        <w:t xml:space="preserve"> Montrose, and Norwood</w:t>
      </w:r>
      <w:r w:rsidR="005E645B" w:rsidRPr="00953721">
        <w:rPr>
          <w:rFonts w:ascii="Times New Roman" w:hAnsi="Times New Roman"/>
          <w:sz w:val="24"/>
          <w:szCs w:val="24"/>
        </w:rPr>
        <w:t xml:space="preserve"> office is</w:t>
      </w:r>
      <w:r w:rsidR="00637ACB" w:rsidRPr="00953721">
        <w:rPr>
          <w:rFonts w:ascii="Times New Roman" w:hAnsi="Times New Roman"/>
          <w:sz w:val="24"/>
          <w:szCs w:val="24"/>
        </w:rPr>
        <w:t xml:space="preserve"> </w:t>
      </w:r>
      <w:r w:rsidR="005E645B" w:rsidRPr="00953721">
        <w:rPr>
          <w:rFonts w:ascii="Times New Roman" w:hAnsi="Times New Roman"/>
          <w:sz w:val="24"/>
          <w:szCs w:val="24"/>
        </w:rPr>
        <w:t>located in</w:t>
      </w:r>
      <w:r w:rsidR="00637ACB" w:rsidRPr="00953721">
        <w:rPr>
          <w:rFonts w:ascii="Times New Roman" w:hAnsi="Times New Roman"/>
          <w:sz w:val="24"/>
          <w:szCs w:val="24"/>
        </w:rPr>
        <w:t xml:space="preserve"> Norwood. The Supervisor's Office is located </w:t>
      </w:r>
      <w:r w:rsidR="005E645B" w:rsidRPr="00953721">
        <w:rPr>
          <w:rFonts w:ascii="Times New Roman" w:hAnsi="Times New Roman"/>
          <w:sz w:val="24"/>
          <w:szCs w:val="24"/>
        </w:rPr>
        <w:t>in</w:t>
      </w:r>
      <w:r w:rsidR="00637ACB" w:rsidRPr="00953721">
        <w:rPr>
          <w:rFonts w:ascii="Times New Roman" w:hAnsi="Times New Roman"/>
          <w:sz w:val="24"/>
          <w:szCs w:val="24"/>
        </w:rPr>
        <w:t xml:space="preserve"> Delta, Colorado. </w:t>
      </w:r>
    </w:p>
    <w:p w:rsidR="00125302" w:rsidRPr="00953721" w:rsidRDefault="00125302" w:rsidP="00051B73">
      <w:pPr>
        <w:tabs>
          <w:tab w:val="left" w:pos="9720"/>
        </w:tabs>
        <w:spacing w:after="0" w:line="240" w:lineRule="auto"/>
        <w:ind w:right="360"/>
        <w:rPr>
          <w:rFonts w:ascii="Times New Roman" w:hAnsi="Times New Roman"/>
          <w:sz w:val="24"/>
          <w:szCs w:val="24"/>
        </w:rPr>
      </w:pPr>
    </w:p>
    <w:p w:rsidR="00051B73" w:rsidRPr="00953721" w:rsidRDefault="00637ACB" w:rsidP="007E43A1">
      <w:pPr>
        <w:tabs>
          <w:tab w:val="left" w:pos="9720"/>
        </w:tabs>
        <w:spacing w:after="0" w:line="240" w:lineRule="auto"/>
        <w:ind w:right="360"/>
        <w:jc w:val="left"/>
        <w:rPr>
          <w:rFonts w:ascii="Times New Roman" w:hAnsi="Times New Roman"/>
          <w:color w:val="1F497D"/>
          <w:sz w:val="24"/>
          <w:szCs w:val="24"/>
        </w:rPr>
      </w:pPr>
      <w:r w:rsidRPr="00953721">
        <w:rPr>
          <w:rFonts w:ascii="Times New Roman" w:hAnsi="Times New Roman"/>
          <w:sz w:val="24"/>
          <w:szCs w:val="24"/>
        </w:rPr>
        <w:t xml:space="preserve">The </w:t>
      </w:r>
      <w:r w:rsidR="00EE558C" w:rsidRPr="00953721">
        <w:rPr>
          <w:rFonts w:ascii="Times New Roman" w:hAnsi="Times New Roman"/>
          <w:sz w:val="24"/>
          <w:szCs w:val="24"/>
        </w:rPr>
        <w:t>GMUG</w:t>
      </w:r>
      <w:r w:rsidR="006A0B2C" w:rsidRPr="00953721">
        <w:rPr>
          <w:rFonts w:ascii="Times New Roman" w:hAnsi="Times New Roman"/>
          <w:sz w:val="24"/>
          <w:szCs w:val="24"/>
        </w:rPr>
        <w:t xml:space="preserve"> NF</w:t>
      </w:r>
      <w:r w:rsidRPr="00953721">
        <w:rPr>
          <w:rFonts w:ascii="Times New Roman" w:hAnsi="Times New Roman"/>
          <w:sz w:val="24"/>
          <w:szCs w:val="24"/>
        </w:rPr>
        <w:t xml:space="preserve"> contain</w:t>
      </w:r>
      <w:r w:rsidR="006A0B2C" w:rsidRPr="00953721">
        <w:rPr>
          <w:rFonts w:ascii="Times New Roman" w:hAnsi="Times New Roman"/>
          <w:sz w:val="24"/>
          <w:szCs w:val="24"/>
        </w:rPr>
        <w:t>s</w:t>
      </w:r>
      <w:r w:rsidRPr="00953721">
        <w:rPr>
          <w:rFonts w:ascii="Times New Roman" w:hAnsi="Times New Roman"/>
          <w:sz w:val="24"/>
          <w:szCs w:val="24"/>
        </w:rPr>
        <w:t xml:space="preserve"> 3,163,131 acres with some of the most spectacular scenery in the Rockies with elevations ranging from 6,000 feet to over 14,000 feet. The climate at lower elevations is warm and arid while the high country is cold in the winter and warm most of the summer months. The Forest is an ideal winter and summer recreation area. The Forest has three ski areas, 43 communities, and a 12,000 square mile area of influence that includes a 250,000 population. Cost of living is one of the lowest in the country in lower elevations and among the highest in the country near the ski areas.</w:t>
      </w:r>
      <w:r w:rsidR="00F803D6" w:rsidRPr="00953721">
        <w:rPr>
          <w:rFonts w:ascii="Times New Roman" w:hAnsi="Times New Roman"/>
          <w:sz w:val="24"/>
          <w:szCs w:val="24"/>
        </w:rPr>
        <w:t xml:space="preserve">  </w:t>
      </w:r>
      <w:r w:rsidR="00465472" w:rsidRPr="00953721">
        <w:rPr>
          <w:rFonts w:ascii="Times New Roman" w:hAnsi="Times New Roman"/>
          <w:sz w:val="24"/>
          <w:szCs w:val="24"/>
        </w:rPr>
        <w:t xml:space="preserve"> Fo</w:t>
      </w:r>
      <w:r w:rsidR="00876814" w:rsidRPr="00953721">
        <w:rPr>
          <w:rFonts w:ascii="Times New Roman" w:hAnsi="Times New Roman"/>
          <w:sz w:val="24"/>
          <w:szCs w:val="24"/>
        </w:rPr>
        <w:t xml:space="preserve">r additional forest information, visit </w:t>
      </w:r>
      <w:r w:rsidR="00465472" w:rsidRPr="00953721">
        <w:rPr>
          <w:rFonts w:ascii="Times New Roman" w:hAnsi="Times New Roman"/>
          <w:sz w:val="24"/>
          <w:szCs w:val="24"/>
        </w:rPr>
        <w:t>the internal web</w:t>
      </w:r>
      <w:r w:rsidR="0039600A" w:rsidRPr="00953721">
        <w:rPr>
          <w:rFonts w:ascii="Times New Roman" w:hAnsi="Times New Roman"/>
          <w:sz w:val="24"/>
          <w:szCs w:val="24"/>
        </w:rPr>
        <w:t xml:space="preserve">site: </w:t>
      </w:r>
      <w:hyperlink r:id="rId11" w:history="1">
        <w:r w:rsidR="0039600A" w:rsidRPr="00953721">
          <w:rPr>
            <w:rStyle w:val="Hyperlink"/>
            <w:rFonts w:ascii="Times New Roman" w:hAnsi="Times New Roman"/>
            <w:sz w:val="24"/>
            <w:szCs w:val="24"/>
          </w:rPr>
          <w:t>http://fsweb.gmug.r2.fs.fed.us/</w:t>
        </w:r>
      </w:hyperlink>
      <w:r w:rsidR="0039600A" w:rsidRPr="00953721">
        <w:rPr>
          <w:rFonts w:ascii="Times New Roman" w:hAnsi="Times New Roman"/>
          <w:color w:val="1F497D"/>
          <w:sz w:val="24"/>
          <w:szCs w:val="24"/>
        </w:rPr>
        <w:t xml:space="preserve"> </w:t>
      </w:r>
      <w:r w:rsidR="0039600A" w:rsidRPr="00953721">
        <w:rPr>
          <w:rFonts w:ascii="Times New Roman" w:hAnsi="Times New Roman"/>
          <w:sz w:val="24"/>
          <w:szCs w:val="24"/>
        </w:rPr>
        <w:t xml:space="preserve">and external web site: </w:t>
      </w:r>
      <w:hyperlink r:id="rId12" w:history="1">
        <w:r w:rsidR="0039600A" w:rsidRPr="00953721">
          <w:rPr>
            <w:rStyle w:val="Hyperlink"/>
            <w:rFonts w:ascii="Times New Roman" w:hAnsi="Times New Roman"/>
            <w:sz w:val="24"/>
            <w:szCs w:val="24"/>
          </w:rPr>
          <w:t>http://www.fs.fed.us/r2/gmug/</w:t>
        </w:r>
      </w:hyperlink>
      <w:r w:rsidR="0039600A" w:rsidRPr="00953721">
        <w:rPr>
          <w:rFonts w:ascii="Times New Roman" w:hAnsi="Times New Roman"/>
          <w:color w:val="1F497D"/>
          <w:sz w:val="24"/>
          <w:szCs w:val="24"/>
          <w:u w:val="single"/>
        </w:rPr>
        <w:t xml:space="preserve"> </w:t>
      </w:r>
    </w:p>
    <w:p w:rsidR="008A0C7D" w:rsidRPr="00953721" w:rsidRDefault="008A0C7D" w:rsidP="008A0C7D">
      <w:pPr>
        <w:tabs>
          <w:tab w:val="left" w:pos="9720"/>
        </w:tabs>
        <w:spacing w:after="0" w:line="240" w:lineRule="auto"/>
        <w:ind w:right="360"/>
        <w:rPr>
          <w:rFonts w:ascii="Times New Roman" w:hAnsi="Times New Roman"/>
          <w:color w:val="1F497D"/>
          <w:sz w:val="24"/>
          <w:szCs w:val="24"/>
        </w:rPr>
      </w:pPr>
    </w:p>
    <w:p w:rsidR="00F55AA9" w:rsidRPr="00953721" w:rsidRDefault="00F55AA9" w:rsidP="007E43A1">
      <w:pPr>
        <w:autoSpaceDE w:val="0"/>
        <w:autoSpaceDN w:val="0"/>
        <w:adjustRightInd w:val="0"/>
        <w:spacing w:after="0" w:line="240" w:lineRule="auto"/>
        <w:jc w:val="left"/>
        <w:rPr>
          <w:rFonts w:ascii="Times New Roman" w:hAnsi="Times New Roman"/>
          <w:color w:val="000000"/>
          <w:sz w:val="24"/>
          <w:szCs w:val="24"/>
        </w:rPr>
      </w:pPr>
      <w:r w:rsidRPr="00953721">
        <w:rPr>
          <w:rFonts w:ascii="Times New Roman" w:hAnsi="Times New Roman"/>
          <w:b/>
          <w:color w:val="000000"/>
          <w:sz w:val="24"/>
          <w:szCs w:val="24"/>
          <w:u w:val="single"/>
        </w:rPr>
        <w:t>What we are looking for in a Candidate</w:t>
      </w:r>
      <w:r w:rsidRPr="00953721">
        <w:rPr>
          <w:rFonts w:ascii="Times New Roman" w:hAnsi="Times New Roman"/>
          <w:b/>
          <w:color w:val="000000"/>
          <w:sz w:val="24"/>
          <w:szCs w:val="24"/>
        </w:rPr>
        <w:t xml:space="preserve">:  </w:t>
      </w:r>
      <w:r w:rsidRPr="00953721">
        <w:rPr>
          <w:rFonts w:ascii="Times New Roman" w:hAnsi="Times New Roman"/>
          <w:sz w:val="24"/>
          <w:szCs w:val="24"/>
        </w:rPr>
        <w:t xml:space="preserve">The </w:t>
      </w:r>
      <w:r w:rsidR="00BD1F33" w:rsidRPr="00953721">
        <w:rPr>
          <w:rFonts w:ascii="Times New Roman" w:hAnsi="Times New Roman"/>
          <w:sz w:val="24"/>
          <w:szCs w:val="24"/>
        </w:rPr>
        <w:t>Gunnison</w:t>
      </w:r>
      <w:r w:rsidRPr="00953721">
        <w:rPr>
          <w:rFonts w:ascii="Times New Roman" w:hAnsi="Times New Roman"/>
          <w:sz w:val="24"/>
          <w:szCs w:val="24"/>
        </w:rPr>
        <w:t xml:space="preserve"> Ranger District of the Grand Mesa, Uncompahgre, and Gunnison National Forests in </w:t>
      </w:r>
      <w:r w:rsidR="00BD1F33" w:rsidRPr="00953721">
        <w:rPr>
          <w:rFonts w:ascii="Times New Roman" w:hAnsi="Times New Roman"/>
          <w:sz w:val="24"/>
          <w:szCs w:val="24"/>
        </w:rPr>
        <w:t>Gunnison</w:t>
      </w:r>
      <w:r w:rsidRPr="00953721">
        <w:rPr>
          <w:rFonts w:ascii="Times New Roman" w:hAnsi="Times New Roman"/>
          <w:sz w:val="24"/>
          <w:szCs w:val="24"/>
        </w:rPr>
        <w:t xml:space="preserve">, Colorado is looking for enthusiastic, self-motivated, outdoor-oriented people to join our team.  The physical setting is stunning and the work is </w:t>
      </w:r>
      <w:r w:rsidRPr="00953721">
        <w:rPr>
          <w:rFonts w:ascii="Times New Roman" w:hAnsi="Times New Roman"/>
          <w:sz w:val="24"/>
          <w:szCs w:val="24"/>
        </w:rPr>
        <w:lastRenderedPageBreak/>
        <w:t xml:space="preserve">diverse and challenging. To be successful in this job you must be a self-starter and </w:t>
      </w:r>
      <w:r w:rsidR="00F97D0B">
        <w:rPr>
          <w:rFonts w:ascii="Times New Roman" w:hAnsi="Times New Roman"/>
          <w:sz w:val="24"/>
          <w:szCs w:val="24"/>
        </w:rPr>
        <w:t>m</w:t>
      </w:r>
      <w:r w:rsidRPr="00953721">
        <w:rPr>
          <w:rFonts w:ascii="Times New Roman" w:hAnsi="Times New Roman"/>
          <w:sz w:val="24"/>
          <w:szCs w:val="24"/>
        </w:rPr>
        <w:t xml:space="preserve">ust be willing to take on challenges and provide innovative solutions to complex problems.  Successful candidates must have excellent communication skills and be able to work collaboratively with external partners.  </w:t>
      </w:r>
    </w:p>
    <w:p w:rsidR="00F55AA9" w:rsidRPr="00953721" w:rsidRDefault="00F55AA9" w:rsidP="007E43A1">
      <w:pPr>
        <w:autoSpaceDE w:val="0"/>
        <w:autoSpaceDN w:val="0"/>
        <w:adjustRightInd w:val="0"/>
        <w:spacing w:after="0" w:line="240" w:lineRule="auto"/>
        <w:jc w:val="left"/>
        <w:rPr>
          <w:rFonts w:ascii="Times New Roman" w:hAnsi="Times New Roman"/>
          <w:color w:val="000000"/>
          <w:sz w:val="24"/>
          <w:szCs w:val="24"/>
        </w:rPr>
      </w:pPr>
    </w:p>
    <w:p w:rsidR="002E0EFF" w:rsidRPr="00953721" w:rsidRDefault="00993E4B" w:rsidP="007E43A1">
      <w:pPr>
        <w:pStyle w:val="BodyText"/>
        <w:spacing w:after="0" w:line="240" w:lineRule="auto"/>
        <w:jc w:val="left"/>
        <w:rPr>
          <w:rFonts w:ascii="Times New Roman" w:hAnsi="Times New Roman"/>
          <w:color w:val="auto"/>
          <w:sz w:val="24"/>
          <w:szCs w:val="24"/>
        </w:rPr>
      </w:pPr>
      <w:r w:rsidRPr="00953721">
        <w:rPr>
          <w:rFonts w:ascii="Times New Roman" w:hAnsi="Times New Roman"/>
          <w:b/>
          <w:sz w:val="24"/>
          <w:szCs w:val="24"/>
          <w:u w:val="single"/>
        </w:rPr>
        <w:t>Community Information</w:t>
      </w:r>
      <w:r w:rsidR="00637ACB" w:rsidRPr="00953721">
        <w:rPr>
          <w:rFonts w:ascii="Times New Roman" w:hAnsi="Times New Roman"/>
          <w:b/>
          <w:sz w:val="24"/>
          <w:szCs w:val="24"/>
          <w:u w:val="single"/>
        </w:rPr>
        <w:t>:</w:t>
      </w:r>
      <w:r w:rsidRPr="00953721">
        <w:rPr>
          <w:rFonts w:ascii="Times New Roman" w:hAnsi="Times New Roman"/>
          <w:b/>
          <w:sz w:val="24"/>
          <w:szCs w:val="24"/>
        </w:rPr>
        <w:t xml:space="preserve">  </w:t>
      </w:r>
      <w:r w:rsidR="00125302" w:rsidRPr="00953721">
        <w:rPr>
          <w:rFonts w:ascii="Times New Roman" w:hAnsi="Times New Roman"/>
          <w:color w:val="auto"/>
          <w:sz w:val="24"/>
          <w:szCs w:val="24"/>
        </w:rPr>
        <w:t>Gunnison is located close to the middle</w:t>
      </w:r>
      <w:r w:rsidR="00B44669" w:rsidRPr="00953721">
        <w:rPr>
          <w:rFonts w:ascii="Times New Roman" w:hAnsi="Times New Roman"/>
          <w:color w:val="auto"/>
          <w:sz w:val="24"/>
          <w:szCs w:val="24"/>
        </w:rPr>
        <w:t xml:space="preserve"> or Colorado</w:t>
      </w:r>
      <w:r w:rsidR="00125302" w:rsidRPr="00953721">
        <w:rPr>
          <w:rFonts w:ascii="Times New Roman" w:hAnsi="Times New Roman"/>
          <w:color w:val="auto"/>
          <w:sz w:val="24"/>
          <w:szCs w:val="24"/>
        </w:rPr>
        <w:t xml:space="preserve">, but </w:t>
      </w:r>
      <w:r w:rsidR="00B44669" w:rsidRPr="00953721">
        <w:rPr>
          <w:rFonts w:ascii="Times New Roman" w:hAnsi="Times New Roman"/>
          <w:color w:val="auto"/>
          <w:sz w:val="24"/>
          <w:szCs w:val="24"/>
        </w:rPr>
        <w:t xml:space="preserve">is </w:t>
      </w:r>
      <w:r w:rsidR="00125302" w:rsidRPr="00953721">
        <w:rPr>
          <w:rFonts w:ascii="Times New Roman" w:hAnsi="Times New Roman"/>
          <w:color w:val="auto"/>
          <w:sz w:val="24"/>
          <w:szCs w:val="24"/>
        </w:rPr>
        <w:t xml:space="preserve">in the southwestern part. </w:t>
      </w:r>
      <w:r w:rsidR="001524AB" w:rsidRPr="00953721">
        <w:rPr>
          <w:rFonts w:ascii="Times New Roman" w:hAnsi="Times New Roman"/>
          <w:color w:val="auto"/>
          <w:sz w:val="24"/>
          <w:szCs w:val="24"/>
        </w:rPr>
        <w:t xml:space="preserve">Gunnison is approximately 30 miles west of the Continental Divide and is at the confluence of the Gunnison and Tomichi Rivers. Gunnison is 200 miles from Denver and 180 miles from Colorado Springs, which are the two major metropolitan areas of the state. </w:t>
      </w:r>
      <w:r w:rsidR="006A0B2C" w:rsidRPr="00953721">
        <w:rPr>
          <w:rFonts w:ascii="Times New Roman" w:hAnsi="Times New Roman"/>
          <w:color w:val="auto"/>
          <w:sz w:val="24"/>
          <w:szCs w:val="24"/>
        </w:rPr>
        <w:t xml:space="preserve">The Gunnison District is a playground for </w:t>
      </w:r>
      <w:r w:rsidR="00123F59" w:rsidRPr="00953721">
        <w:rPr>
          <w:rFonts w:ascii="Times New Roman" w:hAnsi="Times New Roman"/>
          <w:color w:val="auto"/>
          <w:sz w:val="24"/>
          <w:szCs w:val="24"/>
        </w:rPr>
        <w:t xml:space="preserve">enthusiasts of all kinds from many places. </w:t>
      </w:r>
      <w:r w:rsidR="000E7B94" w:rsidRPr="00953721">
        <w:rPr>
          <w:rFonts w:ascii="Times New Roman" w:hAnsi="Times New Roman"/>
          <w:color w:val="auto"/>
          <w:sz w:val="24"/>
          <w:szCs w:val="24"/>
        </w:rPr>
        <w:t xml:space="preserve">There is backcountry hiking, mountain biking, downhill skiing, motorized OHV’s are very common recreation activities, along with guided and self-guided rafting on the Taylor River, and many other activities. The 2 ski resorts close by are </w:t>
      </w:r>
      <w:r w:rsidR="0092440B" w:rsidRPr="00953721">
        <w:rPr>
          <w:rFonts w:ascii="Times New Roman" w:hAnsi="Times New Roman"/>
          <w:color w:val="auto"/>
          <w:sz w:val="24"/>
          <w:szCs w:val="24"/>
        </w:rPr>
        <w:t xml:space="preserve">Crested Butte </w:t>
      </w:r>
      <w:r w:rsidR="00342B21" w:rsidRPr="00953721">
        <w:rPr>
          <w:rFonts w:ascii="Times New Roman" w:hAnsi="Times New Roman"/>
          <w:color w:val="auto"/>
          <w:sz w:val="24"/>
          <w:szCs w:val="24"/>
        </w:rPr>
        <w:t>ski area</w:t>
      </w:r>
      <w:r w:rsidR="000E7B94" w:rsidRPr="00953721">
        <w:rPr>
          <w:rFonts w:ascii="Times New Roman" w:hAnsi="Times New Roman"/>
          <w:color w:val="auto"/>
          <w:sz w:val="24"/>
          <w:szCs w:val="24"/>
        </w:rPr>
        <w:t>, which</w:t>
      </w:r>
      <w:r w:rsidR="00342B21" w:rsidRPr="00953721">
        <w:rPr>
          <w:rFonts w:ascii="Times New Roman" w:hAnsi="Times New Roman"/>
          <w:color w:val="auto"/>
          <w:sz w:val="24"/>
          <w:szCs w:val="24"/>
        </w:rPr>
        <w:t xml:space="preserve"> is</w:t>
      </w:r>
      <w:r w:rsidR="0092440B" w:rsidRPr="00953721">
        <w:rPr>
          <w:rFonts w:ascii="Times New Roman" w:hAnsi="Times New Roman"/>
          <w:color w:val="auto"/>
          <w:sz w:val="24"/>
          <w:szCs w:val="24"/>
        </w:rPr>
        <w:t xml:space="preserve"> about 28 miles north</w:t>
      </w:r>
      <w:r w:rsidR="000E7B94" w:rsidRPr="00953721">
        <w:rPr>
          <w:rFonts w:ascii="Times New Roman" w:hAnsi="Times New Roman"/>
          <w:color w:val="auto"/>
          <w:sz w:val="24"/>
          <w:szCs w:val="24"/>
        </w:rPr>
        <w:t>,</w:t>
      </w:r>
      <w:r w:rsidR="0092440B" w:rsidRPr="00953721">
        <w:rPr>
          <w:rFonts w:ascii="Times New Roman" w:hAnsi="Times New Roman"/>
          <w:color w:val="auto"/>
          <w:sz w:val="24"/>
          <w:szCs w:val="24"/>
        </w:rPr>
        <w:t xml:space="preserve"> and </w:t>
      </w:r>
      <w:r w:rsidR="005B356C" w:rsidRPr="00953721">
        <w:rPr>
          <w:rFonts w:ascii="Times New Roman" w:hAnsi="Times New Roman"/>
          <w:color w:val="auto"/>
          <w:sz w:val="24"/>
          <w:szCs w:val="24"/>
        </w:rPr>
        <w:t>Monarch Mountain Ski Resort</w:t>
      </w:r>
      <w:r w:rsidR="000E7B94" w:rsidRPr="00953721">
        <w:rPr>
          <w:rFonts w:ascii="Times New Roman" w:hAnsi="Times New Roman"/>
          <w:color w:val="auto"/>
          <w:sz w:val="24"/>
          <w:szCs w:val="24"/>
        </w:rPr>
        <w:t>, that</w:t>
      </w:r>
      <w:r w:rsidR="005B356C" w:rsidRPr="00953721">
        <w:rPr>
          <w:rFonts w:ascii="Times New Roman" w:hAnsi="Times New Roman"/>
          <w:color w:val="auto"/>
          <w:sz w:val="24"/>
          <w:szCs w:val="24"/>
        </w:rPr>
        <w:t xml:space="preserve"> is about </w:t>
      </w:r>
      <w:r w:rsidR="0092440B" w:rsidRPr="00953721">
        <w:rPr>
          <w:rFonts w:ascii="Times New Roman" w:hAnsi="Times New Roman"/>
          <w:color w:val="auto"/>
          <w:sz w:val="24"/>
          <w:szCs w:val="24"/>
        </w:rPr>
        <w:t>4</w:t>
      </w:r>
      <w:r w:rsidR="005B356C" w:rsidRPr="00953721">
        <w:rPr>
          <w:rFonts w:ascii="Times New Roman" w:hAnsi="Times New Roman"/>
          <w:color w:val="auto"/>
          <w:sz w:val="24"/>
          <w:szCs w:val="24"/>
        </w:rPr>
        <w:t>8</w:t>
      </w:r>
      <w:r w:rsidR="0092440B" w:rsidRPr="00953721">
        <w:rPr>
          <w:rFonts w:ascii="Times New Roman" w:hAnsi="Times New Roman"/>
          <w:color w:val="auto"/>
          <w:sz w:val="24"/>
          <w:szCs w:val="24"/>
        </w:rPr>
        <w:t xml:space="preserve"> miles east. </w:t>
      </w:r>
    </w:p>
    <w:p w:rsidR="006E7A30" w:rsidRPr="00953721" w:rsidRDefault="006E7A30" w:rsidP="007E43A1">
      <w:pPr>
        <w:autoSpaceDE w:val="0"/>
        <w:autoSpaceDN w:val="0"/>
        <w:adjustRightInd w:val="0"/>
        <w:spacing w:after="0" w:line="240" w:lineRule="auto"/>
        <w:jc w:val="left"/>
        <w:rPr>
          <w:rFonts w:ascii="Times New Roman" w:hAnsi="Times New Roman"/>
          <w:color w:val="000000"/>
          <w:sz w:val="24"/>
          <w:szCs w:val="24"/>
        </w:rPr>
      </w:pPr>
    </w:p>
    <w:p w:rsidR="006E7A30" w:rsidRPr="00953721" w:rsidRDefault="006E7A30" w:rsidP="007E43A1">
      <w:pPr>
        <w:autoSpaceDE w:val="0"/>
        <w:autoSpaceDN w:val="0"/>
        <w:adjustRightInd w:val="0"/>
        <w:spacing w:after="0" w:line="240" w:lineRule="auto"/>
        <w:jc w:val="left"/>
        <w:rPr>
          <w:rFonts w:ascii="Times New Roman" w:hAnsi="Times New Roman"/>
          <w:color w:val="000000"/>
          <w:sz w:val="24"/>
          <w:szCs w:val="24"/>
        </w:rPr>
      </w:pPr>
      <w:r w:rsidRPr="00953721">
        <w:rPr>
          <w:rFonts w:ascii="Times New Roman" w:hAnsi="Times New Roman"/>
          <w:color w:val="000000"/>
          <w:sz w:val="24"/>
          <w:szCs w:val="24"/>
        </w:rPr>
        <w:t xml:space="preserve">The Gunnison Ranger District is comprised of 1,354,870 acres on lands within Gunnison, Saguache, and Hinsdale Counties and includes all or part of eight wilderness areas and a Congressionally-designated Recreation Management Area.  </w:t>
      </w:r>
      <w:r w:rsidRPr="00953721">
        <w:rPr>
          <w:rFonts w:ascii="Times New Roman" w:hAnsi="Times New Roman"/>
          <w:sz w:val="24"/>
          <w:szCs w:val="24"/>
        </w:rPr>
        <w:t xml:space="preserve">Gunnison sits at an elevation of 7,703 feet </w:t>
      </w:r>
      <w:r w:rsidR="008A0C7D" w:rsidRPr="00953721">
        <w:rPr>
          <w:rFonts w:ascii="Times New Roman" w:hAnsi="Times New Roman"/>
          <w:sz w:val="24"/>
          <w:szCs w:val="24"/>
        </w:rPr>
        <w:t>and it encompasses 3,239 square miles</w:t>
      </w:r>
      <w:r w:rsidR="007F37D6" w:rsidRPr="00953721">
        <w:rPr>
          <w:rFonts w:ascii="Times New Roman" w:hAnsi="Times New Roman"/>
          <w:sz w:val="24"/>
          <w:szCs w:val="24"/>
        </w:rPr>
        <w:t>. Gunnison</w:t>
      </w:r>
      <w:r w:rsidRPr="00953721">
        <w:rPr>
          <w:rFonts w:ascii="Times New Roman" w:hAnsi="Times New Roman"/>
          <w:sz w:val="24"/>
          <w:szCs w:val="24"/>
        </w:rPr>
        <w:t xml:space="preserve"> has a continental climate, boasting an average of 266 days of sunshine annually and four distinct seasons.  The city averages 10.4 inches of liquid precipitation annually, of which 51 inches fall as snow.  The surrounding mountains average between 300 and 350 inches of snow annually.  The average July high in the city is 81 degrees and the average January low is -7 degrees.  Snow is typically on the ground continuously from December through mid-April.  </w:t>
      </w:r>
    </w:p>
    <w:p w:rsidR="006E7A30" w:rsidRPr="00953721" w:rsidRDefault="006E7A30" w:rsidP="007E43A1">
      <w:pPr>
        <w:pStyle w:val="BodyText"/>
        <w:spacing w:after="0" w:line="240" w:lineRule="auto"/>
        <w:jc w:val="left"/>
        <w:rPr>
          <w:rFonts w:ascii="Times New Roman" w:hAnsi="Times New Roman"/>
          <w:color w:val="auto"/>
          <w:sz w:val="24"/>
          <w:szCs w:val="24"/>
        </w:rPr>
      </w:pPr>
    </w:p>
    <w:p w:rsidR="006E7A30" w:rsidRPr="00953721" w:rsidRDefault="006E7A30" w:rsidP="007E43A1">
      <w:pPr>
        <w:spacing w:after="0" w:line="240" w:lineRule="auto"/>
        <w:jc w:val="left"/>
        <w:rPr>
          <w:rFonts w:ascii="Times New Roman" w:hAnsi="Times New Roman"/>
          <w:sz w:val="24"/>
          <w:szCs w:val="24"/>
        </w:rPr>
      </w:pPr>
      <w:r w:rsidRPr="00953721">
        <w:rPr>
          <w:rFonts w:ascii="Times New Roman" w:hAnsi="Times New Roman"/>
          <w:sz w:val="24"/>
          <w:szCs w:val="24"/>
        </w:rPr>
        <w:t xml:space="preserve">The City of Gunnison is located in west-central Colorado approximately a four hour drive (200 miles) southwest of Denver and a 2 ½ hour drive (125 miles) southeast of Grand Junction. Gunnison is approximately 30 miles west of the Continental Divide at the confluence of the Gunnison River and Tomichi Creek.  The Crested Butte Ski Area resides on the Gunnison Ranger </w:t>
      </w:r>
      <w:r w:rsidR="008A0C7D" w:rsidRPr="00953721">
        <w:rPr>
          <w:rFonts w:ascii="Times New Roman" w:hAnsi="Times New Roman"/>
          <w:sz w:val="24"/>
          <w:szCs w:val="24"/>
        </w:rPr>
        <w:t>District</w:t>
      </w:r>
      <w:r w:rsidRPr="00953721">
        <w:rPr>
          <w:rFonts w:ascii="Times New Roman" w:hAnsi="Times New Roman"/>
          <w:sz w:val="24"/>
          <w:szCs w:val="24"/>
        </w:rPr>
        <w:t xml:space="preserve">.  </w:t>
      </w:r>
    </w:p>
    <w:p w:rsidR="006E7A30" w:rsidRPr="00953721" w:rsidRDefault="006E7A30" w:rsidP="007E43A1">
      <w:pPr>
        <w:spacing w:after="0" w:line="240" w:lineRule="auto"/>
        <w:jc w:val="left"/>
        <w:rPr>
          <w:rFonts w:ascii="Times New Roman" w:hAnsi="Times New Roman"/>
          <w:sz w:val="24"/>
          <w:szCs w:val="24"/>
        </w:rPr>
      </w:pPr>
    </w:p>
    <w:p w:rsidR="006E7A30" w:rsidRPr="00953721" w:rsidRDefault="008A0C7D" w:rsidP="007E43A1">
      <w:pPr>
        <w:spacing w:after="0" w:line="240" w:lineRule="auto"/>
        <w:jc w:val="left"/>
        <w:rPr>
          <w:rFonts w:ascii="Times New Roman" w:hAnsi="Times New Roman"/>
          <w:sz w:val="24"/>
          <w:szCs w:val="24"/>
        </w:rPr>
      </w:pPr>
      <w:r w:rsidRPr="00953721">
        <w:rPr>
          <w:rFonts w:ascii="Times New Roman" w:hAnsi="Times New Roman"/>
          <w:sz w:val="24"/>
          <w:szCs w:val="24"/>
        </w:rPr>
        <w:t xml:space="preserve">78% of Gunnison County is Federal Land. </w:t>
      </w:r>
      <w:r w:rsidR="006E7A30" w:rsidRPr="00953721">
        <w:rPr>
          <w:rFonts w:ascii="Times New Roman" w:hAnsi="Times New Roman"/>
          <w:sz w:val="24"/>
          <w:szCs w:val="24"/>
        </w:rPr>
        <w:t xml:space="preserve">The U.S.F.S. owns 1,220,035 acres, the BLM owns 355,350 acres, and </w:t>
      </w:r>
      <w:proofErr w:type="spellStart"/>
      <w:r w:rsidR="006E7A30" w:rsidRPr="00953721">
        <w:rPr>
          <w:rFonts w:ascii="Times New Roman" w:hAnsi="Times New Roman"/>
          <w:sz w:val="24"/>
          <w:szCs w:val="24"/>
        </w:rPr>
        <w:t>Curecanti</w:t>
      </w:r>
      <w:proofErr w:type="spellEnd"/>
      <w:r w:rsidR="006E7A30" w:rsidRPr="00953721">
        <w:rPr>
          <w:rFonts w:ascii="Times New Roman" w:hAnsi="Times New Roman"/>
          <w:sz w:val="24"/>
          <w:szCs w:val="24"/>
        </w:rPr>
        <w:t xml:space="preserve"> National Recreation Area owns </w:t>
      </w:r>
      <w:r w:rsidR="00312012">
        <w:rPr>
          <w:rFonts w:ascii="Times New Roman" w:hAnsi="Times New Roman"/>
          <w:sz w:val="24"/>
          <w:szCs w:val="24"/>
        </w:rPr>
        <w:t xml:space="preserve">40,000 acres, and </w:t>
      </w:r>
      <w:r w:rsidR="006E7A30" w:rsidRPr="00953721">
        <w:rPr>
          <w:rFonts w:ascii="Times New Roman" w:hAnsi="Times New Roman"/>
          <w:sz w:val="24"/>
          <w:szCs w:val="24"/>
        </w:rPr>
        <w:t xml:space="preserve">equals a total of 2,526 square miles. The population for Gunnison is about 5,900 people in the city and around 15,500 people in the county.   </w:t>
      </w:r>
    </w:p>
    <w:p w:rsidR="006E7A30" w:rsidRPr="00953721" w:rsidRDefault="006E7A30" w:rsidP="007E43A1">
      <w:pPr>
        <w:spacing w:after="0" w:line="240" w:lineRule="auto"/>
        <w:jc w:val="left"/>
        <w:rPr>
          <w:rFonts w:ascii="Times New Roman" w:hAnsi="Times New Roman"/>
          <w:sz w:val="24"/>
          <w:szCs w:val="24"/>
        </w:rPr>
      </w:pPr>
    </w:p>
    <w:p w:rsidR="006E7A30" w:rsidRPr="00953721" w:rsidRDefault="006E7A30" w:rsidP="007E43A1">
      <w:pPr>
        <w:spacing w:after="0" w:line="240" w:lineRule="auto"/>
        <w:jc w:val="left"/>
        <w:rPr>
          <w:rFonts w:ascii="Times New Roman" w:hAnsi="Times New Roman"/>
          <w:sz w:val="24"/>
          <w:szCs w:val="24"/>
        </w:rPr>
      </w:pPr>
      <w:r w:rsidRPr="00953721">
        <w:rPr>
          <w:rFonts w:ascii="Times New Roman" w:hAnsi="Times New Roman"/>
          <w:sz w:val="24"/>
          <w:szCs w:val="24"/>
        </w:rPr>
        <w:t>The Gunnison area—locally known as Gunnison Country--is widely known for its outdoor recreation opportunities.  Such activities include: hiking; mountain biking; dirt biking; horseback riding; rock climbing; rafting; kayaking; skiing (both downhill and cross country); fishing; golfing; and hunting.  Gunnison is a full service community with a local hospital.</w:t>
      </w:r>
    </w:p>
    <w:p w:rsidR="006E7A30" w:rsidRPr="00953721" w:rsidRDefault="006E7A30" w:rsidP="007E43A1">
      <w:pPr>
        <w:spacing w:after="0" w:line="240" w:lineRule="auto"/>
        <w:jc w:val="left"/>
        <w:rPr>
          <w:rFonts w:ascii="Times New Roman" w:hAnsi="Times New Roman"/>
          <w:sz w:val="24"/>
          <w:szCs w:val="24"/>
        </w:rPr>
      </w:pPr>
    </w:p>
    <w:p w:rsidR="00A4165E" w:rsidRPr="00953721" w:rsidRDefault="006E7A30" w:rsidP="007E43A1">
      <w:pPr>
        <w:spacing w:after="0" w:line="240" w:lineRule="auto"/>
        <w:jc w:val="left"/>
        <w:rPr>
          <w:rFonts w:ascii="Times New Roman" w:hAnsi="Times New Roman"/>
          <w:sz w:val="24"/>
          <w:szCs w:val="24"/>
        </w:rPr>
      </w:pPr>
      <w:r w:rsidRPr="00953721">
        <w:rPr>
          <w:rFonts w:ascii="Times New Roman" w:hAnsi="Times New Roman"/>
          <w:sz w:val="24"/>
          <w:szCs w:val="24"/>
        </w:rPr>
        <w:t xml:space="preserve">More information about the Gunnison area can be obtained from the Gunnison Chamber of Commerce at </w:t>
      </w:r>
      <w:hyperlink r:id="rId13" w:history="1">
        <w:r w:rsidRPr="00953721">
          <w:rPr>
            <w:rFonts w:ascii="Times New Roman" w:hAnsi="Times New Roman"/>
            <w:color w:val="0000FF"/>
            <w:sz w:val="24"/>
            <w:szCs w:val="24"/>
            <w:u w:val="single"/>
          </w:rPr>
          <w:t>http://www.gunnison-co.com/</w:t>
        </w:r>
      </w:hyperlink>
      <w:r w:rsidRPr="00953721">
        <w:rPr>
          <w:rFonts w:ascii="Times New Roman" w:hAnsi="Times New Roman"/>
          <w:sz w:val="24"/>
          <w:szCs w:val="24"/>
        </w:rPr>
        <w:t xml:space="preserve">.  </w:t>
      </w:r>
      <w:r w:rsidR="006264C2" w:rsidRPr="00953721">
        <w:rPr>
          <w:rFonts w:ascii="Times New Roman" w:hAnsi="Times New Roman"/>
          <w:sz w:val="24"/>
          <w:szCs w:val="24"/>
        </w:rPr>
        <w:t xml:space="preserve">You </w:t>
      </w:r>
      <w:r w:rsidR="00F55AA9" w:rsidRPr="00953721">
        <w:rPr>
          <w:rFonts w:ascii="Times New Roman" w:hAnsi="Times New Roman"/>
          <w:sz w:val="24"/>
          <w:szCs w:val="24"/>
        </w:rPr>
        <w:t>can</w:t>
      </w:r>
      <w:r w:rsidR="006264C2" w:rsidRPr="00953721">
        <w:rPr>
          <w:rFonts w:ascii="Times New Roman" w:hAnsi="Times New Roman"/>
          <w:sz w:val="24"/>
          <w:szCs w:val="24"/>
        </w:rPr>
        <w:t xml:space="preserve"> also contact the </w:t>
      </w:r>
      <w:r w:rsidR="00123F59" w:rsidRPr="00953721">
        <w:rPr>
          <w:rFonts w:ascii="Times New Roman" w:hAnsi="Times New Roman"/>
          <w:sz w:val="24"/>
          <w:szCs w:val="24"/>
        </w:rPr>
        <w:t>Gunnison</w:t>
      </w:r>
      <w:r w:rsidR="0092440B" w:rsidRPr="00953721">
        <w:rPr>
          <w:rFonts w:ascii="Times New Roman" w:hAnsi="Times New Roman"/>
          <w:sz w:val="24"/>
          <w:szCs w:val="24"/>
        </w:rPr>
        <w:t xml:space="preserve"> Country </w:t>
      </w:r>
      <w:r w:rsidR="006264C2" w:rsidRPr="00953721">
        <w:rPr>
          <w:rFonts w:ascii="Times New Roman" w:hAnsi="Times New Roman"/>
          <w:sz w:val="24"/>
          <w:szCs w:val="24"/>
        </w:rPr>
        <w:t xml:space="preserve">Chamber of Commerce </w:t>
      </w:r>
      <w:r w:rsidR="00F55AA9" w:rsidRPr="00953721">
        <w:rPr>
          <w:rFonts w:ascii="Times New Roman" w:hAnsi="Times New Roman"/>
          <w:sz w:val="24"/>
          <w:szCs w:val="24"/>
        </w:rPr>
        <w:t>at</w:t>
      </w:r>
      <w:r w:rsidR="006264C2" w:rsidRPr="00953721">
        <w:rPr>
          <w:rFonts w:ascii="Times New Roman" w:hAnsi="Times New Roman"/>
          <w:sz w:val="24"/>
          <w:szCs w:val="24"/>
        </w:rPr>
        <w:t xml:space="preserve"> 970-</w:t>
      </w:r>
      <w:r w:rsidR="0092440B" w:rsidRPr="00953721">
        <w:rPr>
          <w:rFonts w:ascii="Times New Roman" w:hAnsi="Times New Roman"/>
          <w:sz w:val="24"/>
          <w:szCs w:val="24"/>
        </w:rPr>
        <w:t>641-1501 or 800-274-7580</w:t>
      </w:r>
      <w:r w:rsidR="008A0C7D" w:rsidRPr="00953721">
        <w:rPr>
          <w:rFonts w:ascii="Times New Roman" w:hAnsi="Times New Roman"/>
          <w:sz w:val="24"/>
          <w:szCs w:val="24"/>
        </w:rPr>
        <w:t xml:space="preserve">.  Additional </w:t>
      </w:r>
      <w:r w:rsidR="0098385A" w:rsidRPr="00953721">
        <w:rPr>
          <w:rFonts w:ascii="Times New Roman" w:hAnsi="Times New Roman"/>
          <w:sz w:val="24"/>
          <w:szCs w:val="24"/>
        </w:rPr>
        <w:t xml:space="preserve">information about Gunnison: </w:t>
      </w:r>
      <w:hyperlink r:id="rId14" w:history="1">
        <w:r w:rsidR="000D0C37" w:rsidRPr="00953721">
          <w:rPr>
            <w:rStyle w:val="Hyperlink"/>
            <w:rFonts w:ascii="Times New Roman" w:hAnsi="Times New Roman"/>
            <w:sz w:val="24"/>
            <w:szCs w:val="24"/>
          </w:rPr>
          <w:t>http://www.colorado.com/cities-and-towns/gunnison</w:t>
        </w:r>
      </w:hyperlink>
      <w:r w:rsidR="008A0C7D" w:rsidRPr="00953721">
        <w:rPr>
          <w:rFonts w:ascii="Times New Roman" w:hAnsi="Times New Roman"/>
          <w:sz w:val="24"/>
          <w:szCs w:val="24"/>
        </w:rPr>
        <w:t>.</w:t>
      </w:r>
    </w:p>
    <w:p w:rsidR="006264C2" w:rsidRPr="00953721" w:rsidRDefault="006264C2" w:rsidP="007E43A1">
      <w:pPr>
        <w:pStyle w:val="BodyText"/>
        <w:spacing w:after="0" w:line="240" w:lineRule="auto"/>
        <w:jc w:val="left"/>
        <w:rPr>
          <w:rFonts w:ascii="Times New Roman" w:hAnsi="Times New Roman"/>
          <w:color w:val="auto"/>
          <w:sz w:val="24"/>
          <w:szCs w:val="24"/>
        </w:rPr>
      </w:pPr>
    </w:p>
    <w:p w:rsidR="00B55078" w:rsidRPr="00953721" w:rsidRDefault="00C46D7E" w:rsidP="007E43A1">
      <w:pPr>
        <w:pStyle w:val="BodyText"/>
        <w:spacing w:after="0" w:line="240" w:lineRule="auto"/>
        <w:jc w:val="left"/>
        <w:rPr>
          <w:rFonts w:ascii="Times New Roman" w:hAnsi="Times New Roman"/>
          <w:sz w:val="24"/>
          <w:szCs w:val="24"/>
        </w:rPr>
      </w:pPr>
      <w:r w:rsidRPr="00953721">
        <w:rPr>
          <w:rFonts w:ascii="Times New Roman" w:hAnsi="Times New Roman"/>
          <w:b/>
          <w:bCs/>
          <w:color w:val="auto"/>
          <w:sz w:val="24"/>
          <w:szCs w:val="24"/>
          <w:u w:val="single"/>
        </w:rPr>
        <w:t>Responding to Outreach:</w:t>
      </w:r>
      <w:r w:rsidRPr="00953721">
        <w:rPr>
          <w:rFonts w:ascii="Times New Roman" w:hAnsi="Times New Roman"/>
          <w:b/>
          <w:bCs/>
          <w:color w:val="800000"/>
          <w:sz w:val="24"/>
          <w:szCs w:val="24"/>
        </w:rPr>
        <w:t xml:space="preserve">  </w:t>
      </w:r>
      <w:r w:rsidR="003C1ED6" w:rsidRPr="00953721">
        <w:rPr>
          <w:rFonts w:ascii="Times New Roman" w:hAnsi="Times New Roman"/>
          <w:bCs/>
          <w:color w:val="auto"/>
          <w:sz w:val="24"/>
          <w:szCs w:val="24"/>
        </w:rPr>
        <w:t xml:space="preserve">If you are interested in this position, complete the attached outreach </w:t>
      </w:r>
      <w:r w:rsidR="008A0C7D" w:rsidRPr="00953721">
        <w:rPr>
          <w:rFonts w:ascii="Times New Roman" w:hAnsi="Times New Roman"/>
          <w:bCs/>
          <w:color w:val="auto"/>
          <w:sz w:val="24"/>
          <w:szCs w:val="24"/>
        </w:rPr>
        <w:t xml:space="preserve">response </w:t>
      </w:r>
      <w:r w:rsidR="003C1ED6" w:rsidRPr="00953721">
        <w:rPr>
          <w:rFonts w:ascii="Times New Roman" w:hAnsi="Times New Roman"/>
          <w:bCs/>
          <w:color w:val="auto"/>
          <w:sz w:val="24"/>
          <w:szCs w:val="24"/>
        </w:rPr>
        <w:t xml:space="preserve">form and please send to </w:t>
      </w:r>
      <w:r w:rsidR="008A0C7D" w:rsidRPr="00953721">
        <w:rPr>
          <w:rFonts w:ascii="Times New Roman" w:hAnsi="Times New Roman"/>
          <w:bCs/>
          <w:color w:val="auto"/>
          <w:sz w:val="24"/>
          <w:szCs w:val="24"/>
        </w:rPr>
        <w:t xml:space="preserve">electronically to </w:t>
      </w:r>
      <w:r w:rsidR="008A0C7D" w:rsidRPr="00953721">
        <w:rPr>
          <w:rFonts w:ascii="Times New Roman" w:hAnsi="Times New Roman"/>
          <w:sz w:val="24"/>
          <w:szCs w:val="24"/>
        </w:rPr>
        <w:t>Dan Perez at dlperez@fs.fed.us</w:t>
      </w:r>
      <w:r w:rsidR="003C1ED6" w:rsidRPr="00953721">
        <w:rPr>
          <w:rFonts w:ascii="Times New Roman" w:hAnsi="Times New Roman"/>
          <w:sz w:val="24"/>
          <w:szCs w:val="24"/>
        </w:rPr>
        <w:t xml:space="preserve"> </w:t>
      </w:r>
      <w:r w:rsidR="008A0C7D" w:rsidRPr="00953721">
        <w:rPr>
          <w:rFonts w:ascii="Times New Roman" w:hAnsi="Times New Roman"/>
          <w:sz w:val="24"/>
          <w:szCs w:val="24"/>
        </w:rPr>
        <w:t xml:space="preserve">or </w:t>
      </w:r>
      <w:r w:rsidR="00AF532C" w:rsidRPr="00953721">
        <w:rPr>
          <w:rFonts w:ascii="Times New Roman" w:hAnsi="Times New Roman"/>
          <w:sz w:val="24"/>
          <w:szCs w:val="24"/>
        </w:rPr>
        <w:t xml:space="preserve">fax to </w:t>
      </w:r>
      <w:r w:rsidR="00D2069D" w:rsidRPr="00953721">
        <w:rPr>
          <w:rFonts w:ascii="Times New Roman" w:hAnsi="Times New Roman"/>
          <w:sz w:val="24"/>
          <w:szCs w:val="24"/>
        </w:rPr>
        <w:t>970-642-4425</w:t>
      </w:r>
      <w:r w:rsidR="008A0C7D" w:rsidRPr="00953721">
        <w:rPr>
          <w:rFonts w:ascii="Times New Roman" w:hAnsi="Times New Roman"/>
          <w:sz w:val="24"/>
          <w:szCs w:val="24"/>
        </w:rPr>
        <w:t xml:space="preserve">.  You may also mail it to 216 N. Colorado Street, Gunnison, CO  81230.  </w:t>
      </w:r>
      <w:r w:rsidR="003C1ED6" w:rsidRPr="00953721">
        <w:rPr>
          <w:rFonts w:ascii="Times New Roman" w:hAnsi="Times New Roman"/>
          <w:sz w:val="24"/>
          <w:szCs w:val="24"/>
        </w:rPr>
        <w:t xml:space="preserve">You may contact </w:t>
      </w:r>
      <w:r w:rsidR="008A0C7D" w:rsidRPr="00953721">
        <w:rPr>
          <w:rFonts w:ascii="Times New Roman" w:hAnsi="Times New Roman"/>
          <w:sz w:val="24"/>
          <w:szCs w:val="24"/>
        </w:rPr>
        <w:t xml:space="preserve">Dan </w:t>
      </w:r>
      <w:r w:rsidR="00312012" w:rsidRPr="00953721">
        <w:rPr>
          <w:rFonts w:ascii="Times New Roman" w:hAnsi="Times New Roman"/>
          <w:sz w:val="24"/>
          <w:szCs w:val="24"/>
        </w:rPr>
        <w:t>Perez at</w:t>
      </w:r>
      <w:r w:rsidRPr="00953721">
        <w:rPr>
          <w:rFonts w:ascii="Times New Roman" w:hAnsi="Times New Roman"/>
          <w:sz w:val="24"/>
          <w:szCs w:val="24"/>
        </w:rPr>
        <w:t xml:space="preserve"> </w:t>
      </w:r>
      <w:r w:rsidR="008A0C7D" w:rsidRPr="00953721">
        <w:rPr>
          <w:rFonts w:ascii="Times New Roman" w:hAnsi="Times New Roman"/>
          <w:sz w:val="24"/>
          <w:szCs w:val="24"/>
        </w:rPr>
        <w:t>970-641-0471</w:t>
      </w:r>
      <w:r w:rsidR="003C1ED6" w:rsidRPr="00953721">
        <w:rPr>
          <w:rFonts w:ascii="Times New Roman" w:hAnsi="Times New Roman"/>
          <w:sz w:val="24"/>
          <w:szCs w:val="24"/>
        </w:rPr>
        <w:t xml:space="preserve"> for</w:t>
      </w:r>
      <w:r w:rsidR="008A0C7D" w:rsidRPr="00953721">
        <w:rPr>
          <w:rFonts w:ascii="Times New Roman" w:hAnsi="Times New Roman"/>
          <w:sz w:val="24"/>
          <w:szCs w:val="24"/>
        </w:rPr>
        <w:t xml:space="preserve"> specific questions about</w:t>
      </w:r>
      <w:r w:rsidR="00AF532C" w:rsidRPr="00953721">
        <w:rPr>
          <w:rFonts w:ascii="Times New Roman" w:hAnsi="Times New Roman"/>
          <w:sz w:val="24"/>
          <w:szCs w:val="24"/>
        </w:rPr>
        <w:t xml:space="preserve"> the position. </w:t>
      </w:r>
    </w:p>
    <w:p w:rsidR="00AF532C" w:rsidRPr="00953721" w:rsidRDefault="00AF532C" w:rsidP="007E43A1">
      <w:pPr>
        <w:pStyle w:val="BodyText"/>
        <w:spacing w:after="0" w:line="240" w:lineRule="auto"/>
        <w:jc w:val="left"/>
        <w:rPr>
          <w:rFonts w:ascii="Times New Roman" w:hAnsi="Times New Roman"/>
          <w:sz w:val="24"/>
          <w:szCs w:val="24"/>
        </w:rPr>
      </w:pPr>
    </w:p>
    <w:p w:rsidR="00AF532C" w:rsidRPr="00953721" w:rsidRDefault="006264C2" w:rsidP="007E43A1">
      <w:pPr>
        <w:pStyle w:val="BodyText"/>
        <w:spacing w:after="0" w:line="240" w:lineRule="auto"/>
        <w:jc w:val="left"/>
        <w:rPr>
          <w:rFonts w:ascii="Times New Roman" w:hAnsi="Times New Roman"/>
          <w:b/>
          <w:bCs/>
          <w:color w:val="800000"/>
          <w:sz w:val="24"/>
          <w:szCs w:val="24"/>
          <w:u w:val="single"/>
        </w:rPr>
      </w:pPr>
      <w:r w:rsidRPr="00953721">
        <w:rPr>
          <w:rFonts w:ascii="Times New Roman" w:hAnsi="Times New Roman"/>
          <w:b/>
          <w:sz w:val="24"/>
          <w:szCs w:val="24"/>
        </w:rPr>
        <w:lastRenderedPageBreak/>
        <w:t xml:space="preserve">* </w:t>
      </w:r>
      <w:r w:rsidRPr="00953721">
        <w:rPr>
          <w:rFonts w:ascii="Times New Roman" w:hAnsi="Times New Roman"/>
          <w:b/>
          <w:sz w:val="24"/>
          <w:szCs w:val="24"/>
          <w:u w:val="single"/>
        </w:rPr>
        <w:t>Please note</w:t>
      </w:r>
      <w:r w:rsidR="00AF532C" w:rsidRPr="00953721">
        <w:rPr>
          <w:rFonts w:ascii="Times New Roman" w:hAnsi="Times New Roman"/>
          <w:b/>
          <w:sz w:val="24"/>
          <w:szCs w:val="24"/>
          <w:u w:val="single"/>
        </w:rPr>
        <w:t>:</w:t>
      </w:r>
      <w:r w:rsidR="00AF532C" w:rsidRPr="00953721">
        <w:rPr>
          <w:rFonts w:ascii="Times New Roman" w:hAnsi="Times New Roman"/>
          <w:sz w:val="24"/>
          <w:szCs w:val="24"/>
        </w:rPr>
        <w:t xml:space="preserve">  The purpose of this Outreach Notice is to determine the potential applicant pool for this position and to establish the appropriate method and area of consideration for the advertisements.  Responses received from this outreach notice will be relied upon to make this determination. </w:t>
      </w:r>
    </w:p>
    <w:p w:rsidR="00051B73" w:rsidRPr="0032576D" w:rsidRDefault="005B356C" w:rsidP="007E43A1">
      <w:pPr>
        <w:jc w:val="center"/>
        <w:rPr>
          <w:rFonts w:cs="Calibri"/>
          <w:i/>
          <w:sz w:val="32"/>
          <w:szCs w:val="32"/>
        </w:rPr>
      </w:pPr>
      <w:r w:rsidRPr="00953721">
        <w:rPr>
          <w:rStyle w:val="Emphasis"/>
          <w:rFonts w:ascii="Times New Roman" w:hAnsi="Times New Roman"/>
          <w:sz w:val="24"/>
          <w:szCs w:val="24"/>
        </w:rPr>
        <w:br w:type="page"/>
      </w:r>
      <w:r w:rsidR="00673E8C" w:rsidRPr="0032576D">
        <w:rPr>
          <w:noProof/>
          <w:sz w:val="32"/>
          <w:szCs w:val="32"/>
          <w:highlight w:val="yellow"/>
          <w:lang w:bidi="ar-SA"/>
        </w:rPr>
        <w:lastRenderedPageBreak/>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447040</wp:posOffset>
                </wp:positionV>
                <wp:extent cx="6551930" cy="1571625"/>
                <wp:effectExtent l="0" t="0" r="20320" b="2857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51930" cy="1571625"/>
                        </a:xfrm>
                        <a:prstGeom prst="rect">
                          <a:avLst/>
                        </a:prstGeom>
                        <a:noFill/>
                        <a:ln w="25400" cap="flat" cmpd="sng" algn="ctr">
                          <a:solidFill>
                            <a:srgbClr val="92D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9F8812C" id="Rectangle 1" o:spid="_x0000_s1026" style="position:absolute;margin-left:-9pt;margin-top:35.2pt;width:515.9pt;height:12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" filled="f" strokecolor="#92d050" strokeweight="2pt">
                <v:path arrowok="t"/>
              </v:rect>
            </w:pict>
          </mc:Fallback>
        </mc:AlternateContent>
      </w:r>
      <w:r w:rsidR="00051B73" w:rsidRPr="0032576D">
        <w:rPr>
          <w:rStyle w:val="Emphasis"/>
          <w:rFonts w:cs="Calibri"/>
          <w:i w:val="0"/>
          <w:sz w:val="32"/>
          <w:szCs w:val="32"/>
        </w:rPr>
        <w:t>OUTREACH RESPONSE FORM</w:t>
      </w:r>
    </w:p>
    <w:p w:rsidR="00051B73" w:rsidRPr="0032576D" w:rsidRDefault="00051B73" w:rsidP="00051B73">
      <w:pPr>
        <w:autoSpaceDE w:val="0"/>
        <w:autoSpaceDN w:val="0"/>
        <w:adjustRightInd w:val="0"/>
        <w:spacing w:after="0" w:line="240" w:lineRule="auto"/>
        <w:jc w:val="center"/>
        <w:rPr>
          <w:rFonts w:cs="Calibri"/>
          <w:b/>
          <w:bCs/>
          <w:sz w:val="24"/>
          <w:szCs w:val="24"/>
          <w:highlight w:val="yellow"/>
        </w:rPr>
      </w:pPr>
    </w:p>
    <w:p w:rsidR="00051B73" w:rsidRPr="00296876" w:rsidRDefault="005D629A" w:rsidP="00051B73">
      <w:pPr>
        <w:autoSpaceDE w:val="0"/>
        <w:autoSpaceDN w:val="0"/>
        <w:adjustRightInd w:val="0"/>
        <w:spacing w:after="0" w:line="240" w:lineRule="auto"/>
        <w:jc w:val="center"/>
        <w:rPr>
          <w:rFonts w:cs="Calibri"/>
          <w:b/>
          <w:bCs/>
          <w:sz w:val="24"/>
          <w:szCs w:val="24"/>
        </w:rPr>
      </w:pPr>
      <w:r w:rsidRPr="00296876">
        <w:rPr>
          <w:rFonts w:cs="Calibri"/>
          <w:b/>
          <w:bCs/>
          <w:sz w:val="24"/>
          <w:szCs w:val="24"/>
        </w:rPr>
        <w:t xml:space="preserve">Rangeland </w:t>
      </w:r>
      <w:r w:rsidR="005B0A43" w:rsidRPr="00296876">
        <w:rPr>
          <w:rFonts w:cs="Calibri"/>
          <w:b/>
          <w:bCs/>
          <w:sz w:val="24"/>
          <w:szCs w:val="24"/>
        </w:rPr>
        <w:t xml:space="preserve">Management </w:t>
      </w:r>
      <w:r w:rsidRPr="00296876">
        <w:rPr>
          <w:rFonts w:cs="Calibri"/>
          <w:b/>
          <w:bCs/>
          <w:sz w:val="24"/>
          <w:szCs w:val="24"/>
        </w:rPr>
        <w:t>Specialist</w:t>
      </w:r>
      <w:r w:rsidR="00051B73" w:rsidRPr="00296876">
        <w:rPr>
          <w:rFonts w:cs="Calibri"/>
          <w:b/>
          <w:bCs/>
          <w:sz w:val="24"/>
          <w:szCs w:val="24"/>
        </w:rPr>
        <w:t xml:space="preserve">, </w:t>
      </w:r>
      <w:r w:rsidR="0032576D" w:rsidRPr="00296876">
        <w:rPr>
          <w:rFonts w:cs="Calibri"/>
          <w:b/>
          <w:bCs/>
          <w:sz w:val="24"/>
          <w:szCs w:val="24"/>
        </w:rPr>
        <w:t>GS-</w:t>
      </w:r>
      <w:r w:rsidRPr="00296876">
        <w:rPr>
          <w:rFonts w:cs="Calibri"/>
          <w:b/>
          <w:bCs/>
          <w:sz w:val="24"/>
          <w:szCs w:val="24"/>
        </w:rPr>
        <w:t>04</w:t>
      </w:r>
      <w:r w:rsidR="001A10C6">
        <w:rPr>
          <w:rFonts w:cs="Calibri"/>
          <w:b/>
          <w:bCs/>
          <w:sz w:val="24"/>
          <w:szCs w:val="24"/>
        </w:rPr>
        <w:t>9</w:t>
      </w:r>
      <w:r w:rsidR="00F97D0B">
        <w:rPr>
          <w:rFonts w:cs="Calibri"/>
          <w:b/>
          <w:bCs/>
          <w:sz w:val="24"/>
          <w:szCs w:val="24"/>
        </w:rPr>
        <w:t>9</w:t>
      </w:r>
      <w:r w:rsidR="0032576D" w:rsidRPr="00296876">
        <w:rPr>
          <w:rFonts w:cs="Calibri"/>
          <w:b/>
          <w:bCs/>
          <w:sz w:val="24"/>
          <w:szCs w:val="24"/>
        </w:rPr>
        <w:t>-</w:t>
      </w:r>
      <w:r w:rsidR="00F97D0B">
        <w:rPr>
          <w:rFonts w:cs="Calibri"/>
          <w:b/>
          <w:bCs/>
          <w:sz w:val="24"/>
          <w:szCs w:val="24"/>
        </w:rPr>
        <w:t>3/4 Pathways Intern</w:t>
      </w:r>
    </w:p>
    <w:p w:rsidR="002A419B" w:rsidRPr="002A419B" w:rsidRDefault="002A419B" w:rsidP="002A419B">
      <w:pPr>
        <w:autoSpaceDE w:val="0"/>
        <w:autoSpaceDN w:val="0"/>
        <w:adjustRightInd w:val="0"/>
        <w:spacing w:after="0" w:line="240" w:lineRule="auto"/>
        <w:jc w:val="center"/>
        <w:rPr>
          <w:rFonts w:cs="Calibri"/>
          <w:sz w:val="24"/>
          <w:szCs w:val="24"/>
        </w:rPr>
      </w:pPr>
      <w:r w:rsidRPr="0032576D">
        <w:rPr>
          <w:rFonts w:cs="Calibri"/>
          <w:sz w:val="24"/>
          <w:szCs w:val="24"/>
        </w:rPr>
        <w:t>USDA Forest Service, R2-Rocky Mountain Region</w:t>
      </w:r>
    </w:p>
    <w:p w:rsidR="00051B73" w:rsidRPr="0032576D" w:rsidRDefault="00051B73" w:rsidP="00051B73">
      <w:pPr>
        <w:autoSpaceDE w:val="0"/>
        <w:autoSpaceDN w:val="0"/>
        <w:adjustRightInd w:val="0"/>
        <w:spacing w:after="0" w:line="240" w:lineRule="auto"/>
        <w:jc w:val="center"/>
        <w:rPr>
          <w:rFonts w:cs="Calibri"/>
          <w:sz w:val="24"/>
          <w:szCs w:val="24"/>
        </w:rPr>
      </w:pPr>
      <w:r w:rsidRPr="0032576D">
        <w:rPr>
          <w:rFonts w:cs="Calibri"/>
          <w:sz w:val="24"/>
          <w:szCs w:val="24"/>
        </w:rPr>
        <w:t>Grand Mesa, Uncompahgre and Gunnison NF</w:t>
      </w:r>
    </w:p>
    <w:p w:rsidR="00051B73" w:rsidRPr="007E3630" w:rsidRDefault="00051B73" w:rsidP="00051B73">
      <w:pPr>
        <w:autoSpaceDE w:val="0"/>
        <w:autoSpaceDN w:val="0"/>
        <w:adjustRightInd w:val="0"/>
        <w:spacing w:after="0" w:line="240" w:lineRule="auto"/>
        <w:jc w:val="center"/>
        <w:rPr>
          <w:rFonts w:cs="Calibri"/>
          <w:bCs/>
          <w:sz w:val="24"/>
          <w:szCs w:val="24"/>
          <w:highlight w:val="yellow"/>
        </w:rPr>
      </w:pPr>
      <w:r w:rsidRPr="007E3630">
        <w:rPr>
          <w:rFonts w:cs="Calibri"/>
          <w:bCs/>
          <w:sz w:val="24"/>
          <w:szCs w:val="24"/>
        </w:rPr>
        <w:t xml:space="preserve">Please respond by </w:t>
      </w:r>
      <w:r w:rsidRPr="007E3630">
        <w:rPr>
          <w:rFonts w:cs="Calibri"/>
          <w:bCs/>
          <w:sz w:val="24"/>
          <w:szCs w:val="24"/>
          <w:highlight w:val="yellow"/>
        </w:rPr>
        <w:t xml:space="preserve">__________ </w:t>
      </w:r>
      <w:r w:rsidRPr="007E3630">
        <w:rPr>
          <w:rFonts w:cs="Calibri"/>
          <w:bCs/>
          <w:sz w:val="24"/>
          <w:szCs w:val="24"/>
        </w:rPr>
        <w:t>to:</w:t>
      </w:r>
    </w:p>
    <w:p w:rsidR="0032576D" w:rsidRPr="007E3630" w:rsidRDefault="0032576D" w:rsidP="00051B73">
      <w:pPr>
        <w:autoSpaceDE w:val="0"/>
        <w:autoSpaceDN w:val="0"/>
        <w:adjustRightInd w:val="0"/>
        <w:spacing w:after="0" w:line="240" w:lineRule="auto"/>
        <w:jc w:val="center"/>
        <w:rPr>
          <w:rFonts w:cs="Calibri"/>
          <w:bCs/>
          <w:iCs/>
          <w:sz w:val="24"/>
          <w:szCs w:val="24"/>
        </w:rPr>
      </w:pPr>
      <w:r w:rsidRPr="007E3630">
        <w:rPr>
          <w:rFonts w:cs="Calibri"/>
          <w:bCs/>
          <w:iCs/>
          <w:sz w:val="24"/>
          <w:szCs w:val="24"/>
        </w:rPr>
        <w:t xml:space="preserve">Daniel Perez at </w:t>
      </w:r>
      <w:hyperlink r:id="rId15" w:history="1">
        <w:r w:rsidRPr="007E3630">
          <w:rPr>
            <w:rStyle w:val="Hyperlink"/>
            <w:rFonts w:cs="Calibri"/>
            <w:bCs/>
            <w:iCs/>
            <w:sz w:val="24"/>
            <w:szCs w:val="24"/>
          </w:rPr>
          <w:t>dlperez@fs.fed.us</w:t>
        </w:r>
      </w:hyperlink>
      <w:r w:rsidR="007E3630">
        <w:rPr>
          <w:rFonts w:cs="Calibri"/>
          <w:bCs/>
          <w:iCs/>
          <w:sz w:val="24"/>
          <w:szCs w:val="24"/>
        </w:rPr>
        <w:t xml:space="preserve"> or fax 970-642-4425 </w:t>
      </w:r>
      <w:r w:rsidRPr="007E3630">
        <w:rPr>
          <w:rFonts w:cs="Calibri"/>
          <w:bCs/>
          <w:iCs/>
          <w:sz w:val="24"/>
          <w:szCs w:val="24"/>
        </w:rPr>
        <w:t xml:space="preserve">or mail: </w:t>
      </w:r>
    </w:p>
    <w:p w:rsidR="00051B73" w:rsidRPr="007E3630" w:rsidRDefault="00051B73" w:rsidP="00051B73">
      <w:pPr>
        <w:autoSpaceDE w:val="0"/>
        <w:autoSpaceDN w:val="0"/>
        <w:adjustRightInd w:val="0"/>
        <w:spacing w:after="0" w:line="240" w:lineRule="auto"/>
        <w:jc w:val="center"/>
        <w:rPr>
          <w:rFonts w:cs="Calibri"/>
          <w:bCs/>
          <w:iCs/>
          <w:sz w:val="24"/>
          <w:szCs w:val="24"/>
        </w:rPr>
      </w:pPr>
      <w:r w:rsidRPr="007E3630">
        <w:rPr>
          <w:rFonts w:cs="Calibri"/>
          <w:bCs/>
          <w:iCs/>
          <w:sz w:val="24"/>
          <w:szCs w:val="24"/>
        </w:rPr>
        <w:t xml:space="preserve"> </w:t>
      </w:r>
      <w:r w:rsidR="00C23EC6" w:rsidRPr="007E3630">
        <w:rPr>
          <w:rFonts w:cs="Calibri"/>
          <w:bCs/>
          <w:iCs/>
          <w:sz w:val="24"/>
          <w:szCs w:val="24"/>
        </w:rPr>
        <w:t>216 N. Colorado Street, Gunnison, CO 81230</w:t>
      </w:r>
    </w:p>
    <w:p w:rsidR="00051B73" w:rsidRPr="0032576D" w:rsidRDefault="00051B73" w:rsidP="00051B73">
      <w:pPr>
        <w:autoSpaceDE w:val="0"/>
        <w:autoSpaceDN w:val="0"/>
        <w:adjustRightInd w:val="0"/>
        <w:spacing w:after="0" w:line="240" w:lineRule="auto"/>
        <w:jc w:val="center"/>
        <w:rPr>
          <w:rStyle w:val="Emphasis"/>
          <w:rFonts w:cs="Calibri"/>
          <w:bCs/>
          <w:i w:val="0"/>
          <w:iCs/>
          <w:spacing w:val="0"/>
          <w:sz w:val="24"/>
          <w:szCs w:val="24"/>
        </w:rPr>
      </w:pPr>
      <w:r w:rsidRPr="0032576D">
        <w:rPr>
          <w:rFonts w:cs="Calibri"/>
          <w:bCs/>
          <w:iCs/>
          <w:sz w:val="24"/>
          <w:szCs w:val="24"/>
        </w:rPr>
        <w:t xml:space="preserve">You may also contact </w:t>
      </w:r>
      <w:r w:rsidR="0032576D" w:rsidRPr="0032576D">
        <w:rPr>
          <w:rFonts w:cs="Calibri"/>
          <w:bCs/>
          <w:iCs/>
          <w:sz w:val="24"/>
          <w:szCs w:val="24"/>
        </w:rPr>
        <w:t>Daniel Perez at 970-641-0471</w:t>
      </w:r>
      <w:r w:rsidR="0032576D">
        <w:rPr>
          <w:rFonts w:cs="Calibri"/>
          <w:bCs/>
          <w:iCs/>
          <w:sz w:val="24"/>
          <w:szCs w:val="24"/>
        </w:rPr>
        <w:t>,</w:t>
      </w:r>
      <w:r w:rsidRPr="0032576D">
        <w:rPr>
          <w:rFonts w:cs="Calibri"/>
          <w:bCs/>
          <w:iCs/>
          <w:sz w:val="24"/>
          <w:szCs w:val="24"/>
        </w:rPr>
        <w:t xml:space="preserve"> for specifi</w:t>
      </w:r>
      <w:r w:rsidR="0032576D" w:rsidRPr="0032576D">
        <w:rPr>
          <w:rFonts w:cs="Calibri"/>
          <w:bCs/>
          <w:iCs/>
          <w:sz w:val="24"/>
          <w:szCs w:val="24"/>
        </w:rPr>
        <w:t>c questions about this position</w:t>
      </w:r>
      <w:r w:rsidR="0032576D">
        <w:rPr>
          <w:rFonts w:cs="Calibri"/>
          <w:bCs/>
          <w:iCs/>
          <w:sz w:val="24"/>
          <w:szCs w:val="24"/>
        </w:rPr>
        <w:t>.</w:t>
      </w:r>
    </w:p>
    <w:p w:rsidR="00051B73" w:rsidRPr="0032576D" w:rsidRDefault="00051B73" w:rsidP="00051B73">
      <w:pPr>
        <w:pStyle w:val="BodyText"/>
        <w:spacing w:after="0"/>
        <w:rPr>
          <w:rFonts w:ascii="Calibri" w:hAnsi="Calibri" w:cs="Calibri"/>
          <w:bCs/>
          <w:color w:val="auto"/>
          <w:sz w:val="24"/>
          <w:szCs w:val="24"/>
        </w:rPr>
      </w:pPr>
    </w:p>
    <w:p w:rsidR="005A1591" w:rsidRPr="006927DE" w:rsidRDefault="005A1591" w:rsidP="00051B73">
      <w:pPr>
        <w:spacing w:after="0" w:line="240" w:lineRule="auto"/>
        <w:jc w:val="left"/>
        <w:rPr>
          <w:rFonts w:cs="Calibri"/>
          <w:bCs/>
        </w:rPr>
      </w:pPr>
      <w:r>
        <w:rPr>
          <w:rFonts w:eastAsia="Calibri" w:cs="Calibri"/>
          <w:sz w:val="24"/>
          <w:szCs w:val="24"/>
          <w:lang w:bidi="ar-S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4140"/>
        <w:gridCol w:w="1257"/>
        <w:gridCol w:w="2338"/>
      </w:tblGrid>
      <w:tr w:rsidR="005A1591" w:rsidRPr="005A1591" w:rsidTr="00254BC8">
        <w:tc>
          <w:tcPr>
            <w:tcW w:w="1615" w:type="dxa"/>
            <w:tcBorders>
              <w:bottom w:val="single" w:sz="4" w:space="0" w:color="auto"/>
            </w:tcBorders>
            <w:shd w:val="clear" w:color="auto" w:fill="auto"/>
          </w:tcPr>
          <w:p w:rsidR="005A1591" w:rsidRPr="005A1591" w:rsidRDefault="005A1591" w:rsidP="00254BC8">
            <w:pPr>
              <w:autoSpaceDE w:val="0"/>
              <w:autoSpaceDN w:val="0"/>
              <w:adjustRightInd w:val="0"/>
              <w:spacing w:after="0" w:line="240" w:lineRule="auto"/>
              <w:jc w:val="left"/>
              <w:rPr>
                <w:rFonts w:eastAsia="Calibri"/>
                <w:sz w:val="24"/>
                <w:szCs w:val="24"/>
                <w:lang w:bidi="ar-SA"/>
              </w:rPr>
            </w:pPr>
            <w:r w:rsidRPr="005A1591">
              <w:rPr>
                <w:rFonts w:eastAsia="Calibri"/>
                <w:sz w:val="24"/>
                <w:szCs w:val="24"/>
                <w:lang w:bidi="ar-SA"/>
              </w:rPr>
              <w:t>Name:</w:t>
            </w:r>
          </w:p>
        </w:tc>
        <w:tc>
          <w:tcPr>
            <w:tcW w:w="4140" w:type="dxa"/>
            <w:tcBorders>
              <w:bottom w:val="single" w:sz="4" w:space="0" w:color="auto"/>
            </w:tcBorders>
            <w:shd w:val="clear" w:color="auto" w:fill="auto"/>
          </w:tcPr>
          <w:p w:rsidR="005A1591" w:rsidRPr="005A1591" w:rsidRDefault="005A1591" w:rsidP="00254BC8">
            <w:pPr>
              <w:autoSpaceDE w:val="0"/>
              <w:autoSpaceDN w:val="0"/>
              <w:adjustRightInd w:val="0"/>
              <w:spacing w:after="0" w:line="240" w:lineRule="auto"/>
              <w:jc w:val="left"/>
              <w:rPr>
                <w:rFonts w:eastAsia="Calibri"/>
                <w:sz w:val="24"/>
                <w:szCs w:val="24"/>
                <w:lang w:bidi="ar-SA"/>
              </w:rPr>
            </w:pPr>
          </w:p>
        </w:tc>
        <w:tc>
          <w:tcPr>
            <w:tcW w:w="1257" w:type="dxa"/>
            <w:shd w:val="clear" w:color="auto" w:fill="auto"/>
          </w:tcPr>
          <w:p w:rsidR="005A1591" w:rsidRPr="005A1591" w:rsidRDefault="005A1591" w:rsidP="00254BC8">
            <w:pPr>
              <w:autoSpaceDE w:val="0"/>
              <w:autoSpaceDN w:val="0"/>
              <w:adjustRightInd w:val="0"/>
              <w:spacing w:after="0" w:line="240" w:lineRule="auto"/>
              <w:jc w:val="left"/>
              <w:rPr>
                <w:rFonts w:eastAsia="Calibri"/>
                <w:sz w:val="24"/>
                <w:szCs w:val="24"/>
                <w:lang w:bidi="ar-SA"/>
              </w:rPr>
            </w:pPr>
            <w:r w:rsidRPr="005A1591">
              <w:rPr>
                <w:rFonts w:eastAsia="Calibri"/>
                <w:sz w:val="24"/>
                <w:szCs w:val="24"/>
                <w:lang w:bidi="ar-SA"/>
              </w:rPr>
              <w:t>Phone W:</w:t>
            </w:r>
          </w:p>
        </w:tc>
        <w:tc>
          <w:tcPr>
            <w:tcW w:w="2338" w:type="dxa"/>
            <w:shd w:val="clear" w:color="auto" w:fill="auto"/>
          </w:tcPr>
          <w:p w:rsidR="005A1591" w:rsidRPr="005A1591" w:rsidRDefault="005A1591" w:rsidP="00254BC8">
            <w:pPr>
              <w:autoSpaceDE w:val="0"/>
              <w:autoSpaceDN w:val="0"/>
              <w:adjustRightInd w:val="0"/>
              <w:spacing w:after="0" w:line="240" w:lineRule="auto"/>
              <w:jc w:val="left"/>
              <w:rPr>
                <w:rFonts w:eastAsia="Calibri"/>
                <w:sz w:val="24"/>
                <w:szCs w:val="24"/>
                <w:lang w:bidi="ar-SA"/>
              </w:rPr>
            </w:pPr>
          </w:p>
        </w:tc>
      </w:tr>
      <w:tr w:rsidR="005A1591" w:rsidRPr="005A1591" w:rsidTr="00254BC8">
        <w:tc>
          <w:tcPr>
            <w:tcW w:w="1615" w:type="dxa"/>
            <w:tcBorders>
              <w:bottom w:val="single" w:sz="4" w:space="0" w:color="auto"/>
            </w:tcBorders>
            <w:shd w:val="clear" w:color="auto" w:fill="auto"/>
          </w:tcPr>
          <w:p w:rsidR="005A1591" w:rsidRPr="005A1591" w:rsidRDefault="005A1591" w:rsidP="00254BC8">
            <w:pPr>
              <w:autoSpaceDE w:val="0"/>
              <w:autoSpaceDN w:val="0"/>
              <w:adjustRightInd w:val="0"/>
              <w:spacing w:after="0" w:line="240" w:lineRule="auto"/>
              <w:jc w:val="left"/>
              <w:rPr>
                <w:rFonts w:eastAsia="Calibri"/>
                <w:sz w:val="24"/>
                <w:szCs w:val="24"/>
                <w:lang w:bidi="ar-SA"/>
              </w:rPr>
            </w:pPr>
            <w:r w:rsidRPr="005A1591">
              <w:rPr>
                <w:rFonts w:eastAsia="Calibri"/>
                <w:sz w:val="24"/>
                <w:szCs w:val="24"/>
                <w:lang w:bidi="ar-SA"/>
              </w:rPr>
              <w:t>Email:</w:t>
            </w:r>
          </w:p>
        </w:tc>
        <w:tc>
          <w:tcPr>
            <w:tcW w:w="4140" w:type="dxa"/>
            <w:tcBorders>
              <w:bottom w:val="single" w:sz="4" w:space="0" w:color="auto"/>
            </w:tcBorders>
            <w:shd w:val="clear" w:color="auto" w:fill="auto"/>
          </w:tcPr>
          <w:p w:rsidR="005A1591" w:rsidRPr="005A1591" w:rsidRDefault="005A1591" w:rsidP="00254BC8">
            <w:pPr>
              <w:autoSpaceDE w:val="0"/>
              <w:autoSpaceDN w:val="0"/>
              <w:adjustRightInd w:val="0"/>
              <w:spacing w:after="0" w:line="240" w:lineRule="auto"/>
              <w:jc w:val="left"/>
              <w:rPr>
                <w:rFonts w:eastAsia="Calibri"/>
                <w:sz w:val="24"/>
                <w:szCs w:val="24"/>
                <w:lang w:bidi="ar-SA"/>
              </w:rPr>
            </w:pPr>
          </w:p>
        </w:tc>
        <w:tc>
          <w:tcPr>
            <w:tcW w:w="1257" w:type="dxa"/>
            <w:tcBorders>
              <w:bottom w:val="single" w:sz="4" w:space="0" w:color="auto"/>
            </w:tcBorders>
            <w:shd w:val="clear" w:color="auto" w:fill="auto"/>
          </w:tcPr>
          <w:p w:rsidR="005A1591" w:rsidRPr="005A1591" w:rsidRDefault="005A1591" w:rsidP="00254BC8">
            <w:pPr>
              <w:autoSpaceDE w:val="0"/>
              <w:autoSpaceDN w:val="0"/>
              <w:adjustRightInd w:val="0"/>
              <w:spacing w:after="0" w:line="240" w:lineRule="auto"/>
              <w:jc w:val="left"/>
              <w:rPr>
                <w:rFonts w:eastAsia="Calibri"/>
                <w:sz w:val="24"/>
                <w:szCs w:val="24"/>
                <w:lang w:bidi="ar-SA"/>
              </w:rPr>
            </w:pPr>
            <w:r w:rsidRPr="005A1591">
              <w:rPr>
                <w:rFonts w:eastAsia="Calibri"/>
                <w:sz w:val="24"/>
                <w:szCs w:val="24"/>
                <w:lang w:bidi="ar-SA"/>
              </w:rPr>
              <w:t>Phone H:</w:t>
            </w:r>
          </w:p>
        </w:tc>
        <w:tc>
          <w:tcPr>
            <w:tcW w:w="2338" w:type="dxa"/>
            <w:shd w:val="clear" w:color="auto" w:fill="auto"/>
          </w:tcPr>
          <w:p w:rsidR="005A1591" w:rsidRPr="005A1591" w:rsidRDefault="005A1591" w:rsidP="00254BC8">
            <w:pPr>
              <w:autoSpaceDE w:val="0"/>
              <w:autoSpaceDN w:val="0"/>
              <w:adjustRightInd w:val="0"/>
              <w:spacing w:after="0" w:line="240" w:lineRule="auto"/>
              <w:jc w:val="left"/>
              <w:rPr>
                <w:rFonts w:eastAsia="Calibri"/>
                <w:sz w:val="24"/>
                <w:szCs w:val="24"/>
                <w:lang w:bidi="ar-SA"/>
              </w:rPr>
            </w:pPr>
          </w:p>
        </w:tc>
      </w:tr>
      <w:tr w:rsidR="005A1591" w:rsidRPr="005A1591" w:rsidTr="00254BC8">
        <w:tc>
          <w:tcPr>
            <w:tcW w:w="1615" w:type="dxa"/>
            <w:tcBorders>
              <w:top w:val="single" w:sz="4" w:space="0" w:color="auto"/>
              <w:left w:val="nil"/>
              <w:bottom w:val="nil"/>
              <w:right w:val="nil"/>
            </w:tcBorders>
            <w:shd w:val="clear" w:color="auto" w:fill="auto"/>
          </w:tcPr>
          <w:p w:rsidR="005A1591" w:rsidRPr="005A1591" w:rsidRDefault="005A1591" w:rsidP="00254BC8">
            <w:pPr>
              <w:autoSpaceDE w:val="0"/>
              <w:autoSpaceDN w:val="0"/>
              <w:adjustRightInd w:val="0"/>
              <w:spacing w:after="0" w:line="240" w:lineRule="auto"/>
              <w:jc w:val="left"/>
              <w:rPr>
                <w:rFonts w:eastAsia="Calibri"/>
                <w:sz w:val="24"/>
                <w:szCs w:val="24"/>
                <w:lang w:bidi="ar-SA"/>
              </w:rPr>
            </w:pPr>
          </w:p>
        </w:tc>
        <w:tc>
          <w:tcPr>
            <w:tcW w:w="4140" w:type="dxa"/>
            <w:tcBorders>
              <w:top w:val="single" w:sz="4" w:space="0" w:color="auto"/>
              <w:left w:val="nil"/>
              <w:bottom w:val="nil"/>
              <w:right w:val="single" w:sz="4" w:space="0" w:color="auto"/>
            </w:tcBorders>
            <w:shd w:val="clear" w:color="auto" w:fill="auto"/>
          </w:tcPr>
          <w:p w:rsidR="005A1591" w:rsidRPr="005A1591" w:rsidRDefault="005A1591" w:rsidP="00254BC8">
            <w:pPr>
              <w:autoSpaceDE w:val="0"/>
              <w:autoSpaceDN w:val="0"/>
              <w:adjustRightInd w:val="0"/>
              <w:spacing w:after="0" w:line="240" w:lineRule="auto"/>
              <w:jc w:val="left"/>
              <w:rPr>
                <w:rFonts w:eastAsia="Calibri"/>
                <w:sz w:val="24"/>
                <w:szCs w:val="24"/>
                <w:lang w:bidi="ar-SA"/>
              </w:rPr>
            </w:pPr>
          </w:p>
        </w:tc>
        <w:tc>
          <w:tcPr>
            <w:tcW w:w="1257" w:type="dxa"/>
            <w:tcBorders>
              <w:left w:val="single" w:sz="4" w:space="0" w:color="auto"/>
            </w:tcBorders>
            <w:shd w:val="clear" w:color="auto" w:fill="auto"/>
          </w:tcPr>
          <w:p w:rsidR="005A1591" w:rsidRPr="005A1591" w:rsidRDefault="005A1591" w:rsidP="00254BC8">
            <w:pPr>
              <w:autoSpaceDE w:val="0"/>
              <w:autoSpaceDN w:val="0"/>
              <w:adjustRightInd w:val="0"/>
              <w:spacing w:after="0" w:line="240" w:lineRule="auto"/>
              <w:jc w:val="left"/>
              <w:rPr>
                <w:rFonts w:eastAsia="Calibri"/>
                <w:sz w:val="24"/>
                <w:szCs w:val="24"/>
                <w:lang w:bidi="ar-SA"/>
              </w:rPr>
            </w:pPr>
            <w:r w:rsidRPr="005A1591">
              <w:rPr>
                <w:rFonts w:eastAsia="Calibri"/>
                <w:sz w:val="24"/>
                <w:szCs w:val="24"/>
                <w:lang w:bidi="ar-SA"/>
              </w:rPr>
              <w:t>Phone C:</w:t>
            </w:r>
          </w:p>
        </w:tc>
        <w:tc>
          <w:tcPr>
            <w:tcW w:w="2338" w:type="dxa"/>
            <w:shd w:val="clear" w:color="auto" w:fill="auto"/>
          </w:tcPr>
          <w:p w:rsidR="005A1591" w:rsidRPr="005A1591" w:rsidRDefault="005A1591" w:rsidP="00254BC8">
            <w:pPr>
              <w:autoSpaceDE w:val="0"/>
              <w:autoSpaceDN w:val="0"/>
              <w:adjustRightInd w:val="0"/>
              <w:spacing w:after="0" w:line="240" w:lineRule="auto"/>
              <w:jc w:val="left"/>
              <w:rPr>
                <w:rFonts w:eastAsia="Calibri"/>
                <w:sz w:val="24"/>
                <w:szCs w:val="24"/>
                <w:lang w:bidi="ar-SA"/>
              </w:rPr>
            </w:pPr>
          </w:p>
        </w:tc>
      </w:tr>
    </w:tbl>
    <w:p w:rsidR="005A1591" w:rsidRPr="005A1591" w:rsidRDefault="005A1591" w:rsidP="005A1591">
      <w:pPr>
        <w:autoSpaceDE w:val="0"/>
        <w:autoSpaceDN w:val="0"/>
        <w:adjustRightInd w:val="0"/>
        <w:spacing w:after="0" w:line="240" w:lineRule="auto"/>
        <w:jc w:val="left"/>
        <w:rPr>
          <w:rFonts w:eastAsia="Calibri"/>
          <w:sz w:val="24"/>
          <w:szCs w:val="24"/>
          <w:lang w:bidi="ar-SA"/>
        </w:rPr>
      </w:pPr>
    </w:p>
    <w:p w:rsidR="005A1591" w:rsidRPr="005A1591" w:rsidRDefault="005A1591" w:rsidP="005A1591">
      <w:pPr>
        <w:autoSpaceDE w:val="0"/>
        <w:autoSpaceDN w:val="0"/>
        <w:adjustRightInd w:val="0"/>
        <w:spacing w:after="0" w:line="240" w:lineRule="auto"/>
        <w:jc w:val="left"/>
        <w:rPr>
          <w:rFonts w:eastAsia="Calibri"/>
          <w:sz w:val="24"/>
          <w:szCs w:val="24"/>
          <w:lang w:bidi="ar-SA"/>
        </w:rPr>
      </w:pPr>
      <w:r w:rsidRPr="005A1591">
        <w:rPr>
          <w:rFonts w:eastAsia="Calibri"/>
          <w:sz w:val="24"/>
          <w:szCs w:val="24"/>
          <w:lang w:bidi="ar-SA"/>
        </w:rPr>
        <w:t>Current Employer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7735"/>
      </w:tblGrid>
      <w:tr w:rsidR="005A1591" w:rsidRPr="005A1591" w:rsidTr="00254BC8">
        <w:tc>
          <w:tcPr>
            <w:tcW w:w="1615" w:type="dxa"/>
            <w:shd w:val="clear" w:color="auto" w:fill="auto"/>
          </w:tcPr>
          <w:p w:rsidR="005A1591" w:rsidRPr="005A1591" w:rsidRDefault="005A1591" w:rsidP="00254BC8">
            <w:pPr>
              <w:autoSpaceDE w:val="0"/>
              <w:autoSpaceDN w:val="0"/>
              <w:adjustRightInd w:val="0"/>
              <w:spacing w:after="0" w:line="240" w:lineRule="auto"/>
              <w:jc w:val="left"/>
              <w:rPr>
                <w:rFonts w:eastAsia="Calibri"/>
                <w:sz w:val="24"/>
                <w:szCs w:val="24"/>
                <w:lang w:bidi="ar-SA"/>
              </w:rPr>
            </w:pPr>
            <w:r w:rsidRPr="005A1591">
              <w:rPr>
                <w:rFonts w:eastAsia="Calibri"/>
                <w:sz w:val="24"/>
                <w:szCs w:val="24"/>
                <w:lang w:bidi="ar-SA"/>
              </w:rPr>
              <w:t>USDA FS Unit:</w:t>
            </w:r>
          </w:p>
        </w:tc>
        <w:tc>
          <w:tcPr>
            <w:tcW w:w="7735" w:type="dxa"/>
            <w:shd w:val="clear" w:color="auto" w:fill="auto"/>
          </w:tcPr>
          <w:p w:rsidR="005A1591" w:rsidRPr="005A1591" w:rsidRDefault="005A1591" w:rsidP="00254BC8">
            <w:pPr>
              <w:autoSpaceDE w:val="0"/>
              <w:autoSpaceDN w:val="0"/>
              <w:adjustRightInd w:val="0"/>
              <w:spacing w:after="0" w:line="240" w:lineRule="auto"/>
              <w:jc w:val="left"/>
              <w:rPr>
                <w:rFonts w:eastAsia="Calibri"/>
                <w:sz w:val="24"/>
                <w:szCs w:val="24"/>
                <w:lang w:bidi="ar-SA"/>
              </w:rPr>
            </w:pPr>
          </w:p>
        </w:tc>
      </w:tr>
      <w:tr w:rsidR="005A1591" w:rsidRPr="005A1591" w:rsidTr="00254BC8">
        <w:tc>
          <w:tcPr>
            <w:tcW w:w="1615" w:type="dxa"/>
            <w:shd w:val="clear" w:color="auto" w:fill="auto"/>
          </w:tcPr>
          <w:p w:rsidR="005A1591" w:rsidRPr="005A1591" w:rsidRDefault="005A1591" w:rsidP="00254BC8">
            <w:pPr>
              <w:autoSpaceDE w:val="0"/>
              <w:autoSpaceDN w:val="0"/>
              <w:adjustRightInd w:val="0"/>
              <w:spacing w:after="0" w:line="240" w:lineRule="auto"/>
              <w:jc w:val="left"/>
              <w:rPr>
                <w:rFonts w:eastAsia="Calibri"/>
                <w:sz w:val="24"/>
                <w:szCs w:val="24"/>
                <w:lang w:bidi="ar-SA"/>
              </w:rPr>
            </w:pPr>
            <w:r w:rsidRPr="005A1591">
              <w:rPr>
                <w:rFonts w:eastAsia="Calibri"/>
                <w:sz w:val="24"/>
                <w:szCs w:val="24"/>
                <w:lang w:bidi="ar-SA"/>
              </w:rPr>
              <w:t>Other:</w:t>
            </w:r>
          </w:p>
        </w:tc>
        <w:tc>
          <w:tcPr>
            <w:tcW w:w="7735" w:type="dxa"/>
            <w:shd w:val="clear" w:color="auto" w:fill="auto"/>
          </w:tcPr>
          <w:p w:rsidR="005A1591" w:rsidRPr="005A1591" w:rsidRDefault="005A1591" w:rsidP="00254BC8">
            <w:pPr>
              <w:autoSpaceDE w:val="0"/>
              <w:autoSpaceDN w:val="0"/>
              <w:adjustRightInd w:val="0"/>
              <w:spacing w:after="0" w:line="240" w:lineRule="auto"/>
              <w:jc w:val="left"/>
              <w:rPr>
                <w:rFonts w:eastAsia="Calibri"/>
                <w:sz w:val="24"/>
                <w:szCs w:val="24"/>
                <w:lang w:bidi="ar-SA"/>
              </w:rPr>
            </w:pPr>
          </w:p>
        </w:tc>
      </w:tr>
      <w:tr w:rsidR="005A1591" w:rsidRPr="005A1591" w:rsidTr="00254BC8">
        <w:tc>
          <w:tcPr>
            <w:tcW w:w="1615" w:type="dxa"/>
            <w:shd w:val="clear" w:color="auto" w:fill="auto"/>
          </w:tcPr>
          <w:p w:rsidR="005A1591" w:rsidRPr="005A1591" w:rsidRDefault="005A1591" w:rsidP="00254BC8">
            <w:pPr>
              <w:autoSpaceDE w:val="0"/>
              <w:autoSpaceDN w:val="0"/>
              <w:adjustRightInd w:val="0"/>
              <w:spacing w:after="0" w:line="240" w:lineRule="auto"/>
              <w:jc w:val="left"/>
              <w:rPr>
                <w:rFonts w:eastAsia="Calibri"/>
                <w:sz w:val="24"/>
                <w:szCs w:val="24"/>
                <w:lang w:bidi="ar-SA"/>
              </w:rPr>
            </w:pPr>
            <w:r w:rsidRPr="005A1591">
              <w:rPr>
                <w:rFonts w:eastAsia="Calibri"/>
                <w:sz w:val="24"/>
                <w:szCs w:val="24"/>
                <w:lang w:bidi="ar-SA"/>
              </w:rPr>
              <w:t>Location:</w:t>
            </w:r>
          </w:p>
        </w:tc>
        <w:tc>
          <w:tcPr>
            <w:tcW w:w="7735" w:type="dxa"/>
            <w:shd w:val="clear" w:color="auto" w:fill="auto"/>
          </w:tcPr>
          <w:p w:rsidR="005A1591" w:rsidRPr="005A1591" w:rsidRDefault="005A1591" w:rsidP="00254BC8">
            <w:pPr>
              <w:autoSpaceDE w:val="0"/>
              <w:autoSpaceDN w:val="0"/>
              <w:adjustRightInd w:val="0"/>
              <w:spacing w:after="0" w:line="240" w:lineRule="auto"/>
              <w:jc w:val="left"/>
              <w:rPr>
                <w:rFonts w:eastAsia="Calibri"/>
                <w:sz w:val="24"/>
                <w:szCs w:val="24"/>
                <w:lang w:bidi="ar-SA"/>
              </w:rPr>
            </w:pPr>
          </w:p>
        </w:tc>
      </w:tr>
    </w:tbl>
    <w:p w:rsidR="005A1591" w:rsidRPr="005A1591" w:rsidRDefault="005A1591" w:rsidP="005A1591">
      <w:pPr>
        <w:autoSpaceDE w:val="0"/>
        <w:autoSpaceDN w:val="0"/>
        <w:adjustRightInd w:val="0"/>
        <w:spacing w:after="0" w:line="240" w:lineRule="auto"/>
        <w:jc w:val="left"/>
        <w:rPr>
          <w:rFonts w:eastAsia="Calibri"/>
          <w:sz w:val="24"/>
          <w:szCs w:val="24"/>
          <w:lang w:bidi="ar-SA"/>
        </w:rPr>
      </w:pPr>
    </w:p>
    <w:p w:rsidR="005A1591" w:rsidRPr="005A1591" w:rsidRDefault="005A1591" w:rsidP="005A1591">
      <w:pPr>
        <w:autoSpaceDE w:val="0"/>
        <w:autoSpaceDN w:val="0"/>
        <w:adjustRightInd w:val="0"/>
        <w:spacing w:after="0" w:line="240" w:lineRule="auto"/>
        <w:jc w:val="left"/>
        <w:rPr>
          <w:rFonts w:eastAsia="Calibri"/>
          <w:sz w:val="24"/>
          <w:szCs w:val="24"/>
          <w:lang w:bidi="ar-SA"/>
        </w:rPr>
      </w:pPr>
      <w:r w:rsidRPr="005A1591">
        <w:rPr>
          <w:rFonts w:eastAsia="Calibri"/>
          <w:sz w:val="24"/>
          <w:szCs w:val="24"/>
          <w:lang w:bidi="ar-SA"/>
        </w:rPr>
        <w:t xml:space="preserve">If Federal Employee, </w:t>
      </w:r>
      <w:r w:rsidR="00A77ED6">
        <w:rPr>
          <w:rFonts w:eastAsia="Calibri"/>
          <w:sz w:val="24"/>
          <w:szCs w:val="24"/>
          <w:lang w:bidi="ar-SA"/>
        </w:rPr>
        <w:sym w:font="Wingdings 2" w:char="F050"/>
      </w:r>
      <w:r w:rsidR="00A77ED6">
        <w:rPr>
          <w:rFonts w:eastAsia="Calibri"/>
          <w:sz w:val="24"/>
          <w:szCs w:val="24"/>
          <w:lang w:bidi="ar-SA"/>
        </w:rPr>
        <w:t xml:space="preserve"> </w:t>
      </w:r>
      <w:r w:rsidRPr="005A1591">
        <w:rPr>
          <w:rFonts w:eastAsia="Calibri"/>
          <w:sz w:val="24"/>
          <w:szCs w:val="24"/>
          <w:lang w:bidi="ar-SA"/>
        </w:rPr>
        <w:t>Type of Appointment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
        <w:gridCol w:w="933"/>
        <w:gridCol w:w="935"/>
        <w:gridCol w:w="933"/>
        <w:gridCol w:w="935"/>
        <w:gridCol w:w="933"/>
        <w:gridCol w:w="935"/>
        <w:gridCol w:w="934"/>
        <w:gridCol w:w="935"/>
        <w:gridCol w:w="936"/>
      </w:tblGrid>
      <w:tr w:rsidR="005A1591" w:rsidRPr="005A1591" w:rsidTr="00A77ED6">
        <w:trPr>
          <w:trHeight w:val="588"/>
        </w:trPr>
        <w:tc>
          <w:tcPr>
            <w:tcW w:w="941" w:type="dxa"/>
            <w:shd w:val="clear" w:color="auto" w:fill="auto"/>
          </w:tcPr>
          <w:p w:rsidR="005A1591" w:rsidRPr="005A1591" w:rsidRDefault="005A1591" w:rsidP="00254BC8">
            <w:pPr>
              <w:autoSpaceDE w:val="0"/>
              <w:autoSpaceDN w:val="0"/>
              <w:adjustRightInd w:val="0"/>
              <w:spacing w:after="0" w:line="240" w:lineRule="auto"/>
              <w:jc w:val="left"/>
              <w:rPr>
                <w:rFonts w:eastAsia="Calibri"/>
                <w:sz w:val="16"/>
                <w:szCs w:val="16"/>
                <w:lang w:bidi="ar-SA"/>
              </w:rPr>
            </w:pPr>
            <w:r w:rsidRPr="005A1591">
              <w:rPr>
                <w:rFonts w:eastAsia="Calibri"/>
                <w:sz w:val="16"/>
                <w:szCs w:val="16"/>
                <w:lang w:bidi="ar-SA"/>
              </w:rPr>
              <w:t>Permanent</w:t>
            </w:r>
          </w:p>
        </w:tc>
        <w:tc>
          <w:tcPr>
            <w:tcW w:w="933" w:type="dxa"/>
            <w:shd w:val="clear" w:color="auto" w:fill="auto"/>
          </w:tcPr>
          <w:p w:rsidR="005A1591" w:rsidRPr="005A1591" w:rsidRDefault="005A1591" w:rsidP="00254BC8">
            <w:pPr>
              <w:autoSpaceDE w:val="0"/>
              <w:autoSpaceDN w:val="0"/>
              <w:adjustRightInd w:val="0"/>
              <w:spacing w:after="0" w:line="240" w:lineRule="auto"/>
              <w:jc w:val="left"/>
              <w:rPr>
                <w:rFonts w:eastAsia="Calibri"/>
                <w:sz w:val="24"/>
                <w:szCs w:val="24"/>
                <w:lang w:bidi="ar-SA"/>
              </w:rPr>
            </w:pPr>
          </w:p>
        </w:tc>
        <w:tc>
          <w:tcPr>
            <w:tcW w:w="935" w:type="dxa"/>
            <w:shd w:val="clear" w:color="auto" w:fill="auto"/>
          </w:tcPr>
          <w:p w:rsidR="005A1591" w:rsidRPr="005A1591" w:rsidRDefault="005A1591" w:rsidP="00254BC8">
            <w:pPr>
              <w:autoSpaceDE w:val="0"/>
              <w:autoSpaceDN w:val="0"/>
              <w:adjustRightInd w:val="0"/>
              <w:spacing w:after="0" w:line="240" w:lineRule="auto"/>
              <w:jc w:val="left"/>
              <w:rPr>
                <w:rFonts w:eastAsia="Calibri"/>
                <w:sz w:val="16"/>
                <w:szCs w:val="16"/>
                <w:lang w:bidi="ar-SA"/>
              </w:rPr>
            </w:pPr>
            <w:r w:rsidRPr="005A1591">
              <w:rPr>
                <w:rFonts w:eastAsia="Calibri"/>
                <w:sz w:val="16"/>
                <w:szCs w:val="16"/>
                <w:lang w:bidi="ar-SA"/>
              </w:rPr>
              <w:t>Temporary</w:t>
            </w:r>
          </w:p>
        </w:tc>
        <w:tc>
          <w:tcPr>
            <w:tcW w:w="933" w:type="dxa"/>
            <w:shd w:val="clear" w:color="auto" w:fill="auto"/>
          </w:tcPr>
          <w:p w:rsidR="005A1591" w:rsidRPr="005A1591" w:rsidRDefault="005A1591" w:rsidP="00254BC8">
            <w:pPr>
              <w:autoSpaceDE w:val="0"/>
              <w:autoSpaceDN w:val="0"/>
              <w:adjustRightInd w:val="0"/>
              <w:spacing w:after="0" w:line="240" w:lineRule="auto"/>
              <w:jc w:val="left"/>
              <w:rPr>
                <w:rFonts w:eastAsia="Calibri"/>
                <w:sz w:val="24"/>
                <w:szCs w:val="24"/>
                <w:lang w:bidi="ar-SA"/>
              </w:rPr>
            </w:pPr>
          </w:p>
        </w:tc>
        <w:tc>
          <w:tcPr>
            <w:tcW w:w="935" w:type="dxa"/>
            <w:shd w:val="clear" w:color="auto" w:fill="auto"/>
          </w:tcPr>
          <w:p w:rsidR="005A1591" w:rsidRPr="005A1591" w:rsidRDefault="005A1591" w:rsidP="00254BC8">
            <w:pPr>
              <w:autoSpaceDE w:val="0"/>
              <w:autoSpaceDN w:val="0"/>
              <w:adjustRightInd w:val="0"/>
              <w:spacing w:after="0" w:line="240" w:lineRule="auto"/>
              <w:jc w:val="left"/>
              <w:rPr>
                <w:rFonts w:eastAsia="Calibri"/>
                <w:sz w:val="16"/>
                <w:szCs w:val="16"/>
                <w:lang w:bidi="ar-SA"/>
              </w:rPr>
            </w:pPr>
            <w:r w:rsidRPr="005A1591">
              <w:rPr>
                <w:rFonts w:eastAsia="Calibri"/>
                <w:sz w:val="16"/>
                <w:szCs w:val="16"/>
                <w:lang w:bidi="ar-SA"/>
              </w:rPr>
              <w:t>Student/</w:t>
            </w:r>
          </w:p>
          <w:p w:rsidR="005A1591" w:rsidRPr="005A1591" w:rsidRDefault="005A1591" w:rsidP="00254BC8">
            <w:pPr>
              <w:autoSpaceDE w:val="0"/>
              <w:autoSpaceDN w:val="0"/>
              <w:adjustRightInd w:val="0"/>
              <w:spacing w:after="0" w:line="240" w:lineRule="auto"/>
              <w:jc w:val="left"/>
              <w:rPr>
                <w:rFonts w:eastAsia="Calibri"/>
                <w:sz w:val="16"/>
                <w:szCs w:val="16"/>
                <w:lang w:bidi="ar-SA"/>
              </w:rPr>
            </w:pPr>
            <w:r w:rsidRPr="005A1591">
              <w:rPr>
                <w:rFonts w:eastAsia="Calibri"/>
                <w:sz w:val="16"/>
                <w:szCs w:val="16"/>
                <w:lang w:bidi="ar-SA"/>
              </w:rPr>
              <w:t>Intern</w:t>
            </w:r>
          </w:p>
        </w:tc>
        <w:tc>
          <w:tcPr>
            <w:tcW w:w="933" w:type="dxa"/>
            <w:shd w:val="clear" w:color="auto" w:fill="auto"/>
          </w:tcPr>
          <w:p w:rsidR="005A1591" w:rsidRPr="005A1591" w:rsidRDefault="005A1591" w:rsidP="00254BC8">
            <w:pPr>
              <w:autoSpaceDE w:val="0"/>
              <w:autoSpaceDN w:val="0"/>
              <w:adjustRightInd w:val="0"/>
              <w:spacing w:after="0" w:line="240" w:lineRule="auto"/>
              <w:jc w:val="left"/>
              <w:rPr>
                <w:rFonts w:eastAsia="Calibri"/>
                <w:sz w:val="24"/>
                <w:szCs w:val="24"/>
                <w:lang w:bidi="ar-SA"/>
              </w:rPr>
            </w:pPr>
          </w:p>
        </w:tc>
        <w:tc>
          <w:tcPr>
            <w:tcW w:w="935" w:type="dxa"/>
            <w:shd w:val="clear" w:color="auto" w:fill="auto"/>
          </w:tcPr>
          <w:p w:rsidR="005A1591" w:rsidRPr="005A1591" w:rsidRDefault="005A1591" w:rsidP="00254BC8">
            <w:pPr>
              <w:autoSpaceDE w:val="0"/>
              <w:autoSpaceDN w:val="0"/>
              <w:adjustRightInd w:val="0"/>
              <w:spacing w:after="0" w:line="240" w:lineRule="auto"/>
              <w:jc w:val="left"/>
              <w:rPr>
                <w:rFonts w:eastAsia="Calibri"/>
                <w:sz w:val="16"/>
                <w:szCs w:val="16"/>
                <w:lang w:bidi="ar-SA"/>
              </w:rPr>
            </w:pPr>
            <w:r w:rsidRPr="005A1591">
              <w:rPr>
                <w:rFonts w:eastAsia="Calibri"/>
                <w:sz w:val="16"/>
                <w:szCs w:val="16"/>
                <w:lang w:bidi="ar-SA"/>
              </w:rPr>
              <w:t>Contractor</w:t>
            </w:r>
          </w:p>
        </w:tc>
        <w:tc>
          <w:tcPr>
            <w:tcW w:w="934" w:type="dxa"/>
            <w:shd w:val="clear" w:color="auto" w:fill="auto"/>
          </w:tcPr>
          <w:p w:rsidR="005A1591" w:rsidRPr="005A1591" w:rsidRDefault="005A1591" w:rsidP="00254BC8">
            <w:pPr>
              <w:autoSpaceDE w:val="0"/>
              <w:autoSpaceDN w:val="0"/>
              <w:adjustRightInd w:val="0"/>
              <w:spacing w:after="0" w:line="240" w:lineRule="auto"/>
              <w:jc w:val="left"/>
              <w:rPr>
                <w:rFonts w:eastAsia="Calibri"/>
                <w:sz w:val="24"/>
                <w:szCs w:val="24"/>
                <w:lang w:bidi="ar-SA"/>
              </w:rPr>
            </w:pPr>
          </w:p>
        </w:tc>
        <w:tc>
          <w:tcPr>
            <w:tcW w:w="935" w:type="dxa"/>
            <w:shd w:val="clear" w:color="auto" w:fill="auto"/>
          </w:tcPr>
          <w:p w:rsidR="005A1591" w:rsidRPr="005A1591" w:rsidRDefault="005A1591" w:rsidP="00254BC8">
            <w:pPr>
              <w:autoSpaceDE w:val="0"/>
              <w:autoSpaceDN w:val="0"/>
              <w:adjustRightInd w:val="0"/>
              <w:spacing w:after="0" w:line="240" w:lineRule="auto"/>
              <w:jc w:val="left"/>
              <w:rPr>
                <w:rFonts w:eastAsia="Calibri"/>
                <w:sz w:val="16"/>
                <w:szCs w:val="16"/>
                <w:lang w:bidi="ar-SA"/>
              </w:rPr>
            </w:pPr>
            <w:r w:rsidRPr="005A1591">
              <w:rPr>
                <w:rFonts w:eastAsia="Calibri"/>
                <w:sz w:val="16"/>
                <w:szCs w:val="16"/>
                <w:lang w:bidi="ar-SA"/>
              </w:rPr>
              <w:t>Other</w:t>
            </w:r>
          </w:p>
          <w:p w:rsidR="005A1591" w:rsidRPr="005A1591" w:rsidRDefault="005A1591" w:rsidP="00254BC8">
            <w:pPr>
              <w:autoSpaceDE w:val="0"/>
              <w:autoSpaceDN w:val="0"/>
              <w:adjustRightInd w:val="0"/>
              <w:spacing w:after="0" w:line="240" w:lineRule="auto"/>
              <w:jc w:val="left"/>
              <w:rPr>
                <w:rFonts w:eastAsia="Calibri"/>
                <w:sz w:val="16"/>
                <w:szCs w:val="16"/>
                <w:lang w:bidi="ar-SA"/>
              </w:rPr>
            </w:pPr>
          </w:p>
        </w:tc>
        <w:tc>
          <w:tcPr>
            <w:tcW w:w="936" w:type="dxa"/>
            <w:shd w:val="clear" w:color="auto" w:fill="auto"/>
          </w:tcPr>
          <w:p w:rsidR="005A1591" w:rsidRPr="005A1591" w:rsidRDefault="005A1591" w:rsidP="00254BC8">
            <w:pPr>
              <w:autoSpaceDE w:val="0"/>
              <w:autoSpaceDN w:val="0"/>
              <w:adjustRightInd w:val="0"/>
              <w:spacing w:after="0" w:line="240" w:lineRule="auto"/>
              <w:jc w:val="left"/>
              <w:rPr>
                <w:rFonts w:eastAsia="Calibri"/>
                <w:sz w:val="24"/>
                <w:szCs w:val="24"/>
                <w:lang w:bidi="ar-SA"/>
              </w:rPr>
            </w:pPr>
          </w:p>
        </w:tc>
      </w:tr>
      <w:tr w:rsidR="005A1591" w:rsidRPr="005A1591" w:rsidTr="00A77ED6">
        <w:trPr>
          <w:trHeight w:val="430"/>
        </w:trPr>
        <w:tc>
          <w:tcPr>
            <w:tcW w:w="1874" w:type="dxa"/>
            <w:gridSpan w:val="2"/>
            <w:shd w:val="clear" w:color="auto" w:fill="auto"/>
          </w:tcPr>
          <w:p w:rsidR="005A1591" w:rsidRPr="005A1591" w:rsidRDefault="005A1591" w:rsidP="00254BC8">
            <w:pPr>
              <w:autoSpaceDE w:val="0"/>
              <w:autoSpaceDN w:val="0"/>
              <w:adjustRightInd w:val="0"/>
              <w:spacing w:after="0" w:line="240" w:lineRule="auto"/>
              <w:jc w:val="left"/>
              <w:rPr>
                <w:rFonts w:eastAsia="Calibri"/>
                <w:sz w:val="16"/>
                <w:szCs w:val="16"/>
                <w:lang w:bidi="ar-SA"/>
              </w:rPr>
            </w:pPr>
            <w:r w:rsidRPr="005A1591">
              <w:rPr>
                <w:rFonts w:eastAsia="Calibri"/>
                <w:sz w:val="16"/>
                <w:szCs w:val="16"/>
                <w:lang w:bidi="ar-SA"/>
              </w:rPr>
              <w:t>Current Position Title:</w:t>
            </w:r>
          </w:p>
        </w:tc>
        <w:tc>
          <w:tcPr>
            <w:tcW w:w="2803" w:type="dxa"/>
            <w:gridSpan w:val="3"/>
            <w:shd w:val="clear" w:color="auto" w:fill="auto"/>
          </w:tcPr>
          <w:p w:rsidR="005A1591" w:rsidRPr="005A1591" w:rsidRDefault="005A1591" w:rsidP="00254BC8">
            <w:pPr>
              <w:autoSpaceDE w:val="0"/>
              <w:autoSpaceDN w:val="0"/>
              <w:adjustRightInd w:val="0"/>
              <w:spacing w:after="0" w:line="240" w:lineRule="auto"/>
              <w:jc w:val="left"/>
              <w:rPr>
                <w:rFonts w:eastAsia="Calibri"/>
                <w:sz w:val="24"/>
                <w:szCs w:val="24"/>
                <w:lang w:bidi="ar-SA"/>
              </w:rPr>
            </w:pPr>
          </w:p>
        </w:tc>
        <w:tc>
          <w:tcPr>
            <w:tcW w:w="1868" w:type="dxa"/>
            <w:gridSpan w:val="2"/>
            <w:shd w:val="clear" w:color="auto" w:fill="auto"/>
          </w:tcPr>
          <w:p w:rsidR="005A1591" w:rsidRPr="005A1591" w:rsidRDefault="005A1591" w:rsidP="00254BC8">
            <w:pPr>
              <w:autoSpaceDE w:val="0"/>
              <w:autoSpaceDN w:val="0"/>
              <w:adjustRightInd w:val="0"/>
              <w:spacing w:after="0" w:line="240" w:lineRule="auto"/>
              <w:jc w:val="left"/>
              <w:rPr>
                <w:rFonts w:eastAsia="Calibri"/>
                <w:sz w:val="16"/>
                <w:szCs w:val="16"/>
                <w:lang w:bidi="ar-SA"/>
              </w:rPr>
            </w:pPr>
            <w:r w:rsidRPr="005A1591">
              <w:rPr>
                <w:rFonts w:eastAsia="Calibri"/>
                <w:sz w:val="16"/>
                <w:szCs w:val="16"/>
                <w:lang w:bidi="ar-SA"/>
              </w:rPr>
              <w:t>Series/Grade:</w:t>
            </w:r>
          </w:p>
        </w:tc>
        <w:tc>
          <w:tcPr>
            <w:tcW w:w="2805" w:type="dxa"/>
            <w:gridSpan w:val="3"/>
            <w:shd w:val="clear" w:color="auto" w:fill="auto"/>
          </w:tcPr>
          <w:p w:rsidR="005A1591" w:rsidRPr="005A1591" w:rsidRDefault="005A1591" w:rsidP="00254BC8">
            <w:pPr>
              <w:autoSpaceDE w:val="0"/>
              <w:autoSpaceDN w:val="0"/>
              <w:adjustRightInd w:val="0"/>
              <w:spacing w:after="0" w:line="240" w:lineRule="auto"/>
              <w:jc w:val="left"/>
              <w:rPr>
                <w:rFonts w:eastAsia="Calibri"/>
                <w:sz w:val="24"/>
                <w:szCs w:val="24"/>
                <w:lang w:bidi="ar-SA"/>
              </w:rPr>
            </w:pPr>
          </w:p>
        </w:tc>
      </w:tr>
    </w:tbl>
    <w:p w:rsidR="005A1591" w:rsidRPr="005A1591" w:rsidRDefault="005A1591" w:rsidP="005A1591">
      <w:pPr>
        <w:autoSpaceDE w:val="0"/>
        <w:autoSpaceDN w:val="0"/>
        <w:adjustRightInd w:val="0"/>
        <w:spacing w:after="0" w:line="240" w:lineRule="auto"/>
        <w:jc w:val="left"/>
        <w:rPr>
          <w:rFonts w:eastAsia="Calibri"/>
          <w:sz w:val="24"/>
          <w:szCs w:val="24"/>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5"/>
        <w:gridCol w:w="6565"/>
      </w:tblGrid>
      <w:tr w:rsidR="005A1591" w:rsidRPr="005A1591" w:rsidTr="00254BC8">
        <w:tc>
          <w:tcPr>
            <w:tcW w:w="2785" w:type="dxa"/>
            <w:shd w:val="clear" w:color="auto" w:fill="auto"/>
          </w:tcPr>
          <w:p w:rsidR="005A1591" w:rsidRPr="005A1591" w:rsidRDefault="005A1591" w:rsidP="00254BC8">
            <w:pPr>
              <w:autoSpaceDE w:val="0"/>
              <w:autoSpaceDN w:val="0"/>
              <w:adjustRightInd w:val="0"/>
              <w:spacing w:after="0" w:line="240" w:lineRule="auto"/>
              <w:jc w:val="left"/>
              <w:rPr>
                <w:rFonts w:eastAsia="Calibri"/>
                <w:sz w:val="16"/>
                <w:szCs w:val="16"/>
                <w:lang w:bidi="ar-SA"/>
              </w:rPr>
            </w:pPr>
            <w:r w:rsidRPr="005A1591">
              <w:rPr>
                <w:rFonts w:eastAsia="Calibri"/>
                <w:sz w:val="16"/>
                <w:szCs w:val="16"/>
                <w:lang w:bidi="ar-SA"/>
              </w:rPr>
              <w:t>How did you hear about this position?</w:t>
            </w:r>
          </w:p>
        </w:tc>
        <w:tc>
          <w:tcPr>
            <w:tcW w:w="6565" w:type="dxa"/>
            <w:shd w:val="clear" w:color="auto" w:fill="auto"/>
          </w:tcPr>
          <w:p w:rsidR="005A1591" w:rsidRPr="005A1591" w:rsidRDefault="005A1591" w:rsidP="00254BC8">
            <w:pPr>
              <w:autoSpaceDE w:val="0"/>
              <w:autoSpaceDN w:val="0"/>
              <w:adjustRightInd w:val="0"/>
              <w:spacing w:after="0" w:line="240" w:lineRule="auto"/>
              <w:jc w:val="left"/>
              <w:rPr>
                <w:rFonts w:eastAsia="Calibri"/>
                <w:sz w:val="24"/>
                <w:szCs w:val="24"/>
                <w:lang w:bidi="ar-SA"/>
              </w:rPr>
            </w:pPr>
          </w:p>
        </w:tc>
      </w:tr>
      <w:tr w:rsidR="005A1591" w:rsidRPr="005A1591" w:rsidTr="00254BC8">
        <w:tc>
          <w:tcPr>
            <w:tcW w:w="2785" w:type="dxa"/>
            <w:shd w:val="clear" w:color="auto" w:fill="auto"/>
          </w:tcPr>
          <w:p w:rsidR="005A1591" w:rsidRPr="005A1591" w:rsidRDefault="005A1591" w:rsidP="00254BC8">
            <w:pPr>
              <w:autoSpaceDE w:val="0"/>
              <w:autoSpaceDN w:val="0"/>
              <w:adjustRightInd w:val="0"/>
              <w:spacing w:after="0" w:line="240" w:lineRule="auto"/>
              <w:jc w:val="left"/>
              <w:rPr>
                <w:rFonts w:eastAsia="Calibri"/>
                <w:sz w:val="16"/>
                <w:szCs w:val="16"/>
                <w:lang w:bidi="ar-SA"/>
              </w:rPr>
            </w:pPr>
            <w:r w:rsidRPr="005A1591">
              <w:rPr>
                <w:rFonts w:eastAsia="Calibri"/>
                <w:sz w:val="16"/>
                <w:szCs w:val="16"/>
                <w:lang w:bidi="ar-SA"/>
              </w:rPr>
              <w:t>Agency Contact:</w:t>
            </w:r>
          </w:p>
        </w:tc>
        <w:tc>
          <w:tcPr>
            <w:tcW w:w="6565" w:type="dxa"/>
            <w:shd w:val="clear" w:color="auto" w:fill="auto"/>
          </w:tcPr>
          <w:p w:rsidR="005A1591" w:rsidRPr="005A1591" w:rsidRDefault="005A1591" w:rsidP="00254BC8">
            <w:pPr>
              <w:autoSpaceDE w:val="0"/>
              <w:autoSpaceDN w:val="0"/>
              <w:adjustRightInd w:val="0"/>
              <w:spacing w:after="0" w:line="240" w:lineRule="auto"/>
              <w:jc w:val="left"/>
              <w:rPr>
                <w:rFonts w:eastAsia="Calibri"/>
                <w:sz w:val="24"/>
                <w:szCs w:val="24"/>
                <w:lang w:bidi="ar-SA"/>
              </w:rPr>
            </w:pPr>
          </w:p>
        </w:tc>
      </w:tr>
      <w:tr w:rsidR="005A1591" w:rsidRPr="005A1591" w:rsidTr="00254BC8">
        <w:tc>
          <w:tcPr>
            <w:tcW w:w="2785" w:type="dxa"/>
            <w:shd w:val="clear" w:color="auto" w:fill="auto"/>
          </w:tcPr>
          <w:p w:rsidR="005A1591" w:rsidRPr="005A1591" w:rsidRDefault="005A1591" w:rsidP="00254BC8">
            <w:pPr>
              <w:autoSpaceDE w:val="0"/>
              <w:autoSpaceDN w:val="0"/>
              <w:adjustRightInd w:val="0"/>
              <w:spacing w:after="0" w:line="240" w:lineRule="auto"/>
              <w:jc w:val="left"/>
              <w:rPr>
                <w:rFonts w:eastAsia="Calibri"/>
                <w:sz w:val="16"/>
                <w:szCs w:val="16"/>
                <w:lang w:bidi="ar-SA"/>
              </w:rPr>
            </w:pPr>
            <w:r w:rsidRPr="005A1591">
              <w:rPr>
                <w:rFonts w:eastAsia="Calibri"/>
                <w:sz w:val="16"/>
                <w:szCs w:val="16"/>
                <w:lang w:bidi="ar-SA"/>
              </w:rPr>
              <w:t>Other:</w:t>
            </w:r>
          </w:p>
        </w:tc>
        <w:tc>
          <w:tcPr>
            <w:tcW w:w="6565" w:type="dxa"/>
            <w:shd w:val="clear" w:color="auto" w:fill="auto"/>
          </w:tcPr>
          <w:p w:rsidR="005A1591" w:rsidRPr="005A1591" w:rsidRDefault="005A1591" w:rsidP="00254BC8">
            <w:pPr>
              <w:autoSpaceDE w:val="0"/>
              <w:autoSpaceDN w:val="0"/>
              <w:adjustRightInd w:val="0"/>
              <w:spacing w:after="0" w:line="240" w:lineRule="auto"/>
              <w:jc w:val="left"/>
              <w:rPr>
                <w:rFonts w:eastAsia="Calibri"/>
                <w:sz w:val="24"/>
                <w:szCs w:val="24"/>
                <w:lang w:bidi="ar-SA"/>
              </w:rPr>
            </w:pPr>
          </w:p>
        </w:tc>
      </w:tr>
    </w:tbl>
    <w:p w:rsidR="005A1591" w:rsidRPr="005A1591" w:rsidRDefault="005A1591" w:rsidP="005A1591">
      <w:pPr>
        <w:autoSpaceDE w:val="0"/>
        <w:autoSpaceDN w:val="0"/>
        <w:adjustRightInd w:val="0"/>
        <w:spacing w:after="0" w:line="240" w:lineRule="auto"/>
        <w:jc w:val="left"/>
        <w:rPr>
          <w:rFonts w:eastAsia="Calibri"/>
          <w:sz w:val="24"/>
          <w:szCs w:val="24"/>
          <w:lang w:bidi="ar-SA"/>
        </w:rPr>
      </w:pPr>
    </w:p>
    <w:p w:rsidR="005A1591" w:rsidRPr="00942E48" w:rsidRDefault="005A1591" w:rsidP="005A1591">
      <w:pPr>
        <w:autoSpaceDE w:val="0"/>
        <w:autoSpaceDN w:val="0"/>
        <w:adjustRightInd w:val="0"/>
        <w:spacing w:after="0" w:line="240" w:lineRule="auto"/>
        <w:rPr>
          <w:rFonts w:eastAsia="Calibri"/>
          <w:sz w:val="22"/>
          <w:szCs w:val="22"/>
          <w:lang w:bidi="ar-SA"/>
        </w:rPr>
      </w:pPr>
      <w:r w:rsidRPr="00942E48">
        <w:rPr>
          <w:rFonts w:eastAsia="Calibri"/>
          <w:sz w:val="22"/>
          <w:szCs w:val="22"/>
          <w:lang w:bidi="ar-SA"/>
        </w:rPr>
        <w:t>If not a current permanent employee, are you eligible to be hired under any of the following special authorities?</w:t>
      </w:r>
    </w:p>
    <w:p w:rsidR="005A1591" w:rsidRPr="00942E48" w:rsidRDefault="005A1591" w:rsidP="005A1591">
      <w:pPr>
        <w:tabs>
          <w:tab w:val="left" w:pos="750"/>
        </w:tabs>
        <w:autoSpaceDE w:val="0"/>
        <w:autoSpaceDN w:val="0"/>
        <w:adjustRightInd w:val="0"/>
        <w:spacing w:after="0" w:line="240" w:lineRule="auto"/>
        <w:jc w:val="left"/>
        <w:rPr>
          <w:rFonts w:eastAsia="Calibri"/>
          <w:sz w:val="22"/>
          <w:szCs w:val="22"/>
          <w:lang w:bidi="ar-SA"/>
        </w:rPr>
      </w:pPr>
      <w:r w:rsidRPr="00942E48">
        <w:rPr>
          <w:rFonts w:ascii="Segoe UI Symbol" w:eastAsia="Calibri" w:hAnsi="Segoe UI Symbol" w:cs="Segoe UI Symbol"/>
          <w:sz w:val="22"/>
          <w:szCs w:val="22"/>
          <w:lang w:bidi="ar-SA"/>
        </w:rPr>
        <w:t>☐</w:t>
      </w:r>
      <w:r w:rsidRPr="00942E48">
        <w:rPr>
          <w:rFonts w:eastAsia="Calibri"/>
          <w:sz w:val="22"/>
          <w:szCs w:val="22"/>
          <w:lang w:bidi="ar-SA"/>
        </w:rPr>
        <w:tab/>
        <w:t xml:space="preserve">Schedule </w:t>
      </w:r>
      <w:proofErr w:type="gramStart"/>
      <w:r w:rsidRPr="00942E48">
        <w:rPr>
          <w:rFonts w:eastAsia="Calibri"/>
          <w:sz w:val="22"/>
          <w:szCs w:val="22"/>
          <w:lang w:bidi="ar-SA"/>
        </w:rPr>
        <w:t>A</w:t>
      </w:r>
      <w:proofErr w:type="gramEnd"/>
      <w:r w:rsidRPr="00942E48">
        <w:rPr>
          <w:rFonts w:eastAsia="Calibri"/>
          <w:sz w:val="22"/>
          <w:szCs w:val="22"/>
          <w:lang w:bidi="ar-SA"/>
        </w:rPr>
        <w:t xml:space="preserve"> (persons with disabilities)</w:t>
      </w:r>
    </w:p>
    <w:p w:rsidR="005A1591" w:rsidRPr="00942E48" w:rsidRDefault="005A1591" w:rsidP="005A1591">
      <w:pPr>
        <w:tabs>
          <w:tab w:val="left" w:pos="750"/>
        </w:tabs>
        <w:autoSpaceDE w:val="0"/>
        <w:autoSpaceDN w:val="0"/>
        <w:adjustRightInd w:val="0"/>
        <w:spacing w:after="0" w:line="240" w:lineRule="auto"/>
        <w:jc w:val="left"/>
        <w:rPr>
          <w:rFonts w:eastAsia="Calibri"/>
          <w:sz w:val="22"/>
          <w:szCs w:val="22"/>
          <w:lang w:bidi="ar-SA"/>
        </w:rPr>
      </w:pPr>
      <w:r w:rsidRPr="00942E48">
        <w:rPr>
          <w:rFonts w:ascii="Segoe UI Symbol" w:eastAsia="Calibri" w:hAnsi="Segoe UI Symbol" w:cs="Segoe UI Symbol"/>
          <w:sz w:val="22"/>
          <w:szCs w:val="22"/>
          <w:lang w:bidi="ar-SA"/>
        </w:rPr>
        <w:t>☐</w:t>
      </w:r>
      <w:r w:rsidRPr="00942E48">
        <w:rPr>
          <w:rFonts w:eastAsia="Calibri"/>
          <w:sz w:val="22"/>
          <w:szCs w:val="22"/>
          <w:lang w:bidi="ar-SA"/>
        </w:rPr>
        <w:tab/>
        <w:t>Veterans Recruitment Act (VRA)</w:t>
      </w:r>
    </w:p>
    <w:p w:rsidR="005A1591" w:rsidRPr="00942E48" w:rsidRDefault="005A1591" w:rsidP="005A1591">
      <w:pPr>
        <w:tabs>
          <w:tab w:val="left" w:pos="750"/>
        </w:tabs>
        <w:autoSpaceDE w:val="0"/>
        <w:autoSpaceDN w:val="0"/>
        <w:adjustRightInd w:val="0"/>
        <w:spacing w:after="0" w:line="240" w:lineRule="auto"/>
        <w:jc w:val="left"/>
        <w:rPr>
          <w:rFonts w:eastAsia="Calibri"/>
          <w:sz w:val="22"/>
          <w:szCs w:val="22"/>
          <w:lang w:bidi="ar-SA"/>
        </w:rPr>
      </w:pPr>
      <w:r w:rsidRPr="00942E48">
        <w:rPr>
          <w:rFonts w:ascii="Segoe UI Symbol" w:eastAsia="Calibri" w:hAnsi="Segoe UI Symbol" w:cs="Segoe UI Symbol"/>
          <w:sz w:val="22"/>
          <w:szCs w:val="22"/>
          <w:lang w:bidi="ar-SA"/>
        </w:rPr>
        <w:t>☐</w:t>
      </w:r>
      <w:r w:rsidRPr="00942E48">
        <w:rPr>
          <w:rFonts w:eastAsia="Calibri"/>
          <w:sz w:val="22"/>
          <w:szCs w:val="22"/>
          <w:lang w:bidi="ar-SA"/>
        </w:rPr>
        <w:tab/>
        <w:t>Veterans with 30% Compensable Disability</w:t>
      </w:r>
    </w:p>
    <w:p w:rsidR="005A1591" w:rsidRPr="00942E48" w:rsidRDefault="005A1591" w:rsidP="005A1591">
      <w:pPr>
        <w:tabs>
          <w:tab w:val="left" w:pos="750"/>
        </w:tabs>
        <w:autoSpaceDE w:val="0"/>
        <w:autoSpaceDN w:val="0"/>
        <w:adjustRightInd w:val="0"/>
        <w:spacing w:after="0" w:line="240" w:lineRule="auto"/>
        <w:jc w:val="left"/>
        <w:rPr>
          <w:rFonts w:eastAsia="Calibri"/>
          <w:sz w:val="22"/>
          <w:szCs w:val="22"/>
          <w:lang w:bidi="ar-SA"/>
        </w:rPr>
      </w:pPr>
      <w:r w:rsidRPr="00942E48">
        <w:rPr>
          <w:rFonts w:ascii="Segoe UI Symbol" w:eastAsia="Calibri" w:hAnsi="Segoe UI Symbol" w:cs="Segoe UI Symbol"/>
          <w:sz w:val="22"/>
          <w:szCs w:val="22"/>
          <w:lang w:bidi="ar-SA"/>
        </w:rPr>
        <w:t>☐</w:t>
      </w:r>
      <w:r w:rsidRPr="00942E48">
        <w:rPr>
          <w:rFonts w:eastAsia="Calibri"/>
          <w:sz w:val="22"/>
          <w:szCs w:val="22"/>
          <w:lang w:bidi="ar-SA"/>
        </w:rPr>
        <w:tab/>
        <w:t>Veterans Employment Opportunities Act (VEOA) of 1998</w:t>
      </w:r>
    </w:p>
    <w:p w:rsidR="005A1591" w:rsidRPr="00942E48" w:rsidRDefault="005A1591" w:rsidP="005A1591">
      <w:pPr>
        <w:tabs>
          <w:tab w:val="left" w:pos="750"/>
        </w:tabs>
        <w:autoSpaceDE w:val="0"/>
        <w:autoSpaceDN w:val="0"/>
        <w:adjustRightInd w:val="0"/>
        <w:spacing w:after="0" w:line="240" w:lineRule="auto"/>
        <w:jc w:val="left"/>
        <w:rPr>
          <w:rFonts w:eastAsia="Calibri"/>
          <w:sz w:val="22"/>
          <w:szCs w:val="22"/>
          <w:lang w:bidi="ar-SA"/>
        </w:rPr>
      </w:pPr>
      <w:r w:rsidRPr="00942E48">
        <w:rPr>
          <w:rFonts w:ascii="Segoe UI Symbol" w:eastAsia="Calibri" w:hAnsi="Segoe UI Symbol" w:cs="Segoe UI Symbol"/>
          <w:sz w:val="22"/>
          <w:szCs w:val="22"/>
          <w:lang w:bidi="ar-SA"/>
        </w:rPr>
        <w:t>☐</w:t>
      </w:r>
      <w:r w:rsidRPr="00942E48">
        <w:rPr>
          <w:rFonts w:eastAsia="Calibri"/>
          <w:sz w:val="22"/>
          <w:szCs w:val="22"/>
          <w:lang w:bidi="ar-SA"/>
        </w:rPr>
        <w:tab/>
        <w:t>Former Peace Corps Volunteer</w:t>
      </w:r>
    </w:p>
    <w:p w:rsidR="005A1591" w:rsidRPr="00942E48" w:rsidRDefault="005A1591" w:rsidP="005A1591">
      <w:pPr>
        <w:tabs>
          <w:tab w:val="left" w:pos="750"/>
        </w:tabs>
        <w:autoSpaceDE w:val="0"/>
        <w:autoSpaceDN w:val="0"/>
        <w:adjustRightInd w:val="0"/>
        <w:spacing w:after="0" w:line="240" w:lineRule="auto"/>
        <w:jc w:val="left"/>
        <w:rPr>
          <w:rFonts w:eastAsia="Calibri"/>
          <w:sz w:val="22"/>
          <w:szCs w:val="22"/>
          <w:lang w:bidi="ar-SA"/>
        </w:rPr>
      </w:pPr>
      <w:r w:rsidRPr="00942E48">
        <w:rPr>
          <w:rFonts w:ascii="Segoe UI Symbol" w:eastAsia="Calibri" w:hAnsi="Segoe UI Symbol" w:cs="Segoe UI Symbol"/>
          <w:sz w:val="22"/>
          <w:szCs w:val="22"/>
          <w:lang w:bidi="ar-SA"/>
        </w:rPr>
        <w:t>☐</w:t>
      </w:r>
      <w:r w:rsidRPr="00942E48">
        <w:rPr>
          <w:rFonts w:eastAsia="Calibri"/>
          <w:sz w:val="22"/>
          <w:szCs w:val="22"/>
          <w:lang w:bidi="ar-SA"/>
        </w:rPr>
        <w:tab/>
        <w:t>Pathways Program (Students, Interns and Recent Graduates)</w:t>
      </w:r>
    </w:p>
    <w:p w:rsidR="005A1591" w:rsidRPr="00942E48" w:rsidRDefault="005A1591" w:rsidP="005A1591">
      <w:pPr>
        <w:tabs>
          <w:tab w:val="left" w:pos="750"/>
        </w:tabs>
        <w:autoSpaceDE w:val="0"/>
        <w:autoSpaceDN w:val="0"/>
        <w:adjustRightInd w:val="0"/>
        <w:spacing w:after="0" w:line="240" w:lineRule="auto"/>
        <w:jc w:val="left"/>
        <w:rPr>
          <w:rFonts w:eastAsia="Calibri"/>
          <w:sz w:val="22"/>
          <w:szCs w:val="22"/>
          <w:lang w:bidi="ar-SA"/>
        </w:rPr>
      </w:pPr>
      <w:r w:rsidRPr="00942E48">
        <w:rPr>
          <w:rFonts w:ascii="Segoe UI Symbol" w:eastAsia="Calibri" w:hAnsi="Segoe UI Symbol" w:cs="Segoe UI Symbol"/>
          <w:sz w:val="22"/>
          <w:szCs w:val="22"/>
          <w:lang w:bidi="ar-SA"/>
        </w:rPr>
        <w:t>☐</w:t>
      </w:r>
      <w:r w:rsidRPr="00942E48">
        <w:rPr>
          <w:rFonts w:eastAsia="Calibri"/>
          <w:sz w:val="22"/>
          <w:szCs w:val="22"/>
          <w:lang w:bidi="ar-SA"/>
        </w:rPr>
        <w:tab/>
        <w:t>Public Land Corps (PLC)</w:t>
      </w:r>
    </w:p>
    <w:p w:rsidR="005A1591" w:rsidRPr="00942E48" w:rsidRDefault="005A1591" w:rsidP="005A1591">
      <w:pPr>
        <w:tabs>
          <w:tab w:val="left" w:pos="720"/>
        </w:tabs>
        <w:autoSpaceDE w:val="0"/>
        <w:autoSpaceDN w:val="0"/>
        <w:adjustRightInd w:val="0"/>
        <w:spacing w:after="0" w:line="240" w:lineRule="auto"/>
        <w:ind w:left="720" w:hanging="720"/>
        <w:jc w:val="left"/>
        <w:rPr>
          <w:rFonts w:eastAsia="Calibri"/>
          <w:sz w:val="22"/>
          <w:szCs w:val="22"/>
          <w:lang w:bidi="ar-SA"/>
        </w:rPr>
      </w:pPr>
      <w:r w:rsidRPr="00942E48">
        <w:rPr>
          <w:rFonts w:ascii="Segoe UI Symbol" w:eastAsia="Calibri" w:hAnsi="Segoe UI Symbol" w:cs="Segoe UI Symbol"/>
          <w:sz w:val="22"/>
          <w:szCs w:val="22"/>
          <w:lang w:bidi="ar-SA"/>
        </w:rPr>
        <w:t>☐</w:t>
      </w:r>
      <w:r w:rsidRPr="00942E48">
        <w:rPr>
          <w:rFonts w:eastAsia="Calibri"/>
          <w:sz w:val="22"/>
          <w:szCs w:val="22"/>
          <w:lang w:bidi="ar-SA"/>
        </w:rPr>
        <w:tab/>
        <w:t>Land Management Workforce Flexibility Act (Temporary/Term Land Management Agency Employees)</w:t>
      </w:r>
    </w:p>
    <w:p w:rsidR="005A1591" w:rsidRPr="00942E48" w:rsidRDefault="005A1591" w:rsidP="005A1591">
      <w:pPr>
        <w:tabs>
          <w:tab w:val="left" w:pos="750"/>
        </w:tabs>
        <w:autoSpaceDE w:val="0"/>
        <w:autoSpaceDN w:val="0"/>
        <w:adjustRightInd w:val="0"/>
        <w:spacing w:after="0" w:line="240" w:lineRule="auto"/>
        <w:jc w:val="left"/>
        <w:rPr>
          <w:rFonts w:eastAsia="Calibri"/>
          <w:sz w:val="22"/>
          <w:szCs w:val="22"/>
          <w:lang w:bidi="ar-SA"/>
        </w:rPr>
      </w:pPr>
      <w:r w:rsidRPr="00942E48">
        <w:rPr>
          <w:rFonts w:ascii="Segoe UI Symbol" w:eastAsia="Calibri" w:hAnsi="Segoe UI Symbol" w:cs="Segoe UI Symbol"/>
          <w:sz w:val="22"/>
          <w:szCs w:val="22"/>
          <w:lang w:bidi="ar-SA"/>
        </w:rPr>
        <w:t>☐</w:t>
      </w:r>
      <w:r w:rsidRPr="00942E48">
        <w:rPr>
          <w:rFonts w:eastAsia="Calibri"/>
          <w:sz w:val="22"/>
          <w:szCs w:val="22"/>
          <w:lang w:bidi="ar-SA"/>
        </w:rPr>
        <w:tab/>
      </w:r>
      <w:proofErr w:type="gramStart"/>
      <w:r w:rsidRPr="00942E48">
        <w:rPr>
          <w:rFonts w:eastAsia="Calibri"/>
          <w:sz w:val="22"/>
          <w:szCs w:val="22"/>
          <w:lang w:bidi="ar-SA"/>
        </w:rPr>
        <w:t>Other</w:t>
      </w:r>
      <w:proofErr w:type="gramEnd"/>
      <w:r w:rsidRPr="00942E48">
        <w:rPr>
          <w:rFonts w:eastAsia="Calibri"/>
          <w:sz w:val="22"/>
          <w:szCs w:val="22"/>
          <w:lang w:bidi="ar-SA"/>
        </w:rPr>
        <w:t>:  &lt;</w:t>
      </w:r>
      <w:r w:rsidRPr="00942E48">
        <w:rPr>
          <w:rFonts w:eastAsia="Calibri"/>
          <w:i/>
          <w:sz w:val="22"/>
          <w:szCs w:val="22"/>
          <w:lang w:bidi="ar-SA"/>
        </w:rPr>
        <w:t>please elaborate</w:t>
      </w:r>
      <w:r w:rsidRPr="00942E48">
        <w:rPr>
          <w:rFonts w:eastAsia="Calibri"/>
          <w:sz w:val="22"/>
          <w:szCs w:val="22"/>
          <w:lang w:bidi="ar-SA"/>
        </w:rPr>
        <w:t>&gt;</w:t>
      </w:r>
    </w:p>
    <w:p w:rsidR="00051B73" w:rsidRPr="00942E48" w:rsidRDefault="00051B73" w:rsidP="00051B73">
      <w:pPr>
        <w:spacing w:after="0" w:line="240" w:lineRule="auto"/>
        <w:jc w:val="left"/>
        <w:rPr>
          <w:rFonts w:cs="Calibri"/>
          <w:bCs/>
          <w:sz w:val="22"/>
          <w:szCs w:val="22"/>
        </w:rPr>
      </w:pPr>
    </w:p>
    <w:p w:rsidR="00051B73" w:rsidRPr="00942E48" w:rsidRDefault="00051B73" w:rsidP="00051B73">
      <w:pPr>
        <w:spacing w:after="0" w:line="240" w:lineRule="auto"/>
        <w:jc w:val="left"/>
        <w:rPr>
          <w:rFonts w:cs="Calibri"/>
          <w:bCs/>
          <w:sz w:val="22"/>
          <w:szCs w:val="22"/>
        </w:rPr>
      </w:pPr>
    </w:p>
    <w:p w:rsidR="00051B73" w:rsidRPr="006927DE" w:rsidRDefault="00051B73" w:rsidP="00051B73">
      <w:pPr>
        <w:spacing w:after="0" w:line="240" w:lineRule="auto"/>
        <w:jc w:val="left"/>
        <w:rPr>
          <w:rFonts w:cs="Calibri"/>
          <w:bCs/>
        </w:rPr>
      </w:pPr>
    </w:p>
    <w:p w:rsidR="00051B73" w:rsidRPr="006927DE" w:rsidRDefault="00051B73" w:rsidP="00051B73">
      <w:pPr>
        <w:spacing w:after="0" w:line="240" w:lineRule="auto"/>
        <w:jc w:val="left"/>
        <w:rPr>
          <w:rFonts w:cs="Calibri"/>
          <w:bCs/>
        </w:rPr>
      </w:pPr>
    </w:p>
    <w:p w:rsidR="00B55078" w:rsidRPr="00652CA4" w:rsidRDefault="00051B73" w:rsidP="00104A5F">
      <w:pPr>
        <w:spacing w:after="0" w:line="240" w:lineRule="auto"/>
        <w:jc w:val="center"/>
        <w:rPr>
          <w:rFonts w:cs="Calibri"/>
          <w:bCs/>
        </w:rPr>
      </w:pPr>
      <w:r w:rsidRPr="006927DE">
        <w:rPr>
          <w:rFonts w:cs="Calibri"/>
          <w:bCs/>
          <w:i/>
          <w:color w:val="808080"/>
        </w:rPr>
        <w:t>Submission of this form is voluntary – Thank you for your interest</w:t>
      </w:r>
    </w:p>
    <w:sectPr w:rsidR="00B55078" w:rsidRPr="00652CA4" w:rsidSect="00051B73">
      <w:footerReference w:type="default" r:id="rId16"/>
      <w:pgSz w:w="12240" w:h="15840" w:code="1"/>
      <w:pgMar w:top="990" w:right="1080" w:bottom="1152" w:left="1080" w:header="720" w:footer="360"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3A11" w:rsidRDefault="001A3A11">
      <w:r>
        <w:separator/>
      </w:r>
    </w:p>
  </w:endnote>
  <w:endnote w:type="continuationSeparator" w:id="0">
    <w:p w:rsidR="001A3A11" w:rsidRDefault="001A3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stleT">
    <w:altName w:val="Lucida Sans Unicode"/>
    <w:charset w:val="00"/>
    <w:family w:val="swiss"/>
    <w:pitch w:val="variable"/>
    <w:sig w:usb0="00000007" w:usb1="00000000" w:usb2="00000000" w:usb3="00000000" w:csb0="0000001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CEA" w:rsidRDefault="00416CEA">
    <w:pPr>
      <w:pStyle w:val="Footer"/>
      <w:jc w:val="center"/>
    </w:pPr>
    <w:r>
      <w:fldChar w:fldCharType="begin"/>
    </w:r>
    <w:r>
      <w:instrText xml:space="preserve"> PAGE   \* MERGEFORMAT </w:instrText>
    </w:r>
    <w:r>
      <w:fldChar w:fldCharType="separate"/>
    </w:r>
    <w:r w:rsidR="00146C91">
      <w:t>2</w:t>
    </w:r>
    <w:r>
      <w:fldChar w:fldCharType="end"/>
    </w:r>
  </w:p>
  <w:p w:rsidR="00416CEA" w:rsidRDefault="00416C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3A11" w:rsidRDefault="001A3A11">
      <w:r>
        <w:separator/>
      </w:r>
    </w:p>
  </w:footnote>
  <w:footnote w:type="continuationSeparator" w:id="0">
    <w:p w:rsidR="001A3A11" w:rsidRDefault="001A3A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494349"/>
    <w:multiLevelType w:val="hybridMultilevel"/>
    <w:tmpl w:val="F6E8C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BD2E4C"/>
    <w:multiLevelType w:val="hybridMultilevel"/>
    <w:tmpl w:val="207E01B8"/>
    <w:lvl w:ilvl="0" w:tplc="6CD49002">
      <w:start w:val="1"/>
      <w:numFmt w:val="bullet"/>
      <w:lvlText w:val=""/>
      <w:lvlJc w:val="left"/>
      <w:pPr>
        <w:tabs>
          <w:tab w:val="num" w:pos="720"/>
        </w:tabs>
        <w:ind w:left="720" w:hanging="360"/>
      </w:pPr>
      <w:rPr>
        <w:rFonts w:ascii="Symbol" w:hAnsi="Symbol" w:hint="default"/>
        <w:sz w:val="28"/>
        <w:szCs w:val="2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676D058D"/>
    <w:multiLevelType w:val="hybridMultilevel"/>
    <w:tmpl w:val="31482882"/>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356"/>
    <w:rsid w:val="0000162A"/>
    <w:rsid w:val="00033B22"/>
    <w:rsid w:val="00044836"/>
    <w:rsid w:val="000502D2"/>
    <w:rsid w:val="00051B73"/>
    <w:rsid w:val="00061B49"/>
    <w:rsid w:val="00075157"/>
    <w:rsid w:val="0008028E"/>
    <w:rsid w:val="00091D6D"/>
    <w:rsid w:val="000B1F41"/>
    <w:rsid w:val="000B5337"/>
    <w:rsid w:val="000C62DA"/>
    <w:rsid w:val="000D0C37"/>
    <w:rsid w:val="000E7B94"/>
    <w:rsid w:val="000F6547"/>
    <w:rsid w:val="00102EEE"/>
    <w:rsid w:val="00103F28"/>
    <w:rsid w:val="00104A5F"/>
    <w:rsid w:val="00114836"/>
    <w:rsid w:val="00123F59"/>
    <w:rsid w:val="00125302"/>
    <w:rsid w:val="0013778E"/>
    <w:rsid w:val="00141A73"/>
    <w:rsid w:val="00146C91"/>
    <w:rsid w:val="001524AB"/>
    <w:rsid w:val="001544BD"/>
    <w:rsid w:val="00170106"/>
    <w:rsid w:val="00174328"/>
    <w:rsid w:val="001A10C6"/>
    <w:rsid w:val="001A2658"/>
    <w:rsid w:val="001A3A11"/>
    <w:rsid w:val="001A5BE9"/>
    <w:rsid w:val="001B126A"/>
    <w:rsid w:val="001C2CA7"/>
    <w:rsid w:val="001D6890"/>
    <w:rsid w:val="001E2ED4"/>
    <w:rsid w:val="001F6CCF"/>
    <w:rsid w:val="00200C3D"/>
    <w:rsid w:val="0021613E"/>
    <w:rsid w:val="0022116C"/>
    <w:rsid w:val="00223A58"/>
    <w:rsid w:val="002313C6"/>
    <w:rsid w:val="00235426"/>
    <w:rsid w:val="00243AE5"/>
    <w:rsid w:val="00246DA4"/>
    <w:rsid w:val="00254BC8"/>
    <w:rsid w:val="00262D4A"/>
    <w:rsid w:val="00265349"/>
    <w:rsid w:val="00271BB0"/>
    <w:rsid w:val="002813F0"/>
    <w:rsid w:val="002847E7"/>
    <w:rsid w:val="00294A73"/>
    <w:rsid w:val="00296876"/>
    <w:rsid w:val="002A419B"/>
    <w:rsid w:val="002B147C"/>
    <w:rsid w:val="002D2879"/>
    <w:rsid w:val="002D33A3"/>
    <w:rsid w:val="002E0EFF"/>
    <w:rsid w:val="002E3FDE"/>
    <w:rsid w:val="002E5B6F"/>
    <w:rsid w:val="002F5ABE"/>
    <w:rsid w:val="00302C1F"/>
    <w:rsid w:val="00312012"/>
    <w:rsid w:val="00316FBF"/>
    <w:rsid w:val="0032576D"/>
    <w:rsid w:val="0033137C"/>
    <w:rsid w:val="00342B21"/>
    <w:rsid w:val="00347E4A"/>
    <w:rsid w:val="00354831"/>
    <w:rsid w:val="00361F5F"/>
    <w:rsid w:val="00365F2E"/>
    <w:rsid w:val="00371DD1"/>
    <w:rsid w:val="00371DEE"/>
    <w:rsid w:val="00376157"/>
    <w:rsid w:val="0039600A"/>
    <w:rsid w:val="003A3D3D"/>
    <w:rsid w:val="003A5E44"/>
    <w:rsid w:val="003C1ED6"/>
    <w:rsid w:val="003C2E64"/>
    <w:rsid w:val="003E4982"/>
    <w:rsid w:val="003F75E6"/>
    <w:rsid w:val="00401A6C"/>
    <w:rsid w:val="004074A3"/>
    <w:rsid w:val="004117D4"/>
    <w:rsid w:val="00411D1D"/>
    <w:rsid w:val="00416CEA"/>
    <w:rsid w:val="004256C1"/>
    <w:rsid w:val="0043302A"/>
    <w:rsid w:val="00465472"/>
    <w:rsid w:val="004A2BC5"/>
    <w:rsid w:val="004A3BCE"/>
    <w:rsid w:val="004A5781"/>
    <w:rsid w:val="004E5E75"/>
    <w:rsid w:val="004F06D4"/>
    <w:rsid w:val="004F2AE1"/>
    <w:rsid w:val="004F5F91"/>
    <w:rsid w:val="005221AE"/>
    <w:rsid w:val="005309EE"/>
    <w:rsid w:val="00535948"/>
    <w:rsid w:val="00547212"/>
    <w:rsid w:val="00584F86"/>
    <w:rsid w:val="0058536A"/>
    <w:rsid w:val="005A1591"/>
    <w:rsid w:val="005A24B5"/>
    <w:rsid w:val="005B0A43"/>
    <w:rsid w:val="005B356C"/>
    <w:rsid w:val="005C2C36"/>
    <w:rsid w:val="005D629A"/>
    <w:rsid w:val="005E4605"/>
    <w:rsid w:val="005E49E1"/>
    <w:rsid w:val="005E645B"/>
    <w:rsid w:val="005F0129"/>
    <w:rsid w:val="00602F70"/>
    <w:rsid w:val="00610506"/>
    <w:rsid w:val="006156F7"/>
    <w:rsid w:val="006264C2"/>
    <w:rsid w:val="006339A5"/>
    <w:rsid w:val="00637ACB"/>
    <w:rsid w:val="0064137A"/>
    <w:rsid w:val="00652CA4"/>
    <w:rsid w:val="0066311B"/>
    <w:rsid w:val="00673E8C"/>
    <w:rsid w:val="006773FA"/>
    <w:rsid w:val="00677A38"/>
    <w:rsid w:val="0068219B"/>
    <w:rsid w:val="00691B3C"/>
    <w:rsid w:val="006A0B2C"/>
    <w:rsid w:val="006B2681"/>
    <w:rsid w:val="006D607D"/>
    <w:rsid w:val="006D6CF1"/>
    <w:rsid w:val="006E3925"/>
    <w:rsid w:val="006E7A2A"/>
    <w:rsid w:val="006E7A30"/>
    <w:rsid w:val="006F11B5"/>
    <w:rsid w:val="0071206B"/>
    <w:rsid w:val="007155A2"/>
    <w:rsid w:val="00715CD6"/>
    <w:rsid w:val="00721008"/>
    <w:rsid w:val="00723F5C"/>
    <w:rsid w:val="00725887"/>
    <w:rsid w:val="0073279B"/>
    <w:rsid w:val="007335C6"/>
    <w:rsid w:val="0073378F"/>
    <w:rsid w:val="0074785C"/>
    <w:rsid w:val="0075224A"/>
    <w:rsid w:val="00770C5F"/>
    <w:rsid w:val="00777783"/>
    <w:rsid w:val="0078035B"/>
    <w:rsid w:val="00785873"/>
    <w:rsid w:val="00785B42"/>
    <w:rsid w:val="007A65F7"/>
    <w:rsid w:val="007C1CBD"/>
    <w:rsid w:val="007C3535"/>
    <w:rsid w:val="007C5B5E"/>
    <w:rsid w:val="007D69E3"/>
    <w:rsid w:val="007E3630"/>
    <w:rsid w:val="007E43A1"/>
    <w:rsid w:val="007E57E8"/>
    <w:rsid w:val="007F37D6"/>
    <w:rsid w:val="008015F6"/>
    <w:rsid w:val="00804AFD"/>
    <w:rsid w:val="008167CF"/>
    <w:rsid w:val="00845157"/>
    <w:rsid w:val="00857758"/>
    <w:rsid w:val="00867B72"/>
    <w:rsid w:val="0087131D"/>
    <w:rsid w:val="0087400E"/>
    <w:rsid w:val="00876814"/>
    <w:rsid w:val="008827D6"/>
    <w:rsid w:val="00891BB0"/>
    <w:rsid w:val="0089589A"/>
    <w:rsid w:val="0089703A"/>
    <w:rsid w:val="008A0C7D"/>
    <w:rsid w:val="008C340F"/>
    <w:rsid w:val="008F31D8"/>
    <w:rsid w:val="00902768"/>
    <w:rsid w:val="00914EE7"/>
    <w:rsid w:val="00915A43"/>
    <w:rsid w:val="0092440B"/>
    <w:rsid w:val="00925C0E"/>
    <w:rsid w:val="00931BCB"/>
    <w:rsid w:val="00942E48"/>
    <w:rsid w:val="00953721"/>
    <w:rsid w:val="00967506"/>
    <w:rsid w:val="00976BA5"/>
    <w:rsid w:val="0098385A"/>
    <w:rsid w:val="00993E4B"/>
    <w:rsid w:val="009A0302"/>
    <w:rsid w:val="009A12AD"/>
    <w:rsid w:val="009A29CD"/>
    <w:rsid w:val="009A2E97"/>
    <w:rsid w:val="009A6D04"/>
    <w:rsid w:val="009B1669"/>
    <w:rsid w:val="009D1370"/>
    <w:rsid w:val="009E5A9B"/>
    <w:rsid w:val="00A07FEE"/>
    <w:rsid w:val="00A10159"/>
    <w:rsid w:val="00A10E9B"/>
    <w:rsid w:val="00A17327"/>
    <w:rsid w:val="00A26AFD"/>
    <w:rsid w:val="00A27D27"/>
    <w:rsid w:val="00A40C7F"/>
    <w:rsid w:val="00A4165E"/>
    <w:rsid w:val="00A54176"/>
    <w:rsid w:val="00A63335"/>
    <w:rsid w:val="00A756EF"/>
    <w:rsid w:val="00A77ED6"/>
    <w:rsid w:val="00A900C3"/>
    <w:rsid w:val="00AC60EF"/>
    <w:rsid w:val="00AE0A40"/>
    <w:rsid w:val="00AE2ED2"/>
    <w:rsid w:val="00AF0CDD"/>
    <w:rsid w:val="00AF532C"/>
    <w:rsid w:val="00B04D71"/>
    <w:rsid w:val="00B074FF"/>
    <w:rsid w:val="00B169E3"/>
    <w:rsid w:val="00B24280"/>
    <w:rsid w:val="00B33914"/>
    <w:rsid w:val="00B42042"/>
    <w:rsid w:val="00B44669"/>
    <w:rsid w:val="00B45F25"/>
    <w:rsid w:val="00B55078"/>
    <w:rsid w:val="00B70E16"/>
    <w:rsid w:val="00B72C5E"/>
    <w:rsid w:val="00B72CA2"/>
    <w:rsid w:val="00B74A4C"/>
    <w:rsid w:val="00B926B4"/>
    <w:rsid w:val="00B92EF4"/>
    <w:rsid w:val="00BB6A96"/>
    <w:rsid w:val="00BC2456"/>
    <w:rsid w:val="00BD1F18"/>
    <w:rsid w:val="00BD1F33"/>
    <w:rsid w:val="00BD76EB"/>
    <w:rsid w:val="00BE6555"/>
    <w:rsid w:val="00BE65F7"/>
    <w:rsid w:val="00C23EC6"/>
    <w:rsid w:val="00C270C5"/>
    <w:rsid w:val="00C333B6"/>
    <w:rsid w:val="00C363EF"/>
    <w:rsid w:val="00C46D7E"/>
    <w:rsid w:val="00C76BD9"/>
    <w:rsid w:val="00C90B4D"/>
    <w:rsid w:val="00CA1222"/>
    <w:rsid w:val="00CA6E51"/>
    <w:rsid w:val="00CB782B"/>
    <w:rsid w:val="00CD44C6"/>
    <w:rsid w:val="00CD6A49"/>
    <w:rsid w:val="00D02B41"/>
    <w:rsid w:val="00D04761"/>
    <w:rsid w:val="00D11BCB"/>
    <w:rsid w:val="00D2069D"/>
    <w:rsid w:val="00D353DA"/>
    <w:rsid w:val="00D3582E"/>
    <w:rsid w:val="00D46D08"/>
    <w:rsid w:val="00D561C6"/>
    <w:rsid w:val="00D60321"/>
    <w:rsid w:val="00D635D4"/>
    <w:rsid w:val="00D70745"/>
    <w:rsid w:val="00D74C44"/>
    <w:rsid w:val="00D92CA7"/>
    <w:rsid w:val="00DB2E6D"/>
    <w:rsid w:val="00DC2E0F"/>
    <w:rsid w:val="00DE030A"/>
    <w:rsid w:val="00DE0743"/>
    <w:rsid w:val="00DE40D1"/>
    <w:rsid w:val="00DE6E4F"/>
    <w:rsid w:val="00DF2356"/>
    <w:rsid w:val="00DF257C"/>
    <w:rsid w:val="00E23832"/>
    <w:rsid w:val="00E37339"/>
    <w:rsid w:val="00E63061"/>
    <w:rsid w:val="00E859ED"/>
    <w:rsid w:val="00E97BBF"/>
    <w:rsid w:val="00EA43EB"/>
    <w:rsid w:val="00EB2DD2"/>
    <w:rsid w:val="00EC6762"/>
    <w:rsid w:val="00ED49ED"/>
    <w:rsid w:val="00ED5A33"/>
    <w:rsid w:val="00EE47E1"/>
    <w:rsid w:val="00EE558C"/>
    <w:rsid w:val="00EF079B"/>
    <w:rsid w:val="00EF7AC1"/>
    <w:rsid w:val="00F02A76"/>
    <w:rsid w:val="00F030EA"/>
    <w:rsid w:val="00F12696"/>
    <w:rsid w:val="00F14AD6"/>
    <w:rsid w:val="00F254B5"/>
    <w:rsid w:val="00F30D38"/>
    <w:rsid w:val="00F31191"/>
    <w:rsid w:val="00F31397"/>
    <w:rsid w:val="00F35409"/>
    <w:rsid w:val="00F471AC"/>
    <w:rsid w:val="00F55AA9"/>
    <w:rsid w:val="00F803D6"/>
    <w:rsid w:val="00F87F6E"/>
    <w:rsid w:val="00F964BE"/>
    <w:rsid w:val="00F97D0B"/>
    <w:rsid w:val="00FB208B"/>
    <w:rsid w:val="00FB5744"/>
    <w:rsid w:val="00FD01CA"/>
    <w:rsid w:val="00FD4C26"/>
    <w:rsid w:val="00FD6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D7AFE3E-4FF9-45E4-817E-197B84A9F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536A"/>
    <w:pPr>
      <w:spacing w:after="200" w:line="276" w:lineRule="auto"/>
      <w:jc w:val="both"/>
    </w:pPr>
    <w:rPr>
      <w:lang w:bidi="en-US"/>
    </w:rPr>
  </w:style>
  <w:style w:type="paragraph" w:styleId="Heading1">
    <w:name w:val="heading 1"/>
    <w:basedOn w:val="Normal"/>
    <w:next w:val="Normal"/>
    <w:link w:val="Heading1Char"/>
    <w:uiPriority w:val="9"/>
    <w:qFormat/>
    <w:rsid w:val="0058536A"/>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58536A"/>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58536A"/>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58536A"/>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58536A"/>
    <w:pPr>
      <w:spacing w:before="200" w:after="0"/>
      <w:jc w:val="left"/>
      <w:outlineLvl w:val="4"/>
    </w:pPr>
    <w:rPr>
      <w:smallCaps/>
      <w:color w:val="943634"/>
      <w:spacing w:val="10"/>
      <w:sz w:val="22"/>
      <w:szCs w:val="26"/>
    </w:rPr>
  </w:style>
  <w:style w:type="paragraph" w:styleId="Heading6">
    <w:name w:val="heading 6"/>
    <w:basedOn w:val="Normal"/>
    <w:next w:val="Normal"/>
    <w:link w:val="Heading6Char"/>
    <w:uiPriority w:val="9"/>
    <w:semiHidden/>
    <w:unhideWhenUsed/>
    <w:qFormat/>
    <w:rsid w:val="0058536A"/>
    <w:pPr>
      <w:spacing w:after="0"/>
      <w:jc w:val="left"/>
      <w:outlineLvl w:val="5"/>
    </w:pPr>
    <w:rPr>
      <w:smallCaps/>
      <w:color w:val="C0504D"/>
      <w:spacing w:val="5"/>
      <w:sz w:val="22"/>
    </w:rPr>
  </w:style>
  <w:style w:type="paragraph" w:styleId="Heading7">
    <w:name w:val="heading 7"/>
    <w:basedOn w:val="Normal"/>
    <w:next w:val="Normal"/>
    <w:link w:val="Heading7Char"/>
    <w:uiPriority w:val="9"/>
    <w:semiHidden/>
    <w:unhideWhenUsed/>
    <w:qFormat/>
    <w:rsid w:val="0058536A"/>
    <w:pPr>
      <w:spacing w:after="0"/>
      <w:jc w:val="left"/>
      <w:outlineLvl w:val="6"/>
    </w:pPr>
    <w:rPr>
      <w:b/>
      <w:smallCaps/>
      <w:color w:val="C0504D"/>
      <w:spacing w:val="10"/>
    </w:rPr>
  </w:style>
  <w:style w:type="paragraph" w:styleId="Heading8">
    <w:name w:val="heading 8"/>
    <w:basedOn w:val="Normal"/>
    <w:next w:val="Normal"/>
    <w:link w:val="Heading8Char"/>
    <w:uiPriority w:val="9"/>
    <w:semiHidden/>
    <w:unhideWhenUsed/>
    <w:qFormat/>
    <w:rsid w:val="0058536A"/>
    <w:pPr>
      <w:spacing w:after="0"/>
      <w:jc w:val="left"/>
      <w:outlineLvl w:val="7"/>
    </w:pPr>
    <w:rPr>
      <w:b/>
      <w:i/>
      <w:smallCaps/>
      <w:color w:val="943634"/>
    </w:rPr>
  </w:style>
  <w:style w:type="paragraph" w:styleId="Heading9">
    <w:name w:val="heading 9"/>
    <w:basedOn w:val="Normal"/>
    <w:next w:val="Normal"/>
    <w:link w:val="Heading9Char"/>
    <w:uiPriority w:val="9"/>
    <w:semiHidden/>
    <w:unhideWhenUsed/>
    <w:qFormat/>
    <w:rsid w:val="0058536A"/>
    <w:pPr>
      <w:spacing w:after="0"/>
      <w:jc w:val="left"/>
      <w:outlineLvl w:val="8"/>
    </w:pPr>
    <w:rPr>
      <w:b/>
      <w:i/>
      <w:smallCaps/>
      <w:color w:val="6224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CastleT" w:hAnsi="CastleT"/>
      <w:color w:val="000000"/>
    </w:rPr>
  </w:style>
  <w:style w:type="character" w:styleId="Hyperlink">
    <w:name w:val="Hyperlink"/>
    <w:rPr>
      <w:color w:val="0000FF"/>
      <w:u w:val="single"/>
    </w:rPr>
  </w:style>
  <w:style w:type="paragraph" w:styleId="NormalWeb">
    <w:name w:val="Normal (Web)"/>
    <w:basedOn w:val="Normal"/>
    <w:uiPriority w:val="99"/>
    <w:pPr>
      <w:spacing w:before="100" w:beforeAutospacing="1" w:after="100" w:afterAutospacing="1"/>
    </w:pPr>
  </w:style>
  <w:style w:type="character" w:styleId="FollowedHyperlink">
    <w:name w:val="FollowedHyperlink"/>
    <w:rPr>
      <w:color w:val="800080"/>
      <w:u w:val="single"/>
    </w:rPr>
  </w:style>
  <w:style w:type="paragraph" w:styleId="Header">
    <w:name w:val="header"/>
    <w:basedOn w:val="Normal"/>
    <w:rsid w:val="00B42042"/>
    <w:pPr>
      <w:widowControl w:val="0"/>
      <w:tabs>
        <w:tab w:val="center" w:pos="4320"/>
        <w:tab w:val="right" w:pos="8640"/>
      </w:tabs>
      <w:autoSpaceDE w:val="0"/>
      <w:autoSpaceDN w:val="0"/>
      <w:adjustRightInd w:val="0"/>
    </w:pPr>
    <w:rPr>
      <w:rFonts w:ascii="Times" w:hAnsi="Times" w:cs="Times"/>
      <w:noProof/>
      <w:color w:val="000000"/>
    </w:rPr>
  </w:style>
  <w:style w:type="paragraph" w:styleId="Footer">
    <w:name w:val="footer"/>
    <w:basedOn w:val="Normal"/>
    <w:link w:val="FooterChar"/>
    <w:uiPriority w:val="99"/>
    <w:rsid w:val="00B42042"/>
    <w:pPr>
      <w:widowControl w:val="0"/>
      <w:tabs>
        <w:tab w:val="center" w:pos="4320"/>
        <w:tab w:val="right" w:pos="8640"/>
      </w:tabs>
      <w:autoSpaceDE w:val="0"/>
      <w:autoSpaceDN w:val="0"/>
      <w:adjustRightInd w:val="0"/>
    </w:pPr>
    <w:rPr>
      <w:rFonts w:ascii="Times" w:hAnsi="Times" w:cs="Times"/>
      <w:noProof/>
      <w:color w:val="000000"/>
    </w:rPr>
  </w:style>
  <w:style w:type="paragraph" w:customStyle="1" w:styleId="axNormal">
    <w:name w:val="axNormal"/>
    <w:rsid w:val="00246DA4"/>
    <w:pPr>
      <w:widowControl w:val="0"/>
      <w:tabs>
        <w:tab w:val="left" w:pos="720"/>
        <w:tab w:val="left" w:pos="1440"/>
        <w:tab w:val="left" w:pos="2160"/>
      </w:tabs>
      <w:autoSpaceDE w:val="0"/>
      <w:autoSpaceDN w:val="0"/>
      <w:adjustRightInd w:val="0"/>
      <w:spacing w:after="200" w:line="276" w:lineRule="auto"/>
      <w:jc w:val="both"/>
    </w:pPr>
    <w:rPr>
      <w:rFonts w:ascii="Times" w:hAnsi="Times" w:cs="Times"/>
      <w:noProof/>
      <w:color w:val="000000"/>
      <w:sz w:val="24"/>
      <w:szCs w:val="24"/>
    </w:rPr>
  </w:style>
  <w:style w:type="character" w:styleId="Emphasis">
    <w:name w:val="Emphasis"/>
    <w:uiPriority w:val="20"/>
    <w:qFormat/>
    <w:rsid w:val="0058536A"/>
    <w:rPr>
      <w:b/>
      <w:i/>
      <w:spacing w:val="10"/>
    </w:rPr>
  </w:style>
  <w:style w:type="character" w:customStyle="1" w:styleId="Heading1Char">
    <w:name w:val="Heading 1 Char"/>
    <w:link w:val="Heading1"/>
    <w:uiPriority w:val="9"/>
    <w:rsid w:val="0058536A"/>
    <w:rPr>
      <w:smallCaps/>
      <w:spacing w:val="5"/>
      <w:sz w:val="32"/>
      <w:szCs w:val="32"/>
    </w:rPr>
  </w:style>
  <w:style w:type="character" w:customStyle="1" w:styleId="Heading2Char">
    <w:name w:val="Heading 2 Char"/>
    <w:link w:val="Heading2"/>
    <w:uiPriority w:val="9"/>
    <w:rsid w:val="0058536A"/>
    <w:rPr>
      <w:smallCaps/>
      <w:spacing w:val="5"/>
      <w:sz w:val="28"/>
      <w:szCs w:val="28"/>
    </w:rPr>
  </w:style>
  <w:style w:type="character" w:customStyle="1" w:styleId="Heading3Char">
    <w:name w:val="Heading 3 Char"/>
    <w:link w:val="Heading3"/>
    <w:uiPriority w:val="9"/>
    <w:rsid w:val="0058536A"/>
    <w:rPr>
      <w:smallCaps/>
      <w:spacing w:val="5"/>
      <w:sz w:val="24"/>
      <w:szCs w:val="24"/>
    </w:rPr>
  </w:style>
  <w:style w:type="character" w:customStyle="1" w:styleId="Heading4Char">
    <w:name w:val="Heading 4 Char"/>
    <w:link w:val="Heading4"/>
    <w:uiPriority w:val="9"/>
    <w:semiHidden/>
    <w:rsid w:val="0058536A"/>
    <w:rPr>
      <w:smallCaps/>
      <w:spacing w:val="10"/>
      <w:sz w:val="22"/>
      <w:szCs w:val="22"/>
    </w:rPr>
  </w:style>
  <w:style w:type="character" w:customStyle="1" w:styleId="Heading5Char">
    <w:name w:val="Heading 5 Char"/>
    <w:link w:val="Heading5"/>
    <w:uiPriority w:val="9"/>
    <w:semiHidden/>
    <w:rsid w:val="0058536A"/>
    <w:rPr>
      <w:smallCaps/>
      <w:color w:val="943634"/>
      <w:spacing w:val="10"/>
      <w:sz w:val="22"/>
      <w:szCs w:val="26"/>
    </w:rPr>
  </w:style>
  <w:style w:type="character" w:customStyle="1" w:styleId="Heading6Char">
    <w:name w:val="Heading 6 Char"/>
    <w:link w:val="Heading6"/>
    <w:uiPriority w:val="9"/>
    <w:semiHidden/>
    <w:rsid w:val="0058536A"/>
    <w:rPr>
      <w:smallCaps/>
      <w:color w:val="C0504D"/>
      <w:spacing w:val="5"/>
      <w:sz w:val="22"/>
    </w:rPr>
  </w:style>
  <w:style w:type="character" w:customStyle="1" w:styleId="Heading7Char">
    <w:name w:val="Heading 7 Char"/>
    <w:link w:val="Heading7"/>
    <w:uiPriority w:val="9"/>
    <w:semiHidden/>
    <w:rsid w:val="0058536A"/>
    <w:rPr>
      <w:b/>
      <w:smallCaps/>
      <w:color w:val="C0504D"/>
      <w:spacing w:val="10"/>
    </w:rPr>
  </w:style>
  <w:style w:type="character" w:customStyle="1" w:styleId="Heading8Char">
    <w:name w:val="Heading 8 Char"/>
    <w:link w:val="Heading8"/>
    <w:uiPriority w:val="9"/>
    <w:semiHidden/>
    <w:rsid w:val="0058536A"/>
    <w:rPr>
      <w:b/>
      <w:i/>
      <w:smallCaps/>
      <w:color w:val="943634"/>
    </w:rPr>
  </w:style>
  <w:style w:type="character" w:customStyle="1" w:styleId="Heading9Char">
    <w:name w:val="Heading 9 Char"/>
    <w:link w:val="Heading9"/>
    <w:uiPriority w:val="9"/>
    <w:semiHidden/>
    <w:rsid w:val="0058536A"/>
    <w:rPr>
      <w:b/>
      <w:i/>
      <w:smallCaps/>
      <w:color w:val="622423"/>
    </w:rPr>
  </w:style>
  <w:style w:type="paragraph" w:styleId="Caption">
    <w:name w:val="caption"/>
    <w:basedOn w:val="Normal"/>
    <w:next w:val="Normal"/>
    <w:uiPriority w:val="35"/>
    <w:semiHidden/>
    <w:unhideWhenUsed/>
    <w:qFormat/>
    <w:rsid w:val="0058536A"/>
    <w:rPr>
      <w:b/>
      <w:bCs/>
      <w:caps/>
      <w:sz w:val="16"/>
      <w:szCs w:val="18"/>
    </w:rPr>
  </w:style>
  <w:style w:type="paragraph" w:styleId="Title">
    <w:name w:val="Title"/>
    <w:basedOn w:val="Normal"/>
    <w:next w:val="Normal"/>
    <w:link w:val="TitleChar"/>
    <w:uiPriority w:val="10"/>
    <w:qFormat/>
    <w:rsid w:val="0058536A"/>
    <w:pPr>
      <w:pBdr>
        <w:top w:val="single" w:sz="12" w:space="1" w:color="C0504D"/>
      </w:pBdr>
      <w:spacing w:line="240" w:lineRule="auto"/>
      <w:jc w:val="right"/>
    </w:pPr>
    <w:rPr>
      <w:smallCaps/>
      <w:sz w:val="48"/>
      <w:szCs w:val="48"/>
    </w:rPr>
  </w:style>
  <w:style w:type="character" w:customStyle="1" w:styleId="TitleChar">
    <w:name w:val="Title Char"/>
    <w:link w:val="Title"/>
    <w:uiPriority w:val="10"/>
    <w:rsid w:val="0058536A"/>
    <w:rPr>
      <w:smallCaps/>
      <w:sz w:val="48"/>
      <w:szCs w:val="48"/>
    </w:rPr>
  </w:style>
  <w:style w:type="paragraph" w:styleId="Subtitle">
    <w:name w:val="Subtitle"/>
    <w:basedOn w:val="Normal"/>
    <w:next w:val="Normal"/>
    <w:link w:val="SubtitleChar"/>
    <w:uiPriority w:val="11"/>
    <w:qFormat/>
    <w:rsid w:val="0058536A"/>
    <w:pPr>
      <w:spacing w:after="720" w:line="240" w:lineRule="auto"/>
      <w:jc w:val="right"/>
    </w:pPr>
    <w:rPr>
      <w:rFonts w:ascii="Cambria" w:hAnsi="Cambria"/>
      <w:szCs w:val="22"/>
    </w:rPr>
  </w:style>
  <w:style w:type="character" w:customStyle="1" w:styleId="SubtitleChar">
    <w:name w:val="Subtitle Char"/>
    <w:link w:val="Subtitle"/>
    <w:uiPriority w:val="11"/>
    <w:rsid w:val="0058536A"/>
    <w:rPr>
      <w:rFonts w:ascii="Cambria" w:eastAsia="Times New Roman" w:hAnsi="Cambria" w:cs="Times New Roman"/>
      <w:szCs w:val="22"/>
    </w:rPr>
  </w:style>
  <w:style w:type="character" w:styleId="Strong">
    <w:name w:val="Strong"/>
    <w:uiPriority w:val="22"/>
    <w:qFormat/>
    <w:rsid w:val="0058536A"/>
    <w:rPr>
      <w:b/>
      <w:color w:val="C0504D"/>
    </w:rPr>
  </w:style>
  <w:style w:type="paragraph" w:styleId="NoSpacing">
    <w:name w:val="No Spacing"/>
    <w:basedOn w:val="Normal"/>
    <w:link w:val="NoSpacingChar"/>
    <w:uiPriority w:val="1"/>
    <w:qFormat/>
    <w:rsid w:val="0058536A"/>
    <w:pPr>
      <w:spacing w:after="0" w:line="240" w:lineRule="auto"/>
    </w:pPr>
  </w:style>
  <w:style w:type="character" w:customStyle="1" w:styleId="NoSpacingChar">
    <w:name w:val="No Spacing Char"/>
    <w:basedOn w:val="DefaultParagraphFont"/>
    <w:link w:val="NoSpacing"/>
    <w:uiPriority w:val="1"/>
    <w:rsid w:val="0058536A"/>
  </w:style>
  <w:style w:type="paragraph" w:styleId="ListParagraph">
    <w:name w:val="List Paragraph"/>
    <w:basedOn w:val="Normal"/>
    <w:uiPriority w:val="34"/>
    <w:qFormat/>
    <w:rsid w:val="0058536A"/>
    <w:pPr>
      <w:ind w:left="720"/>
      <w:contextualSpacing/>
    </w:pPr>
  </w:style>
  <w:style w:type="paragraph" w:styleId="Quote">
    <w:name w:val="Quote"/>
    <w:basedOn w:val="Normal"/>
    <w:next w:val="Normal"/>
    <w:link w:val="QuoteChar"/>
    <w:uiPriority w:val="29"/>
    <w:qFormat/>
    <w:rsid w:val="0058536A"/>
    <w:rPr>
      <w:i/>
    </w:rPr>
  </w:style>
  <w:style w:type="character" w:customStyle="1" w:styleId="QuoteChar">
    <w:name w:val="Quote Char"/>
    <w:link w:val="Quote"/>
    <w:uiPriority w:val="29"/>
    <w:rsid w:val="0058536A"/>
    <w:rPr>
      <w:i/>
    </w:rPr>
  </w:style>
  <w:style w:type="paragraph" w:styleId="IntenseQuote">
    <w:name w:val="Intense Quote"/>
    <w:basedOn w:val="Normal"/>
    <w:next w:val="Normal"/>
    <w:link w:val="IntenseQuoteChar"/>
    <w:uiPriority w:val="30"/>
    <w:qFormat/>
    <w:rsid w:val="0058536A"/>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rPr>
  </w:style>
  <w:style w:type="character" w:customStyle="1" w:styleId="IntenseQuoteChar">
    <w:name w:val="Intense Quote Char"/>
    <w:link w:val="IntenseQuote"/>
    <w:uiPriority w:val="30"/>
    <w:rsid w:val="0058536A"/>
    <w:rPr>
      <w:b/>
      <w:i/>
      <w:color w:val="FFFFFF"/>
      <w:shd w:val="clear" w:color="auto" w:fill="C0504D"/>
    </w:rPr>
  </w:style>
  <w:style w:type="character" w:styleId="SubtleEmphasis">
    <w:name w:val="Subtle Emphasis"/>
    <w:uiPriority w:val="19"/>
    <w:qFormat/>
    <w:rsid w:val="0058536A"/>
    <w:rPr>
      <w:i/>
    </w:rPr>
  </w:style>
  <w:style w:type="character" w:styleId="IntenseEmphasis">
    <w:name w:val="Intense Emphasis"/>
    <w:uiPriority w:val="21"/>
    <w:qFormat/>
    <w:rsid w:val="0058536A"/>
    <w:rPr>
      <w:b/>
      <w:i/>
      <w:color w:val="C0504D"/>
      <w:spacing w:val="10"/>
    </w:rPr>
  </w:style>
  <w:style w:type="character" w:styleId="SubtleReference">
    <w:name w:val="Subtle Reference"/>
    <w:uiPriority w:val="31"/>
    <w:qFormat/>
    <w:rsid w:val="0058536A"/>
    <w:rPr>
      <w:b/>
    </w:rPr>
  </w:style>
  <w:style w:type="character" w:styleId="IntenseReference">
    <w:name w:val="Intense Reference"/>
    <w:uiPriority w:val="32"/>
    <w:qFormat/>
    <w:rsid w:val="0058536A"/>
    <w:rPr>
      <w:b/>
      <w:bCs/>
      <w:smallCaps/>
      <w:spacing w:val="5"/>
      <w:sz w:val="22"/>
      <w:szCs w:val="22"/>
      <w:u w:val="single"/>
    </w:rPr>
  </w:style>
  <w:style w:type="character" w:styleId="BookTitle">
    <w:name w:val="Book Title"/>
    <w:uiPriority w:val="33"/>
    <w:qFormat/>
    <w:rsid w:val="0058536A"/>
    <w:rPr>
      <w:rFonts w:ascii="Cambria" w:eastAsia="Times New Roman" w:hAnsi="Cambria" w:cs="Times New Roman"/>
      <w:i/>
      <w:iCs/>
      <w:sz w:val="20"/>
      <w:szCs w:val="20"/>
    </w:rPr>
  </w:style>
  <w:style w:type="paragraph" w:styleId="TOCHeading">
    <w:name w:val="TOC Heading"/>
    <w:basedOn w:val="Heading1"/>
    <w:next w:val="Normal"/>
    <w:uiPriority w:val="39"/>
    <w:semiHidden/>
    <w:unhideWhenUsed/>
    <w:qFormat/>
    <w:rsid w:val="0058536A"/>
    <w:pPr>
      <w:outlineLvl w:val="9"/>
    </w:pPr>
  </w:style>
  <w:style w:type="character" w:customStyle="1" w:styleId="FooterChar">
    <w:name w:val="Footer Char"/>
    <w:link w:val="Footer"/>
    <w:uiPriority w:val="99"/>
    <w:rsid w:val="00416CEA"/>
    <w:rPr>
      <w:rFonts w:ascii="Times" w:hAnsi="Times" w:cs="Times"/>
      <w:noProof/>
      <w:color w:val="000000"/>
      <w:lang w:bidi="en-US"/>
    </w:rPr>
  </w:style>
  <w:style w:type="table" w:styleId="TableGrid">
    <w:name w:val="Table Grid"/>
    <w:basedOn w:val="TableNormal"/>
    <w:uiPriority w:val="59"/>
    <w:rsid w:val="005A1591"/>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2693780">
      <w:bodyDiv w:val="1"/>
      <w:marLeft w:val="0"/>
      <w:marRight w:val="0"/>
      <w:marTop w:val="0"/>
      <w:marBottom w:val="0"/>
      <w:divBdr>
        <w:top w:val="none" w:sz="0" w:space="0" w:color="auto"/>
        <w:left w:val="none" w:sz="0" w:space="0" w:color="auto"/>
        <w:bottom w:val="none" w:sz="0" w:space="0" w:color="auto"/>
        <w:right w:val="none" w:sz="0" w:space="0" w:color="auto"/>
      </w:divBdr>
      <w:divsChild>
        <w:div w:id="2053067717">
          <w:marLeft w:val="72"/>
          <w:marRight w:val="72"/>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unnison-co.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s.fed.us/r2/gmu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sweb.gmug.r2.fs.fed.us/" TargetMode="External"/><Relationship Id="rId5" Type="http://schemas.openxmlformats.org/officeDocument/2006/relationships/webSettings" Target="webSettings.xml"/><Relationship Id="rId15" Type="http://schemas.openxmlformats.org/officeDocument/2006/relationships/hyperlink" Target="mailto:dlperez@fs.fed.us" TargetMode="Externa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colorado.com/cities-and-towns/gunnis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85561-A03E-4E5D-B37A-59155A7A0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1148</Words>
  <Characters>6548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lpstr>
    </vt:vector>
  </TitlesOfParts>
  <Company>USDA Forest Service</Company>
  <LinksUpToDate>false</LinksUpToDate>
  <CharactersWithSpaces>7681</CharactersWithSpaces>
  <SharedDoc>false</SharedDoc>
  <HLinks>
    <vt:vector size="30" baseType="variant">
      <vt:variant>
        <vt:i4>1114228</vt:i4>
      </vt:variant>
      <vt:variant>
        <vt:i4>12</vt:i4>
      </vt:variant>
      <vt:variant>
        <vt:i4>0</vt:i4>
      </vt:variant>
      <vt:variant>
        <vt:i4>5</vt:i4>
      </vt:variant>
      <vt:variant>
        <vt:lpwstr>mailto:mschaal@fs.fed.us</vt:lpwstr>
      </vt:variant>
      <vt:variant>
        <vt:lpwstr/>
      </vt:variant>
      <vt:variant>
        <vt:i4>5570570</vt:i4>
      </vt:variant>
      <vt:variant>
        <vt:i4>9</vt:i4>
      </vt:variant>
      <vt:variant>
        <vt:i4>0</vt:i4>
      </vt:variant>
      <vt:variant>
        <vt:i4>5</vt:i4>
      </vt:variant>
      <vt:variant>
        <vt:lpwstr>http://www.colorado.com/cities-and-towns/gunnison</vt:lpwstr>
      </vt:variant>
      <vt:variant>
        <vt:lpwstr/>
      </vt:variant>
      <vt:variant>
        <vt:i4>4063283</vt:i4>
      </vt:variant>
      <vt:variant>
        <vt:i4>6</vt:i4>
      </vt:variant>
      <vt:variant>
        <vt:i4>0</vt:i4>
      </vt:variant>
      <vt:variant>
        <vt:i4>5</vt:i4>
      </vt:variant>
      <vt:variant>
        <vt:lpwstr>http://gunnisonchamber.org/</vt:lpwstr>
      </vt:variant>
      <vt:variant>
        <vt:lpwstr/>
      </vt:variant>
      <vt:variant>
        <vt:i4>786523</vt:i4>
      </vt:variant>
      <vt:variant>
        <vt:i4>3</vt:i4>
      </vt:variant>
      <vt:variant>
        <vt:i4>0</vt:i4>
      </vt:variant>
      <vt:variant>
        <vt:i4>5</vt:i4>
      </vt:variant>
      <vt:variant>
        <vt:lpwstr>http://www.fs.fed.us/r2/gmug/</vt:lpwstr>
      </vt:variant>
      <vt:variant>
        <vt:lpwstr/>
      </vt:variant>
      <vt:variant>
        <vt:i4>2490467</vt:i4>
      </vt:variant>
      <vt:variant>
        <vt:i4>0</vt:i4>
      </vt:variant>
      <vt:variant>
        <vt:i4>0</vt:i4>
      </vt:variant>
      <vt:variant>
        <vt:i4>5</vt:i4>
      </vt:variant>
      <vt:variant>
        <vt:lpwstr>http://fsweb.gmug.r2.fs.fed.us/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cathie schmidlin</dc:creator>
  <cp:keywords/>
  <cp:lastModifiedBy>Rosalez, Colton - FS</cp:lastModifiedBy>
  <cp:revision>3</cp:revision>
  <cp:lastPrinted>2010-01-12T21:18:00Z</cp:lastPrinted>
  <dcterms:created xsi:type="dcterms:W3CDTF">2018-01-23T17:35:00Z</dcterms:created>
  <dcterms:modified xsi:type="dcterms:W3CDTF">2018-01-31T20:58:00Z</dcterms:modified>
</cp:coreProperties>
</file>