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F6" w:rsidRPr="008D33A4" w:rsidRDefault="00CF7538" w:rsidP="00CF7538">
      <w:pPr>
        <w:pStyle w:val="axStyle"/>
        <w:widowControl/>
        <w:tabs>
          <w:tab w:val="clear" w:pos="720"/>
          <w:tab w:val="clear" w:pos="1440"/>
          <w:tab w:val="clear" w:pos="2160"/>
          <w:tab w:val="right" w:pos="1529"/>
          <w:tab w:val="left" w:pos="1728"/>
          <w:tab w:val="left" w:pos="2448"/>
          <w:tab w:val="left" w:pos="2880"/>
          <w:tab w:val="left" w:pos="3888"/>
          <w:tab w:val="left" w:pos="4608"/>
          <w:tab w:val="left" w:pos="5328"/>
          <w:tab w:val="left" w:pos="6048"/>
          <w:tab w:val="left" w:pos="6768"/>
          <w:tab w:val="left" w:pos="7488"/>
          <w:tab w:val="left" w:pos="8208"/>
          <w:tab w:val="left" w:pos="8928"/>
          <w:tab w:val="left" w:pos="9648"/>
        </w:tabs>
        <w:ind w:left="720" w:hanging="720"/>
        <w:jc w:val="center"/>
        <w:rPr>
          <w:rFonts w:ascii="Arial" w:hAnsi="Arial" w:cs="Arial"/>
          <w:b/>
          <w:color w:val="0000FF"/>
          <w:sz w:val="28"/>
          <w:szCs w:val="28"/>
        </w:rPr>
      </w:pPr>
      <w:r>
        <w:rPr>
          <w:rFonts w:ascii="Arial" w:hAnsi="Arial" w:cs="Arial"/>
          <w:b/>
          <w:noProof/>
          <w:color w:val="auto"/>
          <w:sz w:val="22"/>
          <w:szCs w:val="22"/>
        </w:rPr>
        <w:drawing>
          <wp:anchor distT="0" distB="0" distL="114300" distR="114300" simplePos="0" relativeHeight="251666432" behindDoc="1" locked="0" layoutInCell="1" allowOverlap="1" wp14:anchorId="2E277047" wp14:editId="3A0B2F35">
            <wp:simplePos x="0" y="0"/>
            <wp:positionH relativeFrom="column">
              <wp:posOffset>4511243</wp:posOffset>
            </wp:positionH>
            <wp:positionV relativeFrom="paragraph">
              <wp:posOffset>-13335</wp:posOffset>
            </wp:positionV>
            <wp:extent cx="1035050" cy="969645"/>
            <wp:effectExtent l="0" t="0" r="0" b="0"/>
            <wp:wrapNone/>
            <wp:docPr id="7" name="Picture 7" descr="Kaibab National Forest Logo" title="Kaibab Nationa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F_Logo-sm-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5050" cy="9696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auto"/>
          <w:sz w:val="22"/>
          <w:szCs w:val="22"/>
        </w:rPr>
        <w:drawing>
          <wp:anchor distT="0" distB="0" distL="114300" distR="114300" simplePos="0" relativeHeight="251667456" behindDoc="0" locked="0" layoutInCell="1" allowOverlap="1" wp14:anchorId="16B7B0F9" wp14:editId="200D028C">
            <wp:simplePos x="0" y="0"/>
            <wp:positionH relativeFrom="column">
              <wp:posOffset>552683</wp:posOffset>
            </wp:positionH>
            <wp:positionV relativeFrom="paragraph">
              <wp:posOffset>-17253</wp:posOffset>
            </wp:positionV>
            <wp:extent cx="879302" cy="995156"/>
            <wp:effectExtent l="0" t="0" r="0" b="0"/>
            <wp:wrapNone/>
            <wp:docPr id="9" name="Picture 9" descr="USFS Shield Logo" title="USFS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logo-color.png"/>
                    <pic:cNvPicPr/>
                  </pic:nvPicPr>
                  <pic:blipFill>
                    <a:blip r:embed="rId10">
                      <a:extLst>
                        <a:ext uri="{28A0092B-C50C-407E-A947-70E740481C1C}">
                          <a14:useLocalDpi xmlns:a14="http://schemas.microsoft.com/office/drawing/2010/main" val="0"/>
                        </a:ext>
                      </a:extLst>
                    </a:blip>
                    <a:stretch>
                      <a:fillRect/>
                    </a:stretch>
                  </pic:blipFill>
                  <pic:spPr>
                    <a:xfrm>
                      <a:off x="0" y="0"/>
                      <a:ext cx="878854" cy="994649"/>
                    </a:xfrm>
                    <a:prstGeom prst="rect">
                      <a:avLst/>
                    </a:prstGeom>
                  </pic:spPr>
                </pic:pic>
              </a:graphicData>
            </a:graphic>
            <wp14:sizeRelH relativeFrom="page">
              <wp14:pctWidth>0</wp14:pctWidth>
            </wp14:sizeRelH>
            <wp14:sizeRelV relativeFrom="page">
              <wp14:pctHeight>0</wp14:pctHeight>
            </wp14:sizeRelV>
          </wp:anchor>
        </w:drawing>
      </w:r>
      <w:r w:rsidR="003A70F6" w:rsidRPr="008D33A4">
        <w:rPr>
          <w:rFonts w:ascii="Arial" w:hAnsi="Arial" w:cs="Arial"/>
          <w:b/>
          <w:noProof/>
          <w:color w:val="0000FF"/>
          <w:sz w:val="28"/>
          <w:szCs w:val="28"/>
        </w:rPr>
        <mc:AlternateContent>
          <mc:Choice Requires="wps">
            <w:drawing>
              <wp:anchor distT="0" distB="0" distL="114300" distR="114300" simplePos="0" relativeHeight="251665408" behindDoc="0" locked="0" layoutInCell="1" allowOverlap="1" wp14:anchorId="348FED54" wp14:editId="10908BFC">
                <wp:simplePos x="0" y="0"/>
                <wp:positionH relativeFrom="column">
                  <wp:posOffset>8626</wp:posOffset>
                </wp:positionH>
                <wp:positionV relativeFrom="paragraph">
                  <wp:posOffset>-198408</wp:posOffset>
                </wp:positionV>
                <wp:extent cx="6058440" cy="0"/>
                <wp:effectExtent l="0" t="19050" r="19050" b="38100"/>
                <wp:wrapNone/>
                <wp:docPr id="4" name="Line 5" descr="Green Horizontal Line" title="Green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44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alt="Title: Green Horizontal Line - Description: Green Horizontal 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pt" to="47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" strokecolor="green" strokeweight="4.5pt"/>
            </w:pict>
          </mc:Fallback>
        </mc:AlternateContent>
      </w:r>
      <w:r w:rsidR="003A70F6" w:rsidRPr="008D33A4">
        <w:rPr>
          <w:rFonts w:ascii="Arial" w:hAnsi="Arial" w:cs="Arial"/>
          <w:b/>
          <w:color w:val="0000FF"/>
          <w:sz w:val="28"/>
          <w:szCs w:val="28"/>
        </w:rPr>
        <w:t>OUTREACH NOTICE</w:t>
      </w:r>
    </w:p>
    <w:p w:rsidR="003A70F6" w:rsidRPr="00F1174D" w:rsidRDefault="003A70F6"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F1174D">
        <w:rPr>
          <w:rFonts w:ascii="Arial" w:hAnsi="Arial" w:cs="Arial"/>
          <w:b/>
          <w:color w:val="auto"/>
          <w:sz w:val="22"/>
          <w:szCs w:val="22"/>
        </w:rPr>
        <w:t xml:space="preserve">Region 3 </w:t>
      </w:r>
      <w:r w:rsidR="00F67540">
        <w:rPr>
          <w:rFonts w:ascii="Arial" w:hAnsi="Arial" w:cs="Arial"/>
          <w:b/>
          <w:color w:val="auto"/>
          <w:sz w:val="22"/>
          <w:szCs w:val="22"/>
        </w:rPr>
        <w:t>KAIBAB NATIONAL FOREST</w:t>
      </w:r>
    </w:p>
    <w:p w:rsidR="003A70F6" w:rsidRPr="00D167D2" w:rsidRDefault="00D167D2"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D167D2">
        <w:rPr>
          <w:rFonts w:ascii="Arial" w:hAnsi="Arial" w:cs="Arial"/>
          <w:b/>
          <w:color w:val="auto"/>
          <w:sz w:val="22"/>
          <w:szCs w:val="22"/>
        </w:rPr>
        <w:t>Williams Ranger District</w:t>
      </w:r>
    </w:p>
    <w:p w:rsidR="003A70F6" w:rsidRPr="00F1174D" w:rsidRDefault="001B3FEA" w:rsidP="003A70F6">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Pr>
          <w:rFonts w:ascii="Arial" w:hAnsi="Arial" w:cs="Arial"/>
          <w:b/>
          <w:color w:val="auto"/>
          <w:sz w:val="22"/>
          <w:szCs w:val="22"/>
        </w:rPr>
        <w:t>Williams</w:t>
      </w:r>
      <w:r w:rsidR="003A70F6" w:rsidRPr="00F1174D">
        <w:rPr>
          <w:rFonts w:ascii="Arial" w:hAnsi="Arial" w:cs="Arial"/>
          <w:b/>
          <w:color w:val="auto"/>
          <w:sz w:val="22"/>
          <w:szCs w:val="22"/>
        </w:rPr>
        <w:t>, Arizona</w:t>
      </w:r>
    </w:p>
    <w:p w:rsidR="003A70F6" w:rsidRPr="00F1174D" w:rsidRDefault="003A70F6"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Position Description</w:t>
      </w:r>
    </w:p>
    <w:p w:rsidR="003A70F6" w:rsidRPr="00F1174D" w:rsidRDefault="003A70F6"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1B3FEA">
        <w:rPr>
          <w:rFonts w:ascii="Arial" w:hAnsi="Arial" w:cs="Arial"/>
          <w:b/>
          <w:sz w:val="22"/>
          <w:szCs w:val="22"/>
        </w:rPr>
        <w:t>GS-</w:t>
      </w:r>
      <w:r w:rsidR="001B3FEA" w:rsidRPr="001B3FEA">
        <w:rPr>
          <w:rFonts w:ascii="Arial" w:hAnsi="Arial" w:cs="Arial"/>
          <w:b/>
          <w:sz w:val="22"/>
          <w:szCs w:val="22"/>
        </w:rPr>
        <w:t>0430-07/09</w:t>
      </w:r>
    </w:p>
    <w:p w:rsidR="003A70F6" w:rsidRPr="00F1174D" w:rsidRDefault="003A70F6" w:rsidP="003A70F6">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F1174D">
        <w:rPr>
          <w:rFonts w:ascii="Arial" w:hAnsi="Arial" w:cs="Arial"/>
          <w:b/>
          <w:noProof/>
          <w:sz w:val="22"/>
          <w:szCs w:val="22"/>
        </w:rPr>
        <w:drawing>
          <wp:inline distT="0" distB="0" distL="0" distR="0" wp14:anchorId="6B60BC73" wp14:editId="792A67FB">
            <wp:extent cx="6032560" cy="49501"/>
            <wp:effectExtent l="0" t="0" r="0" b="8255"/>
            <wp:docPr id="6" name="Picture 6" descr="Green Horizontal Line" title="Green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60059" cy="56291"/>
                    </a:xfrm>
                    <a:prstGeom prst="rect">
                      <a:avLst/>
                    </a:prstGeom>
                    <a:noFill/>
                  </pic:spPr>
                </pic:pic>
              </a:graphicData>
            </a:graphic>
          </wp:inline>
        </w:drawing>
      </w:r>
    </w:p>
    <w:p w:rsidR="003A70F6" w:rsidRDefault="0036751A" w:rsidP="003A70F6">
      <w:pPr>
        <w:rPr>
          <w:rFonts w:ascii="Arial" w:hAnsi="Arial" w:cs="Arial"/>
          <w:sz w:val="22"/>
          <w:szCs w:val="22"/>
        </w:rPr>
      </w:pPr>
      <w:r w:rsidRPr="006B60B4">
        <w:rPr>
          <w:rFonts w:ascii="Arial" w:hAnsi="Arial" w:cs="Arial"/>
          <w:noProof/>
        </w:rPr>
        <w:drawing>
          <wp:anchor distT="0" distB="0" distL="114300" distR="114300" simplePos="0" relativeHeight="251673600" behindDoc="1" locked="0" layoutInCell="1" allowOverlap="1" wp14:anchorId="4A9CB0DC" wp14:editId="7839B672">
            <wp:simplePos x="0" y="0"/>
            <wp:positionH relativeFrom="column">
              <wp:posOffset>-40253</wp:posOffset>
            </wp:positionH>
            <wp:positionV relativeFrom="paragraph">
              <wp:posOffset>55880</wp:posOffset>
            </wp:positionV>
            <wp:extent cx="5943600" cy="1371600"/>
            <wp:effectExtent l="0" t="0" r="0" b="0"/>
            <wp:wrapNone/>
            <wp:docPr id="1" name="Picture 1" descr="A panoramic view of Scholz Lak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anoramic view of Scholz Lak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6751A" w:rsidRDefault="0036751A" w:rsidP="00863E94">
      <w:pPr>
        <w:pStyle w:val="Title"/>
        <w:rPr>
          <w:rFonts w:ascii="Arial" w:hAnsi="Arial" w:cs="Arial"/>
          <w:sz w:val="22"/>
          <w:szCs w:val="22"/>
        </w:rPr>
      </w:pPr>
    </w:p>
    <w:p w:rsidR="0036751A" w:rsidRDefault="0036751A" w:rsidP="00AE60EC">
      <w:pPr>
        <w:pStyle w:val="Title"/>
        <w:rPr>
          <w:rFonts w:ascii="Arial" w:hAnsi="Arial" w:cs="Arial"/>
          <w:sz w:val="22"/>
          <w:szCs w:val="22"/>
        </w:rPr>
      </w:pPr>
    </w:p>
    <w:p w:rsidR="0036751A" w:rsidRDefault="0036751A" w:rsidP="00863E94">
      <w:pPr>
        <w:pStyle w:val="Title"/>
        <w:rPr>
          <w:rFonts w:ascii="Arial" w:hAnsi="Arial" w:cs="Arial"/>
          <w:sz w:val="22"/>
          <w:szCs w:val="22"/>
        </w:rPr>
      </w:pPr>
    </w:p>
    <w:p w:rsidR="0036751A" w:rsidRDefault="0036751A" w:rsidP="00863E94">
      <w:pPr>
        <w:pStyle w:val="Title"/>
        <w:rPr>
          <w:rFonts w:ascii="Arial" w:hAnsi="Arial" w:cs="Arial"/>
          <w:sz w:val="22"/>
          <w:szCs w:val="22"/>
        </w:rPr>
      </w:pPr>
    </w:p>
    <w:p w:rsidR="0036751A" w:rsidRDefault="0036751A" w:rsidP="00863E94">
      <w:pPr>
        <w:pStyle w:val="Title"/>
        <w:rPr>
          <w:rFonts w:ascii="Arial" w:hAnsi="Arial" w:cs="Arial"/>
          <w:sz w:val="22"/>
          <w:szCs w:val="22"/>
        </w:rPr>
      </w:pPr>
    </w:p>
    <w:p w:rsidR="0036751A" w:rsidRDefault="0036751A" w:rsidP="00863E94">
      <w:pPr>
        <w:pStyle w:val="Title"/>
        <w:rPr>
          <w:rFonts w:ascii="Arial" w:hAnsi="Arial" w:cs="Arial"/>
          <w:sz w:val="22"/>
          <w:szCs w:val="22"/>
        </w:rPr>
      </w:pPr>
    </w:p>
    <w:p w:rsidR="00E85907" w:rsidRDefault="00E85907" w:rsidP="00863E94">
      <w:pPr>
        <w:pStyle w:val="Title"/>
        <w:rPr>
          <w:rFonts w:ascii="Arial" w:hAnsi="Arial" w:cs="Arial"/>
          <w:sz w:val="22"/>
          <w:szCs w:val="22"/>
        </w:rPr>
      </w:pPr>
    </w:p>
    <w:p w:rsidR="00E85907" w:rsidRDefault="00E85907" w:rsidP="00863E94">
      <w:pPr>
        <w:pStyle w:val="Title"/>
        <w:rPr>
          <w:rFonts w:ascii="Arial" w:hAnsi="Arial" w:cs="Arial"/>
          <w:sz w:val="22"/>
          <w:szCs w:val="22"/>
        </w:rPr>
      </w:pPr>
    </w:p>
    <w:p w:rsidR="00AE60EC" w:rsidRDefault="00AE60EC" w:rsidP="00863E94">
      <w:pPr>
        <w:pStyle w:val="Title"/>
        <w:rPr>
          <w:rFonts w:ascii="Arial" w:hAnsi="Arial" w:cs="Arial"/>
          <w:sz w:val="22"/>
          <w:szCs w:val="22"/>
        </w:rPr>
      </w:pPr>
    </w:p>
    <w:p w:rsidR="00E7687F" w:rsidRPr="00F1174D" w:rsidRDefault="00863E94" w:rsidP="00863E94">
      <w:pPr>
        <w:pStyle w:val="Title"/>
        <w:rPr>
          <w:rFonts w:ascii="Arial" w:hAnsi="Arial" w:cs="Arial"/>
          <w:sz w:val="22"/>
          <w:szCs w:val="22"/>
        </w:rPr>
      </w:pPr>
      <w:r w:rsidRPr="00F1174D">
        <w:rPr>
          <w:rFonts w:ascii="Arial" w:hAnsi="Arial" w:cs="Arial"/>
          <w:sz w:val="22"/>
          <w:szCs w:val="22"/>
        </w:rPr>
        <w:t xml:space="preserve">Please Respond By </w:t>
      </w:r>
      <w:r w:rsidR="002F0A7C">
        <w:rPr>
          <w:rFonts w:ascii="Arial" w:hAnsi="Arial" w:cs="Arial"/>
          <w:sz w:val="22"/>
          <w:szCs w:val="22"/>
        </w:rPr>
        <w:t>December</w:t>
      </w:r>
      <w:r w:rsidR="00EC3766" w:rsidRPr="00F1174D">
        <w:rPr>
          <w:rFonts w:ascii="Arial" w:hAnsi="Arial" w:cs="Arial"/>
          <w:sz w:val="22"/>
          <w:szCs w:val="22"/>
        </w:rPr>
        <w:t xml:space="preserve"> </w:t>
      </w:r>
      <w:r w:rsidR="00480390">
        <w:rPr>
          <w:rFonts w:ascii="Arial" w:hAnsi="Arial" w:cs="Arial"/>
          <w:sz w:val="22"/>
          <w:szCs w:val="22"/>
        </w:rPr>
        <w:t>23</w:t>
      </w:r>
      <w:r w:rsidR="003E2118" w:rsidRPr="00F1174D">
        <w:rPr>
          <w:rFonts w:ascii="Arial" w:hAnsi="Arial" w:cs="Arial"/>
          <w:sz w:val="22"/>
          <w:szCs w:val="22"/>
        </w:rPr>
        <w:t>,</w:t>
      </w:r>
      <w:r w:rsidR="005A3D89" w:rsidRPr="00F1174D">
        <w:rPr>
          <w:rFonts w:ascii="Arial" w:hAnsi="Arial" w:cs="Arial"/>
          <w:sz w:val="22"/>
          <w:szCs w:val="22"/>
        </w:rPr>
        <w:t xml:space="preserve"> 201</w:t>
      </w:r>
      <w:r w:rsidR="002F0A7C">
        <w:rPr>
          <w:rFonts w:ascii="Arial" w:hAnsi="Arial" w:cs="Arial"/>
          <w:sz w:val="22"/>
          <w:szCs w:val="22"/>
        </w:rPr>
        <w:t>5</w:t>
      </w:r>
    </w:p>
    <w:p w:rsidR="00545816" w:rsidRPr="00F1174D" w:rsidRDefault="00545816" w:rsidP="00545816">
      <w:pPr>
        <w:pStyle w:val="Default"/>
        <w:rPr>
          <w:rFonts w:ascii="Arial" w:hAnsi="Arial" w:cs="Arial"/>
          <w:b/>
          <w:bCs/>
          <w:sz w:val="22"/>
          <w:szCs w:val="22"/>
        </w:rPr>
      </w:pPr>
    </w:p>
    <w:p w:rsidR="0072128D" w:rsidRPr="00F1174D" w:rsidRDefault="00545816" w:rsidP="007E21F4">
      <w:pPr>
        <w:pStyle w:val="Default"/>
        <w:jc w:val="center"/>
        <w:rPr>
          <w:rFonts w:ascii="Arial" w:hAnsi="Arial" w:cs="Arial"/>
          <w:sz w:val="22"/>
          <w:szCs w:val="22"/>
        </w:rPr>
      </w:pPr>
      <w:r w:rsidRPr="001B3FEA">
        <w:rPr>
          <w:rFonts w:ascii="Arial" w:hAnsi="Arial" w:cs="Arial"/>
          <w:b/>
          <w:bCs/>
          <w:sz w:val="22"/>
          <w:szCs w:val="22"/>
        </w:rPr>
        <w:t xml:space="preserve">Primary Contact: </w:t>
      </w:r>
      <w:r w:rsidR="00835D25" w:rsidRPr="001B3FEA">
        <w:rPr>
          <w:rFonts w:ascii="Arial" w:hAnsi="Arial" w:cs="Arial"/>
          <w:b/>
          <w:bCs/>
          <w:sz w:val="22"/>
          <w:szCs w:val="22"/>
        </w:rPr>
        <w:t xml:space="preserve"> </w:t>
      </w:r>
      <w:proofErr w:type="gramStart"/>
      <w:r w:rsidR="001B3FEA" w:rsidRPr="001B3FEA">
        <w:rPr>
          <w:rFonts w:ascii="Arial" w:hAnsi="Arial" w:cs="Arial"/>
          <w:b/>
          <w:bCs/>
          <w:sz w:val="22"/>
          <w:szCs w:val="22"/>
        </w:rPr>
        <w:t>jesareybarela</w:t>
      </w:r>
      <w:r w:rsidR="00835D25" w:rsidRPr="001B3FEA">
        <w:rPr>
          <w:rFonts w:ascii="Arial" w:hAnsi="Arial" w:cs="Arial"/>
          <w:b/>
          <w:bCs/>
          <w:sz w:val="22"/>
          <w:szCs w:val="22"/>
        </w:rPr>
        <w:t>@fs.fed.us</w:t>
      </w:r>
      <w:r w:rsidRPr="001B3FEA">
        <w:rPr>
          <w:rFonts w:ascii="Arial" w:hAnsi="Arial" w:cs="Arial"/>
          <w:b/>
          <w:bCs/>
          <w:sz w:val="22"/>
          <w:szCs w:val="22"/>
        </w:rPr>
        <w:t xml:space="preserve"> </w:t>
      </w:r>
      <w:r w:rsidR="00835D25" w:rsidRPr="001B3FEA">
        <w:rPr>
          <w:rFonts w:ascii="Arial" w:hAnsi="Arial" w:cs="Arial"/>
          <w:b/>
          <w:bCs/>
          <w:sz w:val="22"/>
          <w:szCs w:val="22"/>
        </w:rPr>
        <w:t xml:space="preserve"> </w:t>
      </w:r>
      <w:r w:rsidRPr="001B3FEA">
        <w:rPr>
          <w:rFonts w:ascii="Arial" w:hAnsi="Arial" w:cs="Arial"/>
          <w:b/>
          <w:bCs/>
          <w:sz w:val="22"/>
          <w:szCs w:val="22"/>
        </w:rPr>
        <w:t>Phone</w:t>
      </w:r>
      <w:proofErr w:type="gramEnd"/>
      <w:r w:rsidRPr="001B3FEA">
        <w:rPr>
          <w:rFonts w:ascii="Arial" w:hAnsi="Arial" w:cs="Arial"/>
          <w:b/>
          <w:bCs/>
          <w:sz w:val="22"/>
          <w:szCs w:val="22"/>
        </w:rPr>
        <w:t xml:space="preserve"> Number</w:t>
      </w:r>
      <w:r w:rsidRPr="001B3FEA">
        <w:rPr>
          <w:rFonts w:ascii="Arial" w:hAnsi="Arial" w:cs="Arial"/>
          <w:sz w:val="22"/>
          <w:szCs w:val="22"/>
        </w:rPr>
        <w:t>: (</w:t>
      </w:r>
      <w:r w:rsidRPr="001B3FEA">
        <w:rPr>
          <w:rFonts w:ascii="Arial" w:hAnsi="Arial" w:cs="Arial"/>
          <w:bCs/>
          <w:sz w:val="22"/>
          <w:szCs w:val="22"/>
        </w:rPr>
        <w:t xml:space="preserve">928) </w:t>
      </w:r>
      <w:r w:rsidR="001B3FEA" w:rsidRPr="001B3FEA">
        <w:rPr>
          <w:rFonts w:ascii="Arial" w:hAnsi="Arial" w:cs="Arial"/>
          <w:bCs/>
          <w:sz w:val="22"/>
          <w:szCs w:val="22"/>
        </w:rPr>
        <w:t>635</w:t>
      </w:r>
      <w:r w:rsidRPr="001B3FEA">
        <w:rPr>
          <w:rFonts w:ascii="Arial" w:hAnsi="Arial" w:cs="Arial"/>
          <w:bCs/>
          <w:sz w:val="22"/>
          <w:szCs w:val="22"/>
        </w:rPr>
        <w:t>-</w:t>
      </w:r>
      <w:r w:rsidR="001B3FEA" w:rsidRPr="001B3FEA">
        <w:rPr>
          <w:rFonts w:ascii="Arial" w:hAnsi="Arial" w:cs="Arial"/>
          <w:bCs/>
          <w:sz w:val="22"/>
          <w:szCs w:val="22"/>
        </w:rPr>
        <w:t>5623</w:t>
      </w:r>
    </w:p>
    <w:p w:rsidR="0072128D" w:rsidRPr="00F1174D" w:rsidRDefault="0072128D" w:rsidP="00835D25">
      <w:pPr>
        <w:autoSpaceDE w:val="0"/>
        <w:autoSpaceDN w:val="0"/>
        <w:adjustRightInd w:val="0"/>
        <w:rPr>
          <w:rFonts w:ascii="Arial" w:hAnsi="Arial" w:cs="Arial"/>
          <w:sz w:val="22"/>
          <w:szCs w:val="22"/>
        </w:rPr>
      </w:pPr>
    </w:p>
    <w:p w:rsidR="00862AB9" w:rsidRDefault="00862AB9" w:rsidP="00835D25">
      <w:pPr>
        <w:autoSpaceDE w:val="0"/>
        <w:autoSpaceDN w:val="0"/>
        <w:adjustRightInd w:val="0"/>
        <w:rPr>
          <w:rFonts w:ascii="Arial" w:hAnsi="Arial" w:cs="Arial"/>
          <w:sz w:val="22"/>
          <w:szCs w:val="22"/>
        </w:rPr>
      </w:pPr>
    </w:p>
    <w:p w:rsidR="00545816" w:rsidRPr="00F1174D" w:rsidRDefault="00545816" w:rsidP="00835D25">
      <w:pPr>
        <w:autoSpaceDE w:val="0"/>
        <w:autoSpaceDN w:val="0"/>
        <w:adjustRightInd w:val="0"/>
        <w:rPr>
          <w:rFonts w:ascii="Arial" w:hAnsi="Arial" w:cs="Arial"/>
          <w:sz w:val="22"/>
          <w:szCs w:val="22"/>
        </w:rPr>
      </w:pPr>
      <w:r w:rsidRPr="001B3FEA">
        <w:rPr>
          <w:rFonts w:ascii="Arial" w:hAnsi="Arial" w:cs="Arial"/>
          <w:sz w:val="22"/>
          <w:szCs w:val="22"/>
        </w:rPr>
        <w:t xml:space="preserve">The Kaibab National Forest in north central Arizona will soon be filling a </w:t>
      </w:r>
      <w:r w:rsidR="001B3FEA" w:rsidRPr="001B3FEA">
        <w:rPr>
          <w:rFonts w:ascii="Arial" w:hAnsi="Arial" w:cs="Arial"/>
          <w:sz w:val="22"/>
          <w:szCs w:val="22"/>
        </w:rPr>
        <w:t>permanent;</w:t>
      </w:r>
      <w:r w:rsidRPr="001B3FEA">
        <w:rPr>
          <w:rFonts w:ascii="Arial" w:hAnsi="Arial" w:cs="Arial"/>
          <w:sz w:val="22"/>
          <w:szCs w:val="22"/>
        </w:rPr>
        <w:t xml:space="preserve"> </w:t>
      </w:r>
      <w:r w:rsidR="00B625C8" w:rsidRPr="001B3FEA">
        <w:rPr>
          <w:rFonts w:ascii="Arial" w:hAnsi="Arial" w:cs="Arial"/>
          <w:sz w:val="22"/>
          <w:szCs w:val="22"/>
        </w:rPr>
        <w:t>GS-</w:t>
      </w:r>
      <w:r w:rsidR="001B3FEA">
        <w:rPr>
          <w:rFonts w:ascii="Arial" w:hAnsi="Arial" w:cs="Arial"/>
          <w:sz w:val="22"/>
          <w:szCs w:val="22"/>
        </w:rPr>
        <w:t>0430-</w:t>
      </w:r>
      <w:r w:rsidR="001B3FEA" w:rsidRPr="001B3FEA">
        <w:rPr>
          <w:rFonts w:ascii="Arial" w:hAnsi="Arial" w:cs="Arial"/>
          <w:sz w:val="22"/>
          <w:szCs w:val="22"/>
        </w:rPr>
        <w:t>07/09</w:t>
      </w:r>
      <w:r w:rsidR="00835D25" w:rsidRPr="001B3FEA">
        <w:rPr>
          <w:rFonts w:ascii="Arial" w:hAnsi="Arial" w:cs="Arial"/>
          <w:sz w:val="22"/>
          <w:szCs w:val="22"/>
        </w:rPr>
        <w:t xml:space="preserve"> </w:t>
      </w:r>
      <w:r w:rsidR="00B625C8" w:rsidRPr="001B3FEA">
        <w:rPr>
          <w:rFonts w:ascii="Arial" w:hAnsi="Arial" w:cs="Arial"/>
          <w:sz w:val="22"/>
          <w:szCs w:val="22"/>
        </w:rPr>
        <w:t>(</w:t>
      </w:r>
      <w:r w:rsidR="001B3FEA" w:rsidRPr="001B3FEA">
        <w:rPr>
          <w:rFonts w:ascii="Arial" w:hAnsi="Arial" w:cs="Arial"/>
          <w:sz w:val="22"/>
          <w:szCs w:val="22"/>
        </w:rPr>
        <w:t>Botanist</w:t>
      </w:r>
      <w:r w:rsidR="00B625C8" w:rsidRPr="001B3FEA">
        <w:rPr>
          <w:rFonts w:ascii="Arial" w:hAnsi="Arial" w:cs="Arial"/>
          <w:sz w:val="22"/>
          <w:szCs w:val="22"/>
        </w:rPr>
        <w:t>)</w:t>
      </w:r>
      <w:r w:rsidR="003E2118" w:rsidRPr="001B3FEA">
        <w:rPr>
          <w:rFonts w:ascii="Arial" w:hAnsi="Arial" w:cs="Arial"/>
          <w:sz w:val="22"/>
          <w:szCs w:val="22"/>
        </w:rPr>
        <w:t xml:space="preserve"> </w:t>
      </w:r>
      <w:r w:rsidRPr="001B3FEA">
        <w:rPr>
          <w:rFonts w:ascii="Arial" w:hAnsi="Arial" w:cs="Arial"/>
          <w:sz w:val="22"/>
          <w:szCs w:val="22"/>
        </w:rPr>
        <w:t>position located</w:t>
      </w:r>
      <w:r w:rsidR="00881A52">
        <w:rPr>
          <w:rFonts w:ascii="Arial" w:hAnsi="Arial" w:cs="Arial"/>
          <w:sz w:val="22"/>
          <w:szCs w:val="22"/>
        </w:rPr>
        <w:t xml:space="preserve"> on the </w:t>
      </w:r>
      <w:r w:rsidR="001B3FEA" w:rsidRPr="001B3FEA">
        <w:rPr>
          <w:rFonts w:ascii="Arial" w:hAnsi="Arial" w:cs="Arial"/>
          <w:sz w:val="22"/>
          <w:szCs w:val="22"/>
        </w:rPr>
        <w:t>Williams Ranger District</w:t>
      </w:r>
      <w:r w:rsidR="00881A52">
        <w:rPr>
          <w:rFonts w:ascii="Arial" w:hAnsi="Arial" w:cs="Arial"/>
          <w:sz w:val="22"/>
          <w:szCs w:val="22"/>
        </w:rPr>
        <w:t xml:space="preserve"> in</w:t>
      </w:r>
      <w:r w:rsidRPr="001B3FEA">
        <w:rPr>
          <w:rFonts w:ascii="Arial" w:hAnsi="Arial" w:cs="Arial"/>
          <w:sz w:val="22"/>
          <w:szCs w:val="22"/>
        </w:rPr>
        <w:t xml:space="preserve"> </w:t>
      </w:r>
      <w:r w:rsidR="001B3FEA" w:rsidRPr="001B3FEA">
        <w:rPr>
          <w:rFonts w:ascii="Arial" w:hAnsi="Arial" w:cs="Arial"/>
          <w:sz w:val="22"/>
          <w:szCs w:val="22"/>
        </w:rPr>
        <w:t>Williams</w:t>
      </w:r>
      <w:r w:rsidRPr="001B3FEA">
        <w:rPr>
          <w:rFonts w:ascii="Arial" w:hAnsi="Arial" w:cs="Arial"/>
          <w:sz w:val="22"/>
          <w:szCs w:val="22"/>
        </w:rPr>
        <w:t>, AZ.</w:t>
      </w:r>
      <w:r w:rsidRPr="00F1174D">
        <w:rPr>
          <w:rFonts w:ascii="Arial" w:hAnsi="Arial" w:cs="Arial"/>
          <w:sz w:val="22"/>
          <w:szCs w:val="22"/>
        </w:rPr>
        <w:t xml:space="preserve"> </w:t>
      </w:r>
    </w:p>
    <w:p w:rsidR="00545816" w:rsidRPr="00F1174D" w:rsidRDefault="00545816" w:rsidP="00545816">
      <w:pPr>
        <w:autoSpaceDE w:val="0"/>
        <w:autoSpaceDN w:val="0"/>
        <w:adjustRightInd w:val="0"/>
        <w:rPr>
          <w:rFonts w:ascii="Arial" w:hAnsi="Arial" w:cs="Arial"/>
          <w:sz w:val="22"/>
          <w:szCs w:val="22"/>
        </w:rPr>
      </w:pPr>
    </w:p>
    <w:p w:rsidR="003F2A58" w:rsidRPr="003D41C3" w:rsidRDefault="00407FF4" w:rsidP="003F2A58">
      <w:pPr>
        <w:pStyle w:val="Default"/>
        <w:rPr>
          <w:rFonts w:ascii="Arial" w:hAnsi="Arial" w:cs="Arial"/>
          <w:sz w:val="22"/>
          <w:szCs w:val="22"/>
        </w:rPr>
      </w:pPr>
      <w:r w:rsidRPr="003D41C3">
        <w:rPr>
          <w:rFonts w:ascii="Arial" w:hAnsi="Arial" w:cs="Arial"/>
          <w:sz w:val="22"/>
          <w:szCs w:val="22"/>
        </w:rPr>
        <w:t>The purpose of this Outreach Notice is to determine the potential applicant pool for this position and to establish the appropriate recruitment method, area of consideration and appropriate pay grade for the job advertisement</w:t>
      </w:r>
      <w:r w:rsidR="00F64EE3">
        <w:rPr>
          <w:rFonts w:ascii="Arial" w:hAnsi="Arial" w:cs="Arial"/>
          <w:sz w:val="22"/>
          <w:szCs w:val="22"/>
        </w:rPr>
        <w:t xml:space="preserve">.  </w:t>
      </w:r>
      <w:r w:rsidR="003F2A58" w:rsidRPr="003D41C3">
        <w:rPr>
          <w:rFonts w:ascii="Arial" w:hAnsi="Arial" w:cs="Arial"/>
          <w:sz w:val="22"/>
          <w:szCs w:val="22"/>
        </w:rPr>
        <w:t>The final determination for the vacancy announcement’s area of consideration and multi-graded announcement will be based on the responses to this outreach notice.</w:t>
      </w:r>
    </w:p>
    <w:p w:rsidR="003F2A58" w:rsidRPr="003D41C3" w:rsidRDefault="003F2A58" w:rsidP="003F2A58">
      <w:pPr>
        <w:pStyle w:val="Default"/>
        <w:rPr>
          <w:rFonts w:ascii="Arial" w:hAnsi="Arial" w:cs="Arial"/>
          <w:sz w:val="22"/>
          <w:szCs w:val="22"/>
        </w:rPr>
      </w:pPr>
    </w:p>
    <w:p w:rsidR="003F2A58" w:rsidRPr="003F2A58" w:rsidRDefault="003F2A58" w:rsidP="003F2A58">
      <w:pPr>
        <w:pStyle w:val="Default"/>
        <w:rPr>
          <w:rFonts w:ascii="Arial" w:hAnsi="Arial" w:cs="Arial"/>
          <w:sz w:val="22"/>
          <w:szCs w:val="22"/>
        </w:rPr>
      </w:pPr>
      <w:r w:rsidRPr="003D41C3">
        <w:rPr>
          <w:rFonts w:ascii="Arial" w:hAnsi="Arial" w:cs="Arial"/>
          <w:sz w:val="22"/>
          <w:szCs w:val="22"/>
        </w:rPr>
        <w:t>Management can select a qualified employee immediately, without issuing a formal vacancy announcement, if an employee responds who qualifies for</w:t>
      </w:r>
      <w:r w:rsidR="00F64EE3">
        <w:rPr>
          <w:rFonts w:ascii="Arial" w:hAnsi="Arial" w:cs="Arial"/>
          <w:sz w:val="22"/>
          <w:szCs w:val="22"/>
        </w:rPr>
        <w:t xml:space="preserve"> placement without competition.  </w:t>
      </w:r>
      <w:r w:rsidRPr="003D41C3">
        <w:rPr>
          <w:rFonts w:ascii="Arial" w:hAnsi="Arial" w:cs="Arial"/>
          <w:sz w:val="22"/>
          <w:szCs w:val="22"/>
        </w:rPr>
        <w:t>Your interest will identify the area of consideration and whether a vacancy announcement may be advertised multi-graded.</w:t>
      </w:r>
    </w:p>
    <w:p w:rsidR="00407FF4" w:rsidRDefault="00407FF4" w:rsidP="001A2E92">
      <w:pPr>
        <w:rPr>
          <w:rFonts w:ascii="Arial" w:hAnsi="Arial" w:cs="Arial"/>
          <w:b/>
          <w:bCs/>
          <w:sz w:val="22"/>
          <w:szCs w:val="22"/>
        </w:rPr>
      </w:pPr>
    </w:p>
    <w:p w:rsidR="00C213C0" w:rsidRPr="00881A52" w:rsidRDefault="00545816" w:rsidP="00C213C0">
      <w:pPr>
        <w:rPr>
          <w:rFonts w:ascii="Arial" w:hAnsi="Arial" w:cs="Arial"/>
          <w:bCs/>
          <w:sz w:val="22"/>
          <w:szCs w:val="22"/>
        </w:rPr>
      </w:pPr>
      <w:r w:rsidRPr="00F1174D">
        <w:rPr>
          <w:rFonts w:ascii="Arial" w:hAnsi="Arial" w:cs="Arial"/>
          <w:b/>
          <w:bCs/>
          <w:sz w:val="22"/>
          <w:szCs w:val="22"/>
        </w:rPr>
        <w:t>Brief Description of Duties</w:t>
      </w:r>
      <w:r w:rsidR="003A4209" w:rsidRPr="00F64EE3">
        <w:rPr>
          <w:rFonts w:ascii="Arial" w:hAnsi="Arial" w:cs="Arial"/>
          <w:b/>
          <w:sz w:val="22"/>
          <w:szCs w:val="22"/>
        </w:rPr>
        <w:t xml:space="preserve">: </w:t>
      </w:r>
      <w:r w:rsidR="003A4209">
        <w:rPr>
          <w:rFonts w:ascii="Arial" w:hAnsi="Arial" w:cs="Arial"/>
          <w:sz w:val="22"/>
          <w:szCs w:val="22"/>
        </w:rPr>
        <w:t xml:space="preserve"> </w:t>
      </w:r>
      <w:r w:rsidR="00881A52" w:rsidRPr="00881A52">
        <w:rPr>
          <w:rFonts w:ascii="Arial" w:hAnsi="Arial" w:cs="Arial"/>
          <w:sz w:val="22"/>
          <w:szCs w:val="22"/>
        </w:rPr>
        <w:t xml:space="preserve">This position serves as the </w:t>
      </w:r>
      <w:r w:rsidR="00C213C0">
        <w:rPr>
          <w:rFonts w:ascii="Arial" w:hAnsi="Arial" w:cs="Arial"/>
          <w:sz w:val="22"/>
          <w:szCs w:val="22"/>
        </w:rPr>
        <w:t xml:space="preserve">Botanist </w:t>
      </w:r>
      <w:r w:rsidR="00881A52" w:rsidRPr="00881A52">
        <w:rPr>
          <w:rFonts w:ascii="Arial" w:hAnsi="Arial" w:cs="Arial"/>
          <w:sz w:val="22"/>
          <w:szCs w:val="22"/>
        </w:rPr>
        <w:t xml:space="preserve">for the </w:t>
      </w:r>
      <w:r w:rsidR="007D6B93">
        <w:rPr>
          <w:rFonts w:ascii="Arial" w:hAnsi="Arial" w:cs="Arial"/>
          <w:sz w:val="22"/>
          <w:szCs w:val="22"/>
        </w:rPr>
        <w:t xml:space="preserve">South Zone of the Kaibab National Forest—the Williams and Tusayan Ranger Districts.  This position is </w:t>
      </w:r>
      <w:proofErr w:type="gramStart"/>
      <w:r w:rsidR="007D6B93">
        <w:rPr>
          <w:rFonts w:ascii="Arial" w:hAnsi="Arial" w:cs="Arial"/>
          <w:sz w:val="22"/>
          <w:szCs w:val="22"/>
        </w:rPr>
        <w:t>key</w:t>
      </w:r>
      <w:proofErr w:type="gramEnd"/>
      <w:r w:rsidR="007D6B93">
        <w:rPr>
          <w:rFonts w:ascii="Arial" w:hAnsi="Arial" w:cs="Arial"/>
          <w:sz w:val="22"/>
          <w:szCs w:val="22"/>
        </w:rPr>
        <w:t xml:space="preserve"> to implementation of the </w:t>
      </w:r>
      <w:r w:rsidR="00881A52" w:rsidRPr="00881A52">
        <w:rPr>
          <w:rFonts w:ascii="Arial" w:hAnsi="Arial" w:cs="Arial"/>
          <w:sz w:val="22"/>
          <w:szCs w:val="22"/>
        </w:rPr>
        <w:t>Four Forest Restoration Initiative (4FRI)</w:t>
      </w:r>
      <w:r w:rsidR="007D6B93">
        <w:rPr>
          <w:rFonts w:ascii="Arial" w:hAnsi="Arial" w:cs="Arial"/>
          <w:sz w:val="22"/>
          <w:szCs w:val="22"/>
        </w:rPr>
        <w:t xml:space="preserve">, the largest landscape-scale restoration project in the Nation, which focuses on the restoration of the contiguous fire-adapted ponderosa pine ecosystem in the country. </w:t>
      </w:r>
      <w:r w:rsidR="00881A52" w:rsidRPr="00881A52">
        <w:rPr>
          <w:rFonts w:ascii="Arial" w:hAnsi="Arial" w:cs="Arial"/>
          <w:sz w:val="22"/>
          <w:szCs w:val="22"/>
        </w:rPr>
        <w:t xml:space="preserve"> </w:t>
      </w:r>
      <w:r w:rsidR="007D6B93">
        <w:rPr>
          <w:rFonts w:ascii="Arial" w:hAnsi="Arial" w:cs="Arial"/>
          <w:sz w:val="22"/>
          <w:szCs w:val="22"/>
        </w:rPr>
        <w:t xml:space="preserve">This position </w:t>
      </w:r>
      <w:r w:rsidR="00F64EE3">
        <w:rPr>
          <w:rFonts w:ascii="Arial" w:hAnsi="Arial" w:cs="Arial"/>
          <w:sz w:val="22"/>
          <w:szCs w:val="22"/>
        </w:rPr>
        <w:t xml:space="preserve">also </w:t>
      </w:r>
      <w:r w:rsidR="00F64EE3" w:rsidRPr="00881A52">
        <w:rPr>
          <w:rFonts w:ascii="Arial" w:hAnsi="Arial" w:cs="Arial"/>
          <w:sz w:val="22"/>
          <w:szCs w:val="22"/>
        </w:rPr>
        <w:t>oversees</w:t>
      </w:r>
      <w:r w:rsidR="00881A52" w:rsidRPr="00881A52">
        <w:rPr>
          <w:rFonts w:ascii="Arial" w:hAnsi="Arial" w:cs="Arial"/>
          <w:sz w:val="22"/>
          <w:szCs w:val="22"/>
        </w:rPr>
        <w:t xml:space="preserve"> inventory and monitoring of rare plants and invasive weeds and treatment of invasive weeds </w:t>
      </w:r>
      <w:r w:rsidR="00D30CE6" w:rsidRPr="00881A52">
        <w:rPr>
          <w:rFonts w:ascii="Arial" w:hAnsi="Arial" w:cs="Arial"/>
          <w:sz w:val="22"/>
          <w:szCs w:val="22"/>
        </w:rPr>
        <w:t xml:space="preserve">manually, chemically, and with bio-control </w:t>
      </w:r>
      <w:r w:rsidR="00881A52" w:rsidRPr="00881A52">
        <w:rPr>
          <w:rFonts w:ascii="Arial" w:hAnsi="Arial" w:cs="Arial"/>
          <w:sz w:val="22"/>
          <w:szCs w:val="22"/>
        </w:rPr>
        <w:t>on the Williams and Tusayan Ranger Districts</w:t>
      </w:r>
      <w:r w:rsidR="00881A52">
        <w:rPr>
          <w:rFonts w:ascii="Arial" w:hAnsi="Arial" w:cs="Arial"/>
          <w:sz w:val="22"/>
          <w:szCs w:val="22"/>
        </w:rPr>
        <w:t xml:space="preserve">.  </w:t>
      </w:r>
      <w:r w:rsidR="00C213C0" w:rsidRPr="00881A52">
        <w:rPr>
          <w:rFonts w:ascii="Arial" w:hAnsi="Arial" w:cs="Arial"/>
          <w:sz w:val="22"/>
          <w:szCs w:val="22"/>
        </w:rPr>
        <w:t>This position works closely with Timber and Fire as well as other District and Forest Staff to ensure pre- and post-implementation surveys and treatments are completed and mitigation measures are implemented and monitored</w:t>
      </w:r>
      <w:r w:rsidR="00D30CE6" w:rsidRPr="00D30CE6">
        <w:rPr>
          <w:rFonts w:ascii="Arial" w:hAnsi="Arial" w:cs="Arial"/>
          <w:sz w:val="22"/>
          <w:szCs w:val="22"/>
        </w:rPr>
        <w:t xml:space="preserve"> </w:t>
      </w:r>
      <w:r w:rsidR="00D30CE6">
        <w:rPr>
          <w:rFonts w:ascii="Arial" w:hAnsi="Arial" w:cs="Arial"/>
          <w:sz w:val="22"/>
          <w:szCs w:val="22"/>
        </w:rPr>
        <w:t xml:space="preserve">for </w:t>
      </w:r>
      <w:r w:rsidR="00D30CE6" w:rsidRPr="00881A52">
        <w:rPr>
          <w:rFonts w:ascii="Arial" w:hAnsi="Arial" w:cs="Arial"/>
          <w:sz w:val="22"/>
          <w:szCs w:val="22"/>
        </w:rPr>
        <w:t>prescribed fires and mechanical treatments</w:t>
      </w:r>
      <w:r w:rsidR="00C213C0" w:rsidRPr="00881A52">
        <w:rPr>
          <w:rFonts w:ascii="Arial" w:hAnsi="Arial" w:cs="Arial"/>
          <w:sz w:val="22"/>
          <w:szCs w:val="22"/>
        </w:rPr>
        <w:t xml:space="preserve">. </w:t>
      </w:r>
      <w:r w:rsidR="007D6B93">
        <w:rPr>
          <w:rFonts w:ascii="Arial" w:hAnsi="Arial" w:cs="Arial"/>
          <w:sz w:val="22"/>
          <w:szCs w:val="22"/>
        </w:rPr>
        <w:t xml:space="preserve"> </w:t>
      </w:r>
      <w:r w:rsidR="00C213C0" w:rsidRPr="00881A52">
        <w:rPr>
          <w:rFonts w:ascii="Arial" w:hAnsi="Arial" w:cs="Arial"/>
          <w:sz w:val="22"/>
          <w:szCs w:val="22"/>
        </w:rPr>
        <w:t xml:space="preserve">Field experience with herbicide application and plant identification, </w:t>
      </w:r>
      <w:r w:rsidR="00C213C0" w:rsidRPr="00881A52">
        <w:rPr>
          <w:rFonts w:ascii="Arial" w:hAnsi="Arial" w:cs="Arial"/>
          <w:bCs/>
          <w:sz w:val="22"/>
          <w:szCs w:val="22"/>
        </w:rPr>
        <w:t xml:space="preserve">excellent oral and written communications, GIS experience, and organizational skills are critical in accomplishing these duties. </w:t>
      </w:r>
    </w:p>
    <w:p w:rsidR="00C213C0" w:rsidRDefault="00C213C0" w:rsidP="00881A52">
      <w:pPr>
        <w:rPr>
          <w:rFonts w:ascii="Arial" w:hAnsi="Arial" w:cs="Arial"/>
          <w:sz w:val="22"/>
          <w:szCs w:val="22"/>
        </w:rPr>
      </w:pPr>
    </w:p>
    <w:p w:rsidR="00881A52" w:rsidRPr="00881A52" w:rsidRDefault="00C213C0" w:rsidP="00881A52">
      <w:pPr>
        <w:rPr>
          <w:rFonts w:ascii="Arial" w:hAnsi="Arial" w:cs="Arial"/>
          <w:sz w:val="22"/>
          <w:szCs w:val="22"/>
        </w:rPr>
      </w:pPr>
      <w:r>
        <w:rPr>
          <w:rFonts w:ascii="Arial" w:hAnsi="Arial" w:cs="Arial"/>
          <w:sz w:val="22"/>
          <w:szCs w:val="22"/>
        </w:rPr>
        <w:lastRenderedPageBreak/>
        <w:t>Other duties for this position include supervision of a</w:t>
      </w:r>
      <w:r w:rsidR="00881A52" w:rsidRPr="00881A52">
        <w:rPr>
          <w:rFonts w:ascii="Arial" w:hAnsi="Arial" w:cs="Arial"/>
          <w:sz w:val="22"/>
          <w:szCs w:val="22"/>
        </w:rPr>
        <w:t xml:space="preserve"> seasonal botany crew and interns</w:t>
      </w:r>
      <w:r w:rsidR="00D30CE6">
        <w:rPr>
          <w:rFonts w:ascii="Arial" w:hAnsi="Arial" w:cs="Arial"/>
          <w:sz w:val="22"/>
          <w:szCs w:val="22"/>
        </w:rPr>
        <w:t xml:space="preserve">, and serves as an inspector for </w:t>
      </w:r>
      <w:r w:rsidR="00881A52" w:rsidRPr="00881A52">
        <w:rPr>
          <w:rFonts w:ascii="Arial" w:hAnsi="Arial" w:cs="Arial"/>
          <w:sz w:val="22"/>
          <w:szCs w:val="22"/>
        </w:rPr>
        <w:t xml:space="preserve">chemical treatments completed by contractors. </w:t>
      </w:r>
      <w:r w:rsidR="007D6B93">
        <w:rPr>
          <w:rFonts w:ascii="Arial" w:hAnsi="Arial" w:cs="Arial"/>
          <w:sz w:val="22"/>
          <w:szCs w:val="22"/>
        </w:rPr>
        <w:t xml:space="preserve"> </w:t>
      </w:r>
      <w:r w:rsidR="00881A52" w:rsidRPr="00881A52">
        <w:rPr>
          <w:rFonts w:ascii="Arial" w:hAnsi="Arial" w:cs="Arial"/>
          <w:sz w:val="22"/>
          <w:szCs w:val="22"/>
        </w:rPr>
        <w:t>The position is also responsible for surveys, treatment</w:t>
      </w:r>
      <w:r w:rsidR="007D6B93">
        <w:rPr>
          <w:rFonts w:ascii="Arial" w:hAnsi="Arial" w:cs="Arial"/>
          <w:sz w:val="22"/>
          <w:szCs w:val="22"/>
        </w:rPr>
        <w:t>,</w:t>
      </w:r>
      <w:r w:rsidR="00881A52" w:rsidRPr="00881A52">
        <w:rPr>
          <w:rFonts w:ascii="Arial" w:hAnsi="Arial" w:cs="Arial"/>
          <w:sz w:val="22"/>
          <w:szCs w:val="22"/>
        </w:rPr>
        <w:t xml:space="preserve"> and monitoring for other projects on the </w:t>
      </w:r>
      <w:r w:rsidR="007D6B93">
        <w:rPr>
          <w:rFonts w:ascii="Arial" w:hAnsi="Arial" w:cs="Arial"/>
          <w:sz w:val="22"/>
          <w:szCs w:val="22"/>
        </w:rPr>
        <w:t>South Zone</w:t>
      </w:r>
      <w:r w:rsidR="00881A52" w:rsidRPr="00881A52">
        <w:rPr>
          <w:rFonts w:ascii="Arial" w:hAnsi="Arial" w:cs="Arial"/>
          <w:sz w:val="22"/>
          <w:szCs w:val="22"/>
        </w:rPr>
        <w:t xml:space="preserve">; end-of-year reporting; data entry into national databases; collaboration with partners such as Arizona Department of Transportation, the City of Williams, and Coconino County in controlling invasive weeds; small scale restoration efforts such as re-seeding and fencing in areas with invasive weeds; and outreach in the local community. </w:t>
      </w:r>
    </w:p>
    <w:p w:rsidR="00881A52" w:rsidRPr="00881A52" w:rsidRDefault="00881A52" w:rsidP="00881A52">
      <w:pPr>
        <w:rPr>
          <w:rFonts w:ascii="Arial" w:hAnsi="Arial" w:cs="Arial"/>
          <w:sz w:val="22"/>
          <w:szCs w:val="22"/>
        </w:rPr>
      </w:pPr>
    </w:p>
    <w:p w:rsidR="00725241" w:rsidRDefault="00881A52" w:rsidP="00725241">
      <w:pPr>
        <w:rPr>
          <w:rFonts w:ascii="Arial" w:hAnsi="Arial" w:cs="Arial"/>
          <w:bCs/>
          <w:sz w:val="22"/>
          <w:szCs w:val="22"/>
        </w:rPr>
      </w:pPr>
      <w:r w:rsidRPr="00881A52">
        <w:rPr>
          <w:rFonts w:ascii="Arial" w:hAnsi="Arial" w:cs="Arial"/>
          <w:bCs/>
          <w:sz w:val="22"/>
          <w:szCs w:val="22"/>
        </w:rPr>
        <w:t>A description of qualifications for the 0</w:t>
      </w:r>
      <w:r w:rsidR="00E1518E">
        <w:rPr>
          <w:rFonts w:ascii="Arial" w:hAnsi="Arial" w:cs="Arial"/>
          <w:bCs/>
          <w:sz w:val="22"/>
          <w:szCs w:val="22"/>
        </w:rPr>
        <w:t>430</w:t>
      </w:r>
      <w:r w:rsidRPr="00881A52">
        <w:rPr>
          <w:rFonts w:ascii="Arial" w:hAnsi="Arial" w:cs="Arial"/>
          <w:bCs/>
          <w:sz w:val="22"/>
          <w:szCs w:val="22"/>
        </w:rPr>
        <w:t xml:space="preserve"> series is available on the OPM website: </w:t>
      </w:r>
      <w:hyperlink r:id="rId13" w:history="1">
        <w:r w:rsidR="00E1518E" w:rsidRPr="00355F92">
          <w:rPr>
            <w:rStyle w:val="Hyperlink"/>
            <w:rFonts w:ascii="Arial" w:hAnsi="Arial" w:cs="Arial"/>
            <w:bCs/>
            <w:sz w:val="22"/>
            <w:szCs w:val="22"/>
          </w:rPr>
          <w:t>https://www.opm.gov/policy-data-oversight/classification-qualifications/general-schedule-qualification-standards/0400/botany-series-0430/</w:t>
        </w:r>
      </w:hyperlink>
    </w:p>
    <w:p w:rsidR="00E1518E" w:rsidRPr="00725241" w:rsidRDefault="00E1518E" w:rsidP="00725241">
      <w:pPr>
        <w:rPr>
          <w:rFonts w:ascii="Arial" w:hAnsi="Arial" w:cs="Arial"/>
          <w:sz w:val="22"/>
          <w:szCs w:val="22"/>
        </w:rPr>
      </w:pPr>
    </w:p>
    <w:p w:rsidR="00B625C8" w:rsidRDefault="00725241" w:rsidP="00E1518E">
      <w:pPr>
        <w:rPr>
          <w:rFonts w:ascii="Arial" w:hAnsi="Arial" w:cs="Arial"/>
          <w:sz w:val="22"/>
          <w:szCs w:val="22"/>
        </w:rPr>
      </w:pPr>
      <w:r w:rsidRPr="00725241">
        <w:rPr>
          <w:rFonts w:ascii="Arial" w:hAnsi="Arial" w:cs="Arial"/>
          <w:b/>
          <w:sz w:val="22"/>
          <w:szCs w:val="22"/>
        </w:rPr>
        <w:t>NOTE:</w:t>
      </w:r>
      <w:r w:rsidRPr="00725241">
        <w:rPr>
          <w:rFonts w:ascii="Arial" w:hAnsi="Arial" w:cs="Arial"/>
          <w:sz w:val="22"/>
          <w:szCs w:val="22"/>
        </w:rPr>
        <w:t xml:space="preserve">  Must have or obtain a state herbicide applicator’s license within 120 days of appointment and complete ongoing training to maintain the license.</w:t>
      </w:r>
    </w:p>
    <w:p w:rsidR="00E1518E" w:rsidRDefault="00E1518E" w:rsidP="00E1518E">
      <w:pPr>
        <w:rPr>
          <w:rFonts w:ascii="Arial" w:hAnsi="Arial" w:cs="Arial"/>
          <w:sz w:val="22"/>
          <w:szCs w:val="22"/>
        </w:rPr>
      </w:pPr>
    </w:p>
    <w:p w:rsidR="00545816" w:rsidRPr="00F1174D" w:rsidRDefault="00545816" w:rsidP="00545816">
      <w:pPr>
        <w:autoSpaceDE w:val="0"/>
        <w:autoSpaceDN w:val="0"/>
        <w:adjustRightInd w:val="0"/>
        <w:rPr>
          <w:rFonts w:ascii="Arial" w:hAnsi="Arial" w:cs="Arial"/>
          <w:color w:val="333333"/>
          <w:sz w:val="22"/>
          <w:szCs w:val="22"/>
        </w:rPr>
      </w:pPr>
      <w:r w:rsidRPr="00F1174D">
        <w:rPr>
          <w:rFonts w:ascii="Arial" w:hAnsi="Arial" w:cs="Arial"/>
          <w:b/>
          <w:color w:val="333333"/>
          <w:sz w:val="22"/>
          <w:szCs w:val="22"/>
        </w:rPr>
        <w:t>O</w:t>
      </w:r>
      <w:r w:rsidR="00420909" w:rsidRPr="00F1174D">
        <w:rPr>
          <w:rFonts w:ascii="Arial" w:hAnsi="Arial" w:cs="Arial"/>
          <w:b/>
          <w:color w:val="333333"/>
          <w:sz w:val="22"/>
          <w:szCs w:val="22"/>
        </w:rPr>
        <w:t xml:space="preserve">ther </w:t>
      </w:r>
      <w:r w:rsidRPr="00F1174D">
        <w:rPr>
          <w:rFonts w:ascii="Arial" w:hAnsi="Arial" w:cs="Arial"/>
          <w:b/>
          <w:color w:val="333333"/>
          <w:sz w:val="22"/>
          <w:szCs w:val="22"/>
        </w:rPr>
        <w:t>S</w:t>
      </w:r>
      <w:r w:rsidR="00420909" w:rsidRPr="00F1174D">
        <w:rPr>
          <w:rFonts w:ascii="Arial" w:hAnsi="Arial" w:cs="Arial"/>
          <w:b/>
          <w:color w:val="333333"/>
          <w:sz w:val="22"/>
          <w:szCs w:val="22"/>
        </w:rPr>
        <w:t>ignificant Facts</w:t>
      </w:r>
      <w:r w:rsidRPr="00F1174D">
        <w:rPr>
          <w:rFonts w:ascii="Arial" w:hAnsi="Arial" w:cs="Arial"/>
          <w:b/>
          <w:color w:val="333333"/>
          <w:sz w:val="22"/>
          <w:szCs w:val="22"/>
        </w:rPr>
        <w:t>:</w:t>
      </w:r>
      <w:r w:rsidRPr="00F1174D">
        <w:rPr>
          <w:rFonts w:ascii="Arial" w:hAnsi="Arial" w:cs="Arial"/>
          <w:color w:val="333333"/>
          <w:sz w:val="22"/>
          <w:szCs w:val="22"/>
        </w:rPr>
        <w:t xml:space="preserve"> </w:t>
      </w:r>
      <w:r w:rsidR="00F64EE3">
        <w:rPr>
          <w:rFonts w:ascii="Arial" w:hAnsi="Arial" w:cs="Arial"/>
          <w:color w:val="333333"/>
          <w:sz w:val="22"/>
          <w:szCs w:val="22"/>
        </w:rPr>
        <w:t xml:space="preserve"> </w:t>
      </w:r>
      <w:r w:rsidRPr="00F1174D">
        <w:rPr>
          <w:rFonts w:ascii="Arial" w:hAnsi="Arial" w:cs="Arial"/>
          <w:color w:val="333333"/>
          <w:sz w:val="22"/>
          <w:szCs w:val="22"/>
        </w:rPr>
        <w:t xml:space="preserve">Bargaining Unit Status: </w:t>
      </w:r>
      <w:r w:rsidR="0001538D" w:rsidRPr="00F1174D">
        <w:rPr>
          <w:rFonts w:ascii="Arial" w:hAnsi="Arial" w:cs="Arial"/>
          <w:color w:val="333333"/>
          <w:sz w:val="22"/>
          <w:szCs w:val="22"/>
        </w:rPr>
        <w:t xml:space="preserve"> </w:t>
      </w:r>
      <w:r w:rsidR="00B625C8" w:rsidRPr="00D80E9D">
        <w:rPr>
          <w:rFonts w:ascii="Arial" w:hAnsi="Arial" w:cs="Arial"/>
          <w:color w:val="333333"/>
          <w:sz w:val="22"/>
          <w:szCs w:val="22"/>
        </w:rPr>
        <w:t>Eligible</w:t>
      </w:r>
    </w:p>
    <w:p w:rsidR="00CF14BB" w:rsidRPr="00F1174D" w:rsidRDefault="00CF14BB" w:rsidP="00545816">
      <w:pPr>
        <w:autoSpaceDE w:val="0"/>
        <w:autoSpaceDN w:val="0"/>
        <w:adjustRightInd w:val="0"/>
        <w:rPr>
          <w:rFonts w:ascii="Arial" w:hAnsi="Arial" w:cs="Arial"/>
          <w:color w:val="333333"/>
          <w:sz w:val="22"/>
          <w:szCs w:val="22"/>
        </w:rPr>
      </w:pPr>
    </w:p>
    <w:p w:rsidR="00B625C8" w:rsidRDefault="00420909" w:rsidP="005A3D89">
      <w:pPr>
        <w:rPr>
          <w:rFonts w:ascii="Arial" w:hAnsi="Arial" w:cs="Arial"/>
          <w:b/>
          <w:bCs/>
          <w:sz w:val="22"/>
          <w:szCs w:val="22"/>
        </w:rPr>
      </w:pPr>
      <w:r w:rsidRPr="00F1174D">
        <w:rPr>
          <w:rFonts w:ascii="Arial" w:hAnsi="Arial" w:cs="Arial"/>
          <w:b/>
          <w:bCs/>
          <w:sz w:val="22"/>
          <w:szCs w:val="22"/>
          <w:u w:val="single"/>
        </w:rPr>
        <w:t>About Kaibab National Forest</w:t>
      </w:r>
      <w:r w:rsidR="00F64EE3">
        <w:rPr>
          <w:rFonts w:ascii="Arial" w:hAnsi="Arial" w:cs="Arial"/>
          <w:b/>
          <w:bCs/>
          <w:sz w:val="22"/>
          <w:szCs w:val="22"/>
        </w:rPr>
        <w:t xml:space="preserve">:  </w:t>
      </w:r>
      <w:r w:rsidR="00B625C8" w:rsidRPr="00407FF4">
        <w:rPr>
          <w:rFonts w:ascii="Arial" w:hAnsi="Arial" w:cs="Arial"/>
          <w:color w:val="000000"/>
          <w:sz w:val="22"/>
          <w:szCs w:val="22"/>
        </w:rPr>
        <w:t>The Forest has 3 Ranger Districts; Williams Ranger District, Tusayan Ranger District and th</w:t>
      </w:r>
      <w:r w:rsidR="00F64EE3">
        <w:rPr>
          <w:rFonts w:ascii="Arial" w:hAnsi="Arial" w:cs="Arial"/>
          <w:color w:val="000000"/>
          <w:sz w:val="22"/>
          <w:szCs w:val="22"/>
        </w:rPr>
        <w:t xml:space="preserve">e North Kaibab Ranger District.  </w:t>
      </w:r>
      <w:r w:rsidR="00407FF4" w:rsidRPr="00407FF4">
        <w:rPr>
          <w:rFonts w:ascii="Arial" w:hAnsi="Arial" w:cs="Arial"/>
          <w:sz w:val="22"/>
          <w:szCs w:val="22"/>
        </w:rPr>
        <w:t xml:space="preserve">The Supervisor’s Office and the Williams Ranger District Office are located in Williams, Arizona, and the Tusayan Ranger District is located 50 miles north in Tusayan, Arizona.  The North Zone is located north of the Grand Canyon and includes the North Kaibab Ranger District.  </w:t>
      </w:r>
    </w:p>
    <w:p w:rsidR="00B625C8" w:rsidRDefault="00B625C8" w:rsidP="005A3D89">
      <w:pPr>
        <w:rPr>
          <w:rFonts w:ascii="Arial" w:hAnsi="Arial" w:cs="Arial"/>
          <w:b/>
          <w:bCs/>
          <w:sz w:val="22"/>
          <w:szCs w:val="22"/>
        </w:rPr>
      </w:pPr>
    </w:p>
    <w:p w:rsidR="005A3D89" w:rsidRDefault="00B625C8" w:rsidP="005A3D89">
      <w:pPr>
        <w:rPr>
          <w:rFonts w:ascii="Arial" w:hAnsi="Arial" w:cs="Arial"/>
          <w:color w:val="000000"/>
          <w:sz w:val="22"/>
          <w:szCs w:val="22"/>
        </w:rPr>
      </w:pPr>
      <w:r w:rsidRPr="00B625C8">
        <w:rPr>
          <w:rFonts w:ascii="Arial" w:hAnsi="Arial" w:cs="Arial"/>
          <w:b/>
          <w:bCs/>
          <w:sz w:val="22"/>
          <w:szCs w:val="22"/>
          <w:u w:val="single"/>
        </w:rPr>
        <w:t>Forest Information</w:t>
      </w:r>
      <w:r w:rsidRPr="009B0A75">
        <w:rPr>
          <w:rFonts w:ascii="Arial" w:hAnsi="Arial" w:cs="Arial"/>
          <w:b/>
          <w:bCs/>
          <w:sz w:val="22"/>
          <w:szCs w:val="22"/>
        </w:rPr>
        <w:t>:</w:t>
      </w:r>
      <w:r w:rsidR="009B0A75" w:rsidRPr="009B0A75">
        <w:rPr>
          <w:rFonts w:ascii="Arial" w:hAnsi="Arial" w:cs="Arial"/>
          <w:b/>
          <w:bCs/>
          <w:sz w:val="22"/>
          <w:szCs w:val="22"/>
        </w:rPr>
        <w:t xml:space="preserve"> </w:t>
      </w:r>
      <w:r w:rsidR="00F64EE3">
        <w:rPr>
          <w:rFonts w:ascii="Arial" w:hAnsi="Arial" w:cs="Arial"/>
          <w:b/>
          <w:bCs/>
          <w:sz w:val="22"/>
          <w:szCs w:val="22"/>
        </w:rPr>
        <w:t xml:space="preserve"> </w:t>
      </w:r>
      <w:r w:rsidR="00420909" w:rsidRPr="00F1174D">
        <w:rPr>
          <w:rFonts w:ascii="Arial" w:hAnsi="Arial" w:cs="Arial"/>
          <w:bCs/>
          <w:sz w:val="22"/>
          <w:szCs w:val="22"/>
        </w:rPr>
        <w:t xml:space="preserve">Kaibab National Forest </w:t>
      </w:r>
      <w:r w:rsidR="005A3D89" w:rsidRPr="00F1174D">
        <w:rPr>
          <w:rFonts w:ascii="Arial" w:hAnsi="Arial" w:cs="Arial"/>
          <w:color w:val="000000"/>
          <w:sz w:val="22"/>
          <w:szCs w:val="22"/>
        </w:rPr>
        <w:t xml:space="preserve">is part of the largest contiguous ponderosa pine forest in North America. Bordering both the north and south rims of the Grand Canyon, the 1.6 million acres of the Kaibab National Forest have the distinction of being divided by one of Nature’s greatest attractions. </w:t>
      </w:r>
      <w:r w:rsidR="00F64EE3">
        <w:rPr>
          <w:rFonts w:ascii="Arial" w:hAnsi="Arial" w:cs="Arial"/>
          <w:color w:val="000000"/>
          <w:sz w:val="22"/>
          <w:szCs w:val="22"/>
        </w:rPr>
        <w:t xml:space="preserve"> </w:t>
      </w:r>
      <w:r w:rsidR="005A3D89" w:rsidRPr="00F1174D">
        <w:rPr>
          <w:rFonts w:ascii="Arial" w:hAnsi="Arial" w:cs="Arial"/>
          <w:color w:val="000000"/>
          <w:sz w:val="22"/>
          <w:szCs w:val="22"/>
        </w:rPr>
        <w:t xml:space="preserve">Elevations vary on the forest from 5,500 feet in the southwest corner to 10,418 feet at the summit of Kendrick Peak, one of the Kaibab’s “sky islands.” All the way from north-central Arizona into Utah, the Kaibab National Forest offers breathtaking views, outstanding forest scenery, unusual geologic formations and more.  </w:t>
      </w:r>
    </w:p>
    <w:p w:rsidR="001329CD" w:rsidRPr="00F1174D" w:rsidRDefault="001329CD" w:rsidP="005A3D89">
      <w:pPr>
        <w:rPr>
          <w:rFonts w:ascii="Arial" w:hAnsi="Arial" w:cs="Arial"/>
          <w:color w:val="000000"/>
          <w:sz w:val="22"/>
          <w:szCs w:val="22"/>
        </w:rPr>
      </w:pPr>
    </w:p>
    <w:p w:rsidR="005A3D89" w:rsidRPr="00F1174D" w:rsidRDefault="005A3D89" w:rsidP="005A3D89">
      <w:pPr>
        <w:rPr>
          <w:rFonts w:ascii="Arial" w:hAnsi="Arial" w:cs="Arial"/>
          <w:sz w:val="22"/>
          <w:szCs w:val="22"/>
        </w:rPr>
      </w:pPr>
      <w:r w:rsidRPr="00F1174D">
        <w:rPr>
          <w:rFonts w:ascii="Arial" w:hAnsi="Arial" w:cs="Arial"/>
          <w:sz w:val="22"/>
          <w:szCs w:val="22"/>
        </w:rPr>
        <w:t xml:space="preserve">Vegetation varies from near desert-like conditions at the lower canyon elevations to pinyon-juniper woodlands, the ponderosa pine belt, and mixed conifer forests of pine, spruce and aspen at the upper mountain elevations.  Wildlife is abundant and includes elk, deer, pronghorn antelope, turkey, coyote, black bear and mountain lion. </w:t>
      </w:r>
      <w:r w:rsidR="00F64EE3">
        <w:rPr>
          <w:rFonts w:ascii="Arial" w:hAnsi="Arial" w:cs="Arial"/>
          <w:sz w:val="22"/>
          <w:szCs w:val="22"/>
        </w:rPr>
        <w:t xml:space="preserve"> </w:t>
      </w:r>
      <w:r w:rsidRPr="00F1174D">
        <w:rPr>
          <w:rFonts w:ascii="Arial" w:hAnsi="Arial" w:cs="Arial"/>
          <w:sz w:val="22"/>
          <w:szCs w:val="22"/>
        </w:rPr>
        <w:t>Summer temperatures average from lows of 50</w:t>
      </w:r>
      <w:r w:rsidRPr="00F1174D">
        <w:rPr>
          <w:rFonts w:ascii="Arial" w:hAnsi="Arial" w:cs="Arial"/>
          <w:sz w:val="22"/>
          <w:szCs w:val="22"/>
        </w:rPr>
        <w:sym w:font="Symbol" w:char="F0B0"/>
      </w:r>
      <w:r w:rsidRPr="00F1174D">
        <w:rPr>
          <w:rFonts w:ascii="Arial" w:hAnsi="Arial" w:cs="Arial"/>
          <w:sz w:val="22"/>
          <w:szCs w:val="22"/>
        </w:rPr>
        <w:t>F at night to highs of 85</w:t>
      </w:r>
      <w:r w:rsidRPr="00F1174D">
        <w:rPr>
          <w:rFonts w:ascii="Arial" w:hAnsi="Arial" w:cs="Arial"/>
          <w:sz w:val="22"/>
          <w:szCs w:val="22"/>
        </w:rPr>
        <w:sym w:font="Symbol" w:char="F0B0"/>
      </w:r>
      <w:r w:rsidRPr="00F1174D">
        <w:rPr>
          <w:rFonts w:ascii="Arial" w:hAnsi="Arial" w:cs="Arial"/>
          <w:sz w:val="22"/>
          <w:szCs w:val="22"/>
        </w:rPr>
        <w:t xml:space="preserve">F during the day. </w:t>
      </w:r>
      <w:r w:rsidR="00F64EE3">
        <w:rPr>
          <w:rFonts w:ascii="Arial" w:hAnsi="Arial" w:cs="Arial"/>
          <w:sz w:val="22"/>
          <w:szCs w:val="22"/>
        </w:rPr>
        <w:t xml:space="preserve"> </w:t>
      </w:r>
      <w:r w:rsidRPr="00F1174D">
        <w:rPr>
          <w:rFonts w:ascii="Arial" w:hAnsi="Arial" w:cs="Arial"/>
          <w:sz w:val="22"/>
          <w:szCs w:val="22"/>
        </w:rPr>
        <w:t>Winter temperatures average from 20</w:t>
      </w:r>
      <w:r w:rsidRPr="00F1174D">
        <w:rPr>
          <w:rFonts w:ascii="Arial" w:hAnsi="Arial" w:cs="Arial"/>
          <w:sz w:val="22"/>
          <w:szCs w:val="22"/>
        </w:rPr>
        <w:sym w:font="Symbol" w:char="F0B0"/>
      </w:r>
      <w:r w:rsidRPr="00F1174D">
        <w:rPr>
          <w:rFonts w:ascii="Arial" w:hAnsi="Arial" w:cs="Arial"/>
          <w:sz w:val="22"/>
          <w:szCs w:val="22"/>
        </w:rPr>
        <w:t>F to 45</w:t>
      </w:r>
      <w:r w:rsidRPr="00F1174D">
        <w:rPr>
          <w:rFonts w:ascii="Arial" w:hAnsi="Arial" w:cs="Arial"/>
          <w:sz w:val="22"/>
          <w:szCs w:val="22"/>
        </w:rPr>
        <w:sym w:font="Symbol" w:char="F0B0"/>
      </w:r>
      <w:r w:rsidRPr="00F1174D">
        <w:rPr>
          <w:rFonts w:ascii="Arial" w:hAnsi="Arial" w:cs="Arial"/>
          <w:sz w:val="22"/>
          <w:szCs w:val="22"/>
        </w:rPr>
        <w:t xml:space="preserve">F, with snow being common. </w:t>
      </w:r>
      <w:r w:rsidR="00F64EE3">
        <w:rPr>
          <w:rFonts w:ascii="Arial" w:hAnsi="Arial" w:cs="Arial"/>
          <w:sz w:val="22"/>
          <w:szCs w:val="22"/>
        </w:rPr>
        <w:t xml:space="preserve"> </w:t>
      </w:r>
      <w:r w:rsidRPr="00F1174D">
        <w:rPr>
          <w:rFonts w:ascii="Arial" w:hAnsi="Arial" w:cs="Arial"/>
          <w:sz w:val="22"/>
          <w:szCs w:val="22"/>
        </w:rPr>
        <w:t xml:space="preserve">The cool monsoon season in July and August offers relief from the heat but can bring brief but violent thunderstorms across the Forest.  </w:t>
      </w:r>
    </w:p>
    <w:p w:rsidR="005A3D89" w:rsidRPr="00F1174D" w:rsidRDefault="005A3D89" w:rsidP="005A3D89">
      <w:pPr>
        <w:rPr>
          <w:rFonts w:ascii="Arial" w:hAnsi="Arial" w:cs="Arial"/>
          <w:sz w:val="22"/>
          <w:szCs w:val="22"/>
        </w:rPr>
      </w:pPr>
    </w:p>
    <w:p w:rsidR="005A3D89" w:rsidRDefault="005A3D89" w:rsidP="00E1518E">
      <w:pPr>
        <w:rPr>
          <w:rFonts w:ascii="Arial" w:hAnsi="Arial" w:cs="Arial"/>
          <w:sz w:val="22"/>
          <w:szCs w:val="22"/>
        </w:rPr>
      </w:pPr>
      <w:r w:rsidRPr="00F1174D">
        <w:rPr>
          <w:rFonts w:ascii="Arial" w:hAnsi="Arial" w:cs="Arial"/>
          <w:sz w:val="22"/>
          <w:szCs w:val="22"/>
        </w:rPr>
        <w:t xml:space="preserve">For additional information on Kaibab National Forest, please visit any of the following sites:  </w:t>
      </w:r>
      <w:hyperlink r:id="rId14" w:history="1">
        <w:r w:rsidRPr="00EB60E2">
          <w:rPr>
            <w:rStyle w:val="Hyperlink"/>
            <w:rFonts w:ascii="Arial" w:hAnsi="Arial" w:cs="Arial"/>
            <w:sz w:val="22"/>
            <w:szCs w:val="22"/>
            <w:u w:val="none"/>
          </w:rPr>
          <w:t>www.fs.usda.gov/kaibab</w:t>
        </w:r>
      </w:hyperlink>
      <w:r w:rsidRPr="00EB60E2">
        <w:rPr>
          <w:rFonts w:ascii="Arial" w:hAnsi="Arial" w:cs="Arial"/>
          <w:sz w:val="22"/>
          <w:szCs w:val="22"/>
        </w:rPr>
        <w:t xml:space="preserve">, </w:t>
      </w:r>
      <w:hyperlink r:id="rId15" w:history="1">
        <w:r w:rsidRPr="00EB60E2">
          <w:rPr>
            <w:rStyle w:val="Hyperlink"/>
            <w:rFonts w:ascii="Arial" w:hAnsi="Arial" w:cs="Arial"/>
            <w:sz w:val="22"/>
            <w:szCs w:val="22"/>
            <w:u w:val="none"/>
          </w:rPr>
          <w:t>www.flickr.com/kaibabnationalforest</w:t>
        </w:r>
      </w:hyperlink>
      <w:r w:rsidRPr="00EB60E2">
        <w:rPr>
          <w:rFonts w:ascii="Arial" w:hAnsi="Arial" w:cs="Arial"/>
          <w:sz w:val="22"/>
          <w:szCs w:val="22"/>
        </w:rPr>
        <w:t xml:space="preserve">, </w:t>
      </w:r>
      <w:hyperlink r:id="rId16" w:history="1">
        <w:r w:rsidRPr="00EB60E2">
          <w:rPr>
            <w:rStyle w:val="Hyperlink"/>
            <w:rFonts w:ascii="Arial" w:hAnsi="Arial" w:cs="Arial"/>
            <w:sz w:val="22"/>
            <w:szCs w:val="22"/>
            <w:u w:val="none"/>
          </w:rPr>
          <w:t>www.twitter.com/KaibabNF</w:t>
        </w:r>
      </w:hyperlink>
    </w:p>
    <w:p w:rsidR="00E1518E" w:rsidRDefault="00E1518E" w:rsidP="00E1518E">
      <w:pPr>
        <w:rPr>
          <w:rFonts w:ascii="Arial" w:hAnsi="Arial" w:cs="Arial"/>
          <w:sz w:val="22"/>
          <w:szCs w:val="22"/>
        </w:rPr>
      </w:pPr>
    </w:p>
    <w:p w:rsidR="000B655E" w:rsidRPr="008830DB" w:rsidRDefault="00DC744E" w:rsidP="000B655E">
      <w:pPr>
        <w:pStyle w:val="Default"/>
        <w:rPr>
          <w:rFonts w:ascii="Arial" w:hAnsi="Arial" w:cs="Arial"/>
          <w:b/>
          <w:sz w:val="22"/>
          <w:szCs w:val="22"/>
        </w:rPr>
      </w:pPr>
      <w:r w:rsidRPr="008830DB">
        <w:rPr>
          <w:rFonts w:ascii="Arial" w:hAnsi="Arial" w:cs="Arial"/>
          <w:b/>
          <w:sz w:val="22"/>
          <w:szCs w:val="22"/>
        </w:rPr>
        <w:t xml:space="preserve">Duty Location: </w:t>
      </w:r>
    </w:p>
    <w:p w:rsidR="00666615" w:rsidRPr="00E85907" w:rsidRDefault="00666615" w:rsidP="00E85907">
      <w:pPr>
        <w:pStyle w:val="axNormal"/>
        <w:rPr>
          <w:rFonts w:ascii="Arial" w:hAnsi="Arial"/>
          <w:color w:val="auto"/>
          <w:sz w:val="22"/>
          <w:szCs w:val="22"/>
        </w:rPr>
      </w:pPr>
      <w:r w:rsidRPr="00DC744E">
        <w:rPr>
          <w:rFonts w:ascii="Arial" w:hAnsi="Arial" w:cs="Arial"/>
          <w:b/>
          <w:bCs/>
          <w:color w:val="auto"/>
          <w:sz w:val="22"/>
          <w:szCs w:val="22"/>
        </w:rPr>
        <w:t>Williams Ranger District, Williams, Arizona</w:t>
      </w:r>
      <w:r w:rsidR="00B67355" w:rsidRPr="00DC744E">
        <w:rPr>
          <w:rFonts w:ascii="Arial" w:hAnsi="Arial" w:cs="Arial"/>
          <w:b/>
          <w:bCs/>
          <w:color w:val="auto"/>
          <w:sz w:val="22"/>
          <w:szCs w:val="22"/>
        </w:rPr>
        <w:t>:</w:t>
      </w:r>
      <w:r w:rsidR="00F64EE3">
        <w:rPr>
          <w:rFonts w:ascii="Arial" w:hAnsi="Arial" w:cs="Arial"/>
          <w:b/>
          <w:bCs/>
          <w:color w:val="auto"/>
          <w:sz w:val="22"/>
          <w:szCs w:val="22"/>
        </w:rPr>
        <w:t xml:space="preserve"> </w:t>
      </w:r>
      <w:r w:rsidRPr="00DC744E">
        <w:rPr>
          <w:rFonts w:ascii="Arial" w:hAnsi="Arial"/>
          <w:color w:val="auto"/>
          <w:sz w:val="22"/>
          <w:szCs w:val="22"/>
        </w:rPr>
        <w:t>is the</w:t>
      </w:r>
      <w:r w:rsidRPr="00666615">
        <w:rPr>
          <w:rFonts w:ascii="Arial" w:hAnsi="Arial"/>
          <w:color w:val="auto"/>
          <w:sz w:val="22"/>
          <w:szCs w:val="22"/>
        </w:rPr>
        <w:t xml:space="preserve"> southern district on the forest, and is about 600,000 acres in size. </w:t>
      </w:r>
      <w:r w:rsidR="00F64EE3">
        <w:rPr>
          <w:rFonts w:ascii="Arial" w:hAnsi="Arial"/>
          <w:color w:val="auto"/>
          <w:sz w:val="22"/>
          <w:szCs w:val="22"/>
        </w:rPr>
        <w:t xml:space="preserve"> </w:t>
      </w:r>
      <w:r w:rsidRPr="00666615">
        <w:rPr>
          <w:rFonts w:ascii="Arial" w:hAnsi="Arial"/>
          <w:color w:val="auto"/>
          <w:sz w:val="22"/>
          <w:szCs w:val="22"/>
        </w:rPr>
        <w:t xml:space="preserve">Located just above the Mogollon Rim, the District is a mix of ponderosa pine forest, pinyon-juniper woodlands, and grasslands. </w:t>
      </w:r>
      <w:r w:rsidR="00F64EE3">
        <w:rPr>
          <w:rFonts w:ascii="Arial" w:hAnsi="Arial"/>
          <w:color w:val="auto"/>
          <w:sz w:val="22"/>
          <w:szCs w:val="22"/>
        </w:rPr>
        <w:t xml:space="preserve"> </w:t>
      </w:r>
      <w:r w:rsidRPr="00666615">
        <w:rPr>
          <w:rFonts w:ascii="Arial" w:hAnsi="Arial"/>
          <w:color w:val="auto"/>
          <w:sz w:val="22"/>
          <w:szCs w:val="22"/>
        </w:rPr>
        <w:t>Nearly all resource programs and management activities are shared in a zone with the Tusayan Ranger District, with both District Rangers splitting supervision of zone staff and sharing responsibility for coordinating and directing management of the zone.  Approximately 50 permanent employees are stationed at the district, with an additional 40 temporary employees added during the field season.</w:t>
      </w:r>
    </w:p>
    <w:p w:rsidR="00666615" w:rsidRPr="00666615" w:rsidRDefault="00666615" w:rsidP="00666615">
      <w:pPr>
        <w:rPr>
          <w:rFonts w:ascii="Arial" w:hAnsi="Arial" w:cs="Arial"/>
          <w:noProof/>
          <w:sz w:val="22"/>
          <w:szCs w:val="22"/>
        </w:rPr>
      </w:pPr>
      <w:r w:rsidRPr="00666615">
        <w:rPr>
          <w:rFonts w:ascii="Arial" w:hAnsi="Arial" w:cs="Arial"/>
          <w:noProof/>
          <w:sz w:val="22"/>
          <w:szCs w:val="22"/>
        </w:rPr>
        <w:lastRenderedPageBreak/>
        <w:t xml:space="preserve">The </w:t>
      </w:r>
      <w:r>
        <w:rPr>
          <w:rFonts w:ascii="Arial" w:hAnsi="Arial" w:cs="Arial"/>
          <w:noProof/>
          <w:sz w:val="22"/>
          <w:szCs w:val="22"/>
        </w:rPr>
        <w:t xml:space="preserve">Williams Ranger District </w:t>
      </w:r>
      <w:r w:rsidRPr="00666615">
        <w:rPr>
          <w:rFonts w:ascii="Arial" w:hAnsi="Arial" w:cs="Arial"/>
          <w:noProof/>
          <w:sz w:val="22"/>
          <w:szCs w:val="22"/>
        </w:rPr>
        <w:t xml:space="preserve">offers a variety of trails for hiking, horseback riding, mountain biking and in the winter, cross-country skiing and snowshoeing.  A small, family-oriented downhill ski area operates under special use permit on Bill Williams Mountain.  Seven lakes and four developed campgrounds are located on the district, and there are a great many areas suitable for dispersed camping. </w:t>
      </w:r>
      <w:r w:rsidR="00F64EE3">
        <w:rPr>
          <w:rFonts w:ascii="Arial" w:hAnsi="Arial" w:cs="Arial"/>
          <w:noProof/>
          <w:sz w:val="22"/>
          <w:szCs w:val="22"/>
        </w:rPr>
        <w:t xml:space="preserve"> </w:t>
      </w:r>
      <w:r w:rsidRPr="00666615">
        <w:rPr>
          <w:rFonts w:ascii="Arial" w:hAnsi="Arial" w:cs="Arial"/>
          <w:noProof/>
          <w:sz w:val="22"/>
          <w:szCs w:val="22"/>
        </w:rPr>
        <w:t xml:space="preserve">Other popular outdoor activities include hunting, fishing, </w:t>
      </w:r>
      <w:r w:rsidR="00FB1737">
        <w:rPr>
          <w:rFonts w:ascii="Arial" w:hAnsi="Arial" w:cs="Arial"/>
          <w:noProof/>
          <w:sz w:val="22"/>
          <w:szCs w:val="22"/>
        </w:rPr>
        <w:t xml:space="preserve">and </w:t>
      </w:r>
      <w:r w:rsidRPr="00666615">
        <w:rPr>
          <w:rFonts w:ascii="Arial" w:hAnsi="Arial" w:cs="Arial"/>
          <w:noProof/>
          <w:sz w:val="22"/>
          <w:szCs w:val="22"/>
        </w:rPr>
        <w:t xml:space="preserve">wildlife viewing. </w:t>
      </w:r>
    </w:p>
    <w:p w:rsidR="001329CD" w:rsidRPr="00FB1737" w:rsidRDefault="00FB1737" w:rsidP="005A3D89">
      <w:pPr>
        <w:pStyle w:val="BodyText"/>
        <w:rPr>
          <w:rFonts w:ascii="Arial" w:hAnsi="Arial" w:cs="Arial"/>
          <w:color w:val="auto"/>
          <w:sz w:val="22"/>
          <w:szCs w:val="22"/>
        </w:rPr>
      </w:pPr>
      <w:r w:rsidRPr="00FB1737">
        <w:rPr>
          <w:rFonts w:ascii="Arial" w:hAnsi="Arial" w:cs="Arial"/>
          <w:color w:val="auto"/>
          <w:sz w:val="22"/>
          <w:szCs w:val="22"/>
        </w:rPr>
        <w:t xml:space="preserve">Williams </w:t>
      </w:r>
      <w:r w:rsidR="005A3D89" w:rsidRPr="00FB1737">
        <w:rPr>
          <w:rFonts w:ascii="Arial" w:hAnsi="Arial" w:cs="Arial"/>
          <w:color w:val="auto"/>
          <w:sz w:val="22"/>
          <w:szCs w:val="22"/>
        </w:rPr>
        <w:t xml:space="preserve">was founded in the early 1880s and was named for mountain man Bill Williams, who explored, trapped and guided hunting parties through the area.  </w:t>
      </w:r>
    </w:p>
    <w:p w:rsidR="001329CD" w:rsidRDefault="001329CD" w:rsidP="005A3D89">
      <w:pPr>
        <w:pStyle w:val="BodyText"/>
        <w:rPr>
          <w:rFonts w:ascii="Arial" w:hAnsi="Arial" w:cs="Arial"/>
          <w:color w:val="auto"/>
          <w:sz w:val="22"/>
          <w:szCs w:val="22"/>
        </w:rPr>
      </w:pPr>
    </w:p>
    <w:p w:rsidR="007B02EF" w:rsidRPr="00F1174D" w:rsidRDefault="00666615" w:rsidP="005A3D89">
      <w:pPr>
        <w:pStyle w:val="BodyText"/>
        <w:rPr>
          <w:rFonts w:ascii="Arial" w:hAnsi="Arial" w:cs="Arial"/>
          <w:color w:val="auto"/>
          <w:sz w:val="22"/>
          <w:szCs w:val="22"/>
        </w:rPr>
      </w:pPr>
      <w:r w:rsidRPr="00F1174D">
        <w:rPr>
          <w:rFonts w:ascii="Arial" w:hAnsi="Arial" w:cs="Arial"/>
          <w:color w:val="auto"/>
          <w:sz w:val="22"/>
          <w:szCs w:val="22"/>
        </w:rPr>
        <w:t xml:space="preserve">Williams is a full-service community with a population of about 3,500. </w:t>
      </w:r>
      <w:r w:rsidR="00F64EE3">
        <w:rPr>
          <w:rFonts w:ascii="Arial" w:hAnsi="Arial" w:cs="Arial"/>
          <w:color w:val="auto"/>
          <w:sz w:val="22"/>
          <w:szCs w:val="22"/>
        </w:rPr>
        <w:t xml:space="preserve"> </w:t>
      </w:r>
      <w:r w:rsidRPr="00F1174D">
        <w:rPr>
          <w:rFonts w:ascii="Arial" w:hAnsi="Arial" w:cs="Arial"/>
          <w:color w:val="auto"/>
          <w:sz w:val="22"/>
          <w:szCs w:val="22"/>
        </w:rPr>
        <w:t>The community, which is at an elevation of 6,770 feet, is nestled at the base of Bill Williams Mountain and is surrounded by the Kaibab National Forest.  Also known as the “Gateway to the Grand Canyon,” Williams was the last town in America on Historic Route 66 to be bypassed by Interstate 40.</w:t>
      </w:r>
      <w:r>
        <w:rPr>
          <w:rFonts w:ascii="Arial" w:hAnsi="Arial" w:cs="Arial"/>
          <w:color w:val="auto"/>
          <w:sz w:val="22"/>
          <w:szCs w:val="22"/>
        </w:rPr>
        <w:t xml:space="preserve"> </w:t>
      </w:r>
      <w:r w:rsidR="00F64EE3">
        <w:rPr>
          <w:rFonts w:ascii="Arial" w:hAnsi="Arial" w:cs="Arial"/>
          <w:color w:val="auto"/>
          <w:sz w:val="22"/>
          <w:szCs w:val="22"/>
        </w:rPr>
        <w:t xml:space="preserve"> </w:t>
      </w:r>
      <w:r w:rsidRPr="00F1174D">
        <w:rPr>
          <w:rFonts w:ascii="Arial" w:hAnsi="Arial" w:cs="Arial"/>
          <w:color w:val="auto"/>
          <w:sz w:val="22"/>
          <w:szCs w:val="22"/>
        </w:rPr>
        <w:t xml:space="preserve">The location of Williams – 59 miles south of the Grand Canyon – makes tourist-oriented business a major industry in the area. </w:t>
      </w:r>
      <w:r w:rsidR="00F64EE3">
        <w:rPr>
          <w:rFonts w:ascii="Arial" w:hAnsi="Arial" w:cs="Arial"/>
          <w:color w:val="auto"/>
          <w:sz w:val="22"/>
          <w:szCs w:val="22"/>
        </w:rPr>
        <w:t xml:space="preserve"> </w:t>
      </w:r>
      <w:r w:rsidR="005A3D89" w:rsidRPr="00F1174D">
        <w:rPr>
          <w:rFonts w:ascii="Arial" w:hAnsi="Arial" w:cs="Arial"/>
          <w:color w:val="auto"/>
          <w:sz w:val="22"/>
          <w:szCs w:val="22"/>
        </w:rPr>
        <w:t xml:space="preserve">Williams offers many places of worship, a medical clinic with ambulance service, and a dental facility.  Schools are k-12, and Coconino Community College has a satellite campus in town.  A regional medical center and other medical facilities are located 30 miles away in Flagstaff.  Williams also offers an aquatics center, an 18-hole golf course and a large rodeo grounds.  </w:t>
      </w:r>
    </w:p>
    <w:p w:rsidR="000A28CE" w:rsidRDefault="000A28CE" w:rsidP="005A3D89">
      <w:pPr>
        <w:pStyle w:val="BodyText"/>
        <w:rPr>
          <w:rFonts w:ascii="Arial" w:hAnsi="Arial" w:cs="Arial"/>
          <w:color w:val="auto"/>
          <w:sz w:val="22"/>
          <w:szCs w:val="22"/>
        </w:rPr>
      </w:pPr>
    </w:p>
    <w:p w:rsidR="005A3D89" w:rsidRPr="00F1174D" w:rsidRDefault="005A3D89" w:rsidP="005A3D89">
      <w:pPr>
        <w:pStyle w:val="BodyText"/>
        <w:rPr>
          <w:rFonts w:ascii="Arial" w:hAnsi="Arial" w:cs="Arial"/>
          <w:color w:val="3366FF"/>
          <w:sz w:val="22"/>
          <w:szCs w:val="22"/>
          <w:u w:val="single"/>
        </w:rPr>
      </w:pPr>
      <w:r w:rsidRPr="00F1174D">
        <w:rPr>
          <w:rFonts w:ascii="Arial" w:hAnsi="Arial" w:cs="Arial"/>
          <w:color w:val="auto"/>
          <w:sz w:val="22"/>
          <w:szCs w:val="22"/>
        </w:rPr>
        <w:t xml:space="preserve">For more information on Williams, visit the Williams-Grand Canyon Chamber of Commerce at </w:t>
      </w:r>
      <w:hyperlink r:id="rId17" w:history="1">
        <w:r w:rsidR="00EB60E2" w:rsidRPr="00EB60E2">
          <w:rPr>
            <w:rStyle w:val="Hyperlink"/>
            <w:rFonts w:ascii="Arial" w:hAnsi="Arial" w:cs="Arial"/>
            <w:sz w:val="22"/>
            <w:szCs w:val="22"/>
            <w:u w:val="none"/>
          </w:rPr>
          <w:t>www.williamschamber.com</w:t>
        </w:r>
      </w:hyperlink>
      <w:r w:rsidRPr="00805C3C">
        <w:rPr>
          <w:rFonts w:ascii="Arial" w:hAnsi="Arial" w:cs="Arial"/>
          <w:color w:val="auto"/>
          <w:sz w:val="22"/>
          <w:szCs w:val="22"/>
        </w:rPr>
        <w:t>.</w:t>
      </w:r>
    </w:p>
    <w:p w:rsidR="00A655C2" w:rsidRDefault="00A655C2" w:rsidP="004822D3">
      <w:pPr>
        <w:rPr>
          <w:rFonts w:ascii="Arial" w:hAnsi="Arial" w:cs="Arial"/>
          <w:sz w:val="22"/>
          <w:szCs w:val="22"/>
        </w:rPr>
      </w:pPr>
    </w:p>
    <w:p w:rsidR="005A3D89" w:rsidRPr="00805C3C" w:rsidRDefault="00922AE0" w:rsidP="005A3D89">
      <w:pPr>
        <w:pStyle w:val="BodyText"/>
        <w:rPr>
          <w:rFonts w:ascii="Arial" w:hAnsi="Arial" w:cs="Arial"/>
          <w:b/>
          <w:bCs/>
          <w:color w:val="800000"/>
          <w:sz w:val="22"/>
          <w:szCs w:val="22"/>
        </w:rPr>
      </w:pPr>
      <w:r w:rsidRPr="00805C3C">
        <w:rPr>
          <w:rFonts w:ascii="Arial" w:hAnsi="Arial" w:cs="Arial"/>
          <w:b/>
          <w:bCs/>
          <w:color w:val="auto"/>
          <w:sz w:val="22"/>
          <w:szCs w:val="22"/>
        </w:rPr>
        <w:t>Contact:</w:t>
      </w:r>
    </w:p>
    <w:p w:rsidR="00E7687F" w:rsidRPr="00F1174D" w:rsidRDefault="005A3D89" w:rsidP="00805C3C">
      <w:pPr>
        <w:pStyle w:val="BodyText"/>
        <w:rPr>
          <w:rFonts w:ascii="Arial" w:hAnsi="Arial" w:cs="Arial"/>
          <w:sz w:val="22"/>
          <w:szCs w:val="22"/>
        </w:rPr>
      </w:pPr>
      <w:r w:rsidRPr="00F1174D">
        <w:rPr>
          <w:rFonts w:ascii="Arial" w:hAnsi="Arial" w:cs="Arial"/>
          <w:bCs/>
          <w:sz w:val="22"/>
          <w:szCs w:val="22"/>
        </w:rPr>
        <w:t xml:space="preserve">For additional </w:t>
      </w:r>
      <w:r w:rsidRPr="00F1174D">
        <w:rPr>
          <w:rFonts w:ascii="Arial" w:hAnsi="Arial" w:cs="Arial"/>
          <w:sz w:val="22"/>
          <w:szCs w:val="22"/>
        </w:rPr>
        <w:t>information and questions regarding t</w:t>
      </w:r>
      <w:r w:rsidR="00DC744E">
        <w:rPr>
          <w:rFonts w:ascii="Arial" w:hAnsi="Arial" w:cs="Arial"/>
          <w:sz w:val="22"/>
          <w:szCs w:val="22"/>
        </w:rPr>
        <w:t>his opportunity, please contact Jesarey Barela</w:t>
      </w:r>
      <w:r w:rsidR="007B02EF" w:rsidRPr="00F1174D">
        <w:rPr>
          <w:rFonts w:ascii="Arial" w:hAnsi="Arial" w:cs="Arial"/>
          <w:sz w:val="22"/>
          <w:szCs w:val="22"/>
        </w:rPr>
        <w:t xml:space="preserve"> </w:t>
      </w:r>
      <w:r w:rsidRPr="00F1174D">
        <w:rPr>
          <w:rFonts w:ascii="Arial" w:hAnsi="Arial" w:cs="Arial"/>
          <w:sz w:val="22"/>
          <w:szCs w:val="22"/>
        </w:rPr>
        <w:t>at</w:t>
      </w:r>
      <w:r w:rsidR="007B02EF" w:rsidRPr="00F1174D">
        <w:rPr>
          <w:rFonts w:ascii="Arial" w:hAnsi="Arial" w:cs="Arial"/>
          <w:sz w:val="22"/>
          <w:szCs w:val="22"/>
        </w:rPr>
        <w:t xml:space="preserve"> (</w:t>
      </w:r>
      <w:r w:rsidRPr="00F1174D">
        <w:rPr>
          <w:rFonts w:ascii="Arial" w:hAnsi="Arial" w:cs="Arial"/>
          <w:sz w:val="22"/>
          <w:szCs w:val="22"/>
        </w:rPr>
        <w:t>928</w:t>
      </w:r>
      <w:r w:rsidR="007B02EF" w:rsidRPr="00F1174D">
        <w:rPr>
          <w:rFonts w:ascii="Arial" w:hAnsi="Arial" w:cs="Arial"/>
          <w:sz w:val="22"/>
          <w:szCs w:val="22"/>
        </w:rPr>
        <w:t xml:space="preserve">) </w:t>
      </w:r>
      <w:r w:rsidR="00DC744E">
        <w:rPr>
          <w:rFonts w:ascii="Arial" w:hAnsi="Arial" w:cs="Arial"/>
          <w:sz w:val="22"/>
          <w:szCs w:val="22"/>
        </w:rPr>
        <w:t>635-5623</w:t>
      </w:r>
      <w:r w:rsidR="00835D25" w:rsidRPr="00F1174D">
        <w:rPr>
          <w:rFonts w:ascii="Arial" w:hAnsi="Arial" w:cs="Arial"/>
          <w:sz w:val="22"/>
          <w:szCs w:val="22"/>
        </w:rPr>
        <w:t xml:space="preserve"> </w:t>
      </w:r>
      <w:r w:rsidRPr="00F1174D">
        <w:rPr>
          <w:rFonts w:ascii="Arial" w:hAnsi="Arial" w:cs="Arial"/>
          <w:sz w:val="22"/>
          <w:szCs w:val="22"/>
        </w:rPr>
        <w:t>or</w:t>
      </w:r>
      <w:r w:rsidR="00B32964" w:rsidRPr="00F1174D">
        <w:rPr>
          <w:rFonts w:ascii="Arial" w:hAnsi="Arial" w:cs="Arial"/>
          <w:sz w:val="22"/>
          <w:szCs w:val="22"/>
        </w:rPr>
        <w:t xml:space="preserve"> </w:t>
      </w:r>
      <w:r w:rsidR="00DC744E">
        <w:rPr>
          <w:rFonts w:ascii="Arial" w:hAnsi="Arial" w:cs="Arial"/>
          <w:sz w:val="22"/>
          <w:szCs w:val="22"/>
        </w:rPr>
        <w:t>jesareybarela</w:t>
      </w:r>
      <w:r w:rsidR="00B32964" w:rsidRPr="00F1174D">
        <w:rPr>
          <w:rFonts w:ascii="Arial" w:hAnsi="Arial" w:cs="Arial"/>
          <w:sz w:val="22"/>
          <w:szCs w:val="22"/>
        </w:rPr>
        <w:t>@fs.fed.us</w:t>
      </w:r>
      <w:r w:rsidR="007B02EF" w:rsidRPr="00F1174D">
        <w:rPr>
          <w:rFonts w:ascii="Arial" w:hAnsi="Arial" w:cs="Arial"/>
          <w:sz w:val="22"/>
          <w:szCs w:val="22"/>
        </w:rPr>
        <w:t>.</w:t>
      </w:r>
    </w:p>
    <w:p w:rsidR="005A3D89" w:rsidRPr="00F1174D" w:rsidRDefault="005A3D89" w:rsidP="005A3D89">
      <w:pPr>
        <w:rPr>
          <w:rFonts w:ascii="Arial" w:hAnsi="Arial" w:cs="Arial"/>
          <w:b/>
          <w:sz w:val="22"/>
          <w:szCs w:val="22"/>
          <w:u w:val="single"/>
        </w:rPr>
      </w:pPr>
    </w:p>
    <w:p w:rsidR="00E7687F" w:rsidRPr="00F1174D" w:rsidRDefault="00922AE0" w:rsidP="008830DB">
      <w:pPr>
        <w:shd w:val="clear" w:color="auto" w:fill="FFFFFF"/>
        <w:outlineLvl w:val="1"/>
        <w:rPr>
          <w:rFonts w:ascii="Arial" w:hAnsi="Arial" w:cs="Arial"/>
          <w:b/>
          <w:bCs/>
          <w:sz w:val="22"/>
          <w:szCs w:val="22"/>
        </w:rPr>
      </w:pPr>
      <w:r w:rsidRPr="00805C3C">
        <w:rPr>
          <w:rFonts w:ascii="Arial" w:hAnsi="Arial" w:cs="Arial"/>
          <w:b/>
          <w:bCs/>
          <w:sz w:val="22"/>
          <w:szCs w:val="22"/>
        </w:rPr>
        <w:t>Qualification Requirement</w:t>
      </w:r>
      <w:r w:rsidR="00E7687F" w:rsidRPr="00F1174D">
        <w:rPr>
          <w:rFonts w:ascii="Arial" w:hAnsi="Arial" w:cs="Arial"/>
          <w:b/>
          <w:bCs/>
          <w:sz w:val="22"/>
          <w:szCs w:val="22"/>
        </w:rPr>
        <w:t xml:space="preserve">:  </w:t>
      </w:r>
    </w:p>
    <w:p w:rsidR="00E7687F" w:rsidRPr="00F1174D" w:rsidRDefault="00E7687F" w:rsidP="00E7687F">
      <w:pPr>
        <w:shd w:val="clear" w:color="auto" w:fill="FFFFFF"/>
        <w:spacing w:after="120"/>
        <w:outlineLvl w:val="1"/>
        <w:rPr>
          <w:rFonts w:ascii="Arial" w:hAnsi="Arial" w:cs="Arial"/>
          <w:sz w:val="22"/>
          <w:szCs w:val="22"/>
        </w:rPr>
      </w:pPr>
      <w:r w:rsidRPr="00F1174D">
        <w:rPr>
          <w:rFonts w:ascii="Arial" w:hAnsi="Arial" w:cs="Arial"/>
          <w:sz w:val="22"/>
          <w:szCs w:val="22"/>
        </w:rPr>
        <w:t>Those who are interested must meet the qualification requirements for the GS</w:t>
      </w:r>
      <w:r w:rsidR="00510976">
        <w:rPr>
          <w:rFonts w:ascii="Arial" w:hAnsi="Arial" w:cs="Arial"/>
          <w:sz w:val="22"/>
          <w:szCs w:val="22"/>
        </w:rPr>
        <w:t>-</w:t>
      </w:r>
      <w:r w:rsidR="00DC744E">
        <w:rPr>
          <w:rFonts w:ascii="Arial" w:hAnsi="Arial" w:cs="Arial"/>
          <w:sz w:val="22"/>
          <w:szCs w:val="22"/>
        </w:rPr>
        <w:t>0430</w:t>
      </w:r>
      <w:r w:rsidRPr="00F1174D">
        <w:rPr>
          <w:rFonts w:ascii="Arial" w:hAnsi="Arial" w:cs="Arial"/>
          <w:b/>
          <w:sz w:val="22"/>
          <w:szCs w:val="22"/>
        </w:rPr>
        <w:t xml:space="preserve"> </w:t>
      </w:r>
      <w:r w:rsidRPr="00F1174D">
        <w:rPr>
          <w:rFonts w:ascii="Arial" w:hAnsi="Arial" w:cs="Arial"/>
          <w:sz w:val="22"/>
          <w:szCs w:val="22"/>
        </w:rPr>
        <w:t xml:space="preserve">series that are covered by the U. S. Office of Personnel Management (OPM) Qualification Standards for Group Coverage Qualification Standards for Clerical and Administrative Support Positions.  The OPM Qualification Standards Handbook Manual is available for review at any federal personnel office or on the Internet at: </w:t>
      </w:r>
      <w:hyperlink r:id="rId18" w:anchor="url=Standards" w:history="1">
        <w:r w:rsidR="00EB60E2" w:rsidRPr="00805C3C">
          <w:rPr>
            <w:rStyle w:val="Hyperlink"/>
            <w:rFonts w:ascii="Arial" w:hAnsi="Arial" w:cs="Arial"/>
            <w:sz w:val="22"/>
            <w:szCs w:val="22"/>
            <w:u w:val="none"/>
          </w:rPr>
          <w:t>www.opm.gov/policy-data-oversight/classification-qualifications/classifying-general-schedule-positions/#url=Standards</w:t>
        </w:r>
      </w:hyperlink>
      <w:r w:rsidR="007B02EF" w:rsidRPr="00F1174D">
        <w:rPr>
          <w:rFonts w:ascii="Arial" w:hAnsi="Arial" w:cs="Arial"/>
          <w:sz w:val="22"/>
          <w:szCs w:val="22"/>
        </w:rPr>
        <w:t xml:space="preserve"> </w:t>
      </w:r>
    </w:p>
    <w:p w:rsidR="00E7687F" w:rsidRPr="00F1174D" w:rsidRDefault="00E7687F" w:rsidP="00DC744E">
      <w:pPr>
        <w:autoSpaceDE w:val="0"/>
        <w:autoSpaceDN w:val="0"/>
        <w:adjustRightInd w:val="0"/>
        <w:spacing w:line="240" w:lineRule="atLeast"/>
        <w:rPr>
          <w:rFonts w:ascii="Arial" w:hAnsi="Arial" w:cs="Arial"/>
          <w:color w:val="000000"/>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38"/>
      </w:tblGrid>
      <w:tr w:rsidR="007B02EF" w:rsidRPr="00F1174D" w:rsidTr="007B02EF">
        <w:tc>
          <w:tcPr>
            <w:tcW w:w="2430" w:type="dxa"/>
          </w:tcPr>
          <w:p w:rsidR="007B02EF" w:rsidRPr="00F1174D" w:rsidRDefault="007B02EF" w:rsidP="00E7687F">
            <w:pPr>
              <w:autoSpaceDE w:val="0"/>
              <w:autoSpaceDN w:val="0"/>
              <w:adjustRightInd w:val="0"/>
              <w:rPr>
                <w:rFonts w:ascii="Arial" w:hAnsi="Arial" w:cs="Arial"/>
                <w:b/>
                <w:bCs/>
                <w:color w:val="000000"/>
                <w:sz w:val="22"/>
                <w:szCs w:val="22"/>
              </w:rPr>
            </w:pPr>
            <w:r w:rsidRPr="00F1174D">
              <w:rPr>
                <w:rFonts w:ascii="Arial" w:hAnsi="Arial" w:cs="Arial"/>
                <w:b/>
                <w:bCs/>
                <w:color w:val="000000"/>
                <w:sz w:val="22"/>
                <w:szCs w:val="22"/>
              </w:rPr>
              <w:t xml:space="preserve">Primary Contact:    </w:t>
            </w:r>
          </w:p>
        </w:tc>
        <w:tc>
          <w:tcPr>
            <w:tcW w:w="7038" w:type="dxa"/>
          </w:tcPr>
          <w:p w:rsidR="007B02EF" w:rsidRPr="00BA1053" w:rsidRDefault="00DC744E" w:rsidP="00E7687F">
            <w:pPr>
              <w:autoSpaceDE w:val="0"/>
              <w:autoSpaceDN w:val="0"/>
              <w:adjustRightInd w:val="0"/>
              <w:rPr>
                <w:rFonts w:ascii="Arial" w:hAnsi="Arial" w:cs="Arial"/>
                <w:bCs/>
                <w:color w:val="000000"/>
                <w:sz w:val="22"/>
                <w:szCs w:val="22"/>
              </w:rPr>
            </w:pPr>
            <w:r>
              <w:rPr>
                <w:rFonts w:ascii="Arial" w:hAnsi="Arial" w:cs="Arial"/>
                <w:bCs/>
                <w:color w:val="000000"/>
                <w:sz w:val="22"/>
                <w:szCs w:val="22"/>
              </w:rPr>
              <w:t>Jesarey Barela</w:t>
            </w:r>
          </w:p>
        </w:tc>
      </w:tr>
      <w:tr w:rsidR="007B02EF" w:rsidRPr="00F1174D" w:rsidTr="007B02EF">
        <w:tc>
          <w:tcPr>
            <w:tcW w:w="2430" w:type="dxa"/>
          </w:tcPr>
          <w:p w:rsidR="007B02EF" w:rsidRPr="00F1174D" w:rsidRDefault="007B02EF" w:rsidP="00E7687F">
            <w:pPr>
              <w:autoSpaceDE w:val="0"/>
              <w:autoSpaceDN w:val="0"/>
              <w:adjustRightInd w:val="0"/>
              <w:rPr>
                <w:rFonts w:ascii="Arial" w:hAnsi="Arial" w:cs="Arial"/>
                <w:b/>
                <w:bCs/>
                <w:color w:val="000000"/>
                <w:sz w:val="22"/>
                <w:szCs w:val="22"/>
              </w:rPr>
            </w:pPr>
            <w:r w:rsidRPr="00F1174D">
              <w:rPr>
                <w:rFonts w:ascii="Arial" w:hAnsi="Arial" w:cs="Arial"/>
                <w:b/>
                <w:bCs/>
                <w:color w:val="000000"/>
                <w:sz w:val="22"/>
                <w:szCs w:val="22"/>
              </w:rPr>
              <w:t>Phone Number</w:t>
            </w:r>
            <w:r w:rsidRPr="00F1174D">
              <w:rPr>
                <w:rFonts w:ascii="Arial" w:hAnsi="Arial" w:cs="Arial"/>
                <w:color w:val="000000"/>
                <w:sz w:val="22"/>
                <w:szCs w:val="22"/>
              </w:rPr>
              <w:t>:</w:t>
            </w:r>
          </w:p>
        </w:tc>
        <w:tc>
          <w:tcPr>
            <w:tcW w:w="7038" w:type="dxa"/>
          </w:tcPr>
          <w:p w:rsidR="007B02EF" w:rsidRPr="00BA1053" w:rsidRDefault="00EB60E2" w:rsidP="00EB60E2">
            <w:pPr>
              <w:autoSpaceDE w:val="0"/>
              <w:autoSpaceDN w:val="0"/>
              <w:adjustRightInd w:val="0"/>
              <w:rPr>
                <w:rFonts w:ascii="Arial" w:hAnsi="Arial" w:cs="Arial"/>
                <w:bCs/>
                <w:color w:val="000000"/>
                <w:sz w:val="22"/>
                <w:szCs w:val="22"/>
              </w:rPr>
            </w:pPr>
            <w:r w:rsidRPr="00BA1053">
              <w:rPr>
                <w:rFonts w:ascii="Arial" w:hAnsi="Arial" w:cs="Arial"/>
                <w:bCs/>
                <w:color w:val="000000"/>
                <w:sz w:val="22"/>
                <w:szCs w:val="22"/>
              </w:rPr>
              <w:t>(</w:t>
            </w:r>
            <w:r w:rsidR="003E2118" w:rsidRPr="00BA1053">
              <w:rPr>
                <w:rFonts w:ascii="Arial" w:hAnsi="Arial" w:cs="Arial"/>
                <w:bCs/>
                <w:color w:val="000000"/>
                <w:sz w:val="22"/>
                <w:szCs w:val="22"/>
              </w:rPr>
              <w:t>928</w:t>
            </w:r>
            <w:r w:rsidRPr="00BA1053">
              <w:rPr>
                <w:rFonts w:ascii="Arial" w:hAnsi="Arial" w:cs="Arial"/>
                <w:bCs/>
                <w:color w:val="000000"/>
                <w:sz w:val="22"/>
                <w:szCs w:val="22"/>
              </w:rPr>
              <w:t xml:space="preserve">) </w:t>
            </w:r>
            <w:r w:rsidR="00DC744E">
              <w:rPr>
                <w:rFonts w:ascii="Arial" w:hAnsi="Arial" w:cs="Arial"/>
                <w:bCs/>
                <w:color w:val="000000"/>
                <w:sz w:val="22"/>
                <w:szCs w:val="22"/>
              </w:rPr>
              <w:t>635-5623</w:t>
            </w:r>
          </w:p>
        </w:tc>
      </w:tr>
      <w:tr w:rsidR="007B02EF" w:rsidRPr="00F1174D" w:rsidTr="007B02EF">
        <w:tc>
          <w:tcPr>
            <w:tcW w:w="2430" w:type="dxa"/>
          </w:tcPr>
          <w:p w:rsidR="007B02EF" w:rsidRPr="00F1174D" w:rsidRDefault="007B02EF" w:rsidP="00E7687F">
            <w:pPr>
              <w:autoSpaceDE w:val="0"/>
              <w:autoSpaceDN w:val="0"/>
              <w:adjustRightInd w:val="0"/>
              <w:rPr>
                <w:rFonts w:ascii="Arial" w:hAnsi="Arial" w:cs="Arial"/>
                <w:b/>
                <w:bCs/>
                <w:color w:val="000000"/>
                <w:sz w:val="22"/>
                <w:szCs w:val="22"/>
              </w:rPr>
            </w:pPr>
            <w:r w:rsidRPr="00F1174D">
              <w:rPr>
                <w:rFonts w:ascii="Arial" w:hAnsi="Arial" w:cs="Arial"/>
                <w:b/>
                <w:bCs/>
                <w:color w:val="000000"/>
                <w:sz w:val="22"/>
                <w:szCs w:val="22"/>
              </w:rPr>
              <w:t>E-mail address</w:t>
            </w:r>
            <w:r w:rsidRPr="00F1174D">
              <w:rPr>
                <w:rFonts w:ascii="Arial" w:hAnsi="Arial" w:cs="Arial"/>
                <w:color w:val="000000"/>
                <w:sz w:val="22"/>
                <w:szCs w:val="22"/>
              </w:rPr>
              <w:t>:</w:t>
            </w:r>
          </w:p>
        </w:tc>
        <w:tc>
          <w:tcPr>
            <w:tcW w:w="7038" w:type="dxa"/>
          </w:tcPr>
          <w:p w:rsidR="007B02EF" w:rsidRPr="00BA1053" w:rsidRDefault="00DC744E" w:rsidP="00E7687F">
            <w:pPr>
              <w:autoSpaceDE w:val="0"/>
              <w:autoSpaceDN w:val="0"/>
              <w:adjustRightInd w:val="0"/>
              <w:rPr>
                <w:rFonts w:ascii="Arial" w:hAnsi="Arial" w:cs="Arial"/>
                <w:bCs/>
                <w:color w:val="000000"/>
                <w:sz w:val="22"/>
                <w:szCs w:val="22"/>
              </w:rPr>
            </w:pPr>
            <w:r>
              <w:rPr>
                <w:rFonts w:ascii="Arial" w:hAnsi="Arial" w:cs="Arial"/>
                <w:bCs/>
                <w:color w:val="000000"/>
                <w:sz w:val="22"/>
                <w:szCs w:val="22"/>
              </w:rPr>
              <w:t>jesareybarela</w:t>
            </w:r>
            <w:r w:rsidR="003E2118" w:rsidRPr="00BA1053">
              <w:rPr>
                <w:rFonts w:ascii="Arial" w:hAnsi="Arial" w:cs="Arial"/>
                <w:bCs/>
                <w:color w:val="000000"/>
                <w:sz w:val="22"/>
                <w:szCs w:val="22"/>
              </w:rPr>
              <w:t>@fs.fed.us</w:t>
            </w:r>
          </w:p>
        </w:tc>
      </w:tr>
    </w:tbl>
    <w:p w:rsidR="00E7687F" w:rsidRPr="00F1174D" w:rsidRDefault="00E7687F" w:rsidP="00E7687F">
      <w:pPr>
        <w:rPr>
          <w:rFonts w:ascii="Arial" w:hAnsi="Arial" w:cs="Arial"/>
          <w:b/>
          <w:sz w:val="22"/>
          <w:szCs w:val="22"/>
        </w:rPr>
      </w:pPr>
    </w:p>
    <w:p w:rsidR="00E7687F" w:rsidRPr="00BA1053" w:rsidRDefault="00E7687F" w:rsidP="00E7687F">
      <w:pPr>
        <w:rPr>
          <w:rFonts w:ascii="Arial" w:hAnsi="Arial" w:cs="Arial"/>
          <w:sz w:val="22"/>
          <w:szCs w:val="22"/>
        </w:rPr>
      </w:pPr>
      <w:r w:rsidRPr="00BA1053">
        <w:rPr>
          <w:rFonts w:ascii="Arial" w:hAnsi="Arial" w:cs="Arial"/>
          <w:sz w:val="22"/>
          <w:szCs w:val="22"/>
        </w:rPr>
        <w:t xml:space="preserve">If you are interested in this position, please fill out the attached Outreach Notice Form and send to </w:t>
      </w:r>
      <w:hyperlink r:id="rId19" w:history="1">
        <w:r w:rsidR="00DC744E" w:rsidRPr="00D714B5">
          <w:rPr>
            <w:rStyle w:val="Hyperlink"/>
            <w:rFonts w:ascii="Arial" w:hAnsi="Arial" w:cs="Arial"/>
            <w:sz w:val="22"/>
            <w:szCs w:val="22"/>
          </w:rPr>
          <w:t>jesareybarela@fs.fed.us</w:t>
        </w:r>
      </w:hyperlink>
      <w:r w:rsidR="00BB0290" w:rsidRPr="00BA1053">
        <w:rPr>
          <w:rFonts w:ascii="Arial" w:hAnsi="Arial" w:cs="Arial"/>
          <w:sz w:val="22"/>
          <w:szCs w:val="22"/>
        </w:rPr>
        <w:t xml:space="preserve"> </w:t>
      </w:r>
      <w:r w:rsidRPr="00BA1053">
        <w:rPr>
          <w:rFonts w:ascii="Arial" w:hAnsi="Arial" w:cs="Arial"/>
          <w:sz w:val="22"/>
          <w:szCs w:val="22"/>
        </w:rPr>
        <w:t xml:space="preserve">by </w:t>
      </w:r>
      <w:r w:rsidR="00480390">
        <w:rPr>
          <w:rFonts w:ascii="Arial" w:hAnsi="Arial" w:cs="Arial"/>
          <w:sz w:val="22"/>
          <w:szCs w:val="22"/>
        </w:rPr>
        <w:t>December 23</w:t>
      </w:r>
      <w:r w:rsidR="002F0A7C" w:rsidRPr="002F0A7C">
        <w:rPr>
          <w:rFonts w:ascii="Arial" w:hAnsi="Arial" w:cs="Arial"/>
          <w:sz w:val="22"/>
          <w:szCs w:val="22"/>
        </w:rPr>
        <w:t>, 2015</w:t>
      </w:r>
      <w:r w:rsidRPr="002F0A7C">
        <w:rPr>
          <w:rFonts w:ascii="Arial" w:hAnsi="Arial" w:cs="Arial"/>
          <w:sz w:val="22"/>
          <w:szCs w:val="22"/>
        </w:rPr>
        <w:t>.</w:t>
      </w:r>
    </w:p>
    <w:p w:rsidR="007522E0" w:rsidRDefault="007522E0" w:rsidP="007522E0">
      <w:pPr>
        <w:spacing w:after="200" w:line="276" w:lineRule="auto"/>
        <w:jc w:val="center"/>
        <w:rPr>
          <w:rFonts w:ascii="Arial" w:hAnsi="Arial" w:cs="Arial"/>
          <w:sz w:val="22"/>
          <w:szCs w:val="22"/>
        </w:rPr>
      </w:pPr>
    </w:p>
    <w:p w:rsidR="009B0A75" w:rsidRDefault="009B0A75" w:rsidP="007522E0">
      <w:pPr>
        <w:spacing w:after="200" w:line="276" w:lineRule="auto"/>
        <w:jc w:val="center"/>
        <w:rPr>
          <w:rFonts w:ascii="Arial" w:hAnsi="Arial" w:cs="Arial"/>
          <w:sz w:val="22"/>
          <w:szCs w:val="22"/>
        </w:rPr>
      </w:pPr>
    </w:p>
    <w:p w:rsidR="009B0A75" w:rsidRDefault="009B0A75" w:rsidP="007522E0">
      <w:pPr>
        <w:spacing w:after="200" w:line="276" w:lineRule="auto"/>
        <w:jc w:val="center"/>
        <w:rPr>
          <w:rFonts w:ascii="Arial" w:hAnsi="Arial" w:cs="Arial"/>
          <w:sz w:val="22"/>
          <w:szCs w:val="22"/>
        </w:rPr>
      </w:pPr>
    </w:p>
    <w:p w:rsidR="004F5FAE" w:rsidRDefault="004F5FAE" w:rsidP="007522E0">
      <w:pPr>
        <w:spacing w:after="200" w:line="276" w:lineRule="auto"/>
        <w:jc w:val="center"/>
        <w:rPr>
          <w:rFonts w:ascii="Arial" w:hAnsi="Arial" w:cs="Arial"/>
          <w:sz w:val="22"/>
          <w:szCs w:val="22"/>
        </w:rPr>
      </w:pPr>
    </w:p>
    <w:p w:rsidR="009B0A75" w:rsidRDefault="009B0A75" w:rsidP="007522E0">
      <w:pPr>
        <w:spacing w:after="200" w:line="276" w:lineRule="auto"/>
        <w:jc w:val="center"/>
        <w:rPr>
          <w:rFonts w:ascii="Arial" w:hAnsi="Arial" w:cs="Arial"/>
          <w:sz w:val="22"/>
          <w:szCs w:val="22"/>
        </w:rPr>
      </w:pPr>
    </w:p>
    <w:p w:rsidR="00E1518E" w:rsidRDefault="00E1518E" w:rsidP="007522E0">
      <w:pPr>
        <w:spacing w:after="200" w:line="276" w:lineRule="auto"/>
        <w:jc w:val="center"/>
        <w:rPr>
          <w:rFonts w:ascii="Arial" w:hAnsi="Arial" w:cs="Arial"/>
          <w:sz w:val="22"/>
          <w:szCs w:val="22"/>
        </w:rPr>
      </w:pPr>
    </w:p>
    <w:p w:rsidR="006911CD" w:rsidRDefault="006911CD" w:rsidP="007522E0">
      <w:pPr>
        <w:spacing w:after="200" w:line="276" w:lineRule="auto"/>
        <w:jc w:val="center"/>
        <w:rPr>
          <w:rFonts w:ascii="Arial" w:hAnsi="Arial" w:cs="Arial"/>
          <w:sz w:val="22"/>
          <w:szCs w:val="22"/>
        </w:rPr>
      </w:pPr>
    </w:p>
    <w:p w:rsidR="008830DB" w:rsidRDefault="008830DB" w:rsidP="007522E0">
      <w:pPr>
        <w:spacing w:after="200" w:line="276" w:lineRule="auto"/>
        <w:jc w:val="center"/>
        <w:rPr>
          <w:rFonts w:ascii="Arial" w:hAnsi="Arial" w:cs="Arial"/>
          <w:sz w:val="22"/>
          <w:szCs w:val="22"/>
        </w:rPr>
      </w:pPr>
    </w:p>
    <w:p w:rsidR="00420909" w:rsidRPr="00F1174D" w:rsidRDefault="007522E0" w:rsidP="007522E0">
      <w:pPr>
        <w:spacing w:after="200" w:line="276" w:lineRule="auto"/>
        <w:jc w:val="center"/>
        <w:rPr>
          <w:rFonts w:ascii="Arial" w:hAnsi="Arial" w:cs="Arial"/>
          <w:sz w:val="22"/>
          <w:szCs w:val="22"/>
        </w:rPr>
      </w:pPr>
      <w:r>
        <w:rPr>
          <w:rFonts w:ascii="Arial" w:hAnsi="Arial" w:cs="Arial"/>
          <w:sz w:val="22"/>
          <w:szCs w:val="22"/>
        </w:rPr>
        <w:t>Thank you for your interest in our vacancy!</w:t>
      </w:r>
    </w:p>
    <w:p w:rsidR="00420909" w:rsidRDefault="00420909" w:rsidP="007B02EF">
      <w:pPr>
        <w:spacing w:after="200" w:line="276" w:lineRule="auto"/>
        <w:rPr>
          <w:rFonts w:ascii="Arial" w:hAnsi="Arial" w:cs="Arial"/>
          <w:sz w:val="22"/>
          <w:szCs w:val="22"/>
        </w:rPr>
      </w:pPr>
    </w:p>
    <w:p w:rsidR="004822D3" w:rsidRDefault="004822D3" w:rsidP="007B02EF">
      <w:pPr>
        <w:spacing w:after="200" w:line="276" w:lineRule="auto"/>
        <w:rPr>
          <w:rFonts w:ascii="Arial" w:hAnsi="Arial" w:cs="Arial"/>
          <w:sz w:val="22"/>
          <w:szCs w:val="22"/>
        </w:rPr>
      </w:pPr>
    </w:p>
    <w:p w:rsidR="009B0A75" w:rsidRDefault="009B0A75" w:rsidP="007B02EF">
      <w:pPr>
        <w:spacing w:after="200" w:line="276" w:lineRule="auto"/>
        <w:rPr>
          <w:rFonts w:ascii="Arial" w:hAnsi="Arial" w:cs="Arial"/>
          <w:sz w:val="22"/>
          <w:szCs w:val="22"/>
        </w:rPr>
      </w:pPr>
    </w:p>
    <w:p w:rsidR="009B0A75" w:rsidRDefault="009B0A75" w:rsidP="007B02EF">
      <w:pPr>
        <w:spacing w:after="200" w:line="276" w:lineRule="auto"/>
        <w:rPr>
          <w:rFonts w:ascii="Arial" w:hAnsi="Arial" w:cs="Arial"/>
          <w:sz w:val="22"/>
          <w:szCs w:val="22"/>
        </w:rPr>
      </w:pPr>
    </w:p>
    <w:p w:rsidR="009B0A75" w:rsidRDefault="009B0A75" w:rsidP="007B02EF">
      <w:pPr>
        <w:spacing w:after="200" w:line="276" w:lineRule="auto"/>
        <w:rPr>
          <w:rFonts w:ascii="Arial" w:hAnsi="Arial" w:cs="Arial"/>
          <w:sz w:val="22"/>
          <w:szCs w:val="22"/>
        </w:rPr>
      </w:pPr>
    </w:p>
    <w:p w:rsidR="009B0A75" w:rsidRDefault="009B0A75" w:rsidP="007B02EF">
      <w:pPr>
        <w:spacing w:after="200" w:line="276" w:lineRule="auto"/>
        <w:rPr>
          <w:rFonts w:ascii="Arial" w:hAnsi="Arial" w:cs="Arial"/>
          <w:sz w:val="22"/>
          <w:szCs w:val="22"/>
        </w:rPr>
      </w:pPr>
    </w:p>
    <w:p w:rsidR="004822D3" w:rsidRPr="00F1174D" w:rsidRDefault="004822D3" w:rsidP="007B02EF">
      <w:pPr>
        <w:spacing w:after="200" w:line="276" w:lineRule="auto"/>
        <w:rPr>
          <w:rFonts w:ascii="Arial" w:hAnsi="Arial" w:cs="Arial"/>
          <w:sz w:val="22"/>
          <w:szCs w:val="22"/>
        </w:rPr>
      </w:pPr>
    </w:p>
    <w:p w:rsidR="00B625C8" w:rsidRPr="00B625C8" w:rsidRDefault="00B625C8" w:rsidP="00B625C8">
      <w:pPr>
        <w:jc w:val="center"/>
        <w:rPr>
          <w:rFonts w:ascii="Candara" w:hAnsi="Candara" w:cs="Calibri"/>
          <w:b/>
          <w:sz w:val="16"/>
          <w:szCs w:val="16"/>
        </w:rPr>
      </w:pPr>
      <w:r w:rsidRPr="00B625C8">
        <w:rPr>
          <w:rFonts w:ascii="Candara" w:hAnsi="Candara" w:cs="Calibri"/>
          <w:b/>
          <w:sz w:val="16"/>
          <w:szCs w:val="16"/>
        </w:rPr>
        <w:t>USDA Non-Discrimination Statement</w:t>
      </w:r>
    </w:p>
    <w:p w:rsidR="00B625C8" w:rsidRPr="00B625C8" w:rsidRDefault="00B625C8" w:rsidP="00B625C8">
      <w:pPr>
        <w:jc w:val="center"/>
        <w:rPr>
          <w:rFonts w:ascii="Candara" w:hAnsi="Candara" w:cs="Calibri"/>
          <w:b/>
          <w:sz w:val="16"/>
          <w:szCs w:val="16"/>
        </w:rPr>
      </w:pPr>
      <w:r w:rsidRPr="00B625C8">
        <w:rPr>
          <w:rFonts w:ascii="Candara" w:hAnsi="Candara" w:cs="Calibri"/>
          <w:b/>
          <w:sz w:val="16"/>
          <w:szCs w:val="16"/>
        </w:rPr>
        <w:t>Revised 6/8/2005</w:t>
      </w:r>
    </w:p>
    <w:p w:rsidR="00B625C8" w:rsidRPr="00B625C8" w:rsidRDefault="00B625C8" w:rsidP="00B625C8">
      <w:pPr>
        <w:rPr>
          <w:rFonts w:ascii="Candara" w:hAnsi="Candara" w:cs="Calibri"/>
          <w:sz w:val="16"/>
          <w:szCs w:val="16"/>
        </w:rPr>
      </w:pPr>
    </w:p>
    <w:p w:rsidR="00B625C8" w:rsidRPr="00B625C8" w:rsidRDefault="00B625C8" w:rsidP="00B625C8">
      <w:pPr>
        <w:ind w:left="288"/>
        <w:jc w:val="center"/>
        <w:rPr>
          <w:rFonts w:ascii="Candara" w:hAnsi="Candara"/>
          <w:sz w:val="16"/>
          <w:szCs w:val="16"/>
        </w:rPr>
      </w:pPr>
      <w:r w:rsidRPr="00B625C8">
        <w:rPr>
          <w:rFonts w:ascii="Candara" w:hAnsi="Candara" w:cs="Calibri"/>
          <w:b/>
          <w:b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w:t>
      </w:r>
      <w:r w:rsidRPr="00B625C8">
        <w:rPr>
          <w:rFonts w:ascii="Candara" w:hAnsi="Candara" w:cstheme="minorHAnsi"/>
          <w:sz w:val="16"/>
          <w:szCs w:val="16"/>
        </w:rPr>
        <w:t xml:space="preserve"> </w:t>
      </w:r>
      <w:r w:rsidRPr="00B625C8">
        <w:rPr>
          <w:rFonts w:ascii="Candara" w:hAnsi="Candara" w:cs="Calibri"/>
          <w:b/>
          <w:bCs/>
          <w:sz w:val="16"/>
          <w:szCs w:val="16"/>
        </w:rPr>
        <w:t>Director, Office of Civil Rights, 1400 Independence Avenue, S.W., Washington, DC 20250-9410, or call (800) 795-3272 (voice) or (202) 720-6382 (TDD).  USDA is an equal opportunity provider and employer.”</w:t>
      </w:r>
    </w:p>
    <w:p w:rsidR="00E7687F" w:rsidRPr="00B625C8" w:rsidRDefault="00E7687F" w:rsidP="00E7687F">
      <w:pPr>
        <w:ind w:left="1440" w:right="720"/>
        <w:rPr>
          <w:rFonts w:ascii="Arial" w:hAnsi="Arial" w:cs="Arial"/>
          <w:b/>
          <w:sz w:val="16"/>
          <w:szCs w:val="16"/>
        </w:rPr>
      </w:pPr>
    </w:p>
    <w:p w:rsidR="00826E5A" w:rsidRPr="008D33A4" w:rsidRDefault="00E7687F" w:rsidP="004822D3">
      <w:pPr>
        <w:tabs>
          <w:tab w:val="left" w:pos="10800"/>
        </w:tabs>
        <w:jc w:val="center"/>
        <w:rPr>
          <w:rFonts w:ascii="Arial" w:hAnsi="Arial" w:cs="Arial"/>
          <w:b/>
          <w:color w:val="0000FF"/>
          <w:sz w:val="28"/>
          <w:szCs w:val="28"/>
        </w:rPr>
      </w:pPr>
      <w:r w:rsidRPr="00F1174D">
        <w:rPr>
          <w:rFonts w:ascii="Arial" w:hAnsi="Arial" w:cs="Arial"/>
          <w:b/>
          <w:sz w:val="22"/>
          <w:szCs w:val="22"/>
        </w:rPr>
        <w:br w:type="page"/>
      </w:r>
      <w:r w:rsidR="00826E5A">
        <w:rPr>
          <w:rFonts w:ascii="Arial" w:hAnsi="Arial" w:cs="Arial"/>
          <w:b/>
          <w:noProof/>
          <w:sz w:val="22"/>
          <w:szCs w:val="22"/>
        </w:rPr>
        <w:lastRenderedPageBreak/>
        <w:drawing>
          <wp:anchor distT="0" distB="0" distL="114300" distR="114300" simplePos="0" relativeHeight="251670528" behindDoc="1" locked="0" layoutInCell="1" allowOverlap="1" wp14:anchorId="30FBD057" wp14:editId="47745519">
            <wp:simplePos x="0" y="0"/>
            <wp:positionH relativeFrom="column">
              <wp:posOffset>4511243</wp:posOffset>
            </wp:positionH>
            <wp:positionV relativeFrom="paragraph">
              <wp:posOffset>-13335</wp:posOffset>
            </wp:positionV>
            <wp:extent cx="1035050" cy="969645"/>
            <wp:effectExtent l="0" t="0" r="0" b="0"/>
            <wp:wrapNone/>
            <wp:docPr id="11" name="Picture 11" descr="Kaibab National Forest Logo" title="Kaibab Nationa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F_Logo-sm-color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5050" cy="969645"/>
                    </a:xfrm>
                    <a:prstGeom prst="rect">
                      <a:avLst/>
                    </a:prstGeom>
                  </pic:spPr>
                </pic:pic>
              </a:graphicData>
            </a:graphic>
            <wp14:sizeRelH relativeFrom="page">
              <wp14:pctWidth>0</wp14:pctWidth>
            </wp14:sizeRelH>
            <wp14:sizeRelV relativeFrom="page">
              <wp14:pctHeight>0</wp14:pctHeight>
            </wp14:sizeRelV>
          </wp:anchor>
        </w:drawing>
      </w:r>
      <w:r w:rsidR="00826E5A">
        <w:rPr>
          <w:rFonts w:ascii="Arial" w:hAnsi="Arial" w:cs="Arial"/>
          <w:b/>
          <w:noProof/>
          <w:sz w:val="22"/>
          <w:szCs w:val="22"/>
        </w:rPr>
        <w:drawing>
          <wp:anchor distT="0" distB="0" distL="114300" distR="114300" simplePos="0" relativeHeight="251671552" behindDoc="0" locked="0" layoutInCell="1" allowOverlap="1" wp14:anchorId="54F18276" wp14:editId="5026D5AA">
            <wp:simplePos x="0" y="0"/>
            <wp:positionH relativeFrom="column">
              <wp:posOffset>552683</wp:posOffset>
            </wp:positionH>
            <wp:positionV relativeFrom="paragraph">
              <wp:posOffset>-17253</wp:posOffset>
            </wp:positionV>
            <wp:extent cx="879302" cy="995156"/>
            <wp:effectExtent l="0" t="0" r="0" b="0"/>
            <wp:wrapNone/>
            <wp:docPr id="12" name="Picture 12" descr="USFS Shield Logo" title="USFS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FS_logo-color.png"/>
                    <pic:cNvPicPr/>
                  </pic:nvPicPr>
                  <pic:blipFill>
                    <a:blip r:embed="rId10">
                      <a:extLst>
                        <a:ext uri="{28A0092B-C50C-407E-A947-70E740481C1C}">
                          <a14:useLocalDpi xmlns:a14="http://schemas.microsoft.com/office/drawing/2010/main" val="0"/>
                        </a:ext>
                      </a:extLst>
                    </a:blip>
                    <a:stretch>
                      <a:fillRect/>
                    </a:stretch>
                  </pic:blipFill>
                  <pic:spPr>
                    <a:xfrm>
                      <a:off x="0" y="0"/>
                      <a:ext cx="878854" cy="994649"/>
                    </a:xfrm>
                    <a:prstGeom prst="rect">
                      <a:avLst/>
                    </a:prstGeom>
                  </pic:spPr>
                </pic:pic>
              </a:graphicData>
            </a:graphic>
            <wp14:sizeRelH relativeFrom="page">
              <wp14:pctWidth>0</wp14:pctWidth>
            </wp14:sizeRelH>
            <wp14:sizeRelV relativeFrom="page">
              <wp14:pctHeight>0</wp14:pctHeight>
            </wp14:sizeRelV>
          </wp:anchor>
        </w:drawing>
      </w:r>
      <w:r w:rsidR="00826E5A" w:rsidRPr="008D33A4">
        <w:rPr>
          <w:rFonts w:ascii="Arial" w:hAnsi="Arial" w:cs="Arial"/>
          <w:b/>
          <w:noProof/>
          <w:color w:val="0000FF"/>
          <w:sz w:val="28"/>
          <w:szCs w:val="28"/>
        </w:rPr>
        <mc:AlternateContent>
          <mc:Choice Requires="wps">
            <w:drawing>
              <wp:anchor distT="0" distB="0" distL="114300" distR="114300" simplePos="0" relativeHeight="251669504" behindDoc="0" locked="0" layoutInCell="1" allowOverlap="1" wp14:anchorId="7CDFAAB4" wp14:editId="2BA4B454">
                <wp:simplePos x="0" y="0"/>
                <wp:positionH relativeFrom="column">
                  <wp:posOffset>8626</wp:posOffset>
                </wp:positionH>
                <wp:positionV relativeFrom="paragraph">
                  <wp:posOffset>-198408</wp:posOffset>
                </wp:positionV>
                <wp:extent cx="6058440" cy="0"/>
                <wp:effectExtent l="0" t="19050" r="19050" b="38100"/>
                <wp:wrapNone/>
                <wp:docPr id="10" name="Line 5" descr="Green Horizontal Line" title="Green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44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alt="Title: Green Horizontal Line - Description: Green Horizontal Line"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6pt" to="477.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" strokecolor="green" strokeweight="4.5pt"/>
            </w:pict>
          </mc:Fallback>
        </mc:AlternateContent>
      </w:r>
      <w:r w:rsidR="00826E5A" w:rsidRPr="008D33A4">
        <w:rPr>
          <w:rFonts w:ascii="Arial" w:hAnsi="Arial" w:cs="Arial"/>
          <w:b/>
          <w:color w:val="0000FF"/>
          <w:sz w:val="28"/>
          <w:szCs w:val="28"/>
        </w:rPr>
        <w:t>OUTREACH NOTICE</w:t>
      </w:r>
    </w:p>
    <w:p w:rsidR="00826E5A" w:rsidRPr="00F1174D" w:rsidRDefault="00826E5A" w:rsidP="00826E5A">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F1174D">
        <w:rPr>
          <w:rFonts w:ascii="Arial" w:hAnsi="Arial" w:cs="Arial"/>
          <w:b/>
          <w:color w:val="auto"/>
          <w:sz w:val="22"/>
          <w:szCs w:val="22"/>
        </w:rPr>
        <w:t xml:space="preserve">Region 3 </w:t>
      </w:r>
      <w:r>
        <w:rPr>
          <w:rFonts w:ascii="Arial" w:hAnsi="Arial" w:cs="Arial"/>
          <w:b/>
          <w:color w:val="auto"/>
          <w:sz w:val="22"/>
          <w:szCs w:val="22"/>
        </w:rPr>
        <w:t>KAIBAB NATIONAL FOREST</w:t>
      </w:r>
    </w:p>
    <w:p w:rsidR="00826E5A" w:rsidRPr="00D167D2" w:rsidRDefault="00D167D2" w:rsidP="00826E5A">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sidRPr="00D167D2">
        <w:rPr>
          <w:rFonts w:ascii="Arial" w:hAnsi="Arial" w:cs="Arial"/>
          <w:b/>
          <w:color w:val="auto"/>
          <w:sz w:val="22"/>
          <w:szCs w:val="22"/>
        </w:rPr>
        <w:t>Williams Ranger District</w:t>
      </w:r>
    </w:p>
    <w:p w:rsidR="00826E5A" w:rsidRPr="00F1174D" w:rsidRDefault="00572CB2" w:rsidP="00826E5A">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color w:val="auto"/>
          <w:sz w:val="22"/>
          <w:szCs w:val="22"/>
        </w:rPr>
      </w:pPr>
      <w:r>
        <w:rPr>
          <w:rFonts w:ascii="Arial" w:hAnsi="Arial" w:cs="Arial"/>
          <w:b/>
          <w:color w:val="auto"/>
          <w:sz w:val="22"/>
          <w:szCs w:val="22"/>
        </w:rPr>
        <w:t>Williams</w:t>
      </w:r>
      <w:r w:rsidR="00826E5A" w:rsidRPr="00F1174D">
        <w:rPr>
          <w:rFonts w:ascii="Arial" w:hAnsi="Arial" w:cs="Arial"/>
          <w:b/>
          <w:color w:val="auto"/>
          <w:sz w:val="22"/>
          <w:szCs w:val="22"/>
        </w:rPr>
        <w:t>, Arizona</w:t>
      </w:r>
    </w:p>
    <w:p w:rsidR="00826E5A" w:rsidRPr="00F1174D" w:rsidRDefault="00826E5A" w:rsidP="00826E5A">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Pr>
          <w:rFonts w:ascii="Arial" w:hAnsi="Arial" w:cs="Arial"/>
          <w:b/>
          <w:sz w:val="22"/>
          <w:szCs w:val="22"/>
        </w:rPr>
        <w:t>Position Description</w:t>
      </w:r>
    </w:p>
    <w:p w:rsidR="00572CB2" w:rsidRPr="00F1174D" w:rsidRDefault="00572CB2" w:rsidP="00572CB2">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1B3FEA">
        <w:rPr>
          <w:rFonts w:ascii="Arial" w:hAnsi="Arial" w:cs="Arial"/>
          <w:b/>
          <w:sz w:val="22"/>
          <w:szCs w:val="22"/>
        </w:rPr>
        <w:t>GS-0430-07/09</w:t>
      </w:r>
    </w:p>
    <w:p w:rsidR="00826E5A" w:rsidRPr="00F1174D" w:rsidRDefault="00826E5A" w:rsidP="00826E5A">
      <w:pPr>
        <w:pStyle w:val="axStyle"/>
        <w:tabs>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b/>
          <w:sz w:val="22"/>
          <w:szCs w:val="22"/>
        </w:rPr>
      </w:pPr>
      <w:r w:rsidRPr="00F1174D">
        <w:rPr>
          <w:rFonts w:ascii="Arial" w:hAnsi="Arial" w:cs="Arial"/>
          <w:b/>
          <w:noProof/>
          <w:sz w:val="22"/>
          <w:szCs w:val="22"/>
        </w:rPr>
        <w:drawing>
          <wp:inline distT="0" distB="0" distL="0" distR="0" wp14:anchorId="4102AA73" wp14:editId="1E51E242">
            <wp:extent cx="6032560" cy="49501"/>
            <wp:effectExtent l="0" t="0" r="0" b="8255"/>
            <wp:docPr id="13" name="Picture 13" descr="Green Horizontal Line" title="Green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60059" cy="56291"/>
                    </a:xfrm>
                    <a:prstGeom prst="rect">
                      <a:avLst/>
                    </a:prstGeom>
                    <a:noFill/>
                  </pic:spPr>
                </pic:pic>
              </a:graphicData>
            </a:graphic>
          </wp:inline>
        </w:drawing>
      </w:r>
    </w:p>
    <w:p w:rsidR="00826E5A" w:rsidRDefault="00826E5A" w:rsidP="00826E5A">
      <w:pPr>
        <w:rPr>
          <w:rFonts w:ascii="Arial" w:hAnsi="Arial" w:cs="Arial"/>
          <w:sz w:val="22"/>
          <w:szCs w:val="22"/>
        </w:rPr>
      </w:pPr>
    </w:p>
    <w:p w:rsidR="00E7687F" w:rsidRDefault="00E7687F" w:rsidP="00E7687F">
      <w:pPr>
        <w:rPr>
          <w:rFonts w:ascii="Arial" w:hAnsi="Arial" w:cs="Arial"/>
          <w:sz w:val="22"/>
          <w:szCs w:val="22"/>
        </w:rPr>
      </w:pPr>
      <w:r w:rsidRPr="00F1174D">
        <w:rPr>
          <w:rFonts w:ascii="Arial" w:hAnsi="Arial" w:cs="Arial"/>
          <w:sz w:val="22"/>
          <w:szCs w:val="22"/>
        </w:rPr>
        <w:t xml:space="preserve">If you are interested in this position, please complete this form and send it by e-mail to </w:t>
      </w:r>
      <w:hyperlink r:id="rId21" w:history="1">
        <w:r w:rsidR="00572CB2" w:rsidRPr="00D714B5">
          <w:rPr>
            <w:rStyle w:val="Hyperlink"/>
            <w:rFonts w:ascii="Arial" w:hAnsi="Arial" w:cs="Arial"/>
            <w:b/>
            <w:sz w:val="22"/>
            <w:szCs w:val="22"/>
          </w:rPr>
          <w:t>jesareybarela@fs.fed.us</w:t>
        </w:r>
      </w:hyperlink>
      <w:r w:rsidRPr="00F1174D">
        <w:rPr>
          <w:rFonts w:ascii="Arial" w:hAnsi="Arial" w:cs="Arial"/>
          <w:sz w:val="22"/>
          <w:szCs w:val="22"/>
        </w:rPr>
        <w:t xml:space="preserve"> (Please include “</w:t>
      </w:r>
      <w:r w:rsidR="00CF14BB" w:rsidRPr="00F1174D">
        <w:rPr>
          <w:rFonts w:ascii="Arial" w:hAnsi="Arial" w:cs="Arial"/>
          <w:b/>
          <w:i/>
          <w:sz w:val="22"/>
          <w:szCs w:val="22"/>
        </w:rPr>
        <w:t>GS-</w:t>
      </w:r>
      <w:r w:rsidR="00572CB2" w:rsidRPr="001B3FEA">
        <w:rPr>
          <w:rFonts w:ascii="Arial" w:hAnsi="Arial" w:cs="Arial"/>
          <w:b/>
          <w:sz w:val="22"/>
          <w:szCs w:val="22"/>
        </w:rPr>
        <w:t>0430-07/</w:t>
      </w:r>
      <w:r w:rsidR="00572CB2" w:rsidRPr="00572CB2">
        <w:rPr>
          <w:rFonts w:ascii="Arial" w:hAnsi="Arial" w:cs="Arial"/>
          <w:b/>
          <w:sz w:val="22"/>
          <w:szCs w:val="22"/>
        </w:rPr>
        <w:t>09</w:t>
      </w:r>
      <w:r w:rsidRPr="00572CB2">
        <w:rPr>
          <w:rFonts w:ascii="Arial" w:hAnsi="Arial" w:cs="Arial"/>
          <w:b/>
          <w:i/>
          <w:sz w:val="22"/>
          <w:szCs w:val="22"/>
        </w:rPr>
        <w:t>,</w:t>
      </w:r>
      <w:r w:rsidR="00572CB2" w:rsidRPr="00572CB2">
        <w:rPr>
          <w:rFonts w:ascii="Arial" w:hAnsi="Arial" w:cs="Arial"/>
          <w:b/>
          <w:i/>
          <w:sz w:val="22"/>
          <w:szCs w:val="22"/>
        </w:rPr>
        <w:t xml:space="preserve"> </w:t>
      </w:r>
      <w:r w:rsidR="00F1174D" w:rsidRPr="00572CB2">
        <w:rPr>
          <w:rFonts w:ascii="Arial" w:hAnsi="Arial" w:cs="Arial"/>
          <w:b/>
          <w:i/>
          <w:sz w:val="22"/>
          <w:szCs w:val="22"/>
        </w:rPr>
        <w:t>(</w:t>
      </w:r>
      <w:r w:rsidR="00572CB2" w:rsidRPr="00572CB2">
        <w:rPr>
          <w:rFonts w:ascii="Arial" w:hAnsi="Arial" w:cs="Arial"/>
          <w:b/>
          <w:i/>
          <w:sz w:val="22"/>
          <w:szCs w:val="22"/>
        </w:rPr>
        <w:t>Botanist</w:t>
      </w:r>
      <w:r w:rsidR="00F1174D" w:rsidRPr="00572CB2">
        <w:rPr>
          <w:rFonts w:ascii="Arial" w:hAnsi="Arial" w:cs="Arial"/>
          <w:b/>
          <w:i/>
          <w:sz w:val="22"/>
          <w:szCs w:val="22"/>
        </w:rPr>
        <w:t>)</w:t>
      </w:r>
      <w:r w:rsidR="008D33A4" w:rsidRPr="00572CB2">
        <w:rPr>
          <w:rFonts w:ascii="Arial" w:hAnsi="Arial" w:cs="Arial"/>
          <w:b/>
          <w:i/>
          <w:sz w:val="22"/>
          <w:szCs w:val="22"/>
        </w:rPr>
        <w:t xml:space="preserve"> </w:t>
      </w:r>
      <w:r w:rsidRPr="00572CB2">
        <w:rPr>
          <w:rFonts w:ascii="Arial" w:hAnsi="Arial" w:cs="Arial"/>
          <w:b/>
          <w:i/>
          <w:sz w:val="22"/>
          <w:szCs w:val="22"/>
        </w:rPr>
        <w:t>Outreach</w:t>
      </w:r>
      <w:r w:rsidRPr="00F1174D">
        <w:rPr>
          <w:rFonts w:ascii="Arial" w:hAnsi="Arial" w:cs="Arial"/>
          <w:sz w:val="22"/>
          <w:szCs w:val="22"/>
        </w:rPr>
        <w:t>” on the subject line of your message)</w:t>
      </w:r>
      <w:r w:rsidR="00AB208F" w:rsidRPr="00F1174D">
        <w:rPr>
          <w:rFonts w:ascii="Arial" w:hAnsi="Arial" w:cs="Arial"/>
          <w:sz w:val="22"/>
          <w:szCs w:val="22"/>
        </w:rPr>
        <w:t xml:space="preserve"> a</w:t>
      </w:r>
      <w:r w:rsidR="00922AE0" w:rsidRPr="00F1174D">
        <w:rPr>
          <w:rFonts w:ascii="Arial" w:hAnsi="Arial" w:cs="Arial"/>
          <w:sz w:val="22"/>
          <w:szCs w:val="22"/>
        </w:rPr>
        <w:t xml:space="preserve">long with </w:t>
      </w:r>
      <w:r w:rsidR="00AB208F" w:rsidRPr="00F1174D">
        <w:rPr>
          <w:rFonts w:ascii="Arial" w:hAnsi="Arial" w:cs="Arial"/>
          <w:sz w:val="22"/>
          <w:szCs w:val="22"/>
        </w:rPr>
        <w:t>a current resume and transcript</w:t>
      </w:r>
      <w:r w:rsidR="00922AE0" w:rsidRPr="00F1174D">
        <w:rPr>
          <w:rFonts w:ascii="Arial" w:hAnsi="Arial" w:cs="Arial"/>
          <w:sz w:val="22"/>
          <w:szCs w:val="22"/>
        </w:rPr>
        <w:t>s</w:t>
      </w:r>
      <w:r w:rsidR="00AB208F" w:rsidRPr="00F1174D">
        <w:rPr>
          <w:rFonts w:ascii="Arial" w:hAnsi="Arial" w:cs="Arial"/>
          <w:sz w:val="22"/>
          <w:szCs w:val="22"/>
        </w:rPr>
        <w:t>.</w:t>
      </w:r>
      <w:r w:rsidRPr="00F1174D">
        <w:rPr>
          <w:rFonts w:ascii="Arial" w:hAnsi="Arial" w:cs="Arial"/>
          <w:sz w:val="22"/>
          <w:szCs w:val="22"/>
        </w:rPr>
        <w:t xml:space="preserve"> </w:t>
      </w:r>
    </w:p>
    <w:p w:rsidR="003A70F6" w:rsidRDefault="003A70F6" w:rsidP="00E7687F">
      <w:pPr>
        <w:rPr>
          <w:rFonts w:ascii="Arial" w:hAnsi="Arial" w:cs="Arial"/>
          <w:sz w:val="22"/>
          <w:szCs w:val="22"/>
        </w:rPr>
      </w:pPr>
    </w:p>
    <w:p w:rsidR="007522E0" w:rsidRDefault="007522E0" w:rsidP="003A70F6">
      <w:pPr>
        <w:jc w:val="center"/>
        <w:rPr>
          <w:rFonts w:ascii="Arial" w:hAnsi="Arial" w:cs="Arial"/>
          <w:b/>
          <w:bCs/>
          <w:color w:val="FF0000"/>
          <w:sz w:val="22"/>
          <w:szCs w:val="22"/>
        </w:rPr>
      </w:pPr>
    </w:p>
    <w:p w:rsidR="003A70F6" w:rsidRPr="003A70F6" w:rsidRDefault="003A70F6" w:rsidP="003A70F6">
      <w:pPr>
        <w:jc w:val="center"/>
        <w:rPr>
          <w:rFonts w:ascii="Arial" w:hAnsi="Arial" w:cs="Arial"/>
          <w:b/>
          <w:bCs/>
          <w:sz w:val="22"/>
          <w:szCs w:val="22"/>
        </w:rPr>
      </w:pPr>
      <w:r w:rsidRPr="003A70F6">
        <w:rPr>
          <w:rFonts w:ascii="Arial" w:hAnsi="Arial" w:cs="Arial"/>
          <w:b/>
          <w:bCs/>
          <w:color w:val="FF0000"/>
          <w:sz w:val="22"/>
          <w:szCs w:val="22"/>
        </w:rPr>
        <w:t xml:space="preserve">Please </w:t>
      </w:r>
      <w:r>
        <w:rPr>
          <w:rFonts w:ascii="Arial" w:hAnsi="Arial" w:cs="Arial"/>
          <w:b/>
          <w:bCs/>
          <w:color w:val="FF0000"/>
          <w:sz w:val="22"/>
          <w:szCs w:val="22"/>
        </w:rPr>
        <w:t>Reply B</w:t>
      </w:r>
      <w:r w:rsidRPr="003A70F6">
        <w:rPr>
          <w:rFonts w:ascii="Arial" w:hAnsi="Arial" w:cs="Arial"/>
          <w:b/>
          <w:bCs/>
          <w:color w:val="FF0000"/>
          <w:sz w:val="22"/>
          <w:szCs w:val="22"/>
        </w:rPr>
        <w:t>y:</w:t>
      </w:r>
      <w:r>
        <w:rPr>
          <w:rFonts w:ascii="Arial" w:hAnsi="Arial" w:cs="Arial"/>
          <w:b/>
          <w:bCs/>
          <w:sz w:val="22"/>
          <w:szCs w:val="22"/>
        </w:rPr>
        <w:t xml:space="preserve"> </w:t>
      </w:r>
      <w:r w:rsidRPr="003A70F6">
        <w:rPr>
          <w:rFonts w:ascii="Arial" w:hAnsi="Arial" w:cs="Arial"/>
          <w:b/>
          <w:bCs/>
          <w:sz w:val="22"/>
          <w:szCs w:val="22"/>
        </w:rPr>
        <w:t xml:space="preserve"> </w:t>
      </w:r>
      <w:r w:rsidR="00480390">
        <w:rPr>
          <w:rFonts w:ascii="Arial" w:hAnsi="Arial" w:cs="Arial"/>
          <w:b/>
          <w:bCs/>
          <w:sz w:val="22"/>
          <w:szCs w:val="22"/>
        </w:rPr>
        <w:t>December 23</w:t>
      </w:r>
      <w:bookmarkStart w:id="0" w:name="_GoBack"/>
      <w:bookmarkEnd w:id="0"/>
      <w:r w:rsidR="002F0A7C" w:rsidRPr="002F0A7C">
        <w:rPr>
          <w:rFonts w:ascii="Arial" w:hAnsi="Arial" w:cs="Arial"/>
          <w:b/>
          <w:bCs/>
          <w:sz w:val="22"/>
          <w:szCs w:val="22"/>
        </w:rPr>
        <w:t>, 2015</w:t>
      </w:r>
    </w:p>
    <w:p w:rsidR="003A70F6" w:rsidRDefault="003A70F6" w:rsidP="00335BCD">
      <w:pPr>
        <w:autoSpaceDE w:val="0"/>
        <w:autoSpaceDN w:val="0"/>
        <w:adjustRightInd w:val="0"/>
        <w:rPr>
          <w:rFonts w:ascii="Arial" w:hAnsi="Arial" w:cs="Arial"/>
          <w:color w:val="000000"/>
          <w:sz w:val="22"/>
          <w:szCs w:val="22"/>
        </w:rPr>
      </w:pPr>
    </w:p>
    <w:p w:rsidR="007522E0" w:rsidRDefault="007522E0" w:rsidP="00335BCD">
      <w:pPr>
        <w:autoSpaceDE w:val="0"/>
        <w:autoSpaceDN w:val="0"/>
        <w:adjustRightInd w:val="0"/>
        <w:rPr>
          <w:rFonts w:ascii="Arial" w:hAnsi="Arial" w:cs="Arial"/>
          <w:color w:val="000000"/>
          <w:sz w:val="22"/>
          <w:szCs w:val="22"/>
        </w:rPr>
      </w:pPr>
    </w:p>
    <w:p w:rsidR="00335BCD" w:rsidRPr="003A70F6" w:rsidRDefault="00335BCD" w:rsidP="00335BCD">
      <w:pPr>
        <w:autoSpaceDE w:val="0"/>
        <w:autoSpaceDN w:val="0"/>
        <w:adjustRightInd w:val="0"/>
        <w:rPr>
          <w:rFonts w:ascii="Arial" w:hAnsi="Arial" w:cs="Arial"/>
          <w:b/>
          <w:color w:val="000000"/>
          <w:sz w:val="22"/>
          <w:szCs w:val="22"/>
        </w:rPr>
      </w:pPr>
      <w:r w:rsidRPr="003A70F6">
        <w:rPr>
          <w:rFonts w:ascii="Arial" w:hAnsi="Arial" w:cs="Arial"/>
          <w:b/>
          <w:color w:val="000000"/>
          <w:sz w:val="22"/>
          <w:szCs w:val="22"/>
        </w:rPr>
        <w:t>PERSONAL INFORMATION:</w:t>
      </w:r>
    </w:p>
    <w:p w:rsidR="00F1174D" w:rsidRPr="00F1174D" w:rsidRDefault="00F1174D" w:rsidP="00F1174D">
      <w:pPr>
        <w:tabs>
          <w:tab w:val="left" w:pos="1260"/>
          <w:tab w:val="left" w:pos="5292"/>
          <w:tab w:val="left" w:pos="6210"/>
        </w:tabs>
        <w:spacing w:before="120"/>
        <w:rPr>
          <w:rFonts w:ascii="Arial" w:hAnsi="Arial" w:cs="Arial"/>
          <w:sz w:val="22"/>
          <w:szCs w:val="22"/>
        </w:rPr>
      </w:pPr>
      <w:r w:rsidRPr="00F1174D">
        <w:rPr>
          <w:rFonts w:ascii="Arial" w:hAnsi="Arial" w:cs="Arial"/>
          <w:sz w:val="22"/>
          <w:szCs w:val="22"/>
        </w:rPr>
        <w:t>Name:</w:t>
      </w:r>
      <w:r w:rsidRPr="00F1174D">
        <w:rPr>
          <w:rFonts w:ascii="Arial" w:hAnsi="Arial" w:cs="Arial"/>
          <w:sz w:val="22"/>
          <w:szCs w:val="22"/>
        </w:rPr>
        <w:tab/>
      </w:r>
      <w:r w:rsidRPr="00F1174D">
        <w:rPr>
          <w:rFonts w:ascii="Arial" w:hAnsi="Arial" w:cs="Arial"/>
          <w:sz w:val="22"/>
          <w:szCs w:val="22"/>
        </w:rPr>
        <w:fldChar w:fldCharType="begin">
          <w:ffData>
            <w:name w:val="Text2"/>
            <w:enabled/>
            <w:calcOnExit w:val="0"/>
            <w:textInput>
              <w:maxLength w:val="30"/>
            </w:textInput>
          </w:ffData>
        </w:fldChar>
      </w:r>
      <w:bookmarkStart w:id="1" w:name="Text2"/>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1"/>
      <w:r w:rsidRPr="00F1174D">
        <w:rPr>
          <w:rFonts w:ascii="Arial" w:hAnsi="Arial" w:cs="Arial"/>
          <w:sz w:val="22"/>
          <w:szCs w:val="22"/>
        </w:rPr>
        <w:tab/>
        <w:t>Date:</w:t>
      </w:r>
      <w:r w:rsidRPr="00F1174D">
        <w:rPr>
          <w:rFonts w:ascii="Arial" w:hAnsi="Arial" w:cs="Arial"/>
          <w:sz w:val="22"/>
          <w:szCs w:val="22"/>
        </w:rPr>
        <w:tab/>
        <w:t xml:space="preserve"> </w:t>
      </w:r>
      <w:r w:rsidRPr="00F1174D">
        <w:rPr>
          <w:rFonts w:ascii="Arial" w:hAnsi="Arial" w:cs="Arial"/>
          <w:sz w:val="22"/>
          <w:szCs w:val="22"/>
        </w:rPr>
        <w:fldChar w:fldCharType="begin">
          <w:ffData>
            <w:name w:val="Text5"/>
            <w:enabled/>
            <w:calcOnExit w:val="0"/>
            <w:textInput>
              <w:maxLength w:val="2"/>
            </w:textInput>
          </w:ffData>
        </w:fldChar>
      </w:r>
      <w:bookmarkStart w:id="2" w:name="Text5"/>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2"/>
      <w:r w:rsidRPr="00F1174D">
        <w:rPr>
          <w:rFonts w:ascii="Arial" w:hAnsi="Arial" w:cs="Arial"/>
          <w:sz w:val="22"/>
          <w:szCs w:val="22"/>
        </w:rPr>
        <w:t xml:space="preserve"> / </w:t>
      </w:r>
      <w:r w:rsidRPr="00F1174D">
        <w:rPr>
          <w:rFonts w:ascii="Arial" w:hAnsi="Arial" w:cs="Arial"/>
          <w:sz w:val="22"/>
          <w:szCs w:val="22"/>
        </w:rPr>
        <w:fldChar w:fldCharType="begin">
          <w:ffData>
            <w:name w:val="Text6"/>
            <w:enabled/>
            <w:calcOnExit w:val="0"/>
            <w:textInput>
              <w:maxLength w:val="2"/>
            </w:textInput>
          </w:ffData>
        </w:fldChar>
      </w:r>
      <w:bookmarkStart w:id="3" w:name="Text6"/>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3"/>
      <w:r w:rsidRPr="00F1174D">
        <w:rPr>
          <w:rFonts w:ascii="Arial" w:hAnsi="Arial" w:cs="Arial"/>
          <w:sz w:val="22"/>
          <w:szCs w:val="22"/>
        </w:rPr>
        <w:t xml:space="preserve"> / </w:t>
      </w:r>
      <w:r w:rsidRPr="00F1174D">
        <w:rPr>
          <w:rFonts w:ascii="Arial" w:hAnsi="Arial" w:cs="Arial"/>
          <w:sz w:val="22"/>
          <w:szCs w:val="22"/>
        </w:rPr>
        <w:fldChar w:fldCharType="begin">
          <w:ffData>
            <w:name w:val="Text7"/>
            <w:enabled/>
            <w:calcOnExit w:val="0"/>
            <w:textInput>
              <w:maxLength w:val="2"/>
            </w:textInput>
          </w:ffData>
        </w:fldChar>
      </w:r>
      <w:bookmarkStart w:id="4" w:name="Text7"/>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4"/>
    </w:p>
    <w:p w:rsidR="00F1174D" w:rsidRPr="00F1174D" w:rsidRDefault="00F1174D" w:rsidP="00F1174D">
      <w:pPr>
        <w:tabs>
          <w:tab w:val="left" w:pos="1260"/>
          <w:tab w:val="left" w:pos="5292"/>
          <w:tab w:val="left" w:pos="6210"/>
        </w:tabs>
        <w:spacing w:before="120"/>
        <w:rPr>
          <w:rFonts w:ascii="Arial" w:hAnsi="Arial" w:cs="Arial"/>
          <w:sz w:val="22"/>
          <w:szCs w:val="22"/>
        </w:rPr>
      </w:pPr>
      <w:r w:rsidRPr="00F1174D">
        <w:rPr>
          <w:rFonts w:ascii="Arial" w:hAnsi="Arial" w:cs="Arial"/>
          <w:sz w:val="22"/>
          <w:szCs w:val="22"/>
        </w:rPr>
        <w:t>Address:</w:t>
      </w:r>
      <w:r w:rsidRPr="00F1174D">
        <w:rPr>
          <w:rFonts w:ascii="Arial" w:hAnsi="Arial" w:cs="Arial"/>
          <w:sz w:val="22"/>
          <w:szCs w:val="22"/>
        </w:rPr>
        <w:tab/>
      </w:r>
      <w:r w:rsidRPr="00F1174D">
        <w:rPr>
          <w:rFonts w:ascii="Arial" w:hAnsi="Arial" w:cs="Arial"/>
          <w:sz w:val="22"/>
          <w:szCs w:val="22"/>
        </w:rPr>
        <w:fldChar w:fldCharType="begin">
          <w:ffData>
            <w:name w:val=""/>
            <w:enabled/>
            <w:calcOnExit w:val="0"/>
            <w:textInput>
              <w:maxLength w:val="40"/>
            </w:textInput>
          </w:ffData>
        </w:fldChar>
      </w:r>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r w:rsidRPr="00F1174D">
        <w:rPr>
          <w:rFonts w:ascii="Arial" w:hAnsi="Arial" w:cs="Arial"/>
          <w:sz w:val="22"/>
          <w:szCs w:val="22"/>
        </w:rPr>
        <w:tab/>
        <w:t>Phone:</w:t>
      </w:r>
      <w:r w:rsidRPr="00F1174D">
        <w:rPr>
          <w:rFonts w:ascii="Arial" w:hAnsi="Arial" w:cs="Arial"/>
          <w:sz w:val="22"/>
          <w:szCs w:val="22"/>
        </w:rPr>
        <w:tab/>
        <w:t>(</w:t>
      </w:r>
      <w:r w:rsidRPr="00F1174D">
        <w:rPr>
          <w:rFonts w:ascii="Arial" w:hAnsi="Arial" w:cs="Arial"/>
          <w:sz w:val="22"/>
          <w:szCs w:val="22"/>
        </w:rPr>
        <w:fldChar w:fldCharType="begin">
          <w:ffData>
            <w:name w:val="Text8"/>
            <w:enabled/>
            <w:calcOnExit w:val="0"/>
            <w:textInput>
              <w:maxLength w:val="3"/>
            </w:textInput>
          </w:ffData>
        </w:fldChar>
      </w:r>
      <w:bookmarkStart w:id="5" w:name="Text8"/>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5"/>
      <w:r w:rsidRPr="00F1174D">
        <w:rPr>
          <w:rFonts w:ascii="Arial" w:hAnsi="Arial" w:cs="Arial"/>
          <w:sz w:val="22"/>
          <w:szCs w:val="22"/>
        </w:rPr>
        <w:t xml:space="preserve">)  </w:t>
      </w:r>
      <w:r w:rsidRPr="00F1174D">
        <w:rPr>
          <w:rFonts w:ascii="Arial" w:hAnsi="Arial" w:cs="Arial"/>
          <w:sz w:val="22"/>
          <w:szCs w:val="22"/>
        </w:rPr>
        <w:fldChar w:fldCharType="begin">
          <w:ffData>
            <w:name w:val="Text9"/>
            <w:enabled/>
            <w:calcOnExit w:val="0"/>
            <w:textInput>
              <w:maxLength w:val="3"/>
            </w:textInput>
          </w:ffData>
        </w:fldChar>
      </w:r>
      <w:bookmarkStart w:id="6" w:name="Text9"/>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6"/>
      <w:r w:rsidRPr="00F1174D">
        <w:rPr>
          <w:rFonts w:ascii="Arial" w:hAnsi="Arial" w:cs="Arial"/>
          <w:sz w:val="22"/>
          <w:szCs w:val="22"/>
        </w:rPr>
        <w:t xml:space="preserve"> - </w:t>
      </w:r>
      <w:r w:rsidRPr="00F1174D">
        <w:rPr>
          <w:rFonts w:ascii="Arial" w:hAnsi="Arial" w:cs="Arial"/>
          <w:sz w:val="22"/>
          <w:szCs w:val="22"/>
        </w:rPr>
        <w:fldChar w:fldCharType="begin">
          <w:ffData>
            <w:name w:val="Text10"/>
            <w:enabled/>
            <w:calcOnExit w:val="0"/>
            <w:textInput>
              <w:maxLength w:val="4"/>
            </w:textInput>
          </w:ffData>
        </w:fldChar>
      </w:r>
      <w:bookmarkStart w:id="7" w:name="Text10"/>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bookmarkEnd w:id="7"/>
    </w:p>
    <w:p w:rsidR="00F1174D" w:rsidRPr="00F1174D" w:rsidRDefault="00F1174D" w:rsidP="00F1174D">
      <w:pPr>
        <w:tabs>
          <w:tab w:val="left" w:pos="1260"/>
          <w:tab w:val="left" w:pos="5292"/>
        </w:tabs>
        <w:spacing w:before="120"/>
        <w:rPr>
          <w:rFonts w:ascii="Arial" w:hAnsi="Arial" w:cs="Arial"/>
          <w:sz w:val="22"/>
          <w:szCs w:val="22"/>
        </w:rPr>
      </w:pPr>
      <w:r w:rsidRPr="00F1174D">
        <w:rPr>
          <w:rFonts w:ascii="Arial" w:hAnsi="Arial" w:cs="Arial"/>
          <w:sz w:val="22"/>
          <w:szCs w:val="22"/>
        </w:rPr>
        <w:t>E-Mail:</w:t>
      </w:r>
      <w:r w:rsidRPr="00F1174D">
        <w:rPr>
          <w:rFonts w:ascii="Arial" w:hAnsi="Arial" w:cs="Arial"/>
          <w:sz w:val="22"/>
          <w:szCs w:val="22"/>
        </w:rPr>
        <w:tab/>
      </w:r>
      <w:r w:rsidRPr="00F1174D">
        <w:rPr>
          <w:rFonts w:ascii="Arial" w:hAnsi="Arial" w:cs="Arial"/>
          <w:sz w:val="22"/>
          <w:szCs w:val="22"/>
        </w:rPr>
        <w:fldChar w:fldCharType="begin">
          <w:ffData>
            <w:name w:val=""/>
            <w:enabled/>
            <w:calcOnExit w:val="0"/>
            <w:textInput>
              <w:maxLength w:val="30"/>
            </w:textInput>
          </w:ffData>
        </w:fldChar>
      </w:r>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p>
    <w:p w:rsidR="007522E0" w:rsidRDefault="007522E0" w:rsidP="00F1174D">
      <w:pPr>
        <w:spacing w:before="240"/>
        <w:rPr>
          <w:rFonts w:ascii="Arial" w:hAnsi="Arial" w:cs="Arial"/>
          <w:sz w:val="22"/>
          <w:szCs w:val="22"/>
        </w:rPr>
      </w:pPr>
      <w:r w:rsidRPr="003A70F6">
        <w:rPr>
          <w:rFonts w:ascii="Arial" w:hAnsi="Arial" w:cs="Arial"/>
          <w:bCs/>
          <w:color w:val="000000"/>
          <w:sz w:val="22"/>
          <w:szCs w:val="22"/>
        </w:rPr>
        <w:t>How did you hear about this position?</w:t>
      </w:r>
    </w:p>
    <w:p w:rsidR="007522E0" w:rsidRDefault="007522E0" w:rsidP="00F1174D">
      <w:pPr>
        <w:spacing w:before="240"/>
        <w:rPr>
          <w:rFonts w:ascii="Arial" w:hAnsi="Arial" w:cs="Arial"/>
          <w:sz w:val="22"/>
          <w:szCs w:val="22"/>
        </w:rPr>
      </w:pPr>
    </w:p>
    <w:p w:rsidR="00F1174D" w:rsidRPr="00F1174D" w:rsidRDefault="00F1174D" w:rsidP="00F1174D">
      <w:pPr>
        <w:spacing w:before="240"/>
        <w:rPr>
          <w:rFonts w:ascii="Arial" w:hAnsi="Arial" w:cs="Arial"/>
          <w:sz w:val="22"/>
          <w:szCs w:val="22"/>
        </w:rPr>
      </w:pPr>
      <w:r w:rsidRPr="00805C3C">
        <w:rPr>
          <w:rFonts w:ascii="Arial" w:hAnsi="Arial" w:cs="Arial"/>
          <w:sz w:val="22"/>
          <w:szCs w:val="22"/>
        </w:rPr>
        <w:t>Are you currently a Federal employee:</w:t>
      </w:r>
      <w:r w:rsidR="00F8736A">
        <w:rPr>
          <w:rFonts w:ascii="Arial" w:hAnsi="Arial" w:cs="Arial"/>
          <w:sz w:val="22"/>
          <w:szCs w:val="22"/>
        </w:rPr>
        <w:t xml:space="preserve">     </w:t>
      </w:r>
      <w:r w:rsidRPr="00F1174D">
        <w:rPr>
          <w:rFonts w:ascii="Arial" w:hAnsi="Arial" w:cs="Arial"/>
          <w:sz w:val="22"/>
          <w:szCs w:val="22"/>
        </w:rPr>
        <w:t xml:space="preserve">Yes </w:t>
      </w:r>
      <w:r w:rsidRPr="00F1174D">
        <w:rPr>
          <w:rFonts w:ascii="Arial" w:hAnsi="Arial" w:cs="Arial"/>
          <w:sz w:val="22"/>
          <w:szCs w:val="22"/>
        </w:rPr>
        <w:fldChar w:fldCharType="begin">
          <w:ffData>
            <w:name w:val="Check1"/>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sidR="00F8736A">
        <w:rPr>
          <w:rFonts w:ascii="Arial" w:hAnsi="Arial" w:cs="Arial"/>
          <w:sz w:val="22"/>
          <w:szCs w:val="22"/>
        </w:rPr>
        <w:t xml:space="preserve">  </w:t>
      </w:r>
      <w:proofErr w:type="gramStart"/>
      <w:r w:rsidRPr="00F1174D">
        <w:rPr>
          <w:rFonts w:ascii="Arial" w:hAnsi="Arial" w:cs="Arial"/>
          <w:sz w:val="22"/>
          <w:szCs w:val="22"/>
        </w:rPr>
        <w:t>No</w:t>
      </w:r>
      <w:proofErr w:type="gramEnd"/>
      <w:r w:rsidRPr="00F1174D">
        <w:rPr>
          <w:rFonts w:ascii="Arial" w:hAnsi="Arial" w:cs="Arial"/>
          <w:sz w:val="22"/>
          <w:szCs w:val="22"/>
        </w:rPr>
        <w:t xml:space="preserve"> </w:t>
      </w:r>
      <w:r w:rsidRPr="00F1174D">
        <w:rPr>
          <w:rFonts w:ascii="Arial" w:hAnsi="Arial" w:cs="Arial"/>
          <w:sz w:val="22"/>
          <w:szCs w:val="22"/>
        </w:rPr>
        <w:fldChar w:fldCharType="begin">
          <w:ffData>
            <w:name w:val="Check7"/>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p>
    <w:p w:rsidR="00F1174D" w:rsidRPr="00F1174D" w:rsidRDefault="00F1174D" w:rsidP="00F1174D">
      <w:pPr>
        <w:tabs>
          <w:tab w:val="left" w:pos="5292"/>
        </w:tabs>
        <w:spacing w:before="240"/>
        <w:rPr>
          <w:rFonts w:ascii="Arial" w:hAnsi="Arial" w:cs="Arial"/>
          <w:sz w:val="22"/>
          <w:szCs w:val="22"/>
        </w:rPr>
      </w:pPr>
      <w:r w:rsidRPr="00805C3C">
        <w:rPr>
          <w:rFonts w:ascii="Arial" w:hAnsi="Arial" w:cs="Arial"/>
          <w:sz w:val="22"/>
          <w:szCs w:val="22"/>
        </w:rPr>
        <w:t>Current Position/Title/Series/Grade/Effective</w:t>
      </w:r>
      <w:r w:rsidR="00D47065" w:rsidRPr="00805C3C">
        <w:rPr>
          <w:rFonts w:ascii="Arial" w:hAnsi="Arial" w:cs="Arial"/>
          <w:sz w:val="22"/>
          <w:szCs w:val="22"/>
        </w:rPr>
        <w:t xml:space="preserve"> </w:t>
      </w:r>
      <w:r w:rsidRPr="00805C3C">
        <w:rPr>
          <w:rFonts w:ascii="Arial" w:hAnsi="Arial" w:cs="Arial"/>
          <w:sz w:val="22"/>
          <w:szCs w:val="22"/>
        </w:rPr>
        <w:t>date of grade</w:t>
      </w:r>
      <w:r w:rsidRPr="00F1174D">
        <w:rPr>
          <w:rFonts w:ascii="Arial" w:hAnsi="Arial" w:cs="Arial"/>
          <w:sz w:val="22"/>
          <w:szCs w:val="22"/>
        </w:rPr>
        <w:t xml:space="preserve">  </w:t>
      </w:r>
      <w:r w:rsidRPr="00F1174D">
        <w:rPr>
          <w:rFonts w:ascii="Arial" w:hAnsi="Arial" w:cs="Arial"/>
          <w:sz w:val="22"/>
          <w:szCs w:val="22"/>
        </w:rPr>
        <w:fldChar w:fldCharType="begin">
          <w:ffData>
            <w:name w:val=""/>
            <w:enabled/>
            <w:calcOnExit w:val="0"/>
            <w:textInput>
              <w:maxLength w:val="4"/>
            </w:textInput>
          </w:ffData>
        </w:fldChar>
      </w:r>
      <w:r w:rsidRPr="00F1174D">
        <w:rPr>
          <w:rFonts w:ascii="Arial" w:hAnsi="Arial" w:cs="Arial"/>
          <w:sz w:val="22"/>
          <w:szCs w:val="22"/>
        </w:rPr>
        <w:instrText xml:space="preserve"> FORMTEXT </w:instrText>
      </w:r>
      <w:r w:rsidRPr="00F1174D">
        <w:rPr>
          <w:rFonts w:ascii="Arial" w:hAnsi="Arial" w:cs="Arial"/>
          <w:sz w:val="22"/>
          <w:szCs w:val="22"/>
        </w:rPr>
      </w:r>
      <w:r w:rsidRPr="00F1174D">
        <w:rPr>
          <w:rFonts w:ascii="Arial" w:hAnsi="Arial" w:cs="Arial"/>
          <w:sz w:val="22"/>
          <w:szCs w:val="22"/>
        </w:rPr>
        <w:fldChar w:fldCharType="separate"/>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noProof/>
          <w:sz w:val="22"/>
          <w:szCs w:val="22"/>
        </w:rPr>
        <w:t> </w:t>
      </w:r>
      <w:r w:rsidRPr="00F1174D">
        <w:rPr>
          <w:rFonts w:ascii="Arial" w:hAnsi="Arial" w:cs="Arial"/>
          <w:sz w:val="22"/>
          <w:szCs w:val="22"/>
        </w:rPr>
        <w:fldChar w:fldCharType="end"/>
      </w:r>
    </w:p>
    <w:p w:rsidR="007522E0" w:rsidRDefault="007522E0">
      <w:pPr>
        <w:spacing w:after="200" w:line="276" w:lineRule="auto"/>
        <w:rPr>
          <w:rFonts w:ascii="Arial" w:hAnsi="Arial" w:cs="Arial"/>
          <w:bCs/>
          <w:color w:val="000000"/>
          <w:sz w:val="22"/>
          <w:szCs w:val="22"/>
        </w:rPr>
      </w:pPr>
    </w:p>
    <w:p w:rsidR="007522E0" w:rsidRPr="007522E0" w:rsidRDefault="007522E0" w:rsidP="007522E0">
      <w:pPr>
        <w:keepNext/>
        <w:keepLines/>
        <w:autoSpaceDE w:val="0"/>
        <w:autoSpaceDN w:val="0"/>
        <w:adjustRightInd w:val="0"/>
        <w:spacing w:before="240" w:after="240"/>
        <w:rPr>
          <w:rFonts w:ascii="Arial" w:hAnsi="Arial" w:cs="Arial"/>
          <w:bCs/>
          <w:color w:val="000000"/>
          <w:sz w:val="22"/>
          <w:szCs w:val="22"/>
        </w:rPr>
      </w:pPr>
      <w:r w:rsidRPr="007522E0">
        <w:rPr>
          <w:rFonts w:ascii="Arial" w:hAnsi="Arial" w:cs="Arial"/>
          <w:bCs/>
          <w:color w:val="000000"/>
          <w:sz w:val="22"/>
          <w:szCs w:val="22"/>
        </w:rPr>
        <w:t>Briefly describe why you will be a quality candidate for this position: (</w:t>
      </w:r>
      <w:r w:rsidRPr="007522E0">
        <w:rPr>
          <w:rFonts w:ascii="Arial" w:hAnsi="Arial" w:cs="Arial"/>
          <w:bCs/>
          <w:i/>
          <w:color w:val="000000"/>
          <w:sz w:val="22"/>
          <w:szCs w:val="22"/>
        </w:rPr>
        <w:t>Optional</w:t>
      </w:r>
      <w:r w:rsidRPr="007522E0">
        <w:rPr>
          <w:rFonts w:ascii="Arial" w:hAnsi="Arial" w:cs="Arial"/>
          <w:bCs/>
          <w:color w:val="000000"/>
          <w:sz w:val="22"/>
          <w:szCs w:val="22"/>
        </w:rPr>
        <w:t>)</w:t>
      </w:r>
    </w:p>
    <w:p w:rsidR="007522E0" w:rsidRDefault="007522E0">
      <w:pPr>
        <w:spacing w:after="200" w:line="276" w:lineRule="auto"/>
        <w:rPr>
          <w:rFonts w:ascii="Arial" w:hAnsi="Arial" w:cs="Arial"/>
          <w:bCs/>
          <w:color w:val="000000"/>
          <w:sz w:val="22"/>
          <w:szCs w:val="22"/>
        </w:rPr>
      </w:pPr>
    </w:p>
    <w:p w:rsidR="007522E0" w:rsidRDefault="007522E0">
      <w:pPr>
        <w:spacing w:after="200" w:line="276" w:lineRule="auto"/>
        <w:rPr>
          <w:rFonts w:ascii="Arial" w:hAnsi="Arial" w:cs="Arial"/>
          <w:bCs/>
          <w:color w:val="000000"/>
          <w:sz w:val="22"/>
          <w:szCs w:val="22"/>
        </w:rPr>
      </w:pPr>
      <w:r>
        <w:rPr>
          <w:rFonts w:ascii="Arial" w:hAnsi="Arial" w:cs="Arial"/>
          <w:bCs/>
          <w:color w:val="000000"/>
          <w:sz w:val="22"/>
          <w:szCs w:val="22"/>
        </w:rPr>
        <w:br w:type="page"/>
      </w:r>
    </w:p>
    <w:p w:rsidR="00F1174D" w:rsidRPr="00805C3C" w:rsidRDefault="00F1174D" w:rsidP="00F1174D">
      <w:pPr>
        <w:keepNext/>
        <w:keepLines/>
        <w:autoSpaceDE w:val="0"/>
        <w:autoSpaceDN w:val="0"/>
        <w:adjustRightInd w:val="0"/>
        <w:spacing w:line="276" w:lineRule="auto"/>
        <w:rPr>
          <w:rFonts w:ascii="Arial" w:hAnsi="Arial" w:cs="Arial"/>
          <w:bCs/>
          <w:color w:val="000000"/>
          <w:sz w:val="22"/>
          <w:szCs w:val="22"/>
        </w:rPr>
      </w:pPr>
      <w:r w:rsidRPr="00805C3C">
        <w:rPr>
          <w:rFonts w:ascii="Arial" w:hAnsi="Arial" w:cs="Arial"/>
          <w:bCs/>
          <w:color w:val="000000"/>
          <w:sz w:val="22"/>
          <w:szCs w:val="22"/>
        </w:rPr>
        <w:lastRenderedPageBreak/>
        <w:t>If a Federal Employee, type of appointment you are currently under: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520"/>
        <w:gridCol w:w="2430"/>
        <w:gridCol w:w="2070"/>
        <w:gridCol w:w="1188"/>
      </w:tblGrid>
      <w:tr w:rsidR="008D33A4" w:rsidRPr="00F1174D" w:rsidTr="008D33A4">
        <w:tc>
          <w:tcPr>
            <w:tcW w:w="1368" w:type="dxa"/>
            <w:vAlign w:val="center"/>
          </w:tcPr>
          <w:p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Career  </w:t>
            </w:r>
            <w:r w:rsidRPr="00F1174D">
              <w:rPr>
                <w:rFonts w:ascii="Arial" w:hAnsi="Arial" w:cs="Arial"/>
                <w:sz w:val="22"/>
                <w:szCs w:val="22"/>
              </w:rPr>
              <w:fldChar w:fldCharType="begin">
                <w:ffData>
                  <w:name w:val="Check2"/>
                  <w:enabled/>
                  <w:calcOnExit w:val="0"/>
                  <w:checkBox>
                    <w:sizeAuto/>
                    <w:default w:val="0"/>
                  </w:checkBox>
                </w:ffData>
              </w:fldChar>
            </w:r>
            <w:bookmarkStart w:id="8" w:name="Check2"/>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bookmarkEnd w:id="8"/>
          </w:p>
        </w:tc>
        <w:tc>
          <w:tcPr>
            <w:tcW w:w="2520" w:type="dxa"/>
            <w:vAlign w:val="center"/>
          </w:tcPr>
          <w:p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Career-Conditional  </w:t>
            </w:r>
            <w:r w:rsidRPr="00F1174D">
              <w:rPr>
                <w:rFonts w:ascii="Arial" w:hAnsi="Arial" w:cs="Arial"/>
                <w:sz w:val="22"/>
                <w:szCs w:val="22"/>
              </w:rPr>
              <w:fldChar w:fldCharType="begin">
                <w:ffData>
                  <w:name w:val="Check3"/>
                  <w:enabled/>
                  <w:calcOnExit w:val="0"/>
                  <w:checkBox>
                    <w:sizeAuto/>
                    <w:default w:val="0"/>
                  </w:checkBox>
                </w:ffData>
              </w:fldChar>
            </w:r>
            <w:bookmarkStart w:id="9" w:name="Check3"/>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bookmarkEnd w:id="9"/>
          </w:p>
        </w:tc>
        <w:tc>
          <w:tcPr>
            <w:tcW w:w="2430" w:type="dxa"/>
            <w:vAlign w:val="center"/>
          </w:tcPr>
          <w:p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Excepted-ANILCA  </w:t>
            </w:r>
            <w:r w:rsidRPr="00F1174D">
              <w:rPr>
                <w:rFonts w:ascii="Arial" w:hAnsi="Arial" w:cs="Arial"/>
                <w:sz w:val="22"/>
                <w:szCs w:val="22"/>
              </w:rPr>
              <w:fldChar w:fldCharType="begin">
                <w:ffData>
                  <w:name w:val="Check4"/>
                  <w:enabled/>
                  <w:calcOnExit w:val="0"/>
                  <w:checkBox>
                    <w:sizeAuto/>
                    <w:default w:val="0"/>
                  </w:checkBox>
                </w:ffData>
              </w:fldChar>
            </w:r>
            <w:bookmarkStart w:id="10" w:name="Check4"/>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bookmarkEnd w:id="10"/>
          </w:p>
        </w:tc>
        <w:tc>
          <w:tcPr>
            <w:tcW w:w="2070" w:type="dxa"/>
            <w:vAlign w:val="center"/>
          </w:tcPr>
          <w:p w:rsidR="00F1174D" w:rsidRPr="00F1174D" w:rsidRDefault="00F1174D" w:rsidP="003C7A1A">
            <w:pPr>
              <w:keepNext/>
              <w:keepLines/>
              <w:autoSpaceDE w:val="0"/>
              <w:autoSpaceDN w:val="0"/>
              <w:adjustRightInd w:val="0"/>
              <w:rPr>
                <w:rFonts w:ascii="Arial" w:hAnsi="Arial" w:cs="Arial"/>
                <w:bCs/>
                <w:color w:val="000000"/>
                <w:sz w:val="22"/>
                <w:szCs w:val="22"/>
              </w:rPr>
            </w:pPr>
            <w:r w:rsidRPr="00F1174D">
              <w:rPr>
                <w:rFonts w:ascii="Arial" w:hAnsi="Arial" w:cs="Arial"/>
                <w:sz w:val="22"/>
                <w:szCs w:val="22"/>
              </w:rPr>
              <w:t xml:space="preserve">Excepted VRA  </w:t>
            </w:r>
            <w:r w:rsidRPr="00F1174D">
              <w:rPr>
                <w:rFonts w:ascii="Arial" w:hAnsi="Arial" w:cs="Arial"/>
                <w:sz w:val="22"/>
                <w:szCs w:val="22"/>
              </w:rPr>
              <w:fldChar w:fldCharType="begin">
                <w:ffData>
                  <w:name w:val="Check5"/>
                  <w:enabled/>
                  <w:calcOnExit w:val="0"/>
                  <w:checkBox>
                    <w:sizeAuto/>
                    <w:default w:val="0"/>
                  </w:checkBox>
                </w:ffData>
              </w:fldChar>
            </w:r>
            <w:bookmarkStart w:id="11" w:name="Check5"/>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bookmarkEnd w:id="11"/>
          </w:p>
        </w:tc>
        <w:tc>
          <w:tcPr>
            <w:tcW w:w="1188" w:type="dxa"/>
            <w:vAlign w:val="center"/>
          </w:tcPr>
          <w:p w:rsidR="00F1174D" w:rsidRPr="00F1174D" w:rsidRDefault="00F1174D" w:rsidP="003C7A1A">
            <w:pPr>
              <w:rPr>
                <w:rFonts w:ascii="Arial" w:hAnsi="Arial" w:cs="Arial"/>
                <w:bCs/>
                <w:color w:val="000000"/>
                <w:sz w:val="22"/>
                <w:szCs w:val="22"/>
              </w:rPr>
            </w:pPr>
            <w:r w:rsidRPr="00F1174D">
              <w:rPr>
                <w:rFonts w:ascii="Arial" w:hAnsi="Arial" w:cs="Arial"/>
                <w:sz w:val="22"/>
                <w:szCs w:val="22"/>
              </w:rPr>
              <w:t xml:space="preserve">Other  </w:t>
            </w:r>
            <w:r w:rsidRPr="00F1174D">
              <w:rPr>
                <w:rFonts w:ascii="Arial" w:hAnsi="Arial" w:cs="Arial"/>
                <w:sz w:val="22"/>
                <w:szCs w:val="22"/>
              </w:rPr>
              <w:fldChar w:fldCharType="begin">
                <w:ffData>
                  <w:name w:val="Check6"/>
                  <w:enabled/>
                  <w:calcOnExit w:val="0"/>
                  <w:checkBox>
                    <w:sizeAuto/>
                    <w:default w:val="0"/>
                  </w:checkBox>
                </w:ffData>
              </w:fldChar>
            </w:r>
            <w:bookmarkStart w:id="12" w:name="Check6"/>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bookmarkEnd w:id="12"/>
          </w:p>
        </w:tc>
      </w:tr>
    </w:tbl>
    <w:p w:rsidR="00F1174D" w:rsidRPr="00F1174D" w:rsidRDefault="00F1174D" w:rsidP="00F1174D">
      <w:pPr>
        <w:rPr>
          <w:rFonts w:ascii="Arial" w:hAnsi="Arial" w:cs="Arial"/>
          <w:sz w:val="22"/>
          <w:szCs w:val="22"/>
        </w:rPr>
      </w:pPr>
    </w:p>
    <w:p w:rsidR="00F1174D" w:rsidRDefault="00F1174D" w:rsidP="0055337C">
      <w:pPr>
        <w:autoSpaceDE w:val="0"/>
        <w:autoSpaceDN w:val="0"/>
        <w:adjustRightInd w:val="0"/>
        <w:rPr>
          <w:rFonts w:ascii="Arial" w:hAnsi="Arial" w:cs="Arial"/>
          <w:color w:val="000000"/>
          <w:sz w:val="22"/>
          <w:szCs w:val="22"/>
        </w:rPr>
      </w:pPr>
      <w:r w:rsidRPr="00805C3C">
        <w:rPr>
          <w:rFonts w:ascii="Arial" w:hAnsi="Arial" w:cs="Arial"/>
          <w:color w:val="000000"/>
          <w:sz w:val="22"/>
          <w:szCs w:val="22"/>
        </w:rPr>
        <w:t>If you are not a current permanent (career or career conditional) employee, are you eligible for appointment under any of the following special authorities?</w:t>
      </w:r>
      <w:r w:rsidRPr="00F1174D">
        <w:rPr>
          <w:rFonts w:ascii="Arial" w:hAnsi="Arial" w:cs="Arial"/>
          <w:color w:val="000000"/>
          <w:sz w:val="22"/>
          <w:szCs w:val="22"/>
        </w:rPr>
        <w:t xml:space="preserve">   _____ Yes   ______ No</w:t>
      </w:r>
    </w:p>
    <w:p w:rsidR="00F1174D" w:rsidRPr="00024293" w:rsidRDefault="00826E5A" w:rsidP="00F1174D">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sidR="00C16100">
        <w:rPr>
          <w:rFonts w:ascii="Arial" w:hAnsi="Arial" w:cs="Arial"/>
          <w:sz w:val="22"/>
          <w:szCs w:val="22"/>
        </w:rPr>
        <w:t xml:space="preserve"> </w:t>
      </w:r>
      <w:r w:rsidR="00F1174D" w:rsidRPr="00D47065">
        <w:rPr>
          <w:rFonts w:ascii="Arial" w:hAnsi="Arial" w:cs="Arial"/>
          <w:b/>
          <w:bCs/>
          <w:color w:val="000000"/>
          <w:sz w:val="22"/>
          <w:szCs w:val="22"/>
        </w:rPr>
        <w:t>VRA – Veterans Recruitment Appointment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Di</w:t>
      </w:r>
      <w:r w:rsidR="00F1174D" w:rsidRPr="00024293">
        <w:rPr>
          <w:rFonts w:ascii="Arial" w:hAnsi="Arial" w:cs="Arial"/>
          <w:bCs/>
          <w:color w:val="000000"/>
          <w:sz w:val="20"/>
          <w:szCs w:val="20"/>
        </w:rPr>
        <w:t>sabled veterans, veterans who served in a declared war, or in a campaign for which a campaign badge has been authorized, or awarded a Armed Forces Service Medal, and separated from active duty in the past 3 years)</w:t>
      </w:r>
      <w:r w:rsidR="00024293">
        <w:rPr>
          <w:rFonts w:ascii="Arial" w:hAnsi="Arial" w:cs="Arial"/>
          <w:bCs/>
          <w:color w:val="000000"/>
          <w:sz w:val="20"/>
          <w:szCs w:val="20"/>
        </w:rPr>
        <w:t>.</w:t>
      </w:r>
    </w:p>
    <w:p w:rsidR="00F1174D" w:rsidRPr="00024293" w:rsidRDefault="00C16100" w:rsidP="00F1174D">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D47065">
        <w:rPr>
          <w:rFonts w:ascii="Arial" w:hAnsi="Arial" w:cs="Arial"/>
          <w:b/>
          <w:bCs/>
          <w:color w:val="000000"/>
          <w:sz w:val="22"/>
          <w:szCs w:val="22"/>
        </w:rPr>
        <w:t>Military Spouse Hiring Authority</w:t>
      </w:r>
      <w:r w:rsidR="00D47065">
        <w:rPr>
          <w:rFonts w:ascii="Arial" w:hAnsi="Arial" w:cs="Arial"/>
          <w:b/>
          <w:bCs/>
          <w:color w:val="000000"/>
          <w:sz w:val="22"/>
          <w:szCs w:val="22"/>
        </w:rPr>
        <w:t xml:space="preserve"> </w:t>
      </w:r>
      <w:r w:rsidR="00F1174D" w:rsidRPr="00024293">
        <w:rPr>
          <w:rFonts w:ascii="Arial" w:hAnsi="Arial" w:cs="Arial"/>
          <w:bCs/>
          <w:color w:val="000000"/>
          <w:sz w:val="20"/>
          <w:szCs w:val="20"/>
        </w:rPr>
        <w:t>(Military spouses eligible under Non-competitive Appointment of Certain Military Spouses do not have a hiring preference; however, this appointing authority does provide for non-competitive entry into the competitive service.  There are three categories that determine eligibility: those who are relocating with their service-member spouse as a result of permanent change of station (PCS) orders, spouses of service members who incurred a 100% disability because of the service member's active duty service, and spouses of service members killed while on active duty)</w:t>
      </w:r>
      <w:r w:rsidR="00024293">
        <w:rPr>
          <w:rFonts w:ascii="Arial" w:hAnsi="Arial" w:cs="Arial"/>
          <w:bCs/>
          <w:color w:val="000000"/>
          <w:sz w:val="20"/>
          <w:szCs w:val="20"/>
        </w:rPr>
        <w:t>.</w:t>
      </w:r>
    </w:p>
    <w:p w:rsidR="00F1174D" w:rsidRPr="00F1174D" w:rsidRDefault="00C16100" w:rsidP="00F1174D">
      <w:pPr>
        <w:spacing w:before="120" w:after="120"/>
        <w:ind w:left="360"/>
        <w:rPr>
          <w:rFonts w:ascii="Arial" w:hAnsi="Arial" w:cs="Arial"/>
          <w:i/>
          <w:sz w:val="22"/>
          <w:szCs w:val="22"/>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D47065">
        <w:rPr>
          <w:rFonts w:ascii="Arial" w:hAnsi="Arial" w:cs="Arial"/>
          <w:b/>
          <w:bCs/>
          <w:color w:val="000000"/>
          <w:sz w:val="22"/>
          <w:szCs w:val="22"/>
        </w:rPr>
        <w:t>VEOA – Veterans Employment Opportunity Authority</w:t>
      </w:r>
      <w:r w:rsidR="00D47065">
        <w:rPr>
          <w:rFonts w:ascii="Arial" w:hAnsi="Arial" w:cs="Arial"/>
          <w:b/>
          <w:bCs/>
          <w:color w:val="000000"/>
          <w:sz w:val="22"/>
          <w:szCs w:val="22"/>
        </w:rPr>
        <w:t xml:space="preserve"> </w:t>
      </w:r>
      <w:r w:rsidR="00F1174D" w:rsidRPr="00D47065">
        <w:rPr>
          <w:rFonts w:ascii="Arial" w:hAnsi="Arial" w:cs="Arial"/>
          <w:sz w:val="20"/>
          <w:szCs w:val="20"/>
        </w:rPr>
        <w:t>(</w:t>
      </w:r>
      <w:r w:rsidR="00024293">
        <w:rPr>
          <w:rFonts w:ascii="Arial" w:hAnsi="Arial" w:cs="Arial"/>
          <w:sz w:val="20"/>
          <w:szCs w:val="20"/>
        </w:rPr>
        <w:t>A</w:t>
      </w:r>
      <w:r w:rsidR="00F1174D" w:rsidRPr="00024293">
        <w:rPr>
          <w:rFonts w:ascii="Arial" w:hAnsi="Arial" w:cs="Arial"/>
          <w:sz w:val="20"/>
          <w:szCs w:val="20"/>
        </w:rPr>
        <w:t>llows eligible veterans to apply for merit promotion vacancies otherwise not open to external candidates without career status)</w:t>
      </w:r>
      <w:r w:rsidR="00024293">
        <w:rPr>
          <w:rFonts w:ascii="Arial" w:hAnsi="Arial" w:cs="Arial"/>
          <w:sz w:val="20"/>
          <w:szCs w:val="20"/>
        </w:rPr>
        <w:t>.</w:t>
      </w:r>
    </w:p>
    <w:p w:rsidR="00F1174D" w:rsidRPr="00024293" w:rsidRDefault="00C16100" w:rsidP="0055337C">
      <w:pPr>
        <w:spacing w:before="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55337C">
        <w:rPr>
          <w:rFonts w:ascii="Arial" w:hAnsi="Arial" w:cs="Arial"/>
          <w:b/>
          <w:bCs/>
          <w:color w:val="000000"/>
          <w:sz w:val="22"/>
          <w:szCs w:val="22"/>
        </w:rPr>
        <w:t>Prior AmeriCorps/VISTA</w:t>
      </w:r>
      <w:r w:rsidR="00F1174D" w:rsidRPr="00024293">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P</w:t>
      </w:r>
      <w:r w:rsidR="00F1174D" w:rsidRPr="00024293">
        <w:rPr>
          <w:rFonts w:ascii="Arial" w:hAnsi="Arial" w:cs="Arial"/>
          <w:bCs/>
          <w:color w:val="000000"/>
          <w:sz w:val="20"/>
          <w:szCs w:val="20"/>
        </w:rPr>
        <w:t>ersons are granted a one-year period to be non-competitively appointed to a normally competitive Federal position after leaving the Peace Corps or AmeriCorps VISTA with a certification of eligibility)</w:t>
      </w:r>
      <w:r w:rsidR="00024293">
        <w:rPr>
          <w:rFonts w:ascii="Arial" w:hAnsi="Arial" w:cs="Arial"/>
          <w:bCs/>
          <w:color w:val="000000"/>
          <w:sz w:val="20"/>
          <w:szCs w:val="20"/>
        </w:rPr>
        <w:t>.</w:t>
      </w:r>
    </w:p>
    <w:p w:rsidR="00905786" w:rsidRDefault="00C16100" w:rsidP="00694011">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55337C">
        <w:rPr>
          <w:rFonts w:ascii="Arial" w:hAnsi="Arial" w:cs="Arial"/>
          <w:b/>
          <w:bCs/>
          <w:color w:val="000000"/>
          <w:sz w:val="22"/>
          <w:szCs w:val="22"/>
        </w:rPr>
        <w:t>30% Disabled Veterans Appointing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D</w:t>
      </w:r>
      <w:r w:rsidR="00F1174D" w:rsidRPr="00024293">
        <w:rPr>
          <w:rFonts w:ascii="Arial" w:hAnsi="Arial" w:cs="Arial"/>
          <w:bCs/>
          <w:color w:val="000000"/>
          <w:sz w:val="20"/>
          <w:szCs w:val="20"/>
        </w:rPr>
        <w:t>isabled veterans who were retired from active military service with a 30% or more disability rating; disabled veterans rated by the Veterans Affairs as having a compensable service-connected disability of 30% or more)</w:t>
      </w:r>
      <w:r w:rsidR="00024293">
        <w:rPr>
          <w:rFonts w:ascii="Arial" w:hAnsi="Arial" w:cs="Arial"/>
          <w:bCs/>
          <w:color w:val="000000"/>
          <w:sz w:val="20"/>
          <w:szCs w:val="20"/>
        </w:rPr>
        <w:t>.</w:t>
      </w:r>
    </w:p>
    <w:p w:rsidR="00F1174D" w:rsidRPr="00024293" w:rsidRDefault="00C16100" w:rsidP="00905786">
      <w:pPr>
        <w:spacing w:before="120"/>
        <w:ind w:left="360"/>
        <w:rPr>
          <w:rFonts w:ascii="Arial" w:hAnsi="Arial" w:cs="Arial"/>
          <w:bCs/>
          <w:i/>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905786">
        <w:rPr>
          <w:rFonts w:ascii="Arial" w:hAnsi="Arial" w:cs="Arial"/>
          <w:b/>
          <w:bCs/>
          <w:color w:val="000000"/>
          <w:sz w:val="22"/>
          <w:szCs w:val="22"/>
        </w:rPr>
        <w:t xml:space="preserve">Prior Peace Corps </w:t>
      </w:r>
      <w:r w:rsidR="00F1174D" w:rsidRPr="00024293">
        <w:rPr>
          <w:rFonts w:ascii="Arial" w:hAnsi="Arial" w:cs="Arial"/>
          <w:bCs/>
          <w:color w:val="000000"/>
          <w:sz w:val="20"/>
          <w:szCs w:val="20"/>
        </w:rPr>
        <w:t>(</w:t>
      </w:r>
      <w:r w:rsidR="00024293">
        <w:rPr>
          <w:rFonts w:ascii="Arial" w:hAnsi="Arial" w:cs="Arial"/>
          <w:bCs/>
          <w:color w:val="000000"/>
          <w:sz w:val="20"/>
          <w:szCs w:val="20"/>
        </w:rPr>
        <w:t>F</w:t>
      </w:r>
      <w:r w:rsidR="00F1174D" w:rsidRPr="00024293">
        <w:rPr>
          <w:rFonts w:ascii="Arial" w:hAnsi="Arial" w:cs="Arial"/>
          <w:bCs/>
          <w:color w:val="000000"/>
          <w:sz w:val="20"/>
          <w:szCs w:val="20"/>
        </w:rPr>
        <w:t>ormer Peace Corps volunteers who have satisfactorily completed 3 years of continuous service into career or career-conditional permanent positions)</w:t>
      </w:r>
      <w:r w:rsidR="00024293">
        <w:rPr>
          <w:rFonts w:ascii="Arial" w:hAnsi="Arial" w:cs="Arial"/>
          <w:bCs/>
          <w:color w:val="000000"/>
          <w:sz w:val="20"/>
          <w:szCs w:val="20"/>
        </w:rPr>
        <w:t>.</w:t>
      </w:r>
    </w:p>
    <w:p w:rsidR="00F1174D" w:rsidRPr="00024293" w:rsidRDefault="00C16100" w:rsidP="00694011">
      <w:pPr>
        <w:spacing w:before="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694011">
        <w:rPr>
          <w:rFonts w:ascii="Arial" w:hAnsi="Arial" w:cs="Arial"/>
          <w:b/>
          <w:bCs/>
          <w:color w:val="000000"/>
          <w:sz w:val="22"/>
          <w:szCs w:val="22"/>
        </w:rPr>
        <w:t>Schedule A Disabled Persons Hiring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w:t>
      </w:r>
      <w:r w:rsidR="00024293">
        <w:rPr>
          <w:rFonts w:ascii="Arial" w:hAnsi="Arial" w:cs="Arial"/>
          <w:bCs/>
          <w:color w:val="000000"/>
          <w:sz w:val="20"/>
          <w:szCs w:val="20"/>
        </w:rPr>
        <w:t>P</w:t>
      </w:r>
      <w:r w:rsidR="00F1174D" w:rsidRPr="00024293">
        <w:rPr>
          <w:rFonts w:ascii="Arial" w:hAnsi="Arial" w:cs="Arial"/>
          <w:bCs/>
          <w:color w:val="000000"/>
          <w:sz w:val="20"/>
          <w:szCs w:val="20"/>
        </w:rPr>
        <w:t>ersons with physical or mental disabilities certified by the Veterans Administration or a State Rehabilitation Agency as eligible)</w:t>
      </w:r>
      <w:r w:rsidR="00024293">
        <w:rPr>
          <w:rFonts w:ascii="Arial" w:hAnsi="Arial" w:cs="Arial"/>
          <w:bCs/>
          <w:color w:val="000000"/>
          <w:sz w:val="20"/>
          <w:szCs w:val="20"/>
        </w:rPr>
        <w:t>.</w:t>
      </w:r>
    </w:p>
    <w:p w:rsidR="00F1174D" w:rsidRPr="00024293" w:rsidRDefault="00C16100" w:rsidP="00F1174D">
      <w:pPr>
        <w:spacing w:before="120" w:after="120"/>
        <w:ind w:left="360"/>
        <w:rPr>
          <w:rFonts w:ascii="Arial" w:hAnsi="Arial" w:cs="Arial"/>
          <w:bCs/>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694011">
        <w:rPr>
          <w:rFonts w:ascii="Arial" w:hAnsi="Arial" w:cs="Arial"/>
          <w:b/>
          <w:bCs/>
          <w:color w:val="000000"/>
          <w:sz w:val="22"/>
          <w:szCs w:val="22"/>
        </w:rPr>
        <w:t xml:space="preserve">Reinstatement Rights </w:t>
      </w:r>
      <w:r w:rsidR="00F1174D" w:rsidRPr="00024293">
        <w:rPr>
          <w:rFonts w:ascii="Arial" w:hAnsi="Arial" w:cs="Arial"/>
          <w:bCs/>
          <w:color w:val="000000"/>
          <w:sz w:val="20"/>
          <w:szCs w:val="20"/>
        </w:rPr>
        <w:t>(</w:t>
      </w:r>
      <w:r w:rsidR="00024293">
        <w:rPr>
          <w:rFonts w:ascii="Arial" w:hAnsi="Arial" w:cs="Arial"/>
          <w:bCs/>
          <w:color w:val="000000"/>
          <w:sz w:val="20"/>
          <w:szCs w:val="20"/>
        </w:rPr>
        <w:t>A</w:t>
      </w:r>
      <w:r w:rsidR="00F1174D" w:rsidRPr="00024293">
        <w:rPr>
          <w:rFonts w:ascii="Arial" w:hAnsi="Arial" w:cs="Arial"/>
          <w:bCs/>
          <w:color w:val="000000"/>
          <w:sz w:val="20"/>
          <w:szCs w:val="20"/>
        </w:rPr>
        <w:t>gencies may reappoint people previously employed under a career or career-conditional appointment by reinstatement to a competitive service position)</w:t>
      </w:r>
      <w:r w:rsidR="00024293">
        <w:rPr>
          <w:rFonts w:ascii="Arial" w:hAnsi="Arial" w:cs="Arial"/>
          <w:bCs/>
          <w:color w:val="000000"/>
          <w:sz w:val="20"/>
          <w:szCs w:val="20"/>
        </w:rPr>
        <w:t>.</w:t>
      </w:r>
    </w:p>
    <w:p w:rsidR="00F1174D" w:rsidRPr="00024293" w:rsidRDefault="00C16100" w:rsidP="00F1174D">
      <w:pPr>
        <w:spacing w:before="120" w:after="240"/>
        <w:ind w:left="360"/>
        <w:rPr>
          <w:rFonts w:ascii="Arial" w:hAnsi="Arial" w:cs="Arial"/>
          <w:bCs/>
          <w:i/>
          <w:color w:val="000000"/>
          <w:sz w:val="20"/>
          <w:szCs w:val="20"/>
        </w:rPr>
      </w:pPr>
      <w:r w:rsidRPr="00F1174D">
        <w:rPr>
          <w:rFonts w:ascii="Arial" w:hAnsi="Arial" w:cs="Arial"/>
          <w:sz w:val="22"/>
          <w:szCs w:val="22"/>
        </w:rPr>
        <w:fldChar w:fldCharType="begin">
          <w:ffData>
            <w:name w:val="Check2"/>
            <w:enabled/>
            <w:calcOnExit w:val="0"/>
            <w:checkBox>
              <w:sizeAuto/>
              <w:default w:val="0"/>
            </w:checkBox>
          </w:ffData>
        </w:fldChar>
      </w:r>
      <w:r w:rsidRPr="00F1174D">
        <w:rPr>
          <w:rFonts w:ascii="Arial" w:hAnsi="Arial" w:cs="Arial"/>
          <w:sz w:val="22"/>
          <w:szCs w:val="22"/>
        </w:rPr>
        <w:instrText xml:space="preserve"> FORMCHECKBOX </w:instrText>
      </w:r>
      <w:r w:rsidR="00F66DF9">
        <w:rPr>
          <w:rFonts w:ascii="Arial" w:hAnsi="Arial" w:cs="Arial"/>
          <w:sz w:val="22"/>
          <w:szCs w:val="22"/>
        </w:rPr>
      </w:r>
      <w:r w:rsidR="00F66DF9">
        <w:rPr>
          <w:rFonts w:ascii="Arial" w:hAnsi="Arial" w:cs="Arial"/>
          <w:sz w:val="22"/>
          <w:szCs w:val="22"/>
        </w:rPr>
        <w:fldChar w:fldCharType="separate"/>
      </w:r>
      <w:r w:rsidRPr="00F1174D">
        <w:rPr>
          <w:rFonts w:ascii="Arial" w:hAnsi="Arial" w:cs="Arial"/>
          <w:sz w:val="22"/>
          <w:szCs w:val="22"/>
        </w:rPr>
        <w:fldChar w:fldCharType="end"/>
      </w:r>
      <w:r>
        <w:rPr>
          <w:rFonts w:ascii="Arial" w:hAnsi="Arial" w:cs="Arial"/>
          <w:sz w:val="22"/>
          <w:szCs w:val="22"/>
        </w:rPr>
        <w:t xml:space="preserve"> </w:t>
      </w:r>
      <w:r w:rsidR="00F1174D" w:rsidRPr="00694011">
        <w:rPr>
          <w:rFonts w:ascii="Arial" w:hAnsi="Arial" w:cs="Arial"/>
          <w:b/>
          <w:bCs/>
          <w:color w:val="000000"/>
          <w:sz w:val="22"/>
          <w:szCs w:val="22"/>
        </w:rPr>
        <w:t>Pathways Student Hiring Authority</w:t>
      </w:r>
      <w:r w:rsidR="00F1174D" w:rsidRPr="00F1174D">
        <w:rPr>
          <w:rFonts w:ascii="Arial" w:hAnsi="Arial" w:cs="Arial"/>
          <w:bCs/>
          <w:color w:val="000000"/>
          <w:sz w:val="22"/>
          <w:szCs w:val="22"/>
        </w:rPr>
        <w:t xml:space="preserve"> </w:t>
      </w:r>
      <w:r w:rsidR="00F1174D" w:rsidRPr="00024293">
        <w:rPr>
          <w:rFonts w:ascii="Arial" w:hAnsi="Arial" w:cs="Arial"/>
          <w:bCs/>
          <w:color w:val="000000"/>
          <w:sz w:val="20"/>
          <w:szCs w:val="20"/>
        </w:rPr>
        <w:t>(Internship Program: current students in an accredited high school, college [including 4-year colleges/universities, community colleges, and junior colleges]; professional, technical, vocational, and trade school; advanced degree programs; or other qualifying educational institution pursuing a qualifying degree or certificate; Recent Grads Program: recent graduates who have completed, within the previous two years, a qualifying associates, bachelors, masters, professional, doctorate, vocational or technical degree or certificate from a qualifying educational institution)</w:t>
      </w:r>
      <w:r w:rsidR="00024293">
        <w:rPr>
          <w:rFonts w:ascii="Arial" w:hAnsi="Arial" w:cs="Arial"/>
          <w:bCs/>
          <w:color w:val="000000"/>
          <w:sz w:val="20"/>
          <w:szCs w:val="20"/>
        </w:rPr>
        <w:t>.</w:t>
      </w:r>
    </w:p>
    <w:p w:rsidR="00024293" w:rsidRDefault="00024293" w:rsidP="00024293">
      <w:pPr>
        <w:spacing w:before="240"/>
        <w:rPr>
          <w:rFonts w:ascii="Arial" w:hAnsi="Arial" w:cs="Arial"/>
          <w:bCs/>
          <w:color w:val="000000"/>
          <w:sz w:val="22"/>
          <w:szCs w:val="22"/>
        </w:rPr>
      </w:pPr>
    </w:p>
    <w:p w:rsidR="00024293" w:rsidRDefault="00024293" w:rsidP="00024293">
      <w:pPr>
        <w:spacing w:before="240"/>
        <w:rPr>
          <w:rFonts w:ascii="Arial" w:hAnsi="Arial" w:cs="Arial"/>
          <w:bCs/>
          <w:color w:val="000000"/>
          <w:sz w:val="22"/>
          <w:szCs w:val="22"/>
        </w:rPr>
      </w:pPr>
    </w:p>
    <w:p w:rsidR="00024293" w:rsidRDefault="00024293" w:rsidP="00024293">
      <w:pPr>
        <w:spacing w:before="240"/>
        <w:rPr>
          <w:rFonts w:ascii="Arial" w:hAnsi="Arial" w:cs="Arial"/>
          <w:bCs/>
          <w:color w:val="000000"/>
          <w:sz w:val="22"/>
          <w:szCs w:val="22"/>
        </w:rPr>
      </w:pPr>
    </w:p>
    <w:p w:rsidR="00024293" w:rsidRPr="00024293" w:rsidRDefault="00024293" w:rsidP="00024293">
      <w:pPr>
        <w:spacing w:before="240"/>
        <w:rPr>
          <w:rFonts w:ascii="Arial" w:hAnsi="Arial" w:cs="Arial"/>
          <w:bCs/>
          <w:color w:val="000000"/>
          <w:sz w:val="22"/>
          <w:szCs w:val="22"/>
        </w:rPr>
      </w:pPr>
    </w:p>
    <w:p w:rsidR="003A70F6" w:rsidRPr="003A70F6" w:rsidRDefault="003A70F6" w:rsidP="003A70F6">
      <w:pPr>
        <w:pStyle w:val="ListParagraph"/>
        <w:spacing w:before="240"/>
        <w:ind w:left="360"/>
        <w:rPr>
          <w:rFonts w:ascii="Arial" w:hAnsi="Arial" w:cs="Arial"/>
          <w:bCs/>
          <w:color w:val="000000"/>
          <w:sz w:val="22"/>
          <w:szCs w:val="22"/>
        </w:rPr>
      </w:pPr>
    </w:p>
    <w:p w:rsidR="00E7687F" w:rsidRPr="00F1174D" w:rsidRDefault="00E7687F" w:rsidP="00335BCD">
      <w:pPr>
        <w:autoSpaceDE w:val="0"/>
        <w:autoSpaceDN w:val="0"/>
        <w:adjustRightInd w:val="0"/>
        <w:jc w:val="center"/>
        <w:rPr>
          <w:rFonts w:ascii="Arial" w:hAnsi="Arial" w:cs="Arial"/>
          <w:sz w:val="22"/>
          <w:szCs w:val="22"/>
        </w:rPr>
      </w:pPr>
    </w:p>
    <w:sectPr w:rsidR="00E7687F" w:rsidRPr="00F1174D" w:rsidSect="00F1174D">
      <w:footerReference w:type="default" r:id="rId2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F9" w:rsidRDefault="00F66DF9" w:rsidP="00C16100">
      <w:r>
        <w:separator/>
      </w:r>
    </w:p>
  </w:endnote>
  <w:endnote w:type="continuationSeparator" w:id="0">
    <w:p w:rsidR="00F66DF9" w:rsidRDefault="00F66DF9" w:rsidP="00C1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stleT">
    <w:altName w:val="Lucida Sans Unicode"/>
    <w:charset w:val="00"/>
    <w:family w:val="swiss"/>
    <w:pitch w:val="variable"/>
    <w:sig w:usb0="00000007" w:usb1="00000000"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87051"/>
      <w:docPartObj>
        <w:docPartGallery w:val="Page Numbers (Bottom of Page)"/>
        <w:docPartUnique/>
      </w:docPartObj>
    </w:sdtPr>
    <w:sdtEndPr>
      <w:rPr>
        <w:rFonts w:asciiTheme="minorHAnsi" w:hAnsiTheme="minorHAnsi"/>
        <w:sz w:val="16"/>
        <w:szCs w:val="16"/>
      </w:rPr>
    </w:sdtEndPr>
    <w:sdtContent>
      <w:sdt>
        <w:sdtPr>
          <w:rPr>
            <w:rFonts w:asciiTheme="minorHAnsi" w:hAnsiTheme="minorHAnsi"/>
            <w:sz w:val="16"/>
            <w:szCs w:val="16"/>
          </w:rPr>
          <w:id w:val="-1738930423"/>
          <w:docPartObj>
            <w:docPartGallery w:val="Page Numbers (Top of Page)"/>
            <w:docPartUnique/>
          </w:docPartObj>
        </w:sdtPr>
        <w:sdtEndPr/>
        <w:sdtContent>
          <w:p w:rsidR="00C16100" w:rsidRPr="00C16100" w:rsidRDefault="00C16100">
            <w:pPr>
              <w:pStyle w:val="Footer"/>
              <w:jc w:val="right"/>
              <w:rPr>
                <w:rFonts w:asciiTheme="minorHAnsi" w:hAnsiTheme="minorHAnsi"/>
                <w:sz w:val="16"/>
                <w:szCs w:val="16"/>
              </w:rPr>
            </w:pPr>
            <w:r w:rsidRPr="00C16100">
              <w:rPr>
                <w:rFonts w:asciiTheme="minorHAnsi" w:hAnsiTheme="minorHAnsi"/>
                <w:sz w:val="16"/>
                <w:szCs w:val="16"/>
              </w:rPr>
              <w:t xml:space="preserve">Page </w:t>
            </w:r>
            <w:r w:rsidRPr="00C16100">
              <w:rPr>
                <w:rFonts w:asciiTheme="minorHAnsi" w:hAnsiTheme="minorHAnsi"/>
                <w:b/>
                <w:bCs/>
                <w:sz w:val="16"/>
                <w:szCs w:val="16"/>
              </w:rPr>
              <w:fldChar w:fldCharType="begin"/>
            </w:r>
            <w:r w:rsidRPr="00C16100">
              <w:rPr>
                <w:rFonts w:asciiTheme="minorHAnsi" w:hAnsiTheme="minorHAnsi"/>
                <w:b/>
                <w:bCs/>
                <w:sz w:val="16"/>
                <w:szCs w:val="16"/>
              </w:rPr>
              <w:instrText xml:space="preserve"> PAGE </w:instrText>
            </w:r>
            <w:r w:rsidRPr="00C16100">
              <w:rPr>
                <w:rFonts w:asciiTheme="minorHAnsi" w:hAnsiTheme="minorHAnsi"/>
                <w:b/>
                <w:bCs/>
                <w:sz w:val="16"/>
                <w:szCs w:val="16"/>
              </w:rPr>
              <w:fldChar w:fldCharType="separate"/>
            </w:r>
            <w:r w:rsidR="00480390">
              <w:rPr>
                <w:rFonts w:asciiTheme="minorHAnsi" w:hAnsiTheme="minorHAnsi"/>
                <w:b/>
                <w:bCs/>
                <w:noProof/>
                <w:sz w:val="16"/>
                <w:szCs w:val="16"/>
              </w:rPr>
              <w:t>1</w:t>
            </w:r>
            <w:r w:rsidRPr="00C16100">
              <w:rPr>
                <w:rFonts w:asciiTheme="minorHAnsi" w:hAnsiTheme="minorHAnsi"/>
                <w:b/>
                <w:bCs/>
                <w:sz w:val="16"/>
                <w:szCs w:val="16"/>
              </w:rPr>
              <w:fldChar w:fldCharType="end"/>
            </w:r>
            <w:r w:rsidRPr="00C16100">
              <w:rPr>
                <w:rFonts w:asciiTheme="minorHAnsi" w:hAnsiTheme="minorHAnsi"/>
                <w:sz w:val="16"/>
                <w:szCs w:val="16"/>
              </w:rPr>
              <w:t xml:space="preserve"> of </w:t>
            </w:r>
            <w:r w:rsidRPr="00C16100">
              <w:rPr>
                <w:rFonts w:asciiTheme="minorHAnsi" w:hAnsiTheme="minorHAnsi"/>
                <w:b/>
                <w:bCs/>
                <w:sz w:val="16"/>
                <w:szCs w:val="16"/>
              </w:rPr>
              <w:fldChar w:fldCharType="begin"/>
            </w:r>
            <w:r w:rsidRPr="00C16100">
              <w:rPr>
                <w:rFonts w:asciiTheme="minorHAnsi" w:hAnsiTheme="minorHAnsi"/>
                <w:b/>
                <w:bCs/>
                <w:sz w:val="16"/>
                <w:szCs w:val="16"/>
              </w:rPr>
              <w:instrText xml:space="preserve"> NUMPAGES  </w:instrText>
            </w:r>
            <w:r w:rsidRPr="00C16100">
              <w:rPr>
                <w:rFonts w:asciiTheme="minorHAnsi" w:hAnsiTheme="minorHAnsi"/>
                <w:b/>
                <w:bCs/>
                <w:sz w:val="16"/>
                <w:szCs w:val="16"/>
              </w:rPr>
              <w:fldChar w:fldCharType="separate"/>
            </w:r>
            <w:r w:rsidR="00480390">
              <w:rPr>
                <w:rFonts w:asciiTheme="minorHAnsi" w:hAnsiTheme="minorHAnsi"/>
                <w:b/>
                <w:bCs/>
                <w:noProof/>
                <w:sz w:val="16"/>
                <w:szCs w:val="16"/>
              </w:rPr>
              <w:t>6</w:t>
            </w:r>
            <w:r w:rsidRPr="00C16100">
              <w:rPr>
                <w:rFonts w:asciiTheme="minorHAnsi" w:hAnsiTheme="minorHAnsi"/>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F9" w:rsidRDefault="00F66DF9" w:rsidP="00C16100">
      <w:r>
        <w:separator/>
      </w:r>
    </w:p>
  </w:footnote>
  <w:footnote w:type="continuationSeparator" w:id="0">
    <w:p w:rsidR="00F66DF9" w:rsidRDefault="00F66DF9" w:rsidP="00C16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734DD"/>
    <w:multiLevelType w:val="multilevel"/>
    <w:tmpl w:val="70F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6028D8"/>
    <w:multiLevelType w:val="hybridMultilevel"/>
    <w:tmpl w:val="650E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4A07EB"/>
    <w:multiLevelType w:val="hybridMultilevel"/>
    <w:tmpl w:val="00FE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7F"/>
    <w:rsid w:val="000024D4"/>
    <w:rsid w:val="0001538D"/>
    <w:rsid w:val="00022439"/>
    <w:rsid w:val="00024293"/>
    <w:rsid w:val="000566C2"/>
    <w:rsid w:val="000A28CE"/>
    <w:rsid w:val="000B655E"/>
    <w:rsid w:val="000D4746"/>
    <w:rsid w:val="000E1454"/>
    <w:rsid w:val="00107BE9"/>
    <w:rsid w:val="001329CD"/>
    <w:rsid w:val="001A2E92"/>
    <w:rsid w:val="001B3FEA"/>
    <w:rsid w:val="001E020A"/>
    <w:rsid w:val="001E636E"/>
    <w:rsid w:val="002F0A7C"/>
    <w:rsid w:val="002F5E73"/>
    <w:rsid w:val="00321FC5"/>
    <w:rsid w:val="00335BCD"/>
    <w:rsid w:val="00340955"/>
    <w:rsid w:val="00344E8E"/>
    <w:rsid w:val="0036751A"/>
    <w:rsid w:val="003A4209"/>
    <w:rsid w:val="003A70F6"/>
    <w:rsid w:val="003D41C3"/>
    <w:rsid w:val="003E2118"/>
    <w:rsid w:val="003F2A58"/>
    <w:rsid w:val="00407FF4"/>
    <w:rsid w:val="00420909"/>
    <w:rsid w:val="00480390"/>
    <w:rsid w:val="004822D3"/>
    <w:rsid w:val="004F5FAE"/>
    <w:rsid w:val="004F6C66"/>
    <w:rsid w:val="00510976"/>
    <w:rsid w:val="00545816"/>
    <w:rsid w:val="0055337C"/>
    <w:rsid w:val="00572CB2"/>
    <w:rsid w:val="005A3D89"/>
    <w:rsid w:val="005B23EE"/>
    <w:rsid w:val="005C1E19"/>
    <w:rsid w:val="005C28C5"/>
    <w:rsid w:val="005E3864"/>
    <w:rsid w:val="00657B5E"/>
    <w:rsid w:val="00666615"/>
    <w:rsid w:val="0068691A"/>
    <w:rsid w:val="006911CD"/>
    <w:rsid w:val="00694011"/>
    <w:rsid w:val="006C200A"/>
    <w:rsid w:val="006F1E72"/>
    <w:rsid w:val="0072128D"/>
    <w:rsid w:val="00725241"/>
    <w:rsid w:val="007522E0"/>
    <w:rsid w:val="007B02EF"/>
    <w:rsid w:val="007D0C11"/>
    <w:rsid w:val="007D6B93"/>
    <w:rsid w:val="007E21F4"/>
    <w:rsid w:val="007F613B"/>
    <w:rsid w:val="00805C3C"/>
    <w:rsid w:val="00826E5A"/>
    <w:rsid w:val="008318FE"/>
    <w:rsid w:val="00833FEF"/>
    <w:rsid w:val="00835D25"/>
    <w:rsid w:val="00862AB9"/>
    <w:rsid w:val="00863E94"/>
    <w:rsid w:val="00881A52"/>
    <w:rsid w:val="008830DB"/>
    <w:rsid w:val="008D33A4"/>
    <w:rsid w:val="00905786"/>
    <w:rsid w:val="00922AE0"/>
    <w:rsid w:val="009B0A75"/>
    <w:rsid w:val="009B1C89"/>
    <w:rsid w:val="009B734E"/>
    <w:rsid w:val="00A04A3D"/>
    <w:rsid w:val="00A13479"/>
    <w:rsid w:val="00A63F4F"/>
    <w:rsid w:val="00A655C2"/>
    <w:rsid w:val="00AB208F"/>
    <w:rsid w:val="00AD2BB8"/>
    <w:rsid w:val="00AE60EC"/>
    <w:rsid w:val="00B32964"/>
    <w:rsid w:val="00B625C8"/>
    <w:rsid w:val="00B67355"/>
    <w:rsid w:val="00B90C87"/>
    <w:rsid w:val="00BA1053"/>
    <w:rsid w:val="00BB0290"/>
    <w:rsid w:val="00BE6F60"/>
    <w:rsid w:val="00C16100"/>
    <w:rsid w:val="00C213C0"/>
    <w:rsid w:val="00C77868"/>
    <w:rsid w:val="00CA3818"/>
    <w:rsid w:val="00CF14BB"/>
    <w:rsid w:val="00CF7538"/>
    <w:rsid w:val="00D025FE"/>
    <w:rsid w:val="00D167D2"/>
    <w:rsid w:val="00D30CE6"/>
    <w:rsid w:val="00D47065"/>
    <w:rsid w:val="00D62890"/>
    <w:rsid w:val="00D65044"/>
    <w:rsid w:val="00D80E9D"/>
    <w:rsid w:val="00DC744E"/>
    <w:rsid w:val="00E1518E"/>
    <w:rsid w:val="00E7687F"/>
    <w:rsid w:val="00E85907"/>
    <w:rsid w:val="00E97E30"/>
    <w:rsid w:val="00EB60E2"/>
    <w:rsid w:val="00EC3766"/>
    <w:rsid w:val="00EF4626"/>
    <w:rsid w:val="00F1174D"/>
    <w:rsid w:val="00F2106F"/>
    <w:rsid w:val="00F348AA"/>
    <w:rsid w:val="00F54B92"/>
    <w:rsid w:val="00F64EE3"/>
    <w:rsid w:val="00F66DF9"/>
    <w:rsid w:val="00F67540"/>
    <w:rsid w:val="00F8736A"/>
    <w:rsid w:val="00FB1737"/>
    <w:rsid w:val="00FB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7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7687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Style">
    <w:name w:val="axStyle"/>
    <w:basedOn w:val="Normal"/>
    <w:rsid w:val="00E7687F"/>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customStyle="1" w:styleId="Heading3Char">
    <w:name w:val="Heading 3 Char"/>
    <w:basedOn w:val="DefaultParagraphFont"/>
    <w:link w:val="Heading3"/>
    <w:rsid w:val="00E7687F"/>
    <w:rPr>
      <w:rFonts w:ascii="Times New Roman" w:eastAsia="Times New Roman" w:hAnsi="Times New Roman" w:cs="Times New Roman"/>
      <w:b/>
      <w:bCs/>
      <w:sz w:val="24"/>
      <w:szCs w:val="24"/>
    </w:rPr>
  </w:style>
  <w:style w:type="character" w:styleId="Hyperlink">
    <w:name w:val="Hyperlink"/>
    <w:basedOn w:val="DefaultParagraphFont"/>
    <w:rsid w:val="00E7687F"/>
    <w:rPr>
      <w:color w:val="0000FF"/>
      <w:u w:val="single"/>
    </w:rPr>
  </w:style>
  <w:style w:type="paragraph" w:styleId="NormalWeb">
    <w:name w:val="Normal (Web)"/>
    <w:basedOn w:val="Normal"/>
    <w:uiPriority w:val="99"/>
    <w:rsid w:val="00E7687F"/>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E7687F"/>
    <w:pPr>
      <w:jc w:val="center"/>
    </w:pPr>
    <w:rPr>
      <w:b/>
      <w:bCs/>
    </w:rPr>
  </w:style>
  <w:style w:type="character" w:customStyle="1" w:styleId="TitleChar">
    <w:name w:val="Title Char"/>
    <w:basedOn w:val="DefaultParagraphFont"/>
    <w:link w:val="Title"/>
    <w:rsid w:val="00E7687F"/>
    <w:rPr>
      <w:rFonts w:ascii="Times New Roman" w:eastAsia="Times New Roman" w:hAnsi="Times New Roman" w:cs="Times New Roman"/>
      <w:b/>
      <w:bCs/>
      <w:sz w:val="24"/>
      <w:szCs w:val="24"/>
    </w:rPr>
  </w:style>
  <w:style w:type="paragraph" w:customStyle="1" w:styleId="Checkbox">
    <w:name w:val="Check_box"/>
    <w:basedOn w:val="Normal"/>
    <w:rsid w:val="00E7687F"/>
    <w:pPr>
      <w:autoSpaceDE w:val="0"/>
      <w:autoSpaceDN w:val="0"/>
    </w:pPr>
    <w:rPr>
      <w:rFonts w:ascii="Times" w:eastAsiaTheme="minorHAnsi" w:hAnsi="Times"/>
      <w:color w:val="000000"/>
    </w:rPr>
  </w:style>
  <w:style w:type="paragraph" w:styleId="BodyText">
    <w:name w:val="Body Text"/>
    <w:basedOn w:val="Normal"/>
    <w:link w:val="BodyTextChar"/>
    <w:rsid w:val="005A3D89"/>
    <w:rPr>
      <w:rFonts w:ascii="CastleT" w:hAnsi="CastleT"/>
      <w:color w:val="000000"/>
    </w:rPr>
  </w:style>
  <w:style w:type="character" w:customStyle="1" w:styleId="BodyTextChar">
    <w:name w:val="Body Text Char"/>
    <w:basedOn w:val="DefaultParagraphFont"/>
    <w:link w:val="BodyText"/>
    <w:rsid w:val="005A3D89"/>
    <w:rPr>
      <w:rFonts w:ascii="CastleT" w:eastAsia="Times New Roman" w:hAnsi="CastleT" w:cs="Times New Roman"/>
      <w:color w:val="000000"/>
      <w:sz w:val="24"/>
      <w:szCs w:val="24"/>
    </w:rPr>
  </w:style>
  <w:style w:type="table" w:styleId="TableGrid">
    <w:name w:val="Table Grid"/>
    <w:basedOn w:val="TableNormal"/>
    <w:uiPriority w:val="59"/>
    <w:rsid w:val="007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8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2964"/>
    <w:rPr>
      <w:sz w:val="16"/>
      <w:szCs w:val="16"/>
    </w:rPr>
  </w:style>
  <w:style w:type="paragraph" w:styleId="CommentText">
    <w:name w:val="annotation text"/>
    <w:basedOn w:val="Normal"/>
    <w:link w:val="CommentTextChar"/>
    <w:uiPriority w:val="99"/>
    <w:semiHidden/>
    <w:unhideWhenUsed/>
    <w:rsid w:val="00B32964"/>
    <w:rPr>
      <w:sz w:val="20"/>
      <w:szCs w:val="20"/>
    </w:rPr>
  </w:style>
  <w:style w:type="character" w:customStyle="1" w:styleId="CommentTextChar">
    <w:name w:val="Comment Text Char"/>
    <w:basedOn w:val="DefaultParagraphFont"/>
    <w:link w:val="CommentText"/>
    <w:uiPriority w:val="99"/>
    <w:semiHidden/>
    <w:rsid w:val="00B32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964"/>
    <w:rPr>
      <w:b/>
      <w:bCs/>
    </w:rPr>
  </w:style>
  <w:style w:type="character" w:customStyle="1" w:styleId="CommentSubjectChar">
    <w:name w:val="Comment Subject Char"/>
    <w:basedOn w:val="CommentTextChar"/>
    <w:link w:val="CommentSubject"/>
    <w:uiPriority w:val="99"/>
    <w:semiHidden/>
    <w:rsid w:val="00B329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2964"/>
    <w:rPr>
      <w:rFonts w:ascii="Tahoma" w:hAnsi="Tahoma" w:cs="Tahoma"/>
      <w:sz w:val="16"/>
      <w:szCs w:val="16"/>
    </w:rPr>
  </w:style>
  <w:style w:type="character" w:customStyle="1" w:styleId="BalloonTextChar">
    <w:name w:val="Balloon Text Char"/>
    <w:basedOn w:val="DefaultParagraphFont"/>
    <w:link w:val="BalloonText"/>
    <w:uiPriority w:val="99"/>
    <w:semiHidden/>
    <w:rsid w:val="00B32964"/>
    <w:rPr>
      <w:rFonts w:ascii="Tahoma" w:eastAsia="Times New Roman" w:hAnsi="Tahoma" w:cs="Tahoma"/>
      <w:sz w:val="16"/>
      <w:szCs w:val="16"/>
    </w:rPr>
  </w:style>
  <w:style w:type="paragraph" w:styleId="ListParagraph">
    <w:name w:val="List Paragraph"/>
    <w:basedOn w:val="Normal"/>
    <w:uiPriority w:val="34"/>
    <w:qFormat/>
    <w:rsid w:val="003A70F6"/>
    <w:pPr>
      <w:ind w:left="720"/>
      <w:contextualSpacing/>
    </w:pPr>
  </w:style>
  <w:style w:type="character" w:styleId="FollowedHyperlink">
    <w:name w:val="FollowedHyperlink"/>
    <w:basedOn w:val="DefaultParagraphFont"/>
    <w:uiPriority w:val="99"/>
    <w:semiHidden/>
    <w:unhideWhenUsed/>
    <w:rsid w:val="00F67540"/>
    <w:rPr>
      <w:color w:val="800080" w:themeColor="followedHyperlink"/>
      <w:u w:val="single"/>
    </w:rPr>
  </w:style>
  <w:style w:type="paragraph" w:styleId="Header">
    <w:name w:val="header"/>
    <w:basedOn w:val="Normal"/>
    <w:link w:val="HeaderChar"/>
    <w:uiPriority w:val="99"/>
    <w:unhideWhenUsed/>
    <w:rsid w:val="00C16100"/>
    <w:pPr>
      <w:tabs>
        <w:tab w:val="center" w:pos="4680"/>
        <w:tab w:val="right" w:pos="9360"/>
      </w:tabs>
    </w:pPr>
  </w:style>
  <w:style w:type="character" w:customStyle="1" w:styleId="HeaderChar">
    <w:name w:val="Header Char"/>
    <w:basedOn w:val="DefaultParagraphFont"/>
    <w:link w:val="Header"/>
    <w:uiPriority w:val="99"/>
    <w:rsid w:val="00C16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6100"/>
    <w:pPr>
      <w:tabs>
        <w:tab w:val="center" w:pos="4680"/>
        <w:tab w:val="right" w:pos="9360"/>
      </w:tabs>
    </w:pPr>
  </w:style>
  <w:style w:type="character" w:customStyle="1" w:styleId="FooterChar">
    <w:name w:val="Footer Char"/>
    <w:basedOn w:val="DefaultParagraphFont"/>
    <w:link w:val="Footer"/>
    <w:uiPriority w:val="99"/>
    <w:rsid w:val="00C16100"/>
    <w:rPr>
      <w:rFonts w:ascii="Times New Roman" w:eastAsia="Times New Roman" w:hAnsi="Times New Roman" w:cs="Times New Roman"/>
      <w:sz w:val="24"/>
      <w:szCs w:val="24"/>
    </w:rPr>
  </w:style>
  <w:style w:type="paragraph" w:customStyle="1" w:styleId="axNormal">
    <w:name w:val="axNormal"/>
    <w:rsid w:val="0066661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7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7687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Style">
    <w:name w:val="axStyle"/>
    <w:basedOn w:val="Normal"/>
    <w:rsid w:val="00E7687F"/>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customStyle="1" w:styleId="Heading3Char">
    <w:name w:val="Heading 3 Char"/>
    <w:basedOn w:val="DefaultParagraphFont"/>
    <w:link w:val="Heading3"/>
    <w:rsid w:val="00E7687F"/>
    <w:rPr>
      <w:rFonts w:ascii="Times New Roman" w:eastAsia="Times New Roman" w:hAnsi="Times New Roman" w:cs="Times New Roman"/>
      <w:b/>
      <w:bCs/>
      <w:sz w:val="24"/>
      <w:szCs w:val="24"/>
    </w:rPr>
  </w:style>
  <w:style w:type="character" w:styleId="Hyperlink">
    <w:name w:val="Hyperlink"/>
    <w:basedOn w:val="DefaultParagraphFont"/>
    <w:rsid w:val="00E7687F"/>
    <w:rPr>
      <w:color w:val="0000FF"/>
      <w:u w:val="single"/>
    </w:rPr>
  </w:style>
  <w:style w:type="paragraph" w:styleId="NormalWeb">
    <w:name w:val="Normal (Web)"/>
    <w:basedOn w:val="Normal"/>
    <w:uiPriority w:val="99"/>
    <w:rsid w:val="00E7687F"/>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E7687F"/>
    <w:pPr>
      <w:jc w:val="center"/>
    </w:pPr>
    <w:rPr>
      <w:b/>
      <w:bCs/>
    </w:rPr>
  </w:style>
  <w:style w:type="character" w:customStyle="1" w:styleId="TitleChar">
    <w:name w:val="Title Char"/>
    <w:basedOn w:val="DefaultParagraphFont"/>
    <w:link w:val="Title"/>
    <w:rsid w:val="00E7687F"/>
    <w:rPr>
      <w:rFonts w:ascii="Times New Roman" w:eastAsia="Times New Roman" w:hAnsi="Times New Roman" w:cs="Times New Roman"/>
      <w:b/>
      <w:bCs/>
      <w:sz w:val="24"/>
      <w:szCs w:val="24"/>
    </w:rPr>
  </w:style>
  <w:style w:type="paragraph" w:customStyle="1" w:styleId="Checkbox">
    <w:name w:val="Check_box"/>
    <w:basedOn w:val="Normal"/>
    <w:rsid w:val="00E7687F"/>
    <w:pPr>
      <w:autoSpaceDE w:val="0"/>
      <w:autoSpaceDN w:val="0"/>
    </w:pPr>
    <w:rPr>
      <w:rFonts w:ascii="Times" w:eastAsiaTheme="minorHAnsi" w:hAnsi="Times"/>
      <w:color w:val="000000"/>
    </w:rPr>
  </w:style>
  <w:style w:type="paragraph" w:styleId="BodyText">
    <w:name w:val="Body Text"/>
    <w:basedOn w:val="Normal"/>
    <w:link w:val="BodyTextChar"/>
    <w:rsid w:val="005A3D89"/>
    <w:rPr>
      <w:rFonts w:ascii="CastleT" w:hAnsi="CastleT"/>
      <w:color w:val="000000"/>
    </w:rPr>
  </w:style>
  <w:style w:type="character" w:customStyle="1" w:styleId="BodyTextChar">
    <w:name w:val="Body Text Char"/>
    <w:basedOn w:val="DefaultParagraphFont"/>
    <w:link w:val="BodyText"/>
    <w:rsid w:val="005A3D89"/>
    <w:rPr>
      <w:rFonts w:ascii="CastleT" w:eastAsia="Times New Roman" w:hAnsi="CastleT" w:cs="Times New Roman"/>
      <w:color w:val="000000"/>
      <w:sz w:val="24"/>
      <w:szCs w:val="24"/>
    </w:rPr>
  </w:style>
  <w:style w:type="table" w:styleId="TableGrid">
    <w:name w:val="Table Grid"/>
    <w:basedOn w:val="TableNormal"/>
    <w:uiPriority w:val="59"/>
    <w:rsid w:val="007B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8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2964"/>
    <w:rPr>
      <w:sz w:val="16"/>
      <w:szCs w:val="16"/>
    </w:rPr>
  </w:style>
  <w:style w:type="paragraph" w:styleId="CommentText">
    <w:name w:val="annotation text"/>
    <w:basedOn w:val="Normal"/>
    <w:link w:val="CommentTextChar"/>
    <w:uiPriority w:val="99"/>
    <w:semiHidden/>
    <w:unhideWhenUsed/>
    <w:rsid w:val="00B32964"/>
    <w:rPr>
      <w:sz w:val="20"/>
      <w:szCs w:val="20"/>
    </w:rPr>
  </w:style>
  <w:style w:type="character" w:customStyle="1" w:styleId="CommentTextChar">
    <w:name w:val="Comment Text Char"/>
    <w:basedOn w:val="DefaultParagraphFont"/>
    <w:link w:val="CommentText"/>
    <w:uiPriority w:val="99"/>
    <w:semiHidden/>
    <w:rsid w:val="00B32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2964"/>
    <w:rPr>
      <w:b/>
      <w:bCs/>
    </w:rPr>
  </w:style>
  <w:style w:type="character" w:customStyle="1" w:styleId="CommentSubjectChar">
    <w:name w:val="Comment Subject Char"/>
    <w:basedOn w:val="CommentTextChar"/>
    <w:link w:val="CommentSubject"/>
    <w:uiPriority w:val="99"/>
    <w:semiHidden/>
    <w:rsid w:val="00B329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2964"/>
    <w:rPr>
      <w:rFonts w:ascii="Tahoma" w:hAnsi="Tahoma" w:cs="Tahoma"/>
      <w:sz w:val="16"/>
      <w:szCs w:val="16"/>
    </w:rPr>
  </w:style>
  <w:style w:type="character" w:customStyle="1" w:styleId="BalloonTextChar">
    <w:name w:val="Balloon Text Char"/>
    <w:basedOn w:val="DefaultParagraphFont"/>
    <w:link w:val="BalloonText"/>
    <w:uiPriority w:val="99"/>
    <w:semiHidden/>
    <w:rsid w:val="00B32964"/>
    <w:rPr>
      <w:rFonts w:ascii="Tahoma" w:eastAsia="Times New Roman" w:hAnsi="Tahoma" w:cs="Tahoma"/>
      <w:sz w:val="16"/>
      <w:szCs w:val="16"/>
    </w:rPr>
  </w:style>
  <w:style w:type="paragraph" w:styleId="ListParagraph">
    <w:name w:val="List Paragraph"/>
    <w:basedOn w:val="Normal"/>
    <w:uiPriority w:val="34"/>
    <w:qFormat/>
    <w:rsid w:val="003A70F6"/>
    <w:pPr>
      <w:ind w:left="720"/>
      <w:contextualSpacing/>
    </w:pPr>
  </w:style>
  <w:style w:type="character" w:styleId="FollowedHyperlink">
    <w:name w:val="FollowedHyperlink"/>
    <w:basedOn w:val="DefaultParagraphFont"/>
    <w:uiPriority w:val="99"/>
    <w:semiHidden/>
    <w:unhideWhenUsed/>
    <w:rsid w:val="00F67540"/>
    <w:rPr>
      <w:color w:val="800080" w:themeColor="followedHyperlink"/>
      <w:u w:val="single"/>
    </w:rPr>
  </w:style>
  <w:style w:type="paragraph" w:styleId="Header">
    <w:name w:val="header"/>
    <w:basedOn w:val="Normal"/>
    <w:link w:val="HeaderChar"/>
    <w:uiPriority w:val="99"/>
    <w:unhideWhenUsed/>
    <w:rsid w:val="00C16100"/>
    <w:pPr>
      <w:tabs>
        <w:tab w:val="center" w:pos="4680"/>
        <w:tab w:val="right" w:pos="9360"/>
      </w:tabs>
    </w:pPr>
  </w:style>
  <w:style w:type="character" w:customStyle="1" w:styleId="HeaderChar">
    <w:name w:val="Header Char"/>
    <w:basedOn w:val="DefaultParagraphFont"/>
    <w:link w:val="Header"/>
    <w:uiPriority w:val="99"/>
    <w:rsid w:val="00C16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6100"/>
    <w:pPr>
      <w:tabs>
        <w:tab w:val="center" w:pos="4680"/>
        <w:tab w:val="right" w:pos="9360"/>
      </w:tabs>
    </w:pPr>
  </w:style>
  <w:style w:type="character" w:customStyle="1" w:styleId="FooterChar">
    <w:name w:val="Footer Char"/>
    <w:basedOn w:val="DefaultParagraphFont"/>
    <w:link w:val="Footer"/>
    <w:uiPriority w:val="99"/>
    <w:rsid w:val="00C16100"/>
    <w:rPr>
      <w:rFonts w:ascii="Times New Roman" w:eastAsia="Times New Roman" w:hAnsi="Times New Roman" w:cs="Times New Roman"/>
      <w:sz w:val="24"/>
      <w:szCs w:val="24"/>
    </w:rPr>
  </w:style>
  <w:style w:type="paragraph" w:customStyle="1" w:styleId="axNormal">
    <w:name w:val="axNormal"/>
    <w:rsid w:val="0066661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2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classification-qualifications/general-schedule-qualification-standards/0400/botany-series-0430/" TargetMode="External"/><Relationship Id="rId18" Type="http://schemas.openxmlformats.org/officeDocument/2006/relationships/hyperlink" Target="http://www.opm.gov/policy-data-oversight/classification-qualifications/classifying-general-schedule-positions/" TargetMode="External"/><Relationship Id="rId3" Type="http://schemas.openxmlformats.org/officeDocument/2006/relationships/styles" Target="styles.xml"/><Relationship Id="rId21" Type="http://schemas.openxmlformats.org/officeDocument/2006/relationships/hyperlink" Target="mailto:jesareybarela@fs.fed.us"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williamschamber.com" TargetMode="External"/><Relationship Id="rId2" Type="http://schemas.openxmlformats.org/officeDocument/2006/relationships/numbering" Target="numbering.xml"/><Relationship Id="rId16" Type="http://schemas.openxmlformats.org/officeDocument/2006/relationships/hyperlink" Target="http://www.twitter.com/KaibabN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lickr.com/kaibabnationalforest"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jesareybarela@fs.fed.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s.usda.gov/kaiba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B548-91DE-449A-A896-FB9CC44D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10</cp:revision>
  <cp:lastPrinted>2015-10-29T00:20:00Z</cp:lastPrinted>
  <dcterms:created xsi:type="dcterms:W3CDTF">2015-12-03T15:02:00Z</dcterms:created>
  <dcterms:modified xsi:type="dcterms:W3CDTF">2015-12-03T17:52:00Z</dcterms:modified>
</cp:coreProperties>
</file>