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84F30" w14:textId="77777777" w:rsidR="00925D98" w:rsidRPr="00925D98" w:rsidRDefault="00925D98" w:rsidP="00925D9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7D2A9E5" w14:textId="1844FFDF" w:rsidR="00925D98" w:rsidRPr="00925D98" w:rsidRDefault="00925D98" w:rsidP="00925D9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Vacancy– Assistant Professor in Wildlife Habitat Ecology in Rangeland Systems</w:t>
      </w:r>
    </w:p>
    <w:p w14:paraId="47CC9EA4" w14:textId="5334EB4F" w:rsidR="00925D98" w:rsidRPr="00925D98" w:rsidRDefault="00925D98" w:rsidP="00925D9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25D98">
        <w:rPr>
          <w:rFonts w:ascii="Times New Roman" w:hAnsi="Times New Roman" w:cs="Times New Roman"/>
          <w:color w:val="000000"/>
          <w:sz w:val="23"/>
          <w:szCs w:val="23"/>
        </w:rPr>
        <w:t>College of Natural Resources, University of Idaho</w:t>
      </w:r>
    </w:p>
    <w:p w14:paraId="368E8C72" w14:textId="77777777" w:rsidR="00925D98" w:rsidRPr="00925D98" w:rsidRDefault="00925D98" w:rsidP="00925D9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EDB5D" w14:textId="2CC66C49" w:rsidR="00925D98" w:rsidRPr="00925D98" w:rsidRDefault="00925D98" w:rsidP="00925D9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5D98">
        <w:rPr>
          <w:rFonts w:ascii="Times New Roman" w:hAnsi="Times New Roman" w:cs="Times New Roman"/>
          <w:color w:val="000000"/>
          <w:sz w:val="24"/>
          <w:szCs w:val="24"/>
        </w:rPr>
        <w:t xml:space="preserve">The Department of Fish and Wildlife Sciences and the Rangeland Center in the College of Natural Resources (CNR) invites applications for an academic-year, tenure-track position as Assistant Professor in Wildlife Habitat Ecology. </w:t>
      </w:r>
    </w:p>
    <w:p w14:paraId="2A18D6B2" w14:textId="77777777" w:rsidR="00925D98" w:rsidRPr="00925D98" w:rsidRDefault="00925D98" w:rsidP="00925D9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379"/>
      </w:tblGrid>
      <w:tr w:rsidR="007F0F8A" w:rsidRPr="00925D98" w14:paraId="62BD1534" w14:textId="77777777" w:rsidTr="00925D98">
        <w:trPr>
          <w:trHeight w:val="6795"/>
        </w:trPr>
        <w:tc>
          <w:tcPr>
            <w:tcW w:w="236" w:type="dxa"/>
          </w:tcPr>
          <w:p w14:paraId="3147765C" w14:textId="12249402" w:rsidR="007F0F8A" w:rsidRPr="00925D98" w:rsidRDefault="007F0F8A" w:rsidP="00E146DC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9" w:type="dxa"/>
          </w:tcPr>
          <w:p w14:paraId="597D6174" w14:textId="572745CA" w:rsidR="00925D98" w:rsidRDefault="00925D98" w:rsidP="00925D98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The s</w:t>
            </w:r>
            <w:r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uccessful applicant</w:t>
            </w:r>
            <w:r w:rsidR="007F0F8A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will help advance teaching, res</w:t>
            </w:r>
            <w:r w:rsidR="00F423CD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earch, and outreach related to wildlife habitat dynamics on rangeland</w:t>
            </w:r>
            <w:r w:rsidR="00B40DF2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</w:t>
            </w:r>
            <w:r w:rsidR="00D50808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</w:t>
            </w:r>
            <w:r w:rsidR="00F423CD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B40DF2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as well as</w:t>
            </w:r>
            <w:r w:rsidR="00F423CD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livestock-wildlife interaction</w:t>
            </w:r>
            <w:r w:rsidR="00D50808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</w:t>
            </w:r>
            <w:r w:rsidR="00F423CD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 This appointment</w:t>
            </w:r>
            <w:r w:rsidR="007F0F8A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F423CD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will include</w:t>
            </w:r>
            <w:r w:rsidR="007F0F8A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responsibilities for teaching</w:t>
            </w:r>
            <w:r w:rsidR="007963AF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/advising (30%), research (45%)</w:t>
            </w:r>
            <w:r w:rsidR="007F0F8A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and outreach/service (2</w:t>
            </w:r>
            <w:r w:rsidR="007963AF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  <w:r w:rsidR="007F0F8A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%). The position is located on the main University campus in Moscow, Idaho</w:t>
            </w:r>
            <w:r w:rsidR="00E146DC"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  <w:r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The incumbent is expected to become a leader in the College’s efforts to advance student understanding of how to assess and manage wildlife habitat in grasslands and </w:t>
            </w:r>
            <w:proofErr w:type="spellStart"/>
            <w:r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shrublands</w:t>
            </w:r>
            <w:proofErr w:type="spellEnd"/>
            <w:r w:rsidRPr="00925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of western North America.</w:t>
            </w:r>
          </w:p>
          <w:p w14:paraId="465B3866" w14:textId="77777777" w:rsidR="00925D98" w:rsidRDefault="00925D98" w:rsidP="00925D98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64B0E96D" w14:textId="77777777" w:rsidR="00F423CD" w:rsidRDefault="00925D98" w:rsidP="00925D98">
            <w:pPr>
              <w:tabs>
                <w:tab w:val="left" w:pos="37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r w:rsidRPr="00925D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must:</w:t>
            </w:r>
            <w:r w:rsidRPr="00925D9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1) 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hold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  <w:r w:rsidRPr="00925D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Wildlife Science, </w:t>
            </w:r>
            <w:r w:rsidRPr="00925D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Rangeland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  <w:r w:rsidRPr="00925D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</w:t>
            </w:r>
            <w:r w:rsidRPr="00925D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closely related field </w:t>
            </w:r>
            <w:r w:rsidRPr="00925D9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by</w:t>
            </w:r>
            <w:r w:rsidRPr="00925D9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time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925D9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application,</w:t>
            </w:r>
            <w:r w:rsidRPr="00925D9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2)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925D9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</w:rPr>
              <w:t>d</w:t>
            </w:r>
            <w:r w:rsidRPr="00925D98"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esigned</w:t>
            </w:r>
            <w:r w:rsidRPr="00925D98">
              <w:rPr>
                <w:rFonts w:ascii="Times New Roman" w:hAnsi="Times New Roman" w:cs="Times New Roman"/>
                <w:spacing w:val="-7"/>
                <w:kern w:val="1"/>
                <w:sz w:val="24"/>
                <w:szCs w:val="24"/>
              </w:rPr>
              <w:t xml:space="preserve">, </w:t>
            </w:r>
            <w:r w:rsidRPr="00925D98">
              <w:rPr>
                <w:rFonts w:ascii="Times New Roman" w:hAnsi="Times New Roman" w:cs="Times New Roman"/>
                <w:kern w:val="1"/>
                <w:sz w:val="24"/>
                <w:szCs w:val="24"/>
              </w:rPr>
              <w:t>conducted</w:t>
            </w:r>
            <w:r w:rsidRPr="00925D98">
              <w:rPr>
                <w:rFonts w:ascii="Times New Roman" w:hAnsi="Times New Roman" w:cs="Times New Roman"/>
                <w:spacing w:val="4"/>
                <w:kern w:val="1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4"/>
                <w:kern w:val="1"/>
                <w:sz w:val="24"/>
                <w:szCs w:val="24"/>
              </w:rPr>
              <w:t>and</w:t>
            </w:r>
            <w:r w:rsidRPr="00925D98">
              <w:rPr>
                <w:rFonts w:ascii="Times New Roman" w:hAnsi="Times New Roman" w:cs="Times New Roman"/>
                <w:spacing w:val="-7"/>
                <w:kern w:val="1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published</w:t>
            </w:r>
            <w:r w:rsidRPr="00925D98">
              <w:rPr>
                <w:rFonts w:ascii="Times New Roman" w:hAnsi="Times New Roman" w:cs="Times New Roman"/>
                <w:spacing w:val="-7"/>
                <w:kern w:val="1"/>
                <w:sz w:val="24"/>
                <w:szCs w:val="24"/>
              </w:rPr>
              <w:t xml:space="preserve"> peer-reviewed </w:t>
            </w:r>
            <w:r w:rsidRPr="00925D98">
              <w:rPr>
                <w:rFonts w:ascii="Times New Roman" w:hAnsi="Times New Roman" w:cs="Times New Roman"/>
                <w:spacing w:val="-2"/>
                <w:kern w:val="1"/>
                <w:sz w:val="24"/>
                <w:szCs w:val="24"/>
              </w:rPr>
              <w:t>research </w:t>
            </w:r>
            <w:r w:rsidRPr="00925D98">
              <w:rPr>
                <w:rFonts w:ascii="Times New Roman" w:hAnsi="Times New Roman" w:cs="Times New Roman"/>
                <w:kern w:val="1"/>
                <w:sz w:val="24"/>
                <w:szCs w:val="24"/>
              </w:rPr>
              <w:t>results</w:t>
            </w:r>
            <w:r w:rsidRPr="00925D98">
              <w:rPr>
                <w:rFonts w:ascii="Times New Roman" w:hAnsi="Times New Roman" w:cs="Times New Roman"/>
                <w:spacing w:val="8"/>
                <w:kern w:val="1"/>
                <w:sz w:val="24"/>
                <w:szCs w:val="24"/>
              </w:rPr>
              <w:t> related to</w:t>
            </w:r>
            <w:r w:rsidRPr="00925D98">
              <w:rPr>
                <w:rFonts w:ascii="Times New Roman" w:hAnsi="Times New Roman" w:cs="Times New Roman"/>
                <w:spacing w:val="-6"/>
                <w:kern w:val="1"/>
                <w:sz w:val="24"/>
                <w:szCs w:val="24"/>
              </w:rPr>
              <w:t> wildlife habitat ecology, 3)</w:t>
            </w:r>
            <w:r w:rsidRPr="00925D9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demonstrate </w:t>
            </w:r>
            <w:r w:rsidRPr="00925D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experience conducting research in rangeland ecosystems,  4) </w:t>
            </w:r>
            <w:r w:rsidRPr="00925D9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demonstrate experience with teaching courses or workshops at the undergraduate and/or graduate level,</w:t>
            </w:r>
            <w:r w:rsidRPr="00925D9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5) demonstrate strong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oral</w:t>
            </w:r>
            <w:r w:rsidRPr="00925D9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and</w:t>
            </w:r>
            <w:r w:rsidRPr="00925D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written</w:t>
            </w:r>
            <w:r w:rsidRPr="00925D98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925D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25D9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skills</w:t>
            </w:r>
            <w:r w:rsidRPr="00925D9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relevant to scientific and land management audiences</w:t>
            </w:r>
            <w:r w:rsidRPr="00925D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F7F660" w14:textId="77777777" w:rsidR="00925D98" w:rsidRDefault="00925D98" w:rsidP="00925D98">
            <w:pPr>
              <w:tabs>
                <w:tab w:val="left" w:pos="37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0B3C3C6" w14:textId="583FFA01" w:rsidR="00925D98" w:rsidRDefault="00925D98" w:rsidP="00925D98">
            <w:pPr>
              <w:pStyle w:val="Default"/>
            </w:pPr>
            <w:r w:rsidRPr="00925D98">
              <w:t xml:space="preserve">Review of applications will begin 15 September 2015 and will continue until a successful candidate has been identified.  Start date no later than August 2016. For a complete description and to apply online, please visit </w:t>
            </w:r>
            <w:hyperlink r:id="rId6" w:history="1">
              <w:r w:rsidR="009B7B21" w:rsidRPr="00494623">
                <w:rPr>
                  <w:rStyle w:val="Hyperlink"/>
                </w:rPr>
                <w:t>https://uidaho.peopleadmin.com/postings/10458</w:t>
              </w:r>
            </w:hyperlink>
            <w:r w:rsidR="00A85C00">
              <w:t>.</w:t>
            </w:r>
          </w:p>
          <w:p w14:paraId="1B6A695C" w14:textId="77777777" w:rsidR="00925D98" w:rsidRPr="00925D98" w:rsidRDefault="00925D98" w:rsidP="00925D98">
            <w:pPr>
              <w:pStyle w:val="NormalWeb"/>
              <w:spacing w:line="272" w:lineRule="atLeast"/>
              <w:rPr>
                <w:rFonts w:ascii="Times New Roman" w:hAnsi="Times New Roman"/>
                <w:sz w:val="24"/>
                <w:szCs w:val="24"/>
              </w:rPr>
            </w:pPr>
            <w:r w:rsidRPr="00925D98">
              <w:rPr>
                <w:rFonts w:ascii="Times New Roman" w:hAnsi="Times New Roman"/>
                <w:sz w:val="24"/>
                <w:szCs w:val="24"/>
              </w:rPr>
              <w:t>The University of Idaho is an Affirmative Action/Equal Employment Opportunity Employer and is committed to a diverse faculty, staff and student body.</w:t>
            </w:r>
          </w:p>
          <w:p w14:paraId="1D9470EE" w14:textId="1FF78764" w:rsidR="00925D98" w:rsidRPr="00925D98" w:rsidRDefault="00925D98" w:rsidP="00925D98">
            <w:pPr>
              <w:tabs>
                <w:tab w:val="left" w:pos="3784"/>
              </w:tabs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</w:tbl>
    <w:p w14:paraId="581A74CC" w14:textId="77777777" w:rsidR="00E613B1" w:rsidRPr="002A0446" w:rsidRDefault="00E613B1" w:rsidP="002A0446">
      <w:pPr>
        <w:tabs>
          <w:tab w:val="left" w:pos="3784"/>
        </w:tabs>
      </w:pPr>
    </w:p>
    <w:sectPr w:rsidR="00E613B1" w:rsidRPr="002A0446" w:rsidSect="000E737C">
      <w:pgSz w:w="12240" w:h="15840"/>
      <w:pgMar w:top="900" w:right="99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F5414"/>
    <w:multiLevelType w:val="hybridMultilevel"/>
    <w:tmpl w:val="86A6ED56"/>
    <w:lvl w:ilvl="0" w:tplc="87AEBA3C">
      <w:start w:val="1"/>
      <w:numFmt w:val="decimal"/>
      <w:lvlText w:val="%1."/>
      <w:lvlJc w:val="left"/>
      <w:pPr>
        <w:ind w:left="780" w:hanging="305"/>
      </w:pPr>
      <w:rPr>
        <w:rFonts w:ascii="Arial" w:eastAsia="Arial" w:hAnsi="Arial" w:hint="default"/>
        <w:color w:val="666666"/>
        <w:spacing w:val="-4"/>
        <w:w w:val="99"/>
        <w:sz w:val="21"/>
        <w:szCs w:val="21"/>
      </w:rPr>
    </w:lvl>
    <w:lvl w:ilvl="1" w:tplc="3AC612A0">
      <w:start w:val="1"/>
      <w:numFmt w:val="bullet"/>
      <w:lvlText w:val="•"/>
      <w:lvlJc w:val="left"/>
      <w:pPr>
        <w:ind w:left="1840" w:hanging="305"/>
      </w:pPr>
      <w:rPr>
        <w:rFonts w:hint="default"/>
      </w:rPr>
    </w:lvl>
    <w:lvl w:ilvl="2" w:tplc="D9A65772">
      <w:start w:val="1"/>
      <w:numFmt w:val="bullet"/>
      <w:lvlText w:val="•"/>
      <w:lvlJc w:val="left"/>
      <w:pPr>
        <w:ind w:left="2900" w:hanging="305"/>
      </w:pPr>
      <w:rPr>
        <w:rFonts w:hint="default"/>
      </w:rPr>
    </w:lvl>
    <w:lvl w:ilvl="3" w:tplc="01B2633E">
      <w:start w:val="1"/>
      <w:numFmt w:val="bullet"/>
      <w:lvlText w:val="•"/>
      <w:lvlJc w:val="left"/>
      <w:pPr>
        <w:ind w:left="3960" w:hanging="305"/>
      </w:pPr>
      <w:rPr>
        <w:rFonts w:hint="default"/>
      </w:rPr>
    </w:lvl>
    <w:lvl w:ilvl="4" w:tplc="B712A23A">
      <w:start w:val="1"/>
      <w:numFmt w:val="bullet"/>
      <w:lvlText w:val="•"/>
      <w:lvlJc w:val="left"/>
      <w:pPr>
        <w:ind w:left="5020" w:hanging="305"/>
      </w:pPr>
      <w:rPr>
        <w:rFonts w:hint="default"/>
      </w:rPr>
    </w:lvl>
    <w:lvl w:ilvl="5" w:tplc="096E1B98">
      <w:start w:val="1"/>
      <w:numFmt w:val="bullet"/>
      <w:lvlText w:val="•"/>
      <w:lvlJc w:val="left"/>
      <w:pPr>
        <w:ind w:left="6080" w:hanging="305"/>
      </w:pPr>
      <w:rPr>
        <w:rFonts w:hint="default"/>
      </w:rPr>
    </w:lvl>
    <w:lvl w:ilvl="6" w:tplc="14148C20">
      <w:start w:val="1"/>
      <w:numFmt w:val="bullet"/>
      <w:lvlText w:val="•"/>
      <w:lvlJc w:val="left"/>
      <w:pPr>
        <w:ind w:left="7140" w:hanging="305"/>
      </w:pPr>
      <w:rPr>
        <w:rFonts w:hint="default"/>
      </w:rPr>
    </w:lvl>
    <w:lvl w:ilvl="7" w:tplc="07D6E9EA">
      <w:start w:val="1"/>
      <w:numFmt w:val="bullet"/>
      <w:lvlText w:val="•"/>
      <w:lvlJc w:val="left"/>
      <w:pPr>
        <w:ind w:left="8200" w:hanging="305"/>
      </w:pPr>
      <w:rPr>
        <w:rFonts w:hint="default"/>
      </w:rPr>
    </w:lvl>
    <w:lvl w:ilvl="8" w:tplc="53FC669A">
      <w:start w:val="1"/>
      <w:numFmt w:val="bullet"/>
      <w:lvlText w:val="•"/>
      <w:lvlJc w:val="left"/>
      <w:pPr>
        <w:ind w:left="9260" w:hanging="305"/>
      </w:pPr>
      <w:rPr>
        <w:rFonts w:hint="default"/>
      </w:rPr>
    </w:lvl>
  </w:abstractNum>
  <w:abstractNum w:abstractNumId="1" w15:restartNumberingAfterBreak="0">
    <w:nsid w:val="5F143A3A"/>
    <w:multiLevelType w:val="hybridMultilevel"/>
    <w:tmpl w:val="16A4D9EE"/>
    <w:lvl w:ilvl="0" w:tplc="08D647F8">
      <w:start w:val="1"/>
      <w:numFmt w:val="decimal"/>
      <w:lvlText w:val="%1."/>
      <w:lvlJc w:val="left"/>
      <w:pPr>
        <w:ind w:left="140" w:hanging="305"/>
      </w:pPr>
      <w:rPr>
        <w:rFonts w:ascii="Arial" w:eastAsia="Arial" w:hAnsi="Arial" w:hint="default"/>
        <w:color w:val="666666"/>
        <w:spacing w:val="-4"/>
        <w:w w:val="99"/>
        <w:sz w:val="21"/>
        <w:szCs w:val="21"/>
      </w:rPr>
    </w:lvl>
    <w:lvl w:ilvl="1" w:tplc="697423F2">
      <w:start w:val="1"/>
      <w:numFmt w:val="bullet"/>
      <w:lvlText w:val="•"/>
      <w:lvlJc w:val="left"/>
      <w:pPr>
        <w:ind w:left="1264" w:hanging="305"/>
      </w:pPr>
      <w:rPr>
        <w:rFonts w:hint="default"/>
      </w:rPr>
    </w:lvl>
    <w:lvl w:ilvl="2" w:tplc="55225EB4">
      <w:start w:val="1"/>
      <w:numFmt w:val="bullet"/>
      <w:lvlText w:val="•"/>
      <w:lvlJc w:val="left"/>
      <w:pPr>
        <w:ind w:left="2388" w:hanging="305"/>
      </w:pPr>
      <w:rPr>
        <w:rFonts w:hint="default"/>
      </w:rPr>
    </w:lvl>
    <w:lvl w:ilvl="3" w:tplc="873EE5AE">
      <w:start w:val="1"/>
      <w:numFmt w:val="bullet"/>
      <w:lvlText w:val="•"/>
      <w:lvlJc w:val="left"/>
      <w:pPr>
        <w:ind w:left="3512" w:hanging="305"/>
      </w:pPr>
      <w:rPr>
        <w:rFonts w:hint="default"/>
      </w:rPr>
    </w:lvl>
    <w:lvl w:ilvl="4" w:tplc="F30A7766">
      <w:start w:val="1"/>
      <w:numFmt w:val="bullet"/>
      <w:lvlText w:val="•"/>
      <w:lvlJc w:val="left"/>
      <w:pPr>
        <w:ind w:left="4636" w:hanging="305"/>
      </w:pPr>
      <w:rPr>
        <w:rFonts w:hint="default"/>
      </w:rPr>
    </w:lvl>
    <w:lvl w:ilvl="5" w:tplc="00F4D3A2">
      <w:start w:val="1"/>
      <w:numFmt w:val="bullet"/>
      <w:lvlText w:val="•"/>
      <w:lvlJc w:val="left"/>
      <w:pPr>
        <w:ind w:left="5760" w:hanging="305"/>
      </w:pPr>
      <w:rPr>
        <w:rFonts w:hint="default"/>
      </w:rPr>
    </w:lvl>
    <w:lvl w:ilvl="6" w:tplc="6568E638">
      <w:start w:val="1"/>
      <w:numFmt w:val="bullet"/>
      <w:lvlText w:val="•"/>
      <w:lvlJc w:val="left"/>
      <w:pPr>
        <w:ind w:left="6884" w:hanging="305"/>
      </w:pPr>
      <w:rPr>
        <w:rFonts w:hint="default"/>
      </w:rPr>
    </w:lvl>
    <w:lvl w:ilvl="7" w:tplc="809C52F8">
      <w:start w:val="1"/>
      <w:numFmt w:val="bullet"/>
      <w:lvlText w:val="•"/>
      <w:lvlJc w:val="left"/>
      <w:pPr>
        <w:ind w:left="8008" w:hanging="305"/>
      </w:pPr>
      <w:rPr>
        <w:rFonts w:hint="default"/>
      </w:rPr>
    </w:lvl>
    <w:lvl w:ilvl="8" w:tplc="65C49164">
      <w:start w:val="1"/>
      <w:numFmt w:val="bullet"/>
      <w:lvlText w:val="•"/>
      <w:lvlJc w:val="left"/>
      <w:pPr>
        <w:ind w:left="9132" w:hanging="3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9AFEB1C-5911-49B7-A014-F3C33D6F04E1}"/>
    <w:docVar w:name="dgnword-eventsink" w:val="452412560240"/>
  </w:docVars>
  <w:rsids>
    <w:rsidRoot w:val="00E613B1"/>
    <w:rsid w:val="00054D42"/>
    <w:rsid w:val="000E37C9"/>
    <w:rsid w:val="000E737C"/>
    <w:rsid w:val="000F2C8A"/>
    <w:rsid w:val="00131CD0"/>
    <w:rsid w:val="00136E32"/>
    <w:rsid w:val="001442A9"/>
    <w:rsid w:val="00164B8E"/>
    <w:rsid w:val="001E01DF"/>
    <w:rsid w:val="001E696A"/>
    <w:rsid w:val="00210436"/>
    <w:rsid w:val="002269A7"/>
    <w:rsid w:val="00250B84"/>
    <w:rsid w:val="0027010B"/>
    <w:rsid w:val="002A0446"/>
    <w:rsid w:val="002C50A7"/>
    <w:rsid w:val="002D3608"/>
    <w:rsid w:val="003011EB"/>
    <w:rsid w:val="00390627"/>
    <w:rsid w:val="00415662"/>
    <w:rsid w:val="00415DD6"/>
    <w:rsid w:val="004B1D0B"/>
    <w:rsid w:val="00553F17"/>
    <w:rsid w:val="007156A1"/>
    <w:rsid w:val="007827B5"/>
    <w:rsid w:val="007963AF"/>
    <w:rsid w:val="007A3F95"/>
    <w:rsid w:val="007F0F8A"/>
    <w:rsid w:val="008107FC"/>
    <w:rsid w:val="00882C0C"/>
    <w:rsid w:val="008D4219"/>
    <w:rsid w:val="008E06CE"/>
    <w:rsid w:val="00907710"/>
    <w:rsid w:val="00925D98"/>
    <w:rsid w:val="009B7B21"/>
    <w:rsid w:val="00A827C9"/>
    <w:rsid w:val="00A85C00"/>
    <w:rsid w:val="00A96575"/>
    <w:rsid w:val="00AF2376"/>
    <w:rsid w:val="00B37436"/>
    <w:rsid w:val="00B40DF2"/>
    <w:rsid w:val="00B520D4"/>
    <w:rsid w:val="00C544F7"/>
    <w:rsid w:val="00CF2273"/>
    <w:rsid w:val="00D50808"/>
    <w:rsid w:val="00D75ED0"/>
    <w:rsid w:val="00DA1936"/>
    <w:rsid w:val="00DE36A5"/>
    <w:rsid w:val="00E146DC"/>
    <w:rsid w:val="00E613B1"/>
    <w:rsid w:val="00E6748C"/>
    <w:rsid w:val="00ED3142"/>
    <w:rsid w:val="00F3254E"/>
    <w:rsid w:val="00F423CD"/>
    <w:rsid w:val="00FC05B6"/>
    <w:rsid w:val="00FD1E18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2EA64"/>
  <w15:docId w15:val="{30DD0E39-6491-473C-9243-CBD724F2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F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0D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DF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D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D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B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1936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925D9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idaho.peopleadmin.com/postings/104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0168-5DEE-47DF-9D71-0C79142D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Launchbaugh</dc:creator>
  <cp:lastModifiedBy>Karen Launchbaugh</cp:lastModifiedBy>
  <cp:revision>4</cp:revision>
  <dcterms:created xsi:type="dcterms:W3CDTF">2015-08-04T23:59:00Z</dcterms:created>
  <dcterms:modified xsi:type="dcterms:W3CDTF">2015-08-31T14:02:00Z</dcterms:modified>
</cp:coreProperties>
</file>