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2A4" w:rsidRDefault="001662A4" w:rsidP="001662A4">
      <w:pPr>
        <w:rPr>
          <w:color w:val="000000"/>
        </w:rPr>
      </w:pPr>
      <w:r>
        <w:rPr>
          <w:color w:val="000000"/>
        </w:rPr>
        <w:t>USEPA Postdoctoral Research Project: Linking</w:t>
      </w:r>
      <w:r w:rsidRPr="00704690">
        <w:rPr>
          <w:color w:val="000000"/>
        </w:rPr>
        <w:t xml:space="preserve"> </w:t>
      </w:r>
      <w:r>
        <w:rPr>
          <w:color w:val="000000"/>
        </w:rPr>
        <w:t>Ecosystem Change to Rates of Water-Based Illness in Coastal Communities</w:t>
      </w:r>
    </w:p>
    <w:p w:rsidR="001662A4" w:rsidRDefault="001662A4" w:rsidP="001662A4">
      <w:pPr>
        <w:rPr>
          <w:color w:val="000000"/>
        </w:rPr>
      </w:pPr>
    </w:p>
    <w:p w:rsidR="001662A4" w:rsidRDefault="001662A4" w:rsidP="001662A4">
      <w:pPr>
        <w:rPr>
          <w:color w:val="000000"/>
        </w:rPr>
      </w:pPr>
      <w:r>
        <w:rPr>
          <w:lang w:val="en"/>
        </w:rPr>
        <w:t>EPA's National Health and Environmental Effects Research Laboratory (NHEERL) Post-doctoral Research Program is seeking applicants to conduct</w:t>
      </w:r>
      <w:r w:rsidRPr="00704690">
        <w:rPr>
          <w:color w:val="000000"/>
        </w:rPr>
        <w:t xml:space="preserve"> research</w:t>
      </w:r>
      <w:r>
        <w:rPr>
          <w:color w:val="000000"/>
        </w:rPr>
        <w:t xml:space="preserve"> to develop</w:t>
      </w:r>
      <w:r w:rsidRPr="00704690">
        <w:rPr>
          <w:color w:val="000000"/>
        </w:rPr>
        <w:t xml:space="preserve"> </w:t>
      </w:r>
      <w:r>
        <w:rPr>
          <w:color w:val="000000"/>
        </w:rPr>
        <w:t>quantitative relationships that link changes in coastal ecosystems to rates of</w:t>
      </w:r>
      <w:r w:rsidRPr="00512A29">
        <w:rPr>
          <w:color w:val="000000"/>
        </w:rPr>
        <w:t xml:space="preserve"> water-</w:t>
      </w:r>
      <w:r>
        <w:rPr>
          <w:color w:val="000000"/>
        </w:rPr>
        <w:t>based illnesses in coastal communities.  The research may address how changes in climate, w</w:t>
      </w:r>
      <w:r w:rsidR="00E2083D">
        <w:rPr>
          <w:color w:val="000000"/>
        </w:rPr>
        <w:t xml:space="preserve">atershed land use/land cover </w:t>
      </w:r>
      <w:r>
        <w:rPr>
          <w:color w:val="000000"/>
        </w:rPr>
        <w:t xml:space="preserve">hydrology, or estuarine water quality affect rates of illness due to consumption of contaminated food or exposure to pathogen or toxin-contaminated water; or how ecological, environmental and social factors interact to affect estuarine-related disease rate.  The research may investigate how illness rate or exposure risk changes spatially within or between estuaries (and associated watersheds) in the Pacific </w:t>
      </w:r>
      <w:proofErr w:type="gramStart"/>
      <w:r>
        <w:rPr>
          <w:color w:val="000000"/>
        </w:rPr>
        <w:t>northwest</w:t>
      </w:r>
      <w:proofErr w:type="gramEnd"/>
      <w:r>
        <w:rPr>
          <w:color w:val="000000"/>
        </w:rPr>
        <w:t xml:space="preserve">, or regionally along US coastlines.  Focal disease organisms for this research may include parasitic, microbial or viral pathogens or toxin-producing micro-organisms (i.e., harmful algal bloom species).  The position will be located at NHEERL’s Western Ecology Division, Pacific Coastal Ecology laboratory in Newport, OR.  Applications are due by </w:t>
      </w:r>
      <w:r w:rsidR="00E2083D">
        <w:rPr>
          <w:color w:val="000000"/>
        </w:rPr>
        <w:t>June 8</w:t>
      </w:r>
      <w:bookmarkStart w:id="0" w:name="_GoBack"/>
      <w:bookmarkEnd w:id="0"/>
      <w:r>
        <w:rPr>
          <w:color w:val="000000"/>
        </w:rPr>
        <w:t>, 2015.</w:t>
      </w:r>
    </w:p>
    <w:p w:rsidR="001662A4" w:rsidRDefault="001662A4" w:rsidP="001662A4">
      <w:pPr>
        <w:rPr>
          <w:color w:val="000000"/>
        </w:rPr>
      </w:pPr>
    </w:p>
    <w:p w:rsidR="001662A4" w:rsidRDefault="001662A4" w:rsidP="001662A4">
      <w:pPr>
        <w:rPr>
          <w:color w:val="000000"/>
        </w:rPr>
      </w:pPr>
      <w:r>
        <w:rPr>
          <w:color w:val="000000"/>
        </w:rPr>
        <w:t>For additional scientific information about this project, contact Dr. Cheryl Brown (</w:t>
      </w:r>
      <w:hyperlink r:id="rId4" w:history="1">
        <w:r w:rsidRPr="00685CFC">
          <w:rPr>
            <w:rStyle w:val="Hyperlink"/>
          </w:rPr>
          <w:t>brown.cheryl@epa.gov</w:t>
        </w:r>
      </w:hyperlink>
      <w:r>
        <w:rPr>
          <w:color w:val="000000"/>
        </w:rPr>
        <w:t xml:space="preserve">).  Application details and materials may be found at: </w:t>
      </w:r>
      <w:r w:rsidRPr="00F40593">
        <w:rPr>
          <w:color w:val="000000"/>
        </w:rPr>
        <w:t>http://cfpub.epa.gov/ordpd/PostDoc_Lab.cfm?Lab=NHEERL</w:t>
      </w:r>
    </w:p>
    <w:p w:rsidR="001662A4" w:rsidRDefault="001662A4" w:rsidP="001662A4">
      <w:pPr>
        <w:rPr>
          <w:color w:val="000000"/>
        </w:rPr>
      </w:pPr>
    </w:p>
    <w:sectPr w:rsidR="001662A4" w:rsidSect="00167F5F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F5F"/>
    <w:rsid w:val="0001355B"/>
    <w:rsid w:val="00036D8C"/>
    <w:rsid w:val="000402A2"/>
    <w:rsid w:val="000C26F3"/>
    <w:rsid w:val="000C6C41"/>
    <w:rsid w:val="001662A4"/>
    <w:rsid w:val="00167F5F"/>
    <w:rsid w:val="001D0902"/>
    <w:rsid w:val="002004EA"/>
    <w:rsid w:val="00293B89"/>
    <w:rsid w:val="002C58CA"/>
    <w:rsid w:val="00316082"/>
    <w:rsid w:val="003573A2"/>
    <w:rsid w:val="003732D8"/>
    <w:rsid w:val="003E1CC3"/>
    <w:rsid w:val="00451835"/>
    <w:rsid w:val="004F07DE"/>
    <w:rsid w:val="00512A29"/>
    <w:rsid w:val="0053381B"/>
    <w:rsid w:val="00542D0B"/>
    <w:rsid w:val="00560AF3"/>
    <w:rsid w:val="005648A6"/>
    <w:rsid w:val="00633809"/>
    <w:rsid w:val="00640ED7"/>
    <w:rsid w:val="00704690"/>
    <w:rsid w:val="00733A10"/>
    <w:rsid w:val="00747BE5"/>
    <w:rsid w:val="007F2761"/>
    <w:rsid w:val="00955072"/>
    <w:rsid w:val="009A7898"/>
    <w:rsid w:val="009C45C9"/>
    <w:rsid w:val="00A328FE"/>
    <w:rsid w:val="00A337D7"/>
    <w:rsid w:val="00A6740A"/>
    <w:rsid w:val="00AA5DFE"/>
    <w:rsid w:val="00AB4A3C"/>
    <w:rsid w:val="00AD3FFA"/>
    <w:rsid w:val="00AE19E7"/>
    <w:rsid w:val="00B0233A"/>
    <w:rsid w:val="00BB648F"/>
    <w:rsid w:val="00C01E1F"/>
    <w:rsid w:val="00C74D32"/>
    <w:rsid w:val="00C95D54"/>
    <w:rsid w:val="00D67A83"/>
    <w:rsid w:val="00DE7C91"/>
    <w:rsid w:val="00E117F8"/>
    <w:rsid w:val="00E2083D"/>
    <w:rsid w:val="00E27F0F"/>
    <w:rsid w:val="00E559CA"/>
    <w:rsid w:val="00EC553D"/>
    <w:rsid w:val="00EF5B5E"/>
    <w:rsid w:val="00F250B5"/>
    <w:rsid w:val="00F46CB9"/>
    <w:rsid w:val="00F67F28"/>
    <w:rsid w:val="00FC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06554EE-50BE-470F-8201-AFE49BE1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74D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</w:style>
  <w:style w:type="character" w:customStyle="1" w:styleId="Heading1Char">
    <w:name w:val="Heading 1 Char"/>
    <w:basedOn w:val="DefaultParagraphFont"/>
    <w:link w:val="Heading1"/>
    <w:rsid w:val="00C74D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link">
    <w:name w:val="Hyperlink"/>
    <w:basedOn w:val="DefaultParagraphFont"/>
    <w:unhideWhenUsed/>
    <w:rsid w:val="003573A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EC553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C55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C553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55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553D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EC55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C5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own.cheryl@e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Dinah Brame</dc:creator>
  <cp:keywords/>
  <dc:description/>
  <cp:lastModifiedBy>DeWitt, Ted</cp:lastModifiedBy>
  <cp:revision>4</cp:revision>
  <dcterms:created xsi:type="dcterms:W3CDTF">2015-04-30T22:44:00Z</dcterms:created>
  <dcterms:modified xsi:type="dcterms:W3CDTF">2015-05-04T20:43:00Z</dcterms:modified>
</cp:coreProperties>
</file>