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C4" w:rsidRDefault="009860C4" w:rsidP="009738BD">
      <w:pPr>
        <w:spacing w:line="240" w:lineRule="auto"/>
        <w:ind w:left="7920"/>
        <w:rPr>
          <w:rFonts w:ascii="Arial" w:hAnsi="Arial" w:cs="Arial"/>
        </w:rPr>
      </w:pPr>
    </w:p>
    <w:p w:rsidR="009860C4" w:rsidRDefault="009860C4" w:rsidP="009860C4">
      <w:pPr>
        <w:spacing w:line="240" w:lineRule="auto"/>
        <w:ind w:left="7920"/>
        <w:jc w:val="center"/>
        <w:rPr>
          <w:rFonts w:ascii="Arial" w:hAnsi="Arial" w:cs="Arial"/>
        </w:rPr>
      </w:pPr>
    </w:p>
    <w:p w:rsidR="009860C4" w:rsidRDefault="009860C4" w:rsidP="009860C4">
      <w:pPr>
        <w:spacing w:line="240" w:lineRule="auto"/>
        <w:ind w:left="7920"/>
        <w:jc w:val="center"/>
        <w:rPr>
          <w:rFonts w:ascii="Arial" w:hAnsi="Arial" w:cs="Arial"/>
        </w:rPr>
      </w:pPr>
    </w:p>
    <w:p w:rsidR="009860C4" w:rsidRDefault="009860C4" w:rsidP="009860C4">
      <w:pPr>
        <w:spacing w:line="240" w:lineRule="auto"/>
        <w:ind w:left="7920"/>
        <w:rPr>
          <w:rFonts w:ascii="Arial" w:hAnsi="Arial" w:cs="Arial"/>
        </w:rPr>
      </w:pPr>
    </w:p>
    <w:p w:rsidR="009860C4" w:rsidRPr="009860C4" w:rsidRDefault="009860C4" w:rsidP="009860C4">
      <w:pPr>
        <w:spacing w:line="240" w:lineRule="auto"/>
        <w:ind w:left="7920"/>
        <w:rPr>
          <w:rFonts w:ascii="Arial" w:hAnsi="Arial" w:cs="Arial"/>
        </w:rPr>
      </w:pPr>
      <w:r w:rsidRPr="009860C4">
        <w:rPr>
          <w:rFonts w:ascii="Arial" w:hAnsi="Arial" w:cs="Arial"/>
          <w:noProof/>
        </w:rPr>
        <w:drawing>
          <wp:anchor distT="0" distB="0" distL="114300" distR="114300" simplePos="0" relativeHeight="251659264" behindDoc="0" locked="0" layoutInCell="1" allowOverlap="1">
            <wp:simplePos x="0" y="0"/>
            <wp:positionH relativeFrom="column">
              <wp:posOffset>600075</wp:posOffset>
            </wp:positionH>
            <wp:positionV relativeFrom="paragraph">
              <wp:posOffset>-1750695</wp:posOffset>
            </wp:positionV>
            <wp:extent cx="4762500" cy="1524000"/>
            <wp:effectExtent l="19050" t="0" r="0" b="0"/>
            <wp:wrapSquare wrapText="bothSides"/>
            <wp:docPr id="1" name="Picture 1" descr="http://www.fs.fed.us/r3/tonto/IMAGES/jpg/titlemain.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s.fed.us/r3/tonto/IMAGES/jpg/titlemain.gif">
                      <a:hlinkClick r:id="rId6"/>
                    </pic:cNvPr>
                    <pic:cNvPicPr>
                      <a:picLocks noChangeAspect="1" noChangeArrowheads="1"/>
                    </pic:cNvPicPr>
                  </pic:nvPicPr>
                  <pic:blipFill>
                    <a:blip r:embed="rId7" cstate="print"/>
                    <a:srcRect/>
                    <a:stretch>
                      <a:fillRect/>
                    </a:stretch>
                  </pic:blipFill>
                  <pic:spPr bwMode="auto">
                    <a:xfrm>
                      <a:off x="0" y="0"/>
                      <a:ext cx="4762500" cy="1524000"/>
                    </a:xfrm>
                    <a:prstGeom prst="rect">
                      <a:avLst/>
                    </a:prstGeom>
                    <a:noFill/>
                    <a:ln w="9525">
                      <a:noFill/>
                      <a:miter lim="800000"/>
                      <a:headEnd/>
                      <a:tailEnd/>
                    </a:ln>
                  </pic:spPr>
                </pic:pic>
              </a:graphicData>
            </a:graphic>
          </wp:anchor>
        </w:drawing>
      </w:r>
    </w:p>
    <w:p w:rsidR="009738BD" w:rsidRPr="009860C4" w:rsidRDefault="009738BD" w:rsidP="009738BD">
      <w:pPr>
        <w:spacing w:line="240" w:lineRule="auto"/>
        <w:contextualSpacing/>
        <w:jc w:val="center"/>
        <w:rPr>
          <w:rFonts w:ascii="Arial" w:hAnsi="Arial" w:cs="Arial"/>
          <w:b/>
          <w:i/>
          <w:sz w:val="40"/>
          <w:szCs w:val="40"/>
        </w:rPr>
      </w:pPr>
      <w:r w:rsidRPr="009860C4">
        <w:rPr>
          <w:rFonts w:ascii="Arial" w:hAnsi="Arial" w:cs="Arial"/>
          <w:b/>
          <w:i/>
          <w:sz w:val="40"/>
          <w:szCs w:val="40"/>
        </w:rPr>
        <w:t>OUTREACH AND ANNOUNCEMENT</w:t>
      </w:r>
    </w:p>
    <w:p w:rsidR="009738BD" w:rsidRPr="009860C4" w:rsidRDefault="00B71140" w:rsidP="009738BD">
      <w:pPr>
        <w:spacing w:line="240" w:lineRule="auto"/>
        <w:contextualSpacing/>
        <w:jc w:val="center"/>
        <w:rPr>
          <w:rFonts w:ascii="Arial" w:hAnsi="Arial" w:cs="Arial"/>
          <w:b/>
          <w:i/>
          <w:sz w:val="32"/>
          <w:szCs w:val="32"/>
        </w:rPr>
      </w:pPr>
      <w:r>
        <w:rPr>
          <w:rFonts w:ascii="Arial" w:hAnsi="Arial" w:cs="Arial"/>
          <w:b/>
          <w:i/>
          <w:sz w:val="32"/>
          <w:szCs w:val="32"/>
        </w:rPr>
        <w:t>Rangeland Management Specialist</w:t>
      </w:r>
    </w:p>
    <w:p w:rsidR="009738BD" w:rsidRPr="009860C4" w:rsidRDefault="00B71140" w:rsidP="009738BD">
      <w:pPr>
        <w:spacing w:line="240" w:lineRule="auto"/>
        <w:contextualSpacing/>
        <w:jc w:val="center"/>
        <w:rPr>
          <w:rFonts w:ascii="Arial" w:hAnsi="Arial" w:cs="Arial"/>
          <w:b/>
          <w:i/>
          <w:sz w:val="32"/>
          <w:szCs w:val="32"/>
        </w:rPr>
      </w:pPr>
      <w:r>
        <w:rPr>
          <w:rFonts w:ascii="Arial" w:hAnsi="Arial" w:cs="Arial"/>
          <w:b/>
          <w:i/>
          <w:sz w:val="32"/>
          <w:szCs w:val="32"/>
        </w:rPr>
        <w:t>GS-0454-</w:t>
      </w:r>
      <w:r w:rsidR="00D44528">
        <w:rPr>
          <w:rFonts w:ascii="Arial" w:hAnsi="Arial" w:cs="Arial"/>
          <w:b/>
          <w:i/>
          <w:sz w:val="32"/>
          <w:szCs w:val="32"/>
        </w:rPr>
        <w:t>11</w:t>
      </w:r>
    </w:p>
    <w:p w:rsidR="009738BD" w:rsidRPr="00F47CF7" w:rsidRDefault="009738BD" w:rsidP="009738BD">
      <w:pPr>
        <w:spacing w:line="240" w:lineRule="auto"/>
        <w:rPr>
          <w:rFonts w:ascii="Arial" w:hAnsi="Arial" w:cs="Arial"/>
        </w:rPr>
      </w:pPr>
    </w:p>
    <w:p w:rsidR="009738BD" w:rsidRPr="008D35CE" w:rsidRDefault="009738BD" w:rsidP="009738BD">
      <w:pPr>
        <w:spacing w:line="240" w:lineRule="auto"/>
        <w:contextualSpacing/>
        <w:rPr>
          <w:rFonts w:ascii="Times New Roman" w:hAnsi="Times New Roman" w:cs="Times New Roman"/>
          <w:b/>
          <w:sz w:val="24"/>
          <w:szCs w:val="24"/>
        </w:rPr>
      </w:pPr>
      <w:r w:rsidRPr="008D35CE">
        <w:rPr>
          <w:rFonts w:ascii="Times New Roman" w:hAnsi="Times New Roman" w:cs="Times New Roman"/>
          <w:b/>
          <w:sz w:val="24"/>
          <w:szCs w:val="24"/>
        </w:rPr>
        <w:t>Introduction:</w:t>
      </w:r>
    </w:p>
    <w:p w:rsidR="008D35CE" w:rsidRDefault="008D35CE" w:rsidP="009738BD">
      <w:pPr>
        <w:spacing w:line="240" w:lineRule="auto"/>
        <w:contextualSpacing/>
        <w:rPr>
          <w:rFonts w:ascii="Times New Roman" w:hAnsi="Times New Roman" w:cs="Times New Roman"/>
          <w:sz w:val="24"/>
          <w:szCs w:val="24"/>
        </w:rPr>
      </w:pPr>
    </w:p>
    <w:p w:rsidR="009738BD" w:rsidRDefault="009738BD" w:rsidP="009738BD">
      <w:pPr>
        <w:spacing w:line="240" w:lineRule="auto"/>
        <w:contextualSpacing/>
        <w:rPr>
          <w:rFonts w:ascii="Times New Roman" w:hAnsi="Times New Roman" w:cs="Times New Roman"/>
          <w:sz w:val="24"/>
          <w:szCs w:val="24"/>
        </w:rPr>
      </w:pPr>
      <w:r w:rsidRPr="008D35CE">
        <w:rPr>
          <w:rFonts w:ascii="Times New Roman" w:hAnsi="Times New Roman" w:cs="Times New Roman"/>
          <w:sz w:val="24"/>
          <w:szCs w:val="24"/>
        </w:rPr>
        <w:t>The Tonto Nationa</w:t>
      </w:r>
      <w:r w:rsidR="00BE14C6">
        <w:rPr>
          <w:rFonts w:ascii="Times New Roman" w:hAnsi="Times New Roman" w:cs="Times New Roman"/>
          <w:sz w:val="24"/>
          <w:szCs w:val="24"/>
        </w:rPr>
        <w:t xml:space="preserve">l Forest will soon be filling a </w:t>
      </w:r>
      <w:r w:rsidR="00F85505">
        <w:rPr>
          <w:rFonts w:ascii="Times New Roman" w:hAnsi="Times New Roman" w:cs="Times New Roman"/>
          <w:sz w:val="24"/>
          <w:szCs w:val="24"/>
        </w:rPr>
        <w:t>Permanent</w:t>
      </w:r>
      <w:r w:rsidR="00D44528">
        <w:rPr>
          <w:rFonts w:ascii="Times New Roman" w:hAnsi="Times New Roman" w:cs="Times New Roman"/>
          <w:sz w:val="24"/>
          <w:szCs w:val="24"/>
        </w:rPr>
        <w:t xml:space="preserve"> </w:t>
      </w:r>
      <w:r w:rsidR="00BE14C6">
        <w:rPr>
          <w:rFonts w:ascii="Times New Roman" w:hAnsi="Times New Roman" w:cs="Times New Roman"/>
          <w:sz w:val="24"/>
          <w:szCs w:val="24"/>
        </w:rPr>
        <w:t>F</w:t>
      </w:r>
      <w:r w:rsidR="00D44528">
        <w:rPr>
          <w:rFonts w:ascii="Times New Roman" w:hAnsi="Times New Roman" w:cs="Times New Roman"/>
          <w:sz w:val="24"/>
          <w:szCs w:val="24"/>
        </w:rPr>
        <w:t>ulltime</w:t>
      </w:r>
      <w:r w:rsidR="00BE14C6">
        <w:rPr>
          <w:rFonts w:ascii="Times New Roman" w:hAnsi="Times New Roman" w:cs="Times New Roman"/>
          <w:sz w:val="24"/>
          <w:szCs w:val="24"/>
        </w:rPr>
        <w:t>, GS-0454-</w:t>
      </w:r>
      <w:r w:rsidR="00D44528">
        <w:rPr>
          <w:rFonts w:ascii="Times New Roman" w:hAnsi="Times New Roman" w:cs="Times New Roman"/>
          <w:sz w:val="24"/>
          <w:szCs w:val="24"/>
        </w:rPr>
        <w:t>11</w:t>
      </w:r>
      <w:r w:rsidR="00BE14C6">
        <w:rPr>
          <w:rFonts w:ascii="Times New Roman" w:hAnsi="Times New Roman" w:cs="Times New Roman"/>
          <w:sz w:val="24"/>
          <w:szCs w:val="24"/>
        </w:rPr>
        <w:t xml:space="preserve">, </w:t>
      </w:r>
      <w:r w:rsidR="00115E66">
        <w:rPr>
          <w:rFonts w:ascii="Times New Roman" w:hAnsi="Times New Roman" w:cs="Times New Roman"/>
          <w:sz w:val="24"/>
          <w:szCs w:val="24"/>
        </w:rPr>
        <w:t xml:space="preserve">Rangeland </w:t>
      </w:r>
      <w:r w:rsidR="00BE14C6">
        <w:rPr>
          <w:rFonts w:ascii="Times New Roman" w:hAnsi="Times New Roman" w:cs="Times New Roman"/>
          <w:sz w:val="24"/>
          <w:szCs w:val="24"/>
        </w:rPr>
        <w:t>Management Specialist position</w:t>
      </w:r>
      <w:r w:rsidR="000D66C1">
        <w:rPr>
          <w:rFonts w:ascii="Times New Roman" w:hAnsi="Times New Roman" w:cs="Times New Roman"/>
          <w:sz w:val="24"/>
          <w:szCs w:val="24"/>
        </w:rPr>
        <w:t xml:space="preserve"> </w:t>
      </w:r>
      <w:r w:rsidRPr="008D35CE">
        <w:rPr>
          <w:rFonts w:ascii="Times New Roman" w:hAnsi="Times New Roman" w:cs="Times New Roman"/>
          <w:sz w:val="24"/>
          <w:szCs w:val="24"/>
        </w:rPr>
        <w:t xml:space="preserve">located in </w:t>
      </w:r>
      <w:r w:rsidR="00D44528" w:rsidRPr="000D66C1">
        <w:rPr>
          <w:rFonts w:ascii="Times New Roman" w:hAnsi="Times New Roman" w:cs="Times New Roman"/>
          <w:b/>
          <w:sz w:val="24"/>
          <w:szCs w:val="24"/>
        </w:rPr>
        <w:t>Payson</w:t>
      </w:r>
      <w:r w:rsidRPr="000D66C1">
        <w:rPr>
          <w:rFonts w:ascii="Times New Roman" w:hAnsi="Times New Roman" w:cs="Times New Roman"/>
          <w:b/>
          <w:sz w:val="24"/>
          <w:szCs w:val="24"/>
        </w:rPr>
        <w:t>, Arizona</w:t>
      </w:r>
      <w:r w:rsidRPr="008D35CE">
        <w:rPr>
          <w:rFonts w:ascii="Times New Roman" w:hAnsi="Times New Roman" w:cs="Times New Roman"/>
          <w:sz w:val="24"/>
          <w:szCs w:val="24"/>
        </w:rPr>
        <w:t xml:space="preserve">. </w:t>
      </w:r>
      <w:r w:rsidR="00BE14C6">
        <w:rPr>
          <w:rFonts w:ascii="Times New Roman" w:hAnsi="Times New Roman" w:cs="Times New Roman"/>
          <w:sz w:val="24"/>
          <w:szCs w:val="24"/>
        </w:rPr>
        <w:t xml:space="preserve">This notification is being circulated to inform prospective applicants of this upcoming opportunity and to determine interest in the position.  </w:t>
      </w:r>
    </w:p>
    <w:p w:rsidR="00BE14C6" w:rsidRPr="008D35CE" w:rsidRDefault="00BE14C6" w:rsidP="009738BD">
      <w:pPr>
        <w:spacing w:line="240" w:lineRule="auto"/>
        <w:contextualSpacing/>
        <w:rPr>
          <w:rFonts w:ascii="Times New Roman" w:hAnsi="Times New Roman" w:cs="Times New Roman"/>
          <w:b/>
          <w:sz w:val="24"/>
          <w:szCs w:val="24"/>
        </w:rPr>
      </w:pPr>
    </w:p>
    <w:p w:rsidR="009738BD" w:rsidRPr="00BE14C6" w:rsidRDefault="009738BD" w:rsidP="00716CE6">
      <w:pPr>
        <w:autoSpaceDE w:val="0"/>
        <w:autoSpaceDN w:val="0"/>
        <w:adjustRightInd w:val="0"/>
        <w:spacing w:after="0" w:line="240" w:lineRule="auto"/>
        <w:contextualSpacing/>
        <w:rPr>
          <w:rFonts w:ascii="Times New Roman" w:hAnsi="Times New Roman" w:cs="Times New Roman"/>
          <w:bCs/>
          <w:color w:val="000000"/>
          <w:sz w:val="24"/>
          <w:szCs w:val="24"/>
        </w:rPr>
      </w:pPr>
      <w:r w:rsidRPr="008D35CE">
        <w:rPr>
          <w:rFonts w:ascii="Times New Roman" w:hAnsi="Times New Roman" w:cs="Times New Roman"/>
          <w:b/>
          <w:bCs/>
          <w:color w:val="000000"/>
          <w:sz w:val="24"/>
          <w:szCs w:val="24"/>
        </w:rPr>
        <w:t>Major Duties:</w:t>
      </w:r>
      <w:r w:rsidR="00BE14C6">
        <w:rPr>
          <w:rFonts w:ascii="Times New Roman" w:hAnsi="Times New Roman" w:cs="Times New Roman"/>
          <w:b/>
          <w:bCs/>
          <w:color w:val="000000"/>
          <w:sz w:val="24"/>
          <w:szCs w:val="24"/>
        </w:rPr>
        <w:t xml:space="preserve">  </w:t>
      </w:r>
      <w:r w:rsidR="00BE14C6">
        <w:rPr>
          <w:rFonts w:ascii="Times New Roman" w:hAnsi="Times New Roman" w:cs="Times New Roman"/>
          <w:bCs/>
          <w:i/>
          <w:color w:val="000000"/>
          <w:sz w:val="24"/>
          <w:szCs w:val="24"/>
        </w:rPr>
        <w:t>(The duties described reflect the full performance level of this position.)</w:t>
      </w:r>
    </w:p>
    <w:p w:rsidR="00855D37" w:rsidRDefault="00855D37" w:rsidP="00716CE6">
      <w:pPr>
        <w:autoSpaceDE w:val="0"/>
        <w:autoSpaceDN w:val="0"/>
        <w:adjustRightInd w:val="0"/>
        <w:spacing w:after="0" w:line="240" w:lineRule="auto"/>
        <w:contextualSpacing/>
        <w:rPr>
          <w:rFonts w:ascii="Times New Roman" w:hAnsi="Times New Roman" w:cs="Times New Roman"/>
          <w:bCs/>
          <w:color w:val="000000"/>
        </w:rPr>
      </w:pPr>
    </w:p>
    <w:p w:rsidR="009166AC" w:rsidRPr="00E03853" w:rsidRDefault="000D66C1" w:rsidP="009166AC">
      <w:pPr>
        <w:autoSpaceDE w:val="0"/>
        <w:autoSpaceDN w:val="0"/>
        <w:adjustRightInd w:val="0"/>
        <w:spacing w:after="0" w:line="240" w:lineRule="auto"/>
        <w:rPr>
          <w:rFonts w:ascii="Helv" w:hAnsi="Helv" w:cs="Helv"/>
          <w:color w:val="000000"/>
          <w:sz w:val="24"/>
          <w:szCs w:val="24"/>
        </w:rPr>
      </w:pPr>
      <w:r>
        <w:rPr>
          <w:rFonts w:ascii="Times New Roman" w:hAnsi="Times New Roman" w:cs="Times New Roman"/>
          <w:bCs/>
          <w:color w:val="000000"/>
          <w:sz w:val="24"/>
          <w:szCs w:val="24"/>
        </w:rPr>
        <w:t>The incumbent will serve as the</w:t>
      </w:r>
      <w:r w:rsidR="00B86C2B">
        <w:rPr>
          <w:rFonts w:ascii="Times New Roman" w:hAnsi="Times New Roman" w:cs="Times New Roman"/>
          <w:bCs/>
          <w:color w:val="000000"/>
          <w:sz w:val="24"/>
          <w:szCs w:val="24"/>
        </w:rPr>
        <w:t xml:space="preserve"> zone</w:t>
      </w:r>
      <w:r>
        <w:rPr>
          <w:rFonts w:ascii="Times New Roman" w:hAnsi="Times New Roman" w:cs="Times New Roman"/>
          <w:bCs/>
          <w:color w:val="000000"/>
          <w:sz w:val="24"/>
          <w:szCs w:val="24"/>
        </w:rPr>
        <w:t xml:space="preserve"> Range Staff Officer for the Northern Zone of the Tonto National Forest including Payson and Pleasant Valley Ranger Districts with supervisory responsibilities for two PFT employees.  </w:t>
      </w:r>
      <w:r w:rsidR="00E21305" w:rsidRPr="00E03853">
        <w:rPr>
          <w:rFonts w:ascii="Times New Roman" w:hAnsi="Times New Roman" w:cs="Times New Roman"/>
          <w:bCs/>
          <w:color w:val="000000"/>
          <w:sz w:val="24"/>
          <w:szCs w:val="24"/>
        </w:rPr>
        <w:t>The primary duty for this position will be administration of term grazing p</w:t>
      </w:r>
      <w:r w:rsidR="00C34876">
        <w:rPr>
          <w:rFonts w:ascii="Times New Roman" w:hAnsi="Times New Roman" w:cs="Times New Roman"/>
          <w:bCs/>
          <w:color w:val="000000"/>
          <w:sz w:val="24"/>
          <w:szCs w:val="24"/>
        </w:rPr>
        <w:t xml:space="preserve">ermits in cooperation </w:t>
      </w:r>
      <w:r w:rsidR="00FC54FF" w:rsidRPr="0057187E">
        <w:rPr>
          <w:rFonts w:ascii="Times New Roman" w:hAnsi="Times New Roman" w:cs="Times New Roman"/>
          <w:bCs/>
          <w:sz w:val="24"/>
          <w:szCs w:val="24"/>
        </w:rPr>
        <w:t>with</w:t>
      </w:r>
      <w:r w:rsidR="00FC54FF">
        <w:rPr>
          <w:rFonts w:ascii="Times New Roman" w:hAnsi="Times New Roman" w:cs="Times New Roman"/>
          <w:bCs/>
          <w:color w:val="FF0000"/>
          <w:sz w:val="24"/>
          <w:szCs w:val="24"/>
        </w:rPr>
        <w:t xml:space="preserve"> </w:t>
      </w:r>
      <w:r w:rsidR="00D44528">
        <w:rPr>
          <w:rFonts w:ascii="Times New Roman" w:hAnsi="Times New Roman" w:cs="Times New Roman"/>
          <w:bCs/>
          <w:color w:val="000000"/>
          <w:sz w:val="24"/>
          <w:szCs w:val="24"/>
        </w:rPr>
        <w:t>applicable law and policy</w:t>
      </w:r>
      <w:r w:rsidR="00E21305" w:rsidRPr="00E03853">
        <w:rPr>
          <w:rFonts w:ascii="Times New Roman" w:hAnsi="Times New Roman" w:cs="Times New Roman"/>
          <w:bCs/>
          <w:color w:val="000000"/>
          <w:sz w:val="24"/>
          <w:szCs w:val="24"/>
        </w:rPr>
        <w:t xml:space="preserve"> for the district.  Administration of permits includes allotment and pasture compliance inspections, periodic monitoring for vegetation and soil trend in both upland and riparian settings, annual upland range monitoring, and documentation of allotment visits and conversations with permittees.  </w:t>
      </w:r>
      <w:r w:rsidR="00C85352" w:rsidRPr="00E03853">
        <w:rPr>
          <w:rFonts w:ascii="Times New Roman" w:hAnsi="Times New Roman" w:cs="Times New Roman"/>
          <w:bCs/>
          <w:color w:val="000000"/>
          <w:sz w:val="24"/>
          <w:szCs w:val="24"/>
        </w:rPr>
        <w:t>The specialist will use MS Word &amp; Excel</w:t>
      </w:r>
      <w:r w:rsidR="00E21305" w:rsidRPr="00E03853">
        <w:rPr>
          <w:rFonts w:ascii="Times New Roman" w:hAnsi="Times New Roman" w:cs="Times New Roman"/>
          <w:bCs/>
          <w:color w:val="000000"/>
          <w:sz w:val="24"/>
          <w:szCs w:val="24"/>
        </w:rPr>
        <w:t xml:space="preserve">, Arc GIS, </w:t>
      </w:r>
      <w:r w:rsidR="00C85352" w:rsidRPr="00E03853">
        <w:rPr>
          <w:rFonts w:ascii="Times New Roman" w:hAnsi="Times New Roman" w:cs="Times New Roman"/>
          <w:bCs/>
          <w:color w:val="000000"/>
          <w:sz w:val="24"/>
          <w:szCs w:val="24"/>
        </w:rPr>
        <w:t xml:space="preserve">traditional paper files, </w:t>
      </w:r>
      <w:r w:rsidR="00E21305" w:rsidRPr="00E03853">
        <w:rPr>
          <w:rFonts w:ascii="Times New Roman" w:hAnsi="Times New Roman" w:cs="Times New Roman"/>
          <w:bCs/>
          <w:color w:val="000000"/>
          <w:sz w:val="24"/>
          <w:szCs w:val="24"/>
        </w:rPr>
        <w:t>and online databases to record allotment inspections, conversations, and m</w:t>
      </w:r>
      <w:r w:rsidR="006F62C5" w:rsidRPr="00E03853">
        <w:rPr>
          <w:rFonts w:ascii="Times New Roman" w:hAnsi="Times New Roman" w:cs="Times New Roman"/>
          <w:bCs/>
          <w:color w:val="000000"/>
          <w:sz w:val="24"/>
          <w:szCs w:val="24"/>
        </w:rPr>
        <w:t xml:space="preserve">onitoring information for use by forest and regional decision makers.  </w:t>
      </w:r>
      <w:r w:rsidR="009166AC" w:rsidRPr="00E03853">
        <w:rPr>
          <w:rFonts w:ascii="Times New Roman" w:hAnsi="Times New Roman" w:cs="Times New Roman"/>
          <w:color w:val="000000"/>
          <w:sz w:val="24"/>
          <w:szCs w:val="24"/>
        </w:rPr>
        <w:t>GPS skills, both data collection and downloading/uploading data to/from a PC</w:t>
      </w:r>
      <w:r w:rsidR="00F81397" w:rsidRPr="00E03853">
        <w:rPr>
          <w:rFonts w:ascii="Times New Roman" w:hAnsi="Times New Roman" w:cs="Times New Roman"/>
          <w:color w:val="000000"/>
          <w:sz w:val="24"/>
          <w:szCs w:val="24"/>
        </w:rPr>
        <w:t xml:space="preserve">; </w:t>
      </w:r>
      <w:r w:rsidR="00374ECB" w:rsidRPr="00E03853">
        <w:rPr>
          <w:rFonts w:ascii="Times New Roman" w:hAnsi="Times New Roman" w:cs="Times New Roman"/>
          <w:color w:val="000000"/>
          <w:sz w:val="24"/>
          <w:szCs w:val="24"/>
        </w:rPr>
        <w:t>plant</w:t>
      </w:r>
      <w:r w:rsidR="009166AC" w:rsidRPr="00E03853">
        <w:rPr>
          <w:rFonts w:ascii="Times New Roman" w:hAnsi="Times New Roman" w:cs="Times New Roman"/>
          <w:color w:val="000000"/>
          <w:sz w:val="24"/>
          <w:szCs w:val="24"/>
        </w:rPr>
        <w:t xml:space="preserve"> ID skills and knowledge of plants are required.</w:t>
      </w:r>
    </w:p>
    <w:p w:rsidR="009166AC" w:rsidRPr="00E03853" w:rsidRDefault="009166AC" w:rsidP="009166AC">
      <w:pPr>
        <w:autoSpaceDE w:val="0"/>
        <w:autoSpaceDN w:val="0"/>
        <w:adjustRightInd w:val="0"/>
        <w:spacing w:after="0" w:line="240" w:lineRule="auto"/>
        <w:rPr>
          <w:rFonts w:ascii="Helv" w:hAnsi="Helv" w:cs="Helv"/>
          <w:color w:val="000000"/>
          <w:sz w:val="24"/>
          <w:szCs w:val="24"/>
        </w:rPr>
      </w:pPr>
    </w:p>
    <w:p w:rsidR="00130C19" w:rsidRPr="00E03853" w:rsidRDefault="006F62C5" w:rsidP="00716CE6">
      <w:pPr>
        <w:autoSpaceDE w:val="0"/>
        <w:autoSpaceDN w:val="0"/>
        <w:adjustRightInd w:val="0"/>
        <w:spacing w:after="0" w:line="240" w:lineRule="auto"/>
        <w:contextualSpacing/>
        <w:rPr>
          <w:rFonts w:ascii="Times New Roman" w:hAnsi="Times New Roman" w:cs="Times New Roman"/>
          <w:bCs/>
          <w:color w:val="000000"/>
          <w:sz w:val="24"/>
          <w:szCs w:val="24"/>
        </w:rPr>
      </w:pPr>
      <w:r w:rsidRPr="00E03853">
        <w:rPr>
          <w:rFonts w:ascii="Times New Roman" w:hAnsi="Times New Roman" w:cs="Times New Roman"/>
          <w:bCs/>
          <w:color w:val="000000"/>
          <w:sz w:val="24"/>
          <w:szCs w:val="24"/>
        </w:rPr>
        <w:t xml:space="preserve">The specialist will participate in annual meetings with permittees to produce operating instructions for the next grazing year, as well as update or amend those instructions through the approval as needed.  </w:t>
      </w:r>
      <w:r w:rsidRPr="00CE547E">
        <w:rPr>
          <w:rFonts w:ascii="Times New Roman" w:hAnsi="Times New Roman" w:cs="Times New Roman"/>
          <w:bCs/>
          <w:color w:val="000000"/>
          <w:sz w:val="24"/>
          <w:szCs w:val="24"/>
        </w:rPr>
        <w:t xml:space="preserve">The specialist will work with </w:t>
      </w:r>
      <w:r w:rsidR="00C85352" w:rsidRPr="00CE547E">
        <w:rPr>
          <w:rFonts w:ascii="Times New Roman" w:hAnsi="Times New Roman" w:cs="Times New Roman"/>
          <w:bCs/>
          <w:color w:val="000000"/>
          <w:sz w:val="24"/>
          <w:szCs w:val="24"/>
        </w:rPr>
        <w:t xml:space="preserve">the </w:t>
      </w:r>
      <w:r w:rsidRPr="00CE547E">
        <w:rPr>
          <w:rFonts w:ascii="Times New Roman" w:hAnsi="Times New Roman" w:cs="Times New Roman"/>
          <w:bCs/>
          <w:color w:val="000000"/>
          <w:sz w:val="24"/>
          <w:szCs w:val="24"/>
        </w:rPr>
        <w:t>Natura</w:t>
      </w:r>
      <w:r w:rsidR="00C85352" w:rsidRPr="00CE547E">
        <w:rPr>
          <w:rFonts w:ascii="Times New Roman" w:hAnsi="Times New Roman" w:cs="Times New Roman"/>
          <w:bCs/>
          <w:color w:val="000000"/>
          <w:sz w:val="24"/>
          <w:szCs w:val="24"/>
        </w:rPr>
        <w:t>l Resource Conservation Service</w:t>
      </w:r>
      <w:r w:rsidRPr="00CE547E">
        <w:rPr>
          <w:rFonts w:ascii="Times New Roman" w:hAnsi="Times New Roman" w:cs="Times New Roman"/>
          <w:bCs/>
          <w:color w:val="000000"/>
          <w:sz w:val="24"/>
          <w:szCs w:val="24"/>
        </w:rPr>
        <w:t xml:space="preserve"> to implement </w:t>
      </w:r>
      <w:r w:rsidR="00F530DD" w:rsidRPr="00CE547E">
        <w:rPr>
          <w:rFonts w:ascii="Times New Roman" w:hAnsi="Times New Roman" w:cs="Times New Roman"/>
          <w:bCs/>
          <w:color w:val="000000"/>
          <w:sz w:val="24"/>
          <w:szCs w:val="24"/>
        </w:rPr>
        <w:t>EQIP range improvement projects</w:t>
      </w:r>
      <w:r w:rsidR="00F530DD" w:rsidRPr="00CE547E">
        <w:rPr>
          <w:rFonts w:ascii="Times New Roman" w:hAnsi="Times New Roman" w:cs="Times New Roman"/>
          <w:bCs/>
          <w:sz w:val="24"/>
          <w:szCs w:val="24"/>
        </w:rPr>
        <w:t>;</w:t>
      </w:r>
      <w:r w:rsidRPr="00E03853">
        <w:rPr>
          <w:rFonts w:ascii="Times New Roman" w:hAnsi="Times New Roman" w:cs="Times New Roman"/>
          <w:bCs/>
          <w:color w:val="000000"/>
          <w:sz w:val="24"/>
          <w:szCs w:val="24"/>
        </w:rPr>
        <w:t xml:space="preserve"> permittees and/or with contractors on various allotments and will supervise the range improvement projects </w:t>
      </w:r>
      <w:r w:rsidR="00C85352" w:rsidRPr="00E03853">
        <w:rPr>
          <w:rFonts w:ascii="Times New Roman" w:hAnsi="Times New Roman" w:cs="Times New Roman"/>
          <w:bCs/>
          <w:color w:val="000000"/>
          <w:sz w:val="24"/>
          <w:szCs w:val="24"/>
        </w:rPr>
        <w:t>through completion</w:t>
      </w:r>
      <w:r w:rsidRPr="00E03853">
        <w:rPr>
          <w:rFonts w:ascii="Times New Roman" w:hAnsi="Times New Roman" w:cs="Times New Roman"/>
          <w:bCs/>
          <w:color w:val="000000"/>
          <w:sz w:val="24"/>
          <w:szCs w:val="24"/>
        </w:rPr>
        <w:t xml:space="preserve"> to ensure compliance with Forest Service standards.  Ongoing project work with district wildlife biologists and biologists from cooperating agencies will require the employee to interact with a variety of specialists while implementing projects to Forest Service standards.</w:t>
      </w:r>
      <w:r w:rsidR="00C34876">
        <w:rPr>
          <w:rFonts w:ascii="Times New Roman" w:hAnsi="Times New Roman" w:cs="Times New Roman"/>
          <w:bCs/>
          <w:color w:val="000000"/>
          <w:sz w:val="24"/>
          <w:szCs w:val="24"/>
        </w:rPr>
        <w:t xml:space="preserve">  The employee will </w:t>
      </w:r>
      <w:r w:rsidR="00D44528">
        <w:rPr>
          <w:rFonts w:ascii="Times New Roman" w:hAnsi="Times New Roman" w:cs="Times New Roman"/>
          <w:bCs/>
          <w:color w:val="000000"/>
          <w:sz w:val="24"/>
          <w:szCs w:val="24"/>
        </w:rPr>
        <w:t>lead</w:t>
      </w:r>
      <w:r w:rsidR="00C34876">
        <w:rPr>
          <w:rFonts w:ascii="Times New Roman" w:hAnsi="Times New Roman" w:cs="Times New Roman"/>
          <w:bCs/>
          <w:color w:val="000000"/>
          <w:sz w:val="24"/>
          <w:szCs w:val="24"/>
        </w:rPr>
        <w:t xml:space="preserve"> </w:t>
      </w:r>
      <w:r w:rsidRPr="00E03853">
        <w:rPr>
          <w:rFonts w:ascii="Times New Roman" w:hAnsi="Times New Roman" w:cs="Times New Roman"/>
          <w:bCs/>
          <w:color w:val="000000"/>
          <w:sz w:val="24"/>
          <w:szCs w:val="24"/>
        </w:rPr>
        <w:t xml:space="preserve">environmental assessments and categorical exclusions to </w:t>
      </w:r>
      <w:r w:rsidR="00C85352" w:rsidRPr="00E03853">
        <w:rPr>
          <w:rFonts w:ascii="Times New Roman" w:hAnsi="Times New Roman" w:cs="Times New Roman"/>
          <w:bCs/>
          <w:color w:val="000000"/>
          <w:sz w:val="24"/>
          <w:szCs w:val="24"/>
        </w:rPr>
        <w:t xml:space="preserve">ensure NEPA compliance.  </w:t>
      </w:r>
      <w:r w:rsidRPr="00E03853">
        <w:rPr>
          <w:rFonts w:ascii="Times New Roman" w:hAnsi="Times New Roman" w:cs="Times New Roman"/>
          <w:bCs/>
          <w:color w:val="000000"/>
          <w:sz w:val="24"/>
          <w:szCs w:val="24"/>
        </w:rPr>
        <w:t>Attendance at public and agency meetings on a variety of technical and professional topics wi</w:t>
      </w:r>
      <w:r w:rsidR="00D44528">
        <w:rPr>
          <w:rFonts w:ascii="Times New Roman" w:hAnsi="Times New Roman" w:cs="Times New Roman"/>
          <w:bCs/>
          <w:color w:val="000000"/>
          <w:sz w:val="24"/>
          <w:szCs w:val="24"/>
        </w:rPr>
        <w:t xml:space="preserve">ll be required.  Use of an ATV and </w:t>
      </w:r>
      <w:r w:rsidRPr="00E03853">
        <w:rPr>
          <w:rFonts w:ascii="Times New Roman" w:hAnsi="Times New Roman" w:cs="Times New Roman"/>
          <w:bCs/>
          <w:color w:val="000000"/>
          <w:sz w:val="24"/>
          <w:szCs w:val="24"/>
        </w:rPr>
        <w:t xml:space="preserve">4-wheel drive vehicle will be </w:t>
      </w:r>
      <w:r w:rsidR="000D3772" w:rsidRPr="00E03853">
        <w:rPr>
          <w:rFonts w:ascii="Times New Roman" w:hAnsi="Times New Roman" w:cs="Times New Roman"/>
          <w:bCs/>
          <w:color w:val="000000"/>
          <w:sz w:val="24"/>
          <w:szCs w:val="24"/>
        </w:rPr>
        <w:t>necessary</w:t>
      </w:r>
      <w:r w:rsidRPr="00E03853">
        <w:rPr>
          <w:rFonts w:ascii="Times New Roman" w:hAnsi="Times New Roman" w:cs="Times New Roman"/>
          <w:bCs/>
          <w:color w:val="000000"/>
          <w:sz w:val="24"/>
          <w:szCs w:val="24"/>
        </w:rPr>
        <w:t xml:space="preserve"> as a regular part of this job.</w:t>
      </w:r>
      <w:r w:rsidR="00D44528">
        <w:rPr>
          <w:rFonts w:ascii="Times New Roman" w:hAnsi="Times New Roman" w:cs="Times New Roman"/>
          <w:bCs/>
          <w:color w:val="000000"/>
          <w:sz w:val="24"/>
          <w:szCs w:val="24"/>
        </w:rPr>
        <w:t xml:space="preserve"> Horse </w:t>
      </w:r>
      <w:r w:rsidR="00D44528" w:rsidRPr="00E03853">
        <w:rPr>
          <w:rFonts w:ascii="Times New Roman" w:hAnsi="Times New Roman" w:cs="Times New Roman"/>
          <w:bCs/>
          <w:color w:val="000000"/>
          <w:sz w:val="24"/>
          <w:szCs w:val="24"/>
        </w:rPr>
        <w:lastRenderedPageBreak/>
        <w:t xml:space="preserve">riding </w:t>
      </w:r>
      <w:r w:rsidR="00FC54FF">
        <w:rPr>
          <w:rFonts w:ascii="Times New Roman" w:hAnsi="Times New Roman" w:cs="Times New Roman"/>
          <w:bCs/>
          <w:color w:val="000000"/>
          <w:sz w:val="24"/>
          <w:szCs w:val="24"/>
        </w:rPr>
        <w:t>skill</w:t>
      </w:r>
      <w:r w:rsidR="00D44528">
        <w:rPr>
          <w:rFonts w:ascii="Times New Roman" w:hAnsi="Times New Roman" w:cs="Times New Roman"/>
          <w:bCs/>
          <w:color w:val="000000"/>
          <w:sz w:val="24"/>
          <w:szCs w:val="24"/>
        </w:rPr>
        <w:t xml:space="preserve"> is favorable but not necessary.</w:t>
      </w:r>
      <w:r w:rsidR="00D44528" w:rsidRPr="00E03853">
        <w:rPr>
          <w:rFonts w:ascii="Times New Roman" w:hAnsi="Times New Roman" w:cs="Times New Roman"/>
          <w:bCs/>
          <w:color w:val="000000"/>
          <w:sz w:val="24"/>
          <w:szCs w:val="24"/>
        </w:rPr>
        <w:t xml:space="preserve"> </w:t>
      </w:r>
      <w:r w:rsidR="00F81397" w:rsidRPr="00E03853">
        <w:rPr>
          <w:rFonts w:ascii="Times New Roman" w:hAnsi="Times New Roman" w:cs="Times New Roman"/>
          <w:bCs/>
          <w:color w:val="000000"/>
          <w:sz w:val="24"/>
          <w:szCs w:val="24"/>
        </w:rPr>
        <w:t xml:space="preserve">Hiking in </w:t>
      </w:r>
      <w:r w:rsidR="000D3772" w:rsidRPr="00E03853">
        <w:rPr>
          <w:rFonts w:ascii="Times New Roman" w:hAnsi="Times New Roman" w:cs="Times New Roman"/>
          <w:bCs/>
          <w:color w:val="000000"/>
          <w:sz w:val="24"/>
          <w:szCs w:val="24"/>
        </w:rPr>
        <w:t xml:space="preserve">cool and </w:t>
      </w:r>
      <w:r w:rsidR="00F81397" w:rsidRPr="00E03853">
        <w:rPr>
          <w:rFonts w:ascii="Times New Roman" w:hAnsi="Times New Roman" w:cs="Times New Roman"/>
          <w:bCs/>
          <w:color w:val="000000"/>
          <w:sz w:val="24"/>
          <w:szCs w:val="24"/>
        </w:rPr>
        <w:t xml:space="preserve">hot weather in steep terrain is also </w:t>
      </w:r>
      <w:r w:rsidR="000D3772" w:rsidRPr="00E03853">
        <w:rPr>
          <w:rFonts w:ascii="Times New Roman" w:hAnsi="Times New Roman" w:cs="Times New Roman"/>
          <w:bCs/>
          <w:color w:val="000000"/>
          <w:sz w:val="24"/>
          <w:szCs w:val="24"/>
        </w:rPr>
        <w:t>essential</w:t>
      </w:r>
      <w:r w:rsidR="00F81397" w:rsidRPr="00E03853">
        <w:rPr>
          <w:rFonts w:ascii="Times New Roman" w:hAnsi="Times New Roman" w:cs="Times New Roman"/>
          <w:bCs/>
          <w:color w:val="000000"/>
          <w:sz w:val="24"/>
          <w:szCs w:val="24"/>
        </w:rPr>
        <w:t>.</w:t>
      </w:r>
    </w:p>
    <w:p w:rsidR="004E72C8" w:rsidRDefault="004E72C8" w:rsidP="00716CE6">
      <w:pPr>
        <w:autoSpaceDE w:val="0"/>
        <w:autoSpaceDN w:val="0"/>
        <w:adjustRightInd w:val="0"/>
        <w:spacing w:after="0" w:line="240" w:lineRule="auto"/>
        <w:contextualSpacing/>
        <w:rPr>
          <w:rFonts w:ascii="Times New Roman" w:hAnsi="Times New Roman" w:cs="Times New Roman"/>
          <w:b/>
          <w:bCs/>
          <w:color w:val="000000"/>
          <w:sz w:val="24"/>
          <w:szCs w:val="24"/>
        </w:rPr>
      </w:pPr>
    </w:p>
    <w:p w:rsidR="00130C19" w:rsidRPr="00F85505" w:rsidRDefault="00430BEB" w:rsidP="00130C19">
      <w:pPr>
        <w:keepNext/>
        <w:autoSpaceDE w:val="0"/>
        <w:autoSpaceDN w:val="0"/>
        <w:adjustRightInd w:val="0"/>
        <w:spacing w:after="0" w:line="240" w:lineRule="auto"/>
        <w:outlineLvl w:val="1"/>
        <w:rPr>
          <w:rFonts w:ascii="Times" w:eastAsia="Times New Roman" w:hAnsi="Times" w:cs="Times New Roman"/>
          <w:b/>
          <w:bCs/>
          <w:iCs/>
          <w:noProof/>
          <w:color w:val="000000"/>
          <w:sz w:val="24"/>
          <w:szCs w:val="24"/>
        </w:rPr>
      </w:pPr>
      <w:r>
        <w:rPr>
          <w:rFonts w:ascii="Times" w:eastAsia="Times New Roman" w:hAnsi="Times" w:cs="Times New Roman"/>
          <w:b/>
          <w:bCs/>
          <w:iCs/>
          <w:noProof/>
          <w:color w:val="000000"/>
          <w:sz w:val="24"/>
          <w:szCs w:val="24"/>
        </w:rPr>
        <w:t>Tonto</w:t>
      </w:r>
      <w:r w:rsidR="00130C19" w:rsidRPr="00430BEB">
        <w:rPr>
          <w:rFonts w:ascii="Times" w:eastAsia="Times New Roman" w:hAnsi="Times" w:cs="Times New Roman"/>
          <w:b/>
          <w:bCs/>
          <w:iCs/>
          <w:noProof/>
          <w:color w:val="000000"/>
          <w:sz w:val="24"/>
          <w:szCs w:val="24"/>
        </w:rPr>
        <w:t xml:space="preserve"> </w:t>
      </w:r>
      <w:r>
        <w:rPr>
          <w:rFonts w:ascii="Times" w:eastAsia="Times New Roman" w:hAnsi="Times" w:cs="Times New Roman"/>
          <w:b/>
          <w:bCs/>
          <w:iCs/>
          <w:noProof/>
          <w:color w:val="000000"/>
          <w:sz w:val="24"/>
          <w:szCs w:val="24"/>
        </w:rPr>
        <w:t>North Zone</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r w:rsidRPr="00F85505">
        <w:rPr>
          <w:rFonts w:ascii="Times" w:eastAsia="Times New Roman" w:hAnsi="Times" w:cs="Times New Roman"/>
          <w:noProof/>
          <w:color w:val="000000"/>
          <w:sz w:val="24"/>
          <w:szCs w:val="28"/>
        </w:rPr>
        <w:t xml:space="preserve">The Payson </w:t>
      </w:r>
      <w:r w:rsidR="00430BEB">
        <w:rPr>
          <w:rFonts w:ascii="Times" w:eastAsia="Times New Roman" w:hAnsi="Times" w:cs="Times New Roman"/>
          <w:noProof/>
          <w:color w:val="000000"/>
          <w:sz w:val="24"/>
          <w:szCs w:val="28"/>
        </w:rPr>
        <w:t xml:space="preserve">and Pleasant Valley </w:t>
      </w:r>
      <w:r w:rsidRPr="00F85505">
        <w:rPr>
          <w:rFonts w:ascii="Times" w:eastAsia="Times New Roman" w:hAnsi="Times" w:cs="Times New Roman"/>
          <w:noProof/>
          <w:color w:val="000000"/>
          <w:sz w:val="24"/>
          <w:szCs w:val="28"/>
        </w:rPr>
        <w:t>Ranger District</w:t>
      </w:r>
      <w:r w:rsidR="00430BEB">
        <w:rPr>
          <w:rFonts w:ascii="Times" w:eastAsia="Times New Roman" w:hAnsi="Times" w:cs="Times New Roman"/>
          <w:noProof/>
          <w:color w:val="000000"/>
          <w:sz w:val="24"/>
          <w:szCs w:val="28"/>
        </w:rPr>
        <w:t xml:space="preserve">s compose the norther 1/3 of the </w:t>
      </w:r>
      <w:r w:rsidR="00430BEB" w:rsidRPr="00F85505">
        <w:rPr>
          <w:rFonts w:ascii="Times" w:eastAsia="Times New Roman" w:hAnsi="Times" w:cs="Times New Roman"/>
          <w:noProof/>
          <w:color w:val="000000"/>
          <w:sz w:val="24"/>
          <w:szCs w:val="28"/>
        </w:rPr>
        <w:t xml:space="preserve">2.9 million acre </w:t>
      </w:r>
      <w:r w:rsidR="00430BEB">
        <w:rPr>
          <w:rFonts w:ascii="Times" w:eastAsia="Times New Roman" w:hAnsi="Times" w:cs="Times New Roman"/>
          <w:noProof/>
          <w:color w:val="000000"/>
          <w:sz w:val="24"/>
          <w:szCs w:val="28"/>
        </w:rPr>
        <w:t>Tonto National Forest.</w:t>
      </w:r>
      <w:r w:rsidRPr="00F85505">
        <w:rPr>
          <w:rFonts w:ascii="Times" w:eastAsia="Times New Roman" w:hAnsi="Times" w:cs="Times New Roman"/>
          <w:noProof/>
          <w:color w:val="000000"/>
          <w:sz w:val="24"/>
          <w:szCs w:val="28"/>
        </w:rPr>
        <w:t xml:space="preserve"> </w:t>
      </w:r>
      <w:r w:rsidR="00430BEB">
        <w:rPr>
          <w:rFonts w:ascii="Times" w:eastAsia="Times New Roman" w:hAnsi="Times" w:cs="Times New Roman"/>
          <w:noProof/>
          <w:color w:val="000000"/>
          <w:sz w:val="24"/>
          <w:szCs w:val="28"/>
        </w:rPr>
        <w:t>L</w:t>
      </w:r>
      <w:r w:rsidRPr="00F85505">
        <w:rPr>
          <w:rFonts w:ascii="Times" w:eastAsia="Times New Roman" w:hAnsi="Times" w:cs="Times New Roman"/>
          <w:noProof/>
          <w:color w:val="000000"/>
          <w:sz w:val="24"/>
          <w:szCs w:val="28"/>
        </w:rPr>
        <w:t>ocated below the Mogollon Rim in</w:t>
      </w:r>
      <w:r w:rsidR="00430BEB">
        <w:rPr>
          <w:rFonts w:ascii="Times" w:eastAsia="Times New Roman" w:hAnsi="Times" w:cs="Times New Roman"/>
          <w:noProof/>
          <w:color w:val="000000"/>
          <w:sz w:val="24"/>
          <w:szCs w:val="28"/>
        </w:rPr>
        <w:t xml:space="preserve"> the</w:t>
      </w:r>
      <w:r w:rsidRPr="00F85505">
        <w:rPr>
          <w:rFonts w:ascii="Times" w:eastAsia="Times New Roman" w:hAnsi="Times" w:cs="Times New Roman"/>
          <w:noProof/>
          <w:color w:val="000000"/>
          <w:sz w:val="24"/>
          <w:szCs w:val="28"/>
        </w:rPr>
        <w:t xml:space="preserve"> transition </w:t>
      </w:r>
      <w:r w:rsidR="00430BEB">
        <w:rPr>
          <w:rFonts w:ascii="Times" w:eastAsia="Times New Roman" w:hAnsi="Times" w:cs="Times New Roman"/>
          <w:noProof/>
          <w:color w:val="000000"/>
          <w:sz w:val="24"/>
          <w:szCs w:val="28"/>
        </w:rPr>
        <w:t xml:space="preserve">vegetation </w:t>
      </w:r>
      <w:r w:rsidRPr="00F85505">
        <w:rPr>
          <w:rFonts w:ascii="Times" w:eastAsia="Times New Roman" w:hAnsi="Times" w:cs="Times New Roman"/>
          <w:noProof/>
          <w:color w:val="000000"/>
          <w:sz w:val="24"/>
          <w:szCs w:val="28"/>
        </w:rPr>
        <w:t xml:space="preserve">zone between the ponderosa pine forests of the Colorado Plateau and the Sonoran Desert to the south.  </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r w:rsidRPr="00F85505">
        <w:rPr>
          <w:rFonts w:ascii="Times" w:eastAsia="Times New Roman" w:hAnsi="Times" w:cs="Times New Roman"/>
          <w:noProof/>
          <w:color w:val="000000"/>
          <w:sz w:val="24"/>
          <w:szCs w:val="28"/>
        </w:rPr>
        <w:t>Average annual precipitation ranges from approximately 19 inches at the lower elevations to over 30 inches in the ponderosa pine/mixed conifer forests.  Elevations range from near 3,000 feet in the northern Sonoran desert shrub type to 7,800 feet in the ponderosa pine/mixed conifer type.  The landforms range from relatively flat mesas to extremely steep, rugged mountains and escarpments.  Major streams include the East Verde River</w:t>
      </w:r>
      <w:r w:rsidR="00430BEB">
        <w:rPr>
          <w:rFonts w:ascii="Times" w:eastAsia="Times New Roman" w:hAnsi="Times" w:cs="Times New Roman"/>
          <w:noProof/>
          <w:color w:val="000000"/>
          <w:sz w:val="24"/>
          <w:szCs w:val="28"/>
        </w:rPr>
        <w:t>,</w:t>
      </w:r>
      <w:r w:rsidRPr="00F85505">
        <w:rPr>
          <w:rFonts w:ascii="Times" w:eastAsia="Times New Roman" w:hAnsi="Times" w:cs="Times New Roman"/>
          <w:noProof/>
          <w:color w:val="000000"/>
          <w:sz w:val="24"/>
          <w:szCs w:val="28"/>
        </w:rPr>
        <w:t xml:space="preserve"> Tonto </w:t>
      </w:r>
      <w:r w:rsidR="00430BEB">
        <w:rPr>
          <w:rFonts w:ascii="Times" w:eastAsia="Times New Roman" w:hAnsi="Times" w:cs="Times New Roman"/>
          <w:noProof/>
          <w:color w:val="000000"/>
          <w:sz w:val="24"/>
          <w:szCs w:val="28"/>
        </w:rPr>
        <w:t>and Cherry Creek</w:t>
      </w:r>
      <w:r w:rsidR="003F132A">
        <w:rPr>
          <w:rFonts w:ascii="Times" w:eastAsia="Times New Roman" w:hAnsi="Times" w:cs="Times New Roman"/>
          <w:noProof/>
          <w:color w:val="000000"/>
          <w:sz w:val="24"/>
          <w:szCs w:val="28"/>
        </w:rPr>
        <w:t>s</w:t>
      </w:r>
      <w:r w:rsidR="00430BEB">
        <w:rPr>
          <w:rFonts w:ascii="Times" w:eastAsia="Times New Roman" w:hAnsi="Times" w:cs="Times New Roman"/>
          <w:noProof/>
          <w:color w:val="000000"/>
          <w:sz w:val="24"/>
          <w:szCs w:val="28"/>
        </w:rPr>
        <w:t xml:space="preserve"> </w:t>
      </w:r>
      <w:r w:rsidRPr="00F85505">
        <w:rPr>
          <w:rFonts w:ascii="Times" w:eastAsia="Times New Roman" w:hAnsi="Times" w:cs="Times New Roman"/>
          <w:noProof/>
          <w:color w:val="000000"/>
          <w:sz w:val="24"/>
          <w:szCs w:val="28"/>
        </w:rPr>
        <w:t xml:space="preserve">which originate on the "Rim" and flow south through the </w:t>
      </w:r>
      <w:r w:rsidR="003F132A">
        <w:rPr>
          <w:rFonts w:ascii="Times" w:eastAsia="Times New Roman" w:hAnsi="Times" w:cs="Times New Roman"/>
          <w:noProof/>
          <w:color w:val="000000"/>
          <w:sz w:val="24"/>
          <w:szCs w:val="28"/>
        </w:rPr>
        <w:t>Verde and Salt Rivers</w:t>
      </w:r>
      <w:r w:rsidRPr="00F85505">
        <w:rPr>
          <w:rFonts w:ascii="Times" w:eastAsia="Times New Roman" w:hAnsi="Times" w:cs="Times New Roman"/>
          <w:noProof/>
          <w:color w:val="000000"/>
          <w:sz w:val="24"/>
          <w:szCs w:val="28"/>
        </w:rPr>
        <w:t xml:space="preserve">.  </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r w:rsidRPr="00F85505">
        <w:rPr>
          <w:rFonts w:ascii="Times" w:eastAsia="Times New Roman" w:hAnsi="Times" w:cs="Times New Roman"/>
          <w:noProof/>
          <w:color w:val="000000"/>
          <w:sz w:val="24"/>
          <w:szCs w:val="28"/>
        </w:rPr>
        <w:t>The forest management program is very important  for achieving forest health and fuel hazard treatment objectives, particularly in the ponderosa pine forests.  This position is a crucial member of the Tonto Forestry Team which is located on the Payson Ranger District.  The majority of the volume comes from small diameter sales, forest health and personal use products.</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r w:rsidRPr="00F85505">
        <w:rPr>
          <w:rFonts w:ascii="Times" w:eastAsia="Times New Roman" w:hAnsi="Times" w:cs="Times New Roman"/>
          <w:noProof/>
          <w:color w:val="000000"/>
          <w:sz w:val="24"/>
          <w:szCs w:val="28"/>
        </w:rPr>
        <w:t xml:space="preserve">The wildlife resource is exceptional, with large elk herds and other big game species.  The </w:t>
      </w:r>
      <w:r w:rsidR="003F132A">
        <w:rPr>
          <w:rFonts w:ascii="Times" w:eastAsia="Times New Roman" w:hAnsi="Times" w:cs="Times New Roman"/>
          <w:noProof/>
          <w:color w:val="000000"/>
          <w:sz w:val="24"/>
          <w:szCs w:val="28"/>
        </w:rPr>
        <w:t>North Zone</w:t>
      </w:r>
      <w:r w:rsidRPr="00F85505">
        <w:rPr>
          <w:rFonts w:ascii="Times" w:eastAsia="Times New Roman" w:hAnsi="Times" w:cs="Times New Roman"/>
          <w:noProof/>
          <w:color w:val="000000"/>
          <w:sz w:val="24"/>
          <w:szCs w:val="28"/>
        </w:rPr>
        <w:t xml:space="preserve"> has many species of fish, amphibians, reptiles, birds, mammals and plants listed as Threatened, Endangered or Sensitive, including the Mexican spotted owl, Chiricahua leopard frog, and Goshawk.</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r w:rsidRPr="00F85505">
        <w:rPr>
          <w:rFonts w:ascii="Times" w:eastAsia="Times New Roman" w:hAnsi="Times" w:cs="Times New Roman"/>
          <w:noProof/>
          <w:color w:val="000000"/>
          <w:sz w:val="24"/>
          <w:szCs w:val="28"/>
        </w:rPr>
        <w:t xml:space="preserve">The </w:t>
      </w:r>
      <w:r w:rsidR="003F132A">
        <w:rPr>
          <w:rFonts w:ascii="Times" w:eastAsia="Times New Roman" w:hAnsi="Times" w:cs="Times New Roman"/>
          <w:noProof/>
          <w:color w:val="000000"/>
          <w:sz w:val="24"/>
          <w:szCs w:val="28"/>
        </w:rPr>
        <w:t>North Zone</w:t>
      </w:r>
      <w:r w:rsidRPr="00F85505">
        <w:rPr>
          <w:rFonts w:ascii="Times" w:eastAsia="Times New Roman" w:hAnsi="Times" w:cs="Times New Roman"/>
          <w:noProof/>
          <w:color w:val="000000"/>
          <w:sz w:val="24"/>
          <w:szCs w:val="28"/>
        </w:rPr>
        <w:t xml:space="preserve"> has </w:t>
      </w:r>
      <w:r w:rsidR="003F132A">
        <w:rPr>
          <w:rFonts w:ascii="Times" w:eastAsia="Times New Roman" w:hAnsi="Times" w:cs="Times New Roman"/>
          <w:noProof/>
          <w:color w:val="000000"/>
          <w:sz w:val="24"/>
          <w:szCs w:val="28"/>
        </w:rPr>
        <w:t>approximately</w:t>
      </w:r>
      <w:r w:rsidRPr="00F85505">
        <w:rPr>
          <w:rFonts w:ascii="Times" w:eastAsia="Times New Roman" w:hAnsi="Times" w:cs="Times New Roman"/>
          <w:noProof/>
          <w:color w:val="000000"/>
          <w:sz w:val="24"/>
          <w:szCs w:val="28"/>
        </w:rPr>
        <w:t xml:space="preserve">  4 million recreation visits annually.  </w:t>
      </w:r>
      <w:r w:rsidR="003F132A">
        <w:rPr>
          <w:rFonts w:ascii="Times" w:eastAsia="Times New Roman" w:hAnsi="Times" w:cs="Times New Roman"/>
          <w:noProof/>
          <w:color w:val="000000"/>
          <w:sz w:val="24"/>
          <w:szCs w:val="28"/>
        </w:rPr>
        <w:t>Three</w:t>
      </w:r>
      <w:r w:rsidRPr="00F85505">
        <w:rPr>
          <w:rFonts w:ascii="Times" w:eastAsia="Times New Roman" w:hAnsi="Times" w:cs="Times New Roman"/>
          <w:noProof/>
          <w:color w:val="000000"/>
          <w:sz w:val="24"/>
          <w:szCs w:val="28"/>
        </w:rPr>
        <w:t xml:space="preserve"> wilderness areas provide excellent opportunities for solitude.  Cultural resources are rich and extensive.  Recreation facilities include developed campgrounds operated by concessionaires, </w:t>
      </w:r>
      <w:r w:rsidR="003F132A">
        <w:rPr>
          <w:rFonts w:ascii="Times" w:eastAsia="Times New Roman" w:hAnsi="Times" w:cs="Times New Roman"/>
          <w:noProof/>
          <w:color w:val="000000"/>
          <w:sz w:val="24"/>
          <w:szCs w:val="28"/>
        </w:rPr>
        <w:t>hundreds of miles of trails</w:t>
      </w:r>
      <w:r w:rsidRPr="00F85505">
        <w:rPr>
          <w:rFonts w:ascii="Times" w:eastAsia="Times New Roman" w:hAnsi="Times" w:cs="Times New Roman"/>
          <w:noProof/>
          <w:color w:val="000000"/>
          <w:sz w:val="24"/>
          <w:szCs w:val="28"/>
        </w:rPr>
        <w:t>, several popular "throw down" sites, and picnic areas.</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r w:rsidRPr="00F85505">
        <w:rPr>
          <w:rFonts w:ascii="Times" w:eastAsia="Times New Roman" w:hAnsi="Times" w:cs="Times New Roman"/>
          <w:noProof/>
          <w:color w:val="000000"/>
          <w:sz w:val="24"/>
          <w:szCs w:val="28"/>
        </w:rPr>
        <w:t>The minerals program on the District has been relatively inactive for several years, with reclamation of millsites and mines a priority.</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r w:rsidRPr="00F85505">
        <w:rPr>
          <w:rFonts w:ascii="Times" w:eastAsia="Times New Roman" w:hAnsi="Times" w:cs="Times New Roman"/>
          <w:noProof/>
          <w:color w:val="000000"/>
          <w:sz w:val="24"/>
          <w:szCs w:val="28"/>
        </w:rPr>
        <w:t xml:space="preserve">The </w:t>
      </w:r>
      <w:r w:rsidR="003F132A">
        <w:rPr>
          <w:rFonts w:ascii="Times" w:eastAsia="Times New Roman" w:hAnsi="Times" w:cs="Times New Roman"/>
          <w:noProof/>
          <w:color w:val="000000"/>
          <w:sz w:val="24"/>
          <w:szCs w:val="28"/>
        </w:rPr>
        <w:t>Norht Zone</w:t>
      </w:r>
      <w:r w:rsidRPr="00F85505">
        <w:rPr>
          <w:rFonts w:ascii="Times" w:eastAsia="Times New Roman" w:hAnsi="Times" w:cs="Times New Roman"/>
          <w:noProof/>
          <w:color w:val="000000"/>
          <w:sz w:val="24"/>
          <w:szCs w:val="28"/>
        </w:rPr>
        <w:t xml:space="preserve"> has a very active fire management program, with an extensive prescribed burning program in all vegetation types.  The </w:t>
      </w:r>
      <w:r w:rsidR="003F132A">
        <w:rPr>
          <w:rFonts w:ascii="Times" w:eastAsia="Times New Roman" w:hAnsi="Times" w:cs="Times New Roman"/>
          <w:noProof/>
          <w:color w:val="000000"/>
          <w:sz w:val="24"/>
          <w:szCs w:val="28"/>
        </w:rPr>
        <w:t>North Zone</w:t>
      </w:r>
      <w:r w:rsidRPr="00F85505">
        <w:rPr>
          <w:rFonts w:ascii="Times" w:eastAsia="Times New Roman" w:hAnsi="Times" w:cs="Times New Roman"/>
          <w:noProof/>
          <w:color w:val="000000"/>
          <w:sz w:val="24"/>
          <w:szCs w:val="28"/>
        </w:rPr>
        <w:t xml:space="preserve"> averages  between 75 and 125 wildfires per year.  Wildland/urban interface issues exist with the Town of Payson, communities of </w:t>
      </w:r>
      <w:r w:rsidR="003F132A">
        <w:rPr>
          <w:rFonts w:ascii="Times" w:eastAsia="Times New Roman" w:hAnsi="Times" w:cs="Times New Roman"/>
          <w:noProof/>
          <w:color w:val="000000"/>
          <w:sz w:val="24"/>
          <w:szCs w:val="28"/>
        </w:rPr>
        <w:t xml:space="preserve">Youn, </w:t>
      </w:r>
      <w:r w:rsidRPr="00F85505">
        <w:rPr>
          <w:rFonts w:ascii="Times" w:eastAsia="Times New Roman" w:hAnsi="Times" w:cs="Times New Roman"/>
          <w:noProof/>
          <w:color w:val="000000"/>
          <w:sz w:val="24"/>
          <w:szCs w:val="28"/>
        </w:rPr>
        <w:t>Christopher Creek, Pine, Strawberry, and</w:t>
      </w:r>
      <w:r w:rsidR="003F132A">
        <w:rPr>
          <w:rFonts w:ascii="Times" w:eastAsia="Times New Roman" w:hAnsi="Times" w:cs="Times New Roman"/>
          <w:noProof/>
          <w:color w:val="000000"/>
          <w:sz w:val="24"/>
          <w:szCs w:val="28"/>
        </w:rPr>
        <w:t xml:space="preserve"> over 40</w:t>
      </w:r>
      <w:r w:rsidRPr="00F85505">
        <w:rPr>
          <w:rFonts w:ascii="Times" w:eastAsia="Times New Roman" w:hAnsi="Times" w:cs="Times New Roman"/>
          <w:noProof/>
          <w:color w:val="000000"/>
          <w:sz w:val="24"/>
          <w:szCs w:val="28"/>
        </w:rPr>
        <w:t xml:space="preserve"> subdivisions. </w:t>
      </w:r>
    </w:p>
    <w:p w:rsidR="008D35CE" w:rsidRPr="00D44528" w:rsidRDefault="008D35CE" w:rsidP="009738BD">
      <w:pPr>
        <w:autoSpaceDE w:val="0"/>
        <w:autoSpaceDN w:val="0"/>
        <w:adjustRightInd w:val="0"/>
        <w:spacing w:after="0" w:line="240" w:lineRule="auto"/>
        <w:contextualSpacing/>
        <w:rPr>
          <w:rFonts w:ascii="Arial" w:hAnsi="Arial" w:cs="Arial"/>
          <w:b/>
          <w:bCs/>
          <w:color w:val="000000"/>
          <w:sz w:val="24"/>
          <w:szCs w:val="24"/>
          <w:highlight w:val="yellow"/>
        </w:rPr>
      </w:pPr>
    </w:p>
    <w:p w:rsidR="009738BD" w:rsidRPr="00130C19" w:rsidRDefault="009738BD" w:rsidP="009738BD">
      <w:pPr>
        <w:autoSpaceDE w:val="0"/>
        <w:autoSpaceDN w:val="0"/>
        <w:adjustRightInd w:val="0"/>
        <w:spacing w:after="0" w:line="240" w:lineRule="auto"/>
        <w:contextualSpacing/>
        <w:rPr>
          <w:rFonts w:ascii="Times" w:hAnsi="Times" w:cs="Arial"/>
          <w:b/>
          <w:bCs/>
          <w:color w:val="000000"/>
          <w:sz w:val="24"/>
          <w:szCs w:val="24"/>
        </w:rPr>
      </w:pPr>
      <w:r w:rsidRPr="00130C19">
        <w:rPr>
          <w:rFonts w:ascii="Times" w:hAnsi="Times" w:cs="Arial"/>
          <w:b/>
          <w:bCs/>
          <w:color w:val="000000"/>
          <w:sz w:val="24"/>
          <w:szCs w:val="24"/>
        </w:rPr>
        <w:t>Vacancy Announcement:</w:t>
      </w:r>
    </w:p>
    <w:p w:rsidR="008D35CE" w:rsidRPr="00D44528" w:rsidRDefault="008D35CE" w:rsidP="009738BD">
      <w:pPr>
        <w:autoSpaceDE w:val="0"/>
        <w:autoSpaceDN w:val="0"/>
        <w:adjustRightInd w:val="0"/>
        <w:spacing w:after="0" w:line="240" w:lineRule="auto"/>
        <w:contextualSpacing/>
        <w:rPr>
          <w:rFonts w:ascii="Times New Roman" w:hAnsi="Times New Roman" w:cs="Times New Roman"/>
          <w:color w:val="000000"/>
          <w:sz w:val="24"/>
          <w:szCs w:val="24"/>
        </w:rPr>
      </w:pPr>
    </w:p>
    <w:p w:rsidR="007D2039" w:rsidRPr="00D44528" w:rsidRDefault="000D66C1" w:rsidP="00430BEB">
      <w:pPr>
        <w:rPr>
          <w:rFonts w:ascii="Times New Roman" w:hAnsi="Times New Roman" w:cs="Times New Roman"/>
          <w:color w:val="000000"/>
          <w:sz w:val="24"/>
          <w:szCs w:val="24"/>
        </w:rPr>
      </w:pPr>
      <w:r w:rsidRPr="000D66C1">
        <w:rPr>
          <w:rFonts w:ascii="Times New Roman" w:hAnsi="Times New Roman" w:cs="Times New Roman"/>
          <w:color w:val="000000"/>
          <w:sz w:val="24"/>
          <w:szCs w:val="24"/>
        </w:rPr>
        <w:t xml:space="preserve">To be considered, you must apply to the individual vacancy announcement when it is issued on </w:t>
      </w:r>
      <w:r w:rsidRPr="00DA1ED5">
        <w:rPr>
          <w:rFonts w:ascii="Times New Roman" w:hAnsi="Times New Roman" w:cs="Times New Roman"/>
          <w:b/>
          <w:color w:val="215868" w:themeColor="accent5" w:themeShade="80"/>
          <w:sz w:val="24"/>
          <w:szCs w:val="24"/>
        </w:rPr>
        <w:t>www.USAjobs.gov</w:t>
      </w:r>
      <w:r w:rsidRPr="000D66C1">
        <w:rPr>
          <w:rFonts w:ascii="Times New Roman" w:hAnsi="Times New Roman" w:cs="Times New Roman"/>
          <w:color w:val="000000"/>
          <w:sz w:val="24"/>
          <w:szCs w:val="24"/>
        </w:rPr>
        <w:t>. To receive consideration for this position, you must meet all qualification requirements, as listed in the announcement wh</w:t>
      </w:r>
      <w:bookmarkStart w:id="0" w:name="_GoBack"/>
      <w:bookmarkEnd w:id="0"/>
      <w:r w:rsidRPr="000D66C1">
        <w:rPr>
          <w:rFonts w:ascii="Times New Roman" w:hAnsi="Times New Roman" w:cs="Times New Roman"/>
          <w:color w:val="000000"/>
          <w:sz w:val="24"/>
          <w:szCs w:val="24"/>
        </w:rPr>
        <w:t>en issued.</w:t>
      </w:r>
      <w:r w:rsidR="00430BEB">
        <w:rPr>
          <w:rFonts w:ascii="Times New Roman" w:hAnsi="Times New Roman" w:cs="Times New Roman"/>
          <w:color w:val="000000"/>
          <w:sz w:val="24"/>
          <w:szCs w:val="24"/>
        </w:rPr>
        <w:t xml:space="preserve">  </w:t>
      </w:r>
      <w:r w:rsidR="009738BD" w:rsidRPr="00D44528">
        <w:rPr>
          <w:rFonts w:ascii="Times New Roman" w:hAnsi="Times New Roman" w:cs="Times New Roman"/>
          <w:color w:val="000000"/>
          <w:sz w:val="24"/>
          <w:szCs w:val="24"/>
        </w:rPr>
        <w:t>All applicants who have applied to the announceme</w:t>
      </w:r>
      <w:r w:rsidR="00FF266A" w:rsidRPr="00D44528">
        <w:rPr>
          <w:rFonts w:ascii="Times New Roman" w:hAnsi="Times New Roman" w:cs="Times New Roman"/>
          <w:color w:val="000000"/>
          <w:sz w:val="24"/>
          <w:szCs w:val="24"/>
        </w:rPr>
        <w:t>nt on or before the listed date</w:t>
      </w:r>
      <w:r w:rsidR="009738BD" w:rsidRPr="00D44528">
        <w:rPr>
          <w:rFonts w:ascii="Times New Roman" w:hAnsi="Times New Roman" w:cs="Times New Roman"/>
          <w:color w:val="000000"/>
          <w:sz w:val="24"/>
          <w:szCs w:val="24"/>
        </w:rPr>
        <w:t xml:space="preserve"> and are found to be qualified and in the quality group will be referred for consideration.</w:t>
      </w:r>
    </w:p>
    <w:p w:rsidR="008D35CE" w:rsidRPr="00D44528" w:rsidRDefault="008D35CE" w:rsidP="009738BD">
      <w:pPr>
        <w:autoSpaceDE w:val="0"/>
        <w:autoSpaceDN w:val="0"/>
        <w:adjustRightInd w:val="0"/>
        <w:spacing w:after="0" w:line="240" w:lineRule="auto"/>
        <w:contextualSpacing/>
        <w:rPr>
          <w:rFonts w:ascii="Arial" w:hAnsi="Arial" w:cs="Arial"/>
          <w:b/>
          <w:color w:val="000000"/>
          <w:sz w:val="24"/>
          <w:szCs w:val="24"/>
          <w:highlight w:val="yellow"/>
        </w:rPr>
      </w:pPr>
    </w:p>
    <w:p w:rsidR="009738BD" w:rsidRPr="00130C19" w:rsidRDefault="00B71CF2" w:rsidP="009738BD">
      <w:p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b/>
          <w:color w:val="000000"/>
          <w:sz w:val="24"/>
          <w:szCs w:val="24"/>
        </w:rPr>
        <w:t>Duty Station</w:t>
      </w:r>
      <w:r w:rsidR="009738BD" w:rsidRPr="00130C19">
        <w:rPr>
          <w:rFonts w:ascii="Times New Roman" w:hAnsi="Times New Roman" w:cs="Times New Roman"/>
          <w:b/>
          <w:color w:val="000000"/>
          <w:sz w:val="24"/>
          <w:szCs w:val="24"/>
        </w:rPr>
        <w:t>:</w:t>
      </w:r>
    </w:p>
    <w:p w:rsidR="008D35CE" w:rsidRPr="00D44528" w:rsidRDefault="008D35CE" w:rsidP="009738BD">
      <w:pPr>
        <w:spacing w:line="240" w:lineRule="auto"/>
        <w:contextualSpacing/>
        <w:rPr>
          <w:rFonts w:ascii="Times New Roman" w:hAnsi="Times New Roman" w:cs="Times New Roman"/>
          <w:sz w:val="24"/>
          <w:szCs w:val="24"/>
          <w:highlight w:val="yellow"/>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r w:rsidRPr="00F85505">
        <w:rPr>
          <w:rFonts w:ascii="Times" w:eastAsia="Times New Roman" w:hAnsi="Times" w:cs="Times New Roman"/>
          <w:noProof/>
          <w:color w:val="000000"/>
          <w:sz w:val="24"/>
          <w:szCs w:val="28"/>
        </w:rPr>
        <w:t>Payson</w:t>
      </w:r>
      <w:r w:rsidR="00B71CF2">
        <w:rPr>
          <w:rFonts w:ascii="Times" w:eastAsia="Times New Roman" w:hAnsi="Times" w:cs="Times New Roman"/>
          <w:noProof/>
          <w:color w:val="000000"/>
          <w:sz w:val="24"/>
          <w:szCs w:val="28"/>
        </w:rPr>
        <w:t>. AZ</w:t>
      </w:r>
      <w:r w:rsidRPr="00F85505">
        <w:rPr>
          <w:rFonts w:ascii="Times" w:eastAsia="Times New Roman" w:hAnsi="Times" w:cs="Times New Roman"/>
          <w:noProof/>
          <w:color w:val="000000"/>
          <w:sz w:val="24"/>
          <w:szCs w:val="28"/>
        </w:rPr>
        <w:t xml:space="preserve"> is a full service community of 16,000 people located in the northern end of Gila County, completely surrounded by NFS land.  Average temperatures during the winter range from highs in the 50's and 60's to lows in the teens, while the highs during the summer average in the 80's and 90's, to the 60's for lows.  The community has two grade schools, a middle school, high school, and two private schools.  There are about thirty churches representing most denominations.  Payson has three grocery stores, a Super-WalMart, convenience stores/gas stations, auto service centers, restaurants, a museum, a town sponsored sports program, two large parks, public and private golf courses, a swimming pool, hotels/motels, and police and fire protection services.  The Payson Regional Medical Center is a full service hospital.  There are several family practice physicians and resident specialists.  Scheduled events include Arizona's oldest continuous rodeo, a fiddler's contest, and free summer concerts. </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r w:rsidRPr="00F85505">
        <w:rPr>
          <w:rFonts w:ascii="Times" w:eastAsia="Times New Roman" w:hAnsi="Times" w:cs="Times New Roman"/>
          <w:noProof/>
          <w:color w:val="000000"/>
          <w:sz w:val="24"/>
          <w:szCs w:val="28"/>
        </w:rPr>
        <w:t xml:space="preserve">There is no government housing available.  A variety of rentals are available, with prices starting at about $500 a month.  Housing prices start at under $100,000 for fixer-upper foreclosures.  $200,000 can buy a good condition, moderate size home.  Older mobile homes have been selling for under $100,000 and lots can be found for $50,000 and up.  </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r w:rsidRPr="00F85505">
        <w:rPr>
          <w:rFonts w:ascii="Times" w:eastAsia="Times New Roman" w:hAnsi="Times" w:cs="Times New Roman"/>
          <w:noProof/>
          <w:color w:val="000000"/>
          <w:sz w:val="24"/>
          <w:szCs w:val="28"/>
        </w:rPr>
        <w:t>The Phoenix metropolitan area is 85 miles south of Payson.  The Forest Supervisor’s office in Phoenix is an easy 1-1/2 to 2 hour drive from Payson.</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widowControl w:val="0"/>
        <w:autoSpaceDE w:val="0"/>
        <w:autoSpaceDN w:val="0"/>
        <w:adjustRightInd w:val="0"/>
        <w:spacing w:after="0" w:line="240" w:lineRule="auto"/>
        <w:ind w:right="-89"/>
        <w:rPr>
          <w:rFonts w:ascii="Arial Black" w:eastAsia="Arial Unicode MS" w:hAnsi="Arial Black" w:cs="Arial"/>
          <w:noProof/>
          <w:color w:val="000000"/>
          <w:sz w:val="20"/>
          <w:szCs w:val="24"/>
        </w:rPr>
      </w:pPr>
      <w:r w:rsidRPr="00F85505">
        <w:rPr>
          <w:rFonts w:ascii="Times" w:eastAsia="Times New Roman" w:hAnsi="Times" w:cs="Times New Roman"/>
          <w:noProof/>
          <w:color w:val="000000"/>
          <w:sz w:val="24"/>
          <w:szCs w:val="28"/>
        </w:rPr>
        <w:t xml:space="preserve">There is additional information on the Tonto web page on the intranet as well as the Payson website at </w:t>
      </w:r>
      <w:hyperlink r:id="rId8" w:history="1">
        <w:r w:rsidRPr="00F85505">
          <w:rPr>
            <w:rFonts w:ascii="Times" w:eastAsia="Times New Roman" w:hAnsi="Times" w:cs="Times New Roman"/>
            <w:noProof/>
            <w:color w:val="0000FF"/>
            <w:sz w:val="24"/>
            <w:szCs w:val="28"/>
            <w:u w:val="single"/>
          </w:rPr>
          <w:t>www.payson.com</w:t>
        </w:r>
      </w:hyperlink>
      <w:r w:rsidRPr="00F85505">
        <w:rPr>
          <w:rFonts w:ascii="Times" w:eastAsia="Times New Roman" w:hAnsi="Times" w:cs="Times New Roman"/>
          <w:noProof/>
          <w:color w:val="000000"/>
          <w:sz w:val="24"/>
          <w:szCs w:val="28"/>
        </w:rPr>
        <w:t xml:space="preserve">.  If you are interested in applying for this position or receiving more information, please complete the attached </w:t>
      </w:r>
      <w:r w:rsidR="00890254">
        <w:rPr>
          <w:rFonts w:ascii="Times" w:eastAsia="Times New Roman" w:hAnsi="Times" w:cs="Times New Roman"/>
          <w:noProof/>
          <w:color w:val="000000"/>
          <w:sz w:val="24"/>
          <w:szCs w:val="28"/>
        </w:rPr>
        <w:t>form and e-mail to Angela Elam</w:t>
      </w:r>
      <w:r w:rsidRPr="00F85505">
        <w:rPr>
          <w:rFonts w:ascii="Times" w:eastAsia="Times New Roman" w:hAnsi="Times" w:cs="Times New Roman"/>
          <w:noProof/>
          <w:color w:val="000000"/>
          <w:sz w:val="24"/>
          <w:szCs w:val="28"/>
        </w:rPr>
        <w:t xml:space="preserve">, </w:t>
      </w:r>
      <w:r w:rsidR="00890254">
        <w:rPr>
          <w:rFonts w:ascii="Times" w:eastAsia="Times New Roman" w:hAnsi="Times" w:cs="Times New Roman"/>
          <w:noProof/>
          <w:color w:val="000000"/>
          <w:sz w:val="24"/>
          <w:szCs w:val="28"/>
        </w:rPr>
        <w:t>District Ranger</w:t>
      </w:r>
      <w:r w:rsidRPr="00F85505">
        <w:rPr>
          <w:rFonts w:ascii="Times" w:eastAsia="Times New Roman" w:hAnsi="Times" w:cs="Times New Roman"/>
          <w:noProof/>
          <w:color w:val="000000"/>
          <w:sz w:val="24"/>
          <w:szCs w:val="28"/>
        </w:rPr>
        <w:t xml:space="preserve">, at </w:t>
      </w:r>
      <w:hyperlink r:id="rId9" w:history="1">
        <w:r w:rsidR="00890254" w:rsidRPr="00BB3862">
          <w:rPr>
            <w:rStyle w:val="Hyperlink"/>
            <w:rFonts w:ascii="Times" w:eastAsia="Times New Roman" w:hAnsi="Times" w:cs="Times New Roman"/>
            <w:noProof/>
            <w:sz w:val="24"/>
            <w:szCs w:val="28"/>
          </w:rPr>
          <w:t>aelam@fs.fed.us</w:t>
        </w:r>
      </w:hyperlink>
      <w:r w:rsidRPr="00BB3862">
        <w:rPr>
          <w:rFonts w:ascii="Arial Black" w:eastAsia="Arial Unicode MS" w:hAnsi="Arial Black" w:cs="Arial"/>
          <w:noProof/>
          <w:color w:val="000000"/>
          <w:sz w:val="20"/>
          <w:szCs w:val="24"/>
        </w:rPr>
        <w:t xml:space="preserve"> </w:t>
      </w:r>
      <w:r w:rsidRPr="00BB3862">
        <w:rPr>
          <w:rFonts w:ascii="Times" w:eastAsia="Times New Roman" w:hAnsi="Times" w:cs="Times New Roman"/>
          <w:noProof/>
          <w:color w:val="000000"/>
          <w:sz w:val="24"/>
          <w:szCs w:val="28"/>
        </w:rPr>
        <w:t xml:space="preserve">or call </w:t>
      </w:r>
      <w:r w:rsidR="00890254" w:rsidRPr="00BB3862">
        <w:rPr>
          <w:rFonts w:ascii="Times" w:eastAsia="Times New Roman" w:hAnsi="Times" w:cs="Times New Roman"/>
          <w:noProof/>
          <w:color w:val="000000"/>
          <w:sz w:val="24"/>
          <w:szCs w:val="28"/>
        </w:rPr>
        <w:t>Angela Elam</w:t>
      </w:r>
      <w:r w:rsidRPr="00BB3862">
        <w:rPr>
          <w:rFonts w:ascii="Times" w:eastAsia="Times New Roman" w:hAnsi="Times" w:cs="Times New Roman"/>
          <w:noProof/>
          <w:color w:val="000000"/>
          <w:sz w:val="24"/>
          <w:szCs w:val="28"/>
        </w:rPr>
        <w:t xml:space="preserve"> at (928) 474-</w:t>
      </w:r>
      <w:r w:rsidR="00890254" w:rsidRPr="00BB3862">
        <w:rPr>
          <w:rFonts w:ascii="Times" w:eastAsia="Times New Roman" w:hAnsi="Times" w:cs="Times New Roman"/>
          <w:noProof/>
          <w:color w:val="000000"/>
          <w:sz w:val="24"/>
          <w:szCs w:val="28"/>
        </w:rPr>
        <w:t>7901</w:t>
      </w:r>
      <w:r w:rsidRPr="00BB3862">
        <w:rPr>
          <w:rFonts w:ascii="Times" w:eastAsia="Times New Roman" w:hAnsi="Times" w:cs="Times New Roman"/>
          <w:noProof/>
          <w:color w:val="000000"/>
          <w:sz w:val="24"/>
          <w:szCs w:val="28"/>
        </w:rPr>
        <w:t>.</w:t>
      </w:r>
    </w:p>
    <w:p w:rsidR="000123E5" w:rsidRDefault="000123E5" w:rsidP="009738BD">
      <w:pPr>
        <w:autoSpaceDE w:val="0"/>
        <w:autoSpaceDN w:val="0"/>
        <w:adjustRightInd w:val="0"/>
        <w:spacing w:after="0" w:line="240" w:lineRule="auto"/>
        <w:contextualSpacing/>
        <w:rPr>
          <w:rFonts w:ascii="Times New Roman" w:hAnsi="Times New Roman" w:cs="Times New Roman"/>
          <w:b/>
          <w:color w:val="000000"/>
          <w:sz w:val="24"/>
          <w:szCs w:val="24"/>
        </w:rPr>
      </w:pPr>
    </w:p>
    <w:p w:rsidR="00F85505" w:rsidRPr="00F85505" w:rsidRDefault="00F85505" w:rsidP="00F85505">
      <w:pPr>
        <w:autoSpaceDE w:val="0"/>
        <w:autoSpaceDN w:val="0"/>
        <w:adjustRightInd w:val="0"/>
        <w:spacing w:after="0" w:line="240" w:lineRule="auto"/>
        <w:rPr>
          <w:rFonts w:ascii="Times" w:eastAsia="Times New Roman" w:hAnsi="Times" w:cs="Times New Roman"/>
          <w:noProof/>
          <w:color w:val="000000"/>
          <w:sz w:val="24"/>
          <w:szCs w:val="28"/>
        </w:rPr>
      </w:pPr>
    </w:p>
    <w:p w:rsidR="00F85505" w:rsidRDefault="00F85505"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Default="00130C19"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Default="00130C19"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Default="00130C19"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Default="00130C19"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Default="00130C19"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Default="00130C19"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Pr="00F85505" w:rsidRDefault="00130C19" w:rsidP="00F85505">
      <w:pPr>
        <w:keepNext/>
        <w:autoSpaceDE w:val="0"/>
        <w:autoSpaceDN w:val="0"/>
        <w:adjustRightInd w:val="0"/>
        <w:spacing w:after="0" w:line="240" w:lineRule="auto"/>
        <w:jc w:val="center"/>
        <w:outlineLvl w:val="2"/>
        <w:rPr>
          <w:rFonts w:ascii="Times" w:eastAsia="Times New Roman" w:hAnsi="Times" w:cs="Times New Roman"/>
          <w:b/>
          <w:bCs/>
          <w:i/>
          <w:iCs/>
          <w:noProof/>
          <w:color w:val="000000"/>
          <w:sz w:val="28"/>
          <w:szCs w:val="28"/>
        </w:rPr>
      </w:pPr>
    </w:p>
    <w:p w:rsidR="007D2039" w:rsidRDefault="007D203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Pr="00D44528" w:rsidRDefault="00130C19" w:rsidP="009738BD">
      <w:pPr>
        <w:spacing w:line="240" w:lineRule="auto"/>
        <w:contextualSpacing/>
        <w:rPr>
          <w:rFonts w:ascii="Times New Roman" w:hAnsi="Times New Roman" w:cs="Times New Roman"/>
          <w:sz w:val="24"/>
          <w:szCs w:val="24"/>
          <w:highlight w:val="yellow"/>
        </w:rPr>
      </w:pPr>
    </w:p>
    <w:p w:rsidR="009738BD" w:rsidRPr="008D35CE" w:rsidRDefault="00717B52" w:rsidP="00717B52">
      <w:pPr>
        <w:spacing w:line="240" w:lineRule="auto"/>
        <w:contextualSpacing/>
        <w:jc w:val="center"/>
        <w:rPr>
          <w:rFonts w:ascii="Times Roman" w:hAnsi="Times Roman"/>
          <w:b/>
          <w:i/>
          <w:sz w:val="32"/>
          <w:szCs w:val="32"/>
        </w:rPr>
      </w:pPr>
      <w:r w:rsidRPr="008D35CE">
        <w:rPr>
          <w:rFonts w:ascii="Times Roman" w:hAnsi="Times Roman"/>
          <w:b/>
          <w:i/>
          <w:sz w:val="32"/>
          <w:szCs w:val="32"/>
        </w:rPr>
        <w:t>OUTREACH FORM</w:t>
      </w:r>
    </w:p>
    <w:p w:rsidR="009738BD" w:rsidRPr="008D35CE" w:rsidRDefault="009738BD" w:rsidP="009738BD">
      <w:pPr>
        <w:spacing w:line="240" w:lineRule="auto"/>
        <w:contextualSpacing/>
        <w:jc w:val="center"/>
        <w:rPr>
          <w:rFonts w:ascii="Times Roman" w:hAnsi="Times Roman"/>
          <w:b/>
          <w:i/>
          <w:sz w:val="32"/>
          <w:szCs w:val="32"/>
        </w:rPr>
      </w:pPr>
      <w:r w:rsidRPr="008D35CE">
        <w:rPr>
          <w:rFonts w:ascii="Times Roman" w:hAnsi="Times Roman"/>
          <w:b/>
          <w:i/>
          <w:sz w:val="32"/>
          <w:szCs w:val="32"/>
        </w:rPr>
        <w:t>Tonto National Forest</w:t>
      </w:r>
    </w:p>
    <w:p w:rsidR="009738BD" w:rsidRPr="008D35CE" w:rsidRDefault="00130C19" w:rsidP="009738BD">
      <w:pPr>
        <w:spacing w:line="240" w:lineRule="auto"/>
        <w:contextualSpacing/>
        <w:jc w:val="center"/>
        <w:rPr>
          <w:rFonts w:ascii="Times Roman" w:hAnsi="Times Roman"/>
          <w:b/>
          <w:i/>
          <w:sz w:val="32"/>
          <w:szCs w:val="32"/>
        </w:rPr>
      </w:pPr>
      <w:r>
        <w:rPr>
          <w:rFonts w:ascii="Times Roman" w:hAnsi="Times Roman"/>
          <w:b/>
          <w:i/>
          <w:sz w:val="32"/>
          <w:szCs w:val="32"/>
        </w:rPr>
        <w:t xml:space="preserve">Payson </w:t>
      </w:r>
      <w:r w:rsidR="009738BD" w:rsidRPr="008D35CE">
        <w:rPr>
          <w:rFonts w:ascii="Times Roman" w:hAnsi="Times Roman"/>
          <w:b/>
          <w:i/>
          <w:sz w:val="32"/>
          <w:szCs w:val="32"/>
        </w:rPr>
        <w:t>Ranger District</w:t>
      </w:r>
    </w:p>
    <w:p w:rsidR="009738BD" w:rsidRPr="008D35CE" w:rsidRDefault="008454EA" w:rsidP="009738BD">
      <w:pPr>
        <w:spacing w:line="240" w:lineRule="auto"/>
        <w:contextualSpacing/>
        <w:jc w:val="center"/>
        <w:rPr>
          <w:rFonts w:ascii="Times Roman" w:hAnsi="Times Roman"/>
          <w:b/>
          <w:i/>
          <w:sz w:val="32"/>
          <w:szCs w:val="32"/>
        </w:rPr>
      </w:pPr>
      <w:r>
        <w:rPr>
          <w:rFonts w:ascii="Times Roman" w:hAnsi="Times Roman"/>
          <w:b/>
          <w:i/>
          <w:sz w:val="32"/>
          <w:szCs w:val="32"/>
        </w:rPr>
        <w:t>GS-0454</w:t>
      </w:r>
      <w:r w:rsidR="009738BD" w:rsidRPr="008D35CE">
        <w:rPr>
          <w:rFonts w:ascii="Times Roman" w:hAnsi="Times Roman"/>
          <w:b/>
          <w:i/>
          <w:sz w:val="32"/>
          <w:szCs w:val="32"/>
        </w:rPr>
        <w:t>-</w:t>
      </w:r>
      <w:r w:rsidR="00D44528">
        <w:rPr>
          <w:rFonts w:ascii="Times Roman" w:hAnsi="Times Roman"/>
          <w:b/>
          <w:i/>
          <w:sz w:val="32"/>
          <w:szCs w:val="32"/>
        </w:rPr>
        <w:t>11</w:t>
      </w:r>
    </w:p>
    <w:p w:rsidR="009738BD" w:rsidRPr="008D35CE" w:rsidRDefault="000978E9" w:rsidP="009738BD">
      <w:pPr>
        <w:spacing w:line="240" w:lineRule="auto"/>
        <w:contextualSpacing/>
        <w:jc w:val="center"/>
        <w:rPr>
          <w:rFonts w:ascii="Times Roman" w:hAnsi="Times Roman"/>
          <w:b/>
          <w:i/>
          <w:sz w:val="32"/>
          <w:szCs w:val="32"/>
        </w:rPr>
      </w:pPr>
      <w:r w:rsidRPr="008D35CE">
        <w:rPr>
          <w:rFonts w:ascii="Times Roman" w:hAnsi="Times Roman"/>
          <w:b/>
          <w:i/>
          <w:sz w:val="32"/>
          <w:szCs w:val="32"/>
        </w:rPr>
        <w:t xml:space="preserve"> </w:t>
      </w:r>
      <w:r w:rsidR="008454EA">
        <w:rPr>
          <w:rFonts w:ascii="Times Roman" w:hAnsi="Times Roman"/>
          <w:b/>
          <w:i/>
          <w:sz w:val="32"/>
          <w:szCs w:val="32"/>
        </w:rPr>
        <w:t>Rangeland Management Specialist</w:t>
      </w:r>
    </w:p>
    <w:p w:rsidR="009738BD" w:rsidRPr="008D35CE" w:rsidRDefault="009738BD" w:rsidP="009738BD">
      <w:pPr>
        <w:spacing w:line="240" w:lineRule="auto"/>
        <w:contextualSpacing/>
        <w:jc w:val="center"/>
        <w:rPr>
          <w:rFonts w:ascii="Times Roman" w:hAnsi="Times Roman"/>
          <w:b/>
          <w:i/>
          <w:sz w:val="32"/>
          <w:szCs w:val="32"/>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Name:</w:t>
      </w:r>
      <w:r w:rsidR="00C547FD">
        <w:rPr>
          <w:rFonts w:ascii="Times Roman" w:hAnsi="Times Roman"/>
          <w:sz w:val="24"/>
          <w:szCs w:val="24"/>
        </w:rPr>
        <w:t xml:space="preserve"> </w:t>
      </w:r>
      <w:r w:rsidR="00717B52">
        <w:rPr>
          <w:rFonts w:ascii="Times Roman" w:hAnsi="Times Roman"/>
          <w:sz w:val="24"/>
          <w:szCs w:val="24"/>
        </w:rPr>
        <w:t>__________________________</w:t>
      </w:r>
      <w:proofErr w:type="gramStart"/>
      <w:r w:rsidR="00717B52">
        <w:rPr>
          <w:rFonts w:ascii="Times Roman" w:hAnsi="Times Roman"/>
          <w:sz w:val="24"/>
          <w:szCs w:val="24"/>
        </w:rPr>
        <w:t>_  E</w:t>
      </w:r>
      <w:proofErr w:type="gramEnd"/>
      <w:r w:rsidRPr="008D72E8">
        <w:rPr>
          <w:rFonts w:ascii="Times Roman" w:hAnsi="Times Roman"/>
          <w:sz w:val="24"/>
          <w:szCs w:val="24"/>
        </w:rPr>
        <w:t>-Mail Address</w:t>
      </w:r>
      <w:r w:rsidR="00C547FD">
        <w:rPr>
          <w:rFonts w:ascii="Times Roman" w:hAnsi="Times Roman"/>
          <w:sz w:val="24"/>
          <w:szCs w:val="24"/>
        </w:rPr>
        <w:t xml:space="preserve">: </w:t>
      </w:r>
      <w:r w:rsidRPr="008D72E8">
        <w:rPr>
          <w:rFonts w:ascii="Times Roman" w:hAnsi="Times Roman"/>
          <w:sz w:val="24"/>
          <w:szCs w:val="24"/>
        </w:rPr>
        <w:t>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Telephone:</w:t>
      </w:r>
      <w:r w:rsidR="00C547FD">
        <w:rPr>
          <w:rFonts w:ascii="Times Roman" w:hAnsi="Times Roman"/>
          <w:sz w:val="24"/>
          <w:szCs w:val="24"/>
        </w:rPr>
        <w:t xml:space="preserve"> </w:t>
      </w:r>
      <w:r w:rsidRPr="008D72E8">
        <w:rPr>
          <w:rFonts w:ascii="Times Roman" w:hAnsi="Times Roman"/>
          <w:sz w:val="24"/>
          <w:szCs w:val="24"/>
        </w:rPr>
        <w:t>_______________________________________________________________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Default="009738BD" w:rsidP="009738BD">
      <w:pPr>
        <w:spacing w:line="240" w:lineRule="auto"/>
        <w:contextualSpacing/>
        <w:rPr>
          <w:rFonts w:ascii="Times Roman" w:hAnsi="Times Roman"/>
          <w:sz w:val="24"/>
          <w:szCs w:val="24"/>
        </w:rPr>
      </w:pPr>
      <w:r w:rsidRPr="008D72E8">
        <w:rPr>
          <w:rFonts w:ascii="Times Roman" w:hAnsi="Times Roman"/>
          <w:sz w:val="24"/>
          <w:szCs w:val="24"/>
        </w:rPr>
        <w:t>Brief description of background:</w:t>
      </w:r>
    </w:p>
    <w:p w:rsidR="000D66C1" w:rsidRDefault="000D66C1" w:rsidP="009738BD">
      <w:pPr>
        <w:spacing w:line="240" w:lineRule="auto"/>
        <w:contextualSpacing/>
        <w:rPr>
          <w:rFonts w:ascii="Times Roman" w:hAnsi="Times Roman"/>
          <w:sz w:val="24"/>
          <w:szCs w:val="24"/>
        </w:rPr>
      </w:pPr>
    </w:p>
    <w:p w:rsidR="000D66C1" w:rsidRDefault="000D66C1"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If applicable:</w:t>
      </w: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Agency Employed with:  USFS______ BLM_______ Other 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Current duty location (i.e., Region/Forest/District/Area/Unit):</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________________________________________________________________________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Current series and Grade: 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Current Position Title: _____________________________________________________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Submit response t</w:t>
      </w:r>
      <w:r w:rsidR="00D21A12">
        <w:rPr>
          <w:rFonts w:ascii="Times Roman" w:hAnsi="Times Roman"/>
          <w:sz w:val="24"/>
          <w:szCs w:val="24"/>
        </w:rPr>
        <w:t xml:space="preserve">o </w:t>
      </w:r>
      <w:hyperlink r:id="rId10" w:history="1">
        <w:r w:rsidR="00890254" w:rsidRPr="006B68E1">
          <w:rPr>
            <w:rStyle w:val="Hyperlink"/>
            <w:rFonts w:ascii="Times Roman" w:hAnsi="Times Roman"/>
            <w:sz w:val="24"/>
            <w:szCs w:val="24"/>
          </w:rPr>
          <w:t>aelam@fs.fed.us</w:t>
        </w:r>
      </w:hyperlink>
      <w:r w:rsidR="00D21A12">
        <w:rPr>
          <w:rFonts w:ascii="Times Roman" w:hAnsi="Times Roman"/>
          <w:sz w:val="24"/>
          <w:szCs w:val="24"/>
        </w:rPr>
        <w:t xml:space="preserve"> </w:t>
      </w:r>
      <w:r w:rsidRPr="008D72E8">
        <w:rPr>
          <w:rFonts w:ascii="Times Roman" w:hAnsi="Times Roman"/>
          <w:sz w:val="24"/>
          <w:szCs w:val="24"/>
        </w:rPr>
        <w:t xml:space="preserve"> </w:t>
      </w:r>
      <w:r w:rsidR="00716CE6">
        <w:rPr>
          <w:rFonts w:ascii="Times Roman" w:hAnsi="Times Roman"/>
          <w:sz w:val="24"/>
          <w:szCs w:val="24"/>
        </w:rPr>
        <w:t xml:space="preserve">no later than </w:t>
      </w:r>
      <w:r w:rsidR="000D66C1">
        <w:rPr>
          <w:rFonts w:ascii="Times Roman" w:hAnsi="Times Roman"/>
          <w:sz w:val="24"/>
          <w:szCs w:val="24"/>
        </w:rPr>
        <w:t>January</w:t>
      </w:r>
      <w:r w:rsidR="00D873F8">
        <w:rPr>
          <w:rFonts w:ascii="Times Roman" w:hAnsi="Times Roman"/>
          <w:sz w:val="24"/>
          <w:szCs w:val="24"/>
        </w:rPr>
        <w:t xml:space="preserve"> </w:t>
      </w:r>
      <w:r w:rsidR="008C063D">
        <w:rPr>
          <w:rFonts w:ascii="Times Roman" w:hAnsi="Times Roman"/>
          <w:sz w:val="24"/>
          <w:szCs w:val="24"/>
        </w:rPr>
        <w:t>17</w:t>
      </w:r>
      <w:r w:rsidR="00160479">
        <w:rPr>
          <w:rFonts w:ascii="Times Roman" w:hAnsi="Times Roman"/>
          <w:sz w:val="24"/>
          <w:szCs w:val="24"/>
        </w:rPr>
        <w:t>, 201</w:t>
      </w:r>
      <w:r w:rsidR="000D66C1">
        <w:rPr>
          <w:rFonts w:ascii="Times Roman" w:hAnsi="Times Roman"/>
          <w:sz w:val="24"/>
          <w:szCs w:val="24"/>
        </w:rPr>
        <w:t>4</w:t>
      </w:r>
      <w:r w:rsidR="00160479">
        <w:rPr>
          <w:rFonts w:ascii="Times Roman" w:hAnsi="Times Roman"/>
          <w:sz w:val="24"/>
          <w:szCs w:val="24"/>
        </w:rPr>
        <w:t>.</w:t>
      </w:r>
    </w:p>
    <w:p w:rsidR="009738BD" w:rsidRPr="008D72E8" w:rsidRDefault="009738BD" w:rsidP="009738BD">
      <w:pPr>
        <w:spacing w:line="240" w:lineRule="auto"/>
        <w:contextualSpacing/>
        <w:rPr>
          <w:rFonts w:ascii="Times Roman" w:hAnsi="Times Roman"/>
          <w:sz w:val="24"/>
          <w:szCs w:val="24"/>
        </w:rPr>
      </w:pPr>
    </w:p>
    <w:p w:rsidR="0024794F" w:rsidRPr="0004516B" w:rsidRDefault="000D66C1" w:rsidP="0004516B">
      <w:pPr>
        <w:spacing w:line="240" w:lineRule="auto"/>
        <w:contextualSpacing/>
        <w:rPr>
          <w:rFonts w:ascii="Times Roman" w:hAnsi="Times Roman"/>
          <w:sz w:val="24"/>
          <w:szCs w:val="24"/>
        </w:rPr>
      </w:pPr>
      <w:r>
        <w:rPr>
          <w:rFonts w:ascii="Times Roman" w:hAnsi="Times Roman"/>
          <w:sz w:val="24"/>
          <w:szCs w:val="24"/>
        </w:rPr>
        <w:t>For further information</w:t>
      </w:r>
      <w:r w:rsidR="009738BD" w:rsidRPr="008D72E8">
        <w:rPr>
          <w:rFonts w:ascii="Times Roman" w:hAnsi="Times Roman"/>
          <w:sz w:val="24"/>
          <w:szCs w:val="24"/>
        </w:rPr>
        <w:t xml:space="preserve"> contact </w:t>
      </w:r>
      <w:r w:rsidR="00890254" w:rsidRPr="00890254">
        <w:rPr>
          <w:rFonts w:ascii="Times Roman" w:hAnsi="Times Roman"/>
          <w:sz w:val="24"/>
          <w:szCs w:val="24"/>
        </w:rPr>
        <w:t>Angela Elam</w:t>
      </w:r>
      <w:r>
        <w:rPr>
          <w:rFonts w:ascii="Times Roman" w:hAnsi="Times Roman"/>
          <w:sz w:val="24"/>
          <w:szCs w:val="24"/>
        </w:rPr>
        <w:t>, District Ranger</w:t>
      </w:r>
      <w:r w:rsidR="00890254">
        <w:rPr>
          <w:rFonts w:ascii="Times Roman" w:hAnsi="Times Roman"/>
          <w:sz w:val="24"/>
          <w:szCs w:val="24"/>
        </w:rPr>
        <w:t xml:space="preserve"> </w:t>
      </w:r>
      <w:r w:rsidR="008454EA">
        <w:rPr>
          <w:rFonts w:ascii="Times Roman" w:hAnsi="Times Roman"/>
          <w:sz w:val="24"/>
          <w:szCs w:val="24"/>
        </w:rPr>
        <w:t>(</w:t>
      </w:r>
      <w:r w:rsidR="00890254">
        <w:rPr>
          <w:rFonts w:ascii="Times Roman" w:hAnsi="Times Roman"/>
          <w:sz w:val="24"/>
          <w:szCs w:val="24"/>
        </w:rPr>
        <w:t>928</w:t>
      </w:r>
      <w:r w:rsidR="008454EA">
        <w:rPr>
          <w:rFonts w:ascii="Times Roman" w:hAnsi="Times Roman"/>
          <w:sz w:val="24"/>
          <w:szCs w:val="24"/>
        </w:rPr>
        <w:t xml:space="preserve">) </w:t>
      </w:r>
      <w:r w:rsidR="00890254">
        <w:rPr>
          <w:rFonts w:ascii="Times Roman" w:hAnsi="Times Roman"/>
          <w:sz w:val="24"/>
          <w:szCs w:val="24"/>
        </w:rPr>
        <w:t>474</w:t>
      </w:r>
      <w:r w:rsidR="008454EA">
        <w:rPr>
          <w:rFonts w:ascii="Times Roman" w:hAnsi="Times Roman"/>
          <w:sz w:val="24"/>
          <w:szCs w:val="24"/>
        </w:rPr>
        <w:t>-</w:t>
      </w:r>
      <w:r w:rsidR="00890254">
        <w:rPr>
          <w:rFonts w:ascii="Times Roman" w:hAnsi="Times Roman"/>
          <w:sz w:val="24"/>
          <w:szCs w:val="24"/>
        </w:rPr>
        <w:t>7901</w:t>
      </w:r>
      <w:r w:rsidR="0004516B">
        <w:rPr>
          <w:rFonts w:ascii="Times Roman" w:hAnsi="Times Roman"/>
          <w:sz w:val="24"/>
          <w:szCs w:val="24"/>
        </w:rPr>
        <w:t>.</w:t>
      </w:r>
    </w:p>
    <w:sectPr w:rsidR="0024794F" w:rsidRPr="0004516B" w:rsidSect="00182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BD"/>
    <w:rsid w:val="00010287"/>
    <w:rsid w:val="000123E5"/>
    <w:rsid w:val="00017A04"/>
    <w:rsid w:val="00034A8B"/>
    <w:rsid w:val="0004516B"/>
    <w:rsid w:val="000558E8"/>
    <w:rsid w:val="000978E9"/>
    <w:rsid w:val="000A793A"/>
    <w:rsid w:val="000D3772"/>
    <w:rsid w:val="000D3F93"/>
    <w:rsid w:val="000D66C1"/>
    <w:rsid w:val="000E73DC"/>
    <w:rsid w:val="00111489"/>
    <w:rsid w:val="00115E66"/>
    <w:rsid w:val="00130C19"/>
    <w:rsid w:val="00156D8C"/>
    <w:rsid w:val="00160479"/>
    <w:rsid w:val="0018221D"/>
    <w:rsid w:val="002008C2"/>
    <w:rsid w:val="002203D9"/>
    <w:rsid w:val="002248AE"/>
    <w:rsid w:val="0023579D"/>
    <w:rsid w:val="0024794F"/>
    <w:rsid w:val="00294A74"/>
    <w:rsid w:val="002A06D2"/>
    <w:rsid w:val="002E5288"/>
    <w:rsid w:val="00335D88"/>
    <w:rsid w:val="00354E0F"/>
    <w:rsid w:val="00366E73"/>
    <w:rsid w:val="00374ECB"/>
    <w:rsid w:val="00384CEE"/>
    <w:rsid w:val="003F132A"/>
    <w:rsid w:val="00411892"/>
    <w:rsid w:val="004228AE"/>
    <w:rsid w:val="00430BEB"/>
    <w:rsid w:val="00442A80"/>
    <w:rsid w:val="004571AA"/>
    <w:rsid w:val="004E72C8"/>
    <w:rsid w:val="00543398"/>
    <w:rsid w:val="005509B2"/>
    <w:rsid w:val="00567F08"/>
    <w:rsid w:val="0057187E"/>
    <w:rsid w:val="00571D5B"/>
    <w:rsid w:val="006073F6"/>
    <w:rsid w:val="006418A8"/>
    <w:rsid w:val="00645983"/>
    <w:rsid w:val="006700E3"/>
    <w:rsid w:val="006A5F69"/>
    <w:rsid w:val="006B4C60"/>
    <w:rsid w:val="006D2C57"/>
    <w:rsid w:val="006F62C5"/>
    <w:rsid w:val="00716CE6"/>
    <w:rsid w:val="00717B52"/>
    <w:rsid w:val="007232FE"/>
    <w:rsid w:val="0076275F"/>
    <w:rsid w:val="00783C2E"/>
    <w:rsid w:val="00792DF3"/>
    <w:rsid w:val="007A7538"/>
    <w:rsid w:val="007D2039"/>
    <w:rsid w:val="00803E1A"/>
    <w:rsid w:val="008106AC"/>
    <w:rsid w:val="008454EA"/>
    <w:rsid w:val="00855D37"/>
    <w:rsid w:val="00890254"/>
    <w:rsid w:val="008C063D"/>
    <w:rsid w:val="008D35CE"/>
    <w:rsid w:val="008D7234"/>
    <w:rsid w:val="008E1181"/>
    <w:rsid w:val="008E269D"/>
    <w:rsid w:val="009166AC"/>
    <w:rsid w:val="00972988"/>
    <w:rsid w:val="009738BD"/>
    <w:rsid w:val="00976F9B"/>
    <w:rsid w:val="009860C4"/>
    <w:rsid w:val="009A4558"/>
    <w:rsid w:val="009E664E"/>
    <w:rsid w:val="009E6FE0"/>
    <w:rsid w:val="00A74C4D"/>
    <w:rsid w:val="00A815CF"/>
    <w:rsid w:val="00AF1576"/>
    <w:rsid w:val="00B117C2"/>
    <w:rsid w:val="00B256A5"/>
    <w:rsid w:val="00B71140"/>
    <w:rsid w:val="00B71CF2"/>
    <w:rsid w:val="00B86C2B"/>
    <w:rsid w:val="00BB3862"/>
    <w:rsid w:val="00BE14C6"/>
    <w:rsid w:val="00C05F47"/>
    <w:rsid w:val="00C10B5C"/>
    <w:rsid w:val="00C22749"/>
    <w:rsid w:val="00C23706"/>
    <w:rsid w:val="00C34876"/>
    <w:rsid w:val="00C547FD"/>
    <w:rsid w:val="00C60523"/>
    <w:rsid w:val="00C85352"/>
    <w:rsid w:val="00CB2F77"/>
    <w:rsid w:val="00CC33BF"/>
    <w:rsid w:val="00CE547E"/>
    <w:rsid w:val="00CE7C74"/>
    <w:rsid w:val="00D21A12"/>
    <w:rsid w:val="00D31ED4"/>
    <w:rsid w:val="00D44528"/>
    <w:rsid w:val="00D524B3"/>
    <w:rsid w:val="00D873F8"/>
    <w:rsid w:val="00DA1ED5"/>
    <w:rsid w:val="00DA3F84"/>
    <w:rsid w:val="00DB7ECA"/>
    <w:rsid w:val="00DD1F77"/>
    <w:rsid w:val="00DF2A44"/>
    <w:rsid w:val="00E0123D"/>
    <w:rsid w:val="00E03853"/>
    <w:rsid w:val="00E21305"/>
    <w:rsid w:val="00E504B0"/>
    <w:rsid w:val="00E7318C"/>
    <w:rsid w:val="00EA0E4B"/>
    <w:rsid w:val="00EB4261"/>
    <w:rsid w:val="00F04FCB"/>
    <w:rsid w:val="00F14FF4"/>
    <w:rsid w:val="00F51A66"/>
    <w:rsid w:val="00F530DD"/>
    <w:rsid w:val="00F53E5B"/>
    <w:rsid w:val="00F73BFF"/>
    <w:rsid w:val="00F81397"/>
    <w:rsid w:val="00F816DB"/>
    <w:rsid w:val="00F85505"/>
    <w:rsid w:val="00FA4805"/>
    <w:rsid w:val="00FC54FF"/>
    <w:rsid w:val="00FF2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8BD"/>
    <w:rPr>
      <w:color w:val="0000FF"/>
      <w:u w:val="single"/>
    </w:rPr>
  </w:style>
  <w:style w:type="paragraph" w:styleId="BalloonText">
    <w:name w:val="Balloon Text"/>
    <w:basedOn w:val="Normal"/>
    <w:link w:val="BalloonTextChar"/>
    <w:uiPriority w:val="99"/>
    <w:semiHidden/>
    <w:unhideWhenUsed/>
    <w:rsid w:val="00E73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1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8BD"/>
    <w:rPr>
      <w:color w:val="0000FF"/>
      <w:u w:val="single"/>
    </w:rPr>
  </w:style>
  <w:style w:type="paragraph" w:styleId="BalloonText">
    <w:name w:val="Balloon Text"/>
    <w:basedOn w:val="Normal"/>
    <w:link w:val="BalloonTextChar"/>
    <w:uiPriority w:val="99"/>
    <w:semiHidden/>
    <w:unhideWhenUsed/>
    <w:rsid w:val="00E73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yson.com" TargetMode="External"/><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s.fed.us/r3/tonto/home.s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elam@fs.fed.us" TargetMode="External"/><Relationship Id="rId4" Type="http://schemas.openxmlformats.org/officeDocument/2006/relationships/settings" Target="settings.xml"/><Relationship Id="rId9" Type="http://schemas.openxmlformats.org/officeDocument/2006/relationships/hyperlink" Target="mailto:aelam@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60F2E-83AF-4E6B-8D27-F0A8B93B9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9</cp:revision>
  <cp:lastPrinted>2010-06-25T20:04:00Z</cp:lastPrinted>
  <dcterms:created xsi:type="dcterms:W3CDTF">2013-12-06T19:53:00Z</dcterms:created>
  <dcterms:modified xsi:type="dcterms:W3CDTF">2013-12-09T20:59:00Z</dcterms:modified>
</cp:coreProperties>
</file>