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8A8" w:rsidRDefault="005A48A8" w:rsidP="005A48A8">
      <w:pPr>
        <w:spacing w:after="0" w:line="240" w:lineRule="auto"/>
      </w:pPr>
      <w:r>
        <w:t>Program Coordinator, Arizona Project WET</w:t>
      </w:r>
      <w:r w:rsidRPr="005A48A8">
        <w:rPr>
          <w:b/>
        </w:rPr>
        <w:t>, PINAL COUNTY</w:t>
      </w:r>
    </w:p>
    <w:p w:rsidR="005A48A8" w:rsidRDefault="005A48A8" w:rsidP="005A48A8">
      <w:pPr>
        <w:pStyle w:val="ListParagraph"/>
        <w:numPr>
          <w:ilvl w:val="0"/>
          <w:numId w:val="5"/>
        </w:numPr>
        <w:spacing w:after="0" w:line="240" w:lineRule="auto"/>
      </w:pPr>
      <w:r>
        <w:t>FTE</w:t>
      </w:r>
    </w:p>
    <w:p w:rsidR="005A48A8" w:rsidRDefault="005A48A8" w:rsidP="005A48A8">
      <w:pPr>
        <w:spacing w:after="0" w:line="240" w:lineRule="auto"/>
      </w:pPr>
      <w:r>
        <w:t>$29,443 - $35,552 DOE</w:t>
      </w:r>
    </w:p>
    <w:p w:rsidR="005A48A8" w:rsidRDefault="005A48A8" w:rsidP="005A48A8">
      <w:pPr>
        <w:spacing w:after="0" w:line="240" w:lineRule="auto"/>
      </w:pPr>
    </w:p>
    <w:p w:rsidR="002F282F" w:rsidRDefault="002F282F" w:rsidP="005A48A8">
      <w:pPr>
        <w:spacing w:after="0" w:line="240" w:lineRule="auto"/>
      </w:pPr>
      <w:r>
        <w:t>Position Summary:</w:t>
      </w:r>
    </w:p>
    <w:p w:rsidR="009E5336" w:rsidRDefault="009E5336" w:rsidP="005A48A8">
      <w:pPr>
        <w:spacing w:line="240" w:lineRule="auto"/>
        <w:jc w:val="both"/>
      </w:pPr>
      <w:r>
        <w:t>The Program Coordinator (PC) will serve as the point person for Arizona Project WET (APW) and all water education programming in Pinal County.  The PC will plan, promote, coordinate, deliver, and evaluate water education initiatives.  They will ensure that the goals and objectives for the program are accomplished in accordance with established priorities, time limitations, funding limitations, or other specifications.</w:t>
      </w:r>
    </w:p>
    <w:p w:rsidR="009E5336" w:rsidRDefault="009E5336" w:rsidP="005A48A8">
      <w:pPr>
        <w:spacing w:after="0" w:line="240" w:lineRule="auto"/>
        <w:jc w:val="both"/>
      </w:pPr>
      <w:r>
        <w:t>The goal of the Pinal County Water Education Program is to promote responsible water stewardship through excellent and effective water education targeted to business owners, community members, parents, teachers, and students.  The pro</w:t>
      </w:r>
      <w:r w:rsidR="009562F4">
        <w:t>gram</w:t>
      </w:r>
      <w:r>
        <w:t xml:space="preserve"> provides for workshop, forum, and event planning, implementation, and evaluation.  The </w:t>
      </w:r>
      <w:r w:rsidR="009562F4">
        <w:t>P</w:t>
      </w:r>
      <w:r>
        <w:t>rogram Coordinator will report to the Director of APW and the Director of the Pinal County Cooperative Extension.</w:t>
      </w:r>
    </w:p>
    <w:p w:rsidR="005A48A8" w:rsidRDefault="005A48A8" w:rsidP="005A48A8">
      <w:pPr>
        <w:spacing w:after="0" w:line="240" w:lineRule="auto"/>
        <w:jc w:val="both"/>
      </w:pPr>
    </w:p>
    <w:p w:rsidR="009E5336" w:rsidRDefault="009E5336" w:rsidP="005A48A8">
      <w:pPr>
        <w:spacing w:line="240" w:lineRule="auto"/>
        <w:jc w:val="both"/>
        <w:rPr>
          <w:b/>
        </w:rPr>
      </w:pPr>
      <w:r w:rsidRPr="009E5336">
        <w:rPr>
          <w:b/>
        </w:rPr>
        <w:t>This position will be housed at the Pinal County Extension Office in Casa Grande, AZ</w:t>
      </w:r>
    </w:p>
    <w:p w:rsidR="002F282F" w:rsidRPr="002F282F" w:rsidRDefault="002F282F" w:rsidP="005A48A8">
      <w:pPr>
        <w:spacing w:after="0" w:line="240" w:lineRule="auto"/>
        <w:jc w:val="both"/>
      </w:pPr>
      <w:r>
        <w:t>Duties and Responsibilities:</w:t>
      </w:r>
    </w:p>
    <w:p w:rsidR="009E5336" w:rsidRDefault="009E5336" w:rsidP="005A48A8">
      <w:pPr>
        <w:pStyle w:val="ListParagraph"/>
        <w:numPr>
          <w:ilvl w:val="0"/>
          <w:numId w:val="1"/>
        </w:numPr>
        <w:spacing w:line="240" w:lineRule="auto"/>
        <w:jc w:val="both"/>
      </w:pPr>
      <w:r>
        <w:t>Schedules and carries out the goals of the Pinal County Water Education Program, oversees daily operations and coordinates the activities of the program, and determines priorities all in accordance with funding limitations</w:t>
      </w:r>
      <w:r w:rsidR="002F282F">
        <w:t>, grant goals and deadlines,</w:t>
      </w:r>
      <w:r>
        <w:t xml:space="preserve"> and </w:t>
      </w:r>
      <w:r w:rsidR="002F282F">
        <w:t xml:space="preserve">with </w:t>
      </w:r>
      <w:r>
        <w:t>the guidance of a local steering community.</w:t>
      </w:r>
    </w:p>
    <w:p w:rsidR="009E5336" w:rsidRDefault="009E5336" w:rsidP="005A48A8">
      <w:pPr>
        <w:pStyle w:val="ListParagraph"/>
        <w:numPr>
          <w:ilvl w:val="0"/>
          <w:numId w:val="1"/>
        </w:numPr>
        <w:spacing w:line="240" w:lineRule="auto"/>
        <w:jc w:val="both"/>
      </w:pPr>
      <w:r>
        <w:t>Maintains and develops new relationships with community, governmental, academic, industrial organizations as well as local community members to promote UA water education initiatives.</w:t>
      </w:r>
    </w:p>
    <w:p w:rsidR="009E5336" w:rsidRDefault="009E5336" w:rsidP="005A48A8">
      <w:pPr>
        <w:pStyle w:val="ListParagraph"/>
        <w:numPr>
          <w:ilvl w:val="0"/>
          <w:numId w:val="1"/>
        </w:numPr>
        <w:spacing w:line="240" w:lineRule="auto"/>
        <w:jc w:val="both"/>
      </w:pPr>
      <w:r>
        <w:t>Recruits, coordinates, monitors, and/or supervises the activities of pro</w:t>
      </w:r>
      <w:r w:rsidR="009562F4">
        <w:t>gram</w:t>
      </w:r>
      <w:r>
        <w:t xml:space="preserve"> volunteers.</w:t>
      </w:r>
    </w:p>
    <w:p w:rsidR="009E5336" w:rsidRDefault="009E5336" w:rsidP="005A48A8">
      <w:pPr>
        <w:pStyle w:val="ListParagraph"/>
        <w:numPr>
          <w:ilvl w:val="0"/>
          <w:numId w:val="1"/>
        </w:numPr>
        <w:spacing w:line="240" w:lineRule="auto"/>
        <w:jc w:val="both"/>
      </w:pPr>
      <w:r>
        <w:t>Develops and maintains relationships with School Districts, Science Coordinators, Professional Development and Curriculum Coordinators and other K-12 specialists to integrate water education into the core curricula.</w:t>
      </w:r>
    </w:p>
    <w:p w:rsidR="009E5336" w:rsidRDefault="009E5336" w:rsidP="005A48A8">
      <w:pPr>
        <w:pStyle w:val="ListParagraph"/>
        <w:numPr>
          <w:ilvl w:val="0"/>
          <w:numId w:val="1"/>
        </w:numPr>
        <w:spacing w:line="240" w:lineRule="auto"/>
        <w:jc w:val="both"/>
      </w:pPr>
      <w:r>
        <w:t xml:space="preserve">Recruits workshop, event, and forum participants, utilizing most appropriate promotional or marketing </w:t>
      </w:r>
      <w:r w:rsidR="00BD4187">
        <w:t>methods</w:t>
      </w:r>
      <w:r>
        <w:t>, such as individual letters</w:t>
      </w:r>
      <w:r w:rsidR="009562F4">
        <w:t>,</w:t>
      </w:r>
      <w:r w:rsidR="00BD4187">
        <w:t xml:space="preserve"> brochures, social media, or presentations at meetings and conferences.</w:t>
      </w:r>
    </w:p>
    <w:p w:rsidR="00BD4187" w:rsidRDefault="00BD4187" w:rsidP="005A48A8">
      <w:pPr>
        <w:pStyle w:val="ListParagraph"/>
        <w:numPr>
          <w:ilvl w:val="0"/>
          <w:numId w:val="1"/>
        </w:numPr>
        <w:spacing w:line="240" w:lineRule="auto"/>
        <w:jc w:val="both"/>
      </w:pPr>
      <w:r>
        <w:t>Develops, compiles, and writes communications and promotional literature for distribution such as newsletters, brochures or flyers</w:t>
      </w:r>
      <w:r w:rsidR="009562F4">
        <w:t>;</w:t>
      </w:r>
      <w:r>
        <w:t xml:space="preserve"> coordinating </w:t>
      </w:r>
      <w:r w:rsidR="009562F4">
        <w:t xml:space="preserve">the </w:t>
      </w:r>
      <w:r>
        <w:t>process from development through printing and distribution.</w:t>
      </w:r>
    </w:p>
    <w:p w:rsidR="00BD4187" w:rsidRDefault="00BD4187" w:rsidP="005A48A8">
      <w:pPr>
        <w:pStyle w:val="ListParagraph"/>
        <w:numPr>
          <w:ilvl w:val="0"/>
          <w:numId w:val="1"/>
        </w:numPr>
        <w:spacing w:line="240" w:lineRule="auto"/>
        <w:jc w:val="both"/>
      </w:pPr>
      <w:r>
        <w:t xml:space="preserve">Active contributor to statewide APW </w:t>
      </w:r>
      <w:r w:rsidR="009562F4">
        <w:t xml:space="preserve">team and </w:t>
      </w:r>
      <w:r>
        <w:t>social media efforts.</w:t>
      </w:r>
    </w:p>
    <w:p w:rsidR="00BD4187" w:rsidRDefault="00BD4187" w:rsidP="005A48A8">
      <w:pPr>
        <w:pStyle w:val="ListParagraph"/>
        <w:numPr>
          <w:ilvl w:val="0"/>
          <w:numId w:val="1"/>
        </w:numPr>
        <w:spacing w:line="240" w:lineRule="auto"/>
        <w:jc w:val="both"/>
      </w:pPr>
      <w:r>
        <w:t>Develops and facilitates workshops and meetings; coordinates logistics, scheduling and participant communication.</w:t>
      </w:r>
    </w:p>
    <w:p w:rsidR="00BD4187" w:rsidRDefault="00BD4187" w:rsidP="005A48A8">
      <w:pPr>
        <w:pStyle w:val="ListParagraph"/>
        <w:numPr>
          <w:ilvl w:val="0"/>
          <w:numId w:val="1"/>
        </w:numPr>
        <w:spacing w:line="240" w:lineRule="auto"/>
        <w:jc w:val="both"/>
      </w:pPr>
      <w:r>
        <w:t>Schedules, advertise for, and coordinate a monthly brown bag series featuring water resource specialists.</w:t>
      </w:r>
    </w:p>
    <w:p w:rsidR="00BD4187" w:rsidRDefault="00BD4187" w:rsidP="005A48A8">
      <w:pPr>
        <w:pStyle w:val="ListParagraph"/>
        <w:numPr>
          <w:ilvl w:val="0"/>
          <w:numId w:val="1"/>
        </w:numPr>
        <w:spacing w:line="240" w:lineRule="auto"/>
        <w:jc w:val="both"/>
      </w:pPr>
      <w:r>
        <w:t xml:space="preserve">Confers with other APW staff, students, and </w:t>
      </w:r>
      <w:r w:rsidR="002F282F">
        <w:t>the general public</w:t>
      </w:r>
      <w:r>
        <w:t xml:space="preserve"> to provide technical advice, problem solving assistance, answers to questions and program goals and policy interpretation, referring any issues to the Director.</w:t>
      </w:r>
    </w:p>
    <w:p w:rsidR="00BD4187" w:rsidRDefault="00BD4187" w:rsidP="005A48A8">
      <w:pPr>
        <w:pStyle w:val="ListParagraph"/>
        <w:numPr>
          <w:ilvl w:val="0"/>
          <w:numId w:val="1"/>
        </w:numPr>
        <w:spacing w:line="240" w:lineRule="auto"/>
        <w:jc w:val="both"/>
      </w:pPr>
      <w:r>
        <w:t>Ability to represent APW and Pinal County Cooperative Extension at booth events, conferences, and formal presentations.</w:t>
      </w:r>
    </w:p>
    <w:p w:rsidR="00BD4187" w:rsidRDefault="00BD4187" w:rsidP="005A48A8">
      <w:pPr>
        <w:pStyle w:val="ListParagraph"/>
        <w:numPr>
          <w:ilvl w:val="0"/>
          <w:numId w:val="1"/>
        </w:numPr>
        <w:spacing w:line="240" w:lineRule="auto"/>
        <w:jc w:val="both"/>
      </w:pPr>
      <w:r>
        <w:t xml:space="preserve">Interacts with City Conservation Specialists, Arizona Cooperative Extension staff, other governmental and community agencies, and </w:t>
      </w:r>
      <w:r w:rsidR="00A15B72">
        <w:t>sponsors</w:t>
      </w:r>
      <w:r>
        <w:t xml:space="preserve"> in facilitating program objectives.</w:t>
      </w:r>
    </w:p>
    <w:p w:rsidR="002F282F" w:rsidRDefault="002F282F" w:rsidP="005A48A8">
      <w:pPr>
        <w:pStyle w:val="ListParagraph"/>
        <w:numPr>
          <w:ilvl w:val="0"/>
          <w:numId w:val="1"/>
        </w:numPr>
        <w:spacing w:line="240" w:lineRule="auto"/>
        <w:jc w:val="both"/>
      </w:pPr>
      <w:r>
        <w:lastRenderedPageBreak/>
        <w:t xml:space="preserve">Monitors program expenditures ensuring that budget allocations are not overspent and </w:t>
      </w:r>
      <w:r w:rsidR="00A15B72">
        <w:t xml:space="preserve">converses with </w:t>
      </w:r>
      <w:r>
        <w:t>the Director</w:t>
      </w:r>
      <w:r w:rsidR="00A15B72">
        <w:t xml:space="preserve"> regarding the budget</w:t>
      </w:r>
      <w:r>
        <w:t>.</w:t>
      </w:r>
    </w:p>
    <w:p w:rsidR="002F282F" w:rsidRDefault="002F282F" w:rsidP="005A48A8">
      <w:pPr>
        <w:pStyle w:val="ListParagraph"/>
        <w:numPr>
          <w:ilvl w:val="0"/>
          <w:numId w:val="1"/>
        </w:numPr>
        <w:spacing w:line="240" w:lineRule="auto"/>
        <w:jc w:val="both"/>
      </w:pPr>
      <w:r>
        <w:t>Prepares periodic reports, on program activities, progress, status, or other special reports for management, outside agencies, and funders.</w:t>
      </w:r>
    </w:p>
    <w:p w:rsidR="002F282F" w:rsidRDefault="002F282F" w:rsidP="005A48A8">
      <w:pPr>
        <w:pStyle w:val="ListParagraph"/>
        <w:numPr>
          <w:ilvl w:val="0"/>
          <w:numId w:val="1"/>
        </w:numPr>
        <w:spacing w:line="240" w:lineRule="auto"/>
        <w:jc w:val="both"/>
      </w:pPr>
      <w:r>
        <w:t>Seeks new funding opportunities and prepares funding proposals with the guidance of the Director.</w:t>
      </w:r>
    </w:p>
    <w:p w:rsidR="002F282F" w:rsidRDefault="002F282F" w:rsidP="005A48A8">
      <w:pPr>
        <w:pStyle w:val="ListParagraph"/>
        <w:numPr>
          <w:ilvl w:val="0"/>
          <w:numId w:val="1"/>
        </w:numPr>
        <w:spacing w:line="240" w:lineRule="auto"/>
        <w:jc w:val="both"/>
      </w:pPr>
      <w:r>
        <w:t>Evaluates program effectiveness to develop improved methods</w:t>
      </w:r>
      <w:r w:rsidR="00A15B72">
        <w:t xml:space="preserve"> and programs</w:t>
      </w:r>
      <w:r>
        <w:t>; assists in devising evaluation methodology and helps to implement; analyzes results and recommends and/or takes appropriate action.</w:t>
      </w:r>
    </w:p>
    <w:p w:rsidR="005A48A8" w:rsidRDefault="005A48A8" w:rsidP="005A48A8">
      <w:pPr>
        <w:spacing w:after="0" w:line="240" w:lineRule="auto"/>
        <w:ind w:left="360"/>
        <w:jc w:val="both"/>
      </w:pPr>
      <w:r>
        <w:t>Arizona Board of Regents Minimum Qualifications:</w:t>
      </w:r>
    </w:p>
    <w:p w:rsidR="005A48A8" w:rsidRDefault="005A48A8" w:rsidP="005A48A8">
      <w:pPr>
        <w:pStyle w:val="ListParagraph"/>
        <w:numPr>
          <w:ilvl w:val="0"/>
          <w:numId w:val="4"/>
        </w:numPr>
        <w:spacing w:line="240" w:lineRule="auto"/>
        <w:jc w:val="both"/>
      </w:pPr>
      <w:r>
        <w:t>Bachelor's degree in field appropriate to area of assignment AND two years of administrative</w:t>
      </w:r>
      <w:r>
        <w:t xml:space="preserve"> </w:t>
      </w:r>
      <w:r>
        <w:t xml:space="preserve">/coordinative program experience; </w:t>
      </w:r>
    </w:p>
    <w:p w:rsidR="005A48A8" w:rsidRDefault="005A48A8" w:rsidP="005A48A8">
      <w:pPr>
        <w:pStyle w:val="ListParagraph"/>
        <w:numPr>
          <w:ilvl w:val="0"/>
          <w:numId w:val="4"/>
        </w:numPr>
        <w:spacing w:line="240" w:lineRule="auto"/>
        <w:jc w:val="both"/>
      </w:pPr>
      <w:r>
        <w:t xml:space="preserve">OR, six years of progressively responsible administrative coordinative program experience; </w:t>
      </w:r>
    </w:p>
    <w:p w:rsidR="005A48A8" w:rsidRDefault="005A48A8" w:rsidP="005A48A8">
      <w:pPr>
        <w:pStyle w:val="ListParagraph"/>
        <w:numPr>
          <w:ilvl w:val="0"/>
          <w:numId w:val="4"/>
        </w:numPr>
        <w:spacing w:line="240" w:lineRule="auto"/>
        <w:jc w:val="both"/>
      </w:pPr>
      <w:r>
        <w:t>OR, any equivalent combination of experience, training and/or education.  </w:t>
      </w:r>
    </w:p>
    <w:p w:rsidR="005A48A8" w:rsidRDefault="005A48A8" w:rsidP="005A48A8">
      <w:pPr>
        <w:spacing w:after="0" w:line="240" w:lineRule="auto"/>
        <w:ind w:left="360"/>
        <w:jc w:val="both"/>
      </w:pPr>
      <w:r>
        <w:t>Additional Minimum Qualifications:</w:t>
      </w:r>
    </w:p>
    <w:p w:rsidR="005A48A8" w:rsidRDefault="005A48A8" w:rsidP="005A48A8">
      <w:pPr>
        <w:pStyle w:val="ListParagraph"/>
        <w:numPr>
          <w:ilvl w:val="0"/>
          <w:numId w:val="3"/>
        </w:numPr>
        <w:spacing w:after="0" w:line="240" w:lineRule="auto"/>
        <w:jc w:val="both"/>
      </w:pPr>
      <w:r>
        <w:t>P</w:t>
      </w:r>
      <w:r>
        <w:t>ossess</w:t>
      </w:r>
      <w:r>
        <w:t>ion of</w:t>
      </w:r>
      <w:r>
        <w:t xml:space="preserve"> a valid Arizona driver’s license, </w:t>
      </w:r>
      <w:proofErr w:type="gramStart"/>
      <w:r>
        <w:t>an acceptable</w:t>
      </w:r>
      <w:proofErr w:type="gramEnd"/>
      <w:r>
        <w:t xml:space="preserve"> driving record and current vehicle insurance.</w:t>
      </w:r>
    </w:p>
    <w:p w:rsidR="005A48A8" w:rsidRDefault="005A48A8" w:rsidP="005A48A8">
      <w:pPr>
        <w:pStyle w:val="ListParagraph"/>
        <w:numPr>
          <w:ilvl w:val="0"/>
          <w:numId w:val="3"/>
        </w:numPr>
        <w:spacing w:line="240" w:lineRule="auto"/>
        <w:jc w:val="both"/>
      </w:pPr>
      <w:r>
        <w:t xml:space="preserve">Ability to </w:t>
      </w:r>
      <w:r>
        <w:t>participate in daily and overnight travel.</w:t>
      </w:r>
    </w:p>
    <w:p w:rsidR="002F282F" w:rsidRDefault="002F282F" w:rsidP="005A48A8">
      <w:pPr>
        <w:spacing w:after="0" w:line="240" w:lineRule="auto"/>
        <w:ind w:left="360"/>
        <w:jc w:val="both"/>
      </w:pPr>
      <w:r>
        <w:t>Preferred Qualifications:</w:t>
      </w:r>
    </w:p>
    <w:p w:rsidR="00A15B72" w:rsidRDefault="002F282F" w:rsidP="005A48A8">
      <w:pPr>
        <w:pStyle w:val="ListParagraph"/>
        <w:numPr>
          <w:ilvl w:val="0"/>
          <w:numId w:val="2"/>
        </w:numPr>
        <w:spacing w:line="240" w:lineRule="auto"/>
        <w:jc w:val="both"/>
      </w:pPr>
      <w:bookmarkStart w:id="0" w:name="_GoBack"/>
      <w:r>
        <w:t>Graduate Degree in the field of</w:t>
      </w:r>
      <w:r w:rsidR="00A15B72">
        <w:t xml:space="preserve"> education or </w:t>
      </w:r>
      <w:r>
        <w:t xml:space="preserve">hydrology or a similar water-related </w:t>
      </w:r>
      <w:r w:rsidR="00A15B72">
        <w:t>field.</w:t>
      </w:r>
    </w:p>
    <w:p w:rsidR="002F282F" w:rsidRDefault="00A15B72" w:rsidP="005A48A8">
      <w:pPr>
        <w:pStyle w:val="ListParagraph"/>
        <w:numPr>
          <w:ilvl w:val="0"/>
          <w:numId w:val="2"/>
        </w:numPr>
        <w:spacing w:line="240" w:lineRule="auto"/>
        <w:jc w:val="both"/>
      </w:pPr>
      <w:r>
        <w:t>Experience with K-12 education</w:t>
      </w:r>
      <w:r w:rsidR="002F282F">
        <w:t>.</w:t>
      </w:r>
    </w:p>
    <w:p w:rsidR="002F282F" w:rsidRDefault="002F282F" w:rsidP="005A48A8">
      <w:pPr>
        <w:pStyle w:val="ListParagraph"/>
        <w:numPr>
          <w:ilvl w:val="0"/>
          <w:numId w:val="2"/>
        </w:numPr>
        <w:spacing w:line="240" w:lineRule="auto"/>
        <w:jc w:val="both"/>
      </w:pPr>
      <w:r>
        <w:t>Field experience in water efficiency technology and conservation.</w:t>
      </w:r>
    </w:p>
    <w:p w:rsidR="002F282F" w:rsidRDefault="002F282F" w:rsidP="005A48A8">
      <w:pPr>
        <w:pStyle w:val="ListParagraph"/>
        <w:numPr>
          <w:ilvl w:val="0"/>
          <w:numId w:val="2"/>
        </w:numPr>
        <w:spacing w:line="240" w:lineRule="auto"/>
        <w:jc w:val="both"/>
      </w:pPr>
      <w:r>
        <w:t>Experience in delivering educational programs to audiences of all ages.</w:t>
      </w:r>
    </w:p>
    <w:p w:rsidR="002F282F" w:rsidRDefault="002F282F" w:rsidP="005A48A8">
      <w:pPr>
        <w:pStyle w:val="ListParagraph"/>
        <w:numPr>
          <w:ilvl w:val="0"/>
          <w:numId w:val="2"/>
        </w:numPr>
        <w:spacing w:line="240" w:lineRule="auto"/>
        <w:jc w:val="both"/>
      </w:pPr>
      <w:r>
        <w:t xml:space="preserve">Knowledge of basic budgeting and accounting </w:t>
      </w:r>
      <w:r w:rsidR="00226D63">
        <w:t>principles</w:t>
      </w:r>
      <w:r>
        <w:t>.</w:t>
      </w:r>
    </w:p>
    <w:p w:rsidR="002F282F" w:rsidRDefault="002F282F" w:rsidP="005A48A8">
      <w:pPr>
        <w:pStyle w:val="ListParagraph"/>
        <w:numPr>
          <w:ilvl w:val="0"/>
          <w:numId w:val="2"/>
        </w:numPr>
        <w:spacing w:line="240" w:lineRule="auto"/>
        <w:jc w:val="both"/>
      </w:pPr>
      <w:r>
        <w:t>Knowledge of organizational practices</w:t>
      </w:r>
      <w:r w:rsidR="00226D63">
        <w:t xml:space="preserve"> and the University of Arizona’s Cooperative Extension system</w:t>
      </w:r>
      <w:r>
        <w:t>.</w:t>
      </w:r>
    </w:p>
    <w:p w:rsidR="002F282F" w:rsidRDefault="002F282F" w:rsidP="005A48A8">
      <w:pPr>
        <w:pStyle w:val="ListParagraph"/>
        <w:numPr>
          <w:ilvl w:val="0"/>
          <w:numId w:val="2"/>
        </w:numPr>
        <w:spacing w:line="240" w:lineRule="auto"/>
        <w:jc w:val="both"/>
      </w:pPr>
      <w:r>
        <w:t>Skill in relationship and partner</w:t>
      </w:r>
      <w:r w:rsidR="00A15B72">
        <w:t>ship</w:t>
      </w:r>
      <w:r>
        <w:t xml:space="preserve"> building and facilitating meetings.</w:t>
      </w:r>
    </w:p>
    <w:p w:rsidR="002F282F" w:rsidRDefault="002F282F" w:rsidP="005A48A8">
      <w:pPr>
        <w:pStyle w:val="ListParagraph"/>
        <w:numPr>
          <w:ilvl w:val="0"/>
          <w:numId w:val="2"/>
        </w:numPr>
        <w:spacing w:line="240" w:lineRule="auto"/>
        <w:jc w:val="both"/>
      </w:pPr>
      <w:r>
        <w:t>Skills in organizing and prioritizing work of self and others.</w:t>
      </w:r>
      <w:bookmarkEnd w:id="0"/>
    </w:p>
    <w:sectPr w:rsidR="002F282F" w:rsidSect="009E0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0737"/>
    <w:multiLevelType w:val="hybridMultilevel"/>
    <w:tmpl w:val="E1BE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EB5BF6"/>
    <w:multiLevelType w:val="hybridMultilevel"/>
    <w:tmpl w:val="53EE3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4BB530A"/>
    <w:multiLevelType w:val="hybridMultilevel"/>
    <w:tmpl w:val="C73CE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87A01B1"/>
    <w:multiLevelType w:val="hybridMultilevel"/>
    <w:tmpl w:val="81E0E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BF20A54"/>
    <w:multiLevelType w:val="multilevel"/>
    <w:tmpl w:val="CAD841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336"/>
    <w:rsid w:val="00181646"/>
    <w:rsid w:val="001C1C32"/>
    <w:rsid w:val="00226D63"/>
    <w:rsid w:val="002F282F"/>
    <w:rsid w:val="005A48A8"/>
    <w:rsid w:val="0073356A"/>
    <w:rsid w:val="009562F4"/>
    <w:rsid w:val="009E0922"/>
    <w:rsid w:val="009E5336"/>
    <w:rsid w:val="00A15B72"/>
    <w:rsid w:val="00BD4187"/>
    <w:rsid w:val="00E6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3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azce</dc:creator>
  <cp:lastModifiedBy>Lavonne</cp:lastModifiedBy>
  <cp:revision>4</cp:revision>
  <dcterms:created xsi:type="dcterms:W3CDTF">2012-08-09T17:03:00Z</dcterms:created>
  <dcterms:modified xsi:type="dcterms:W3CDTF">2012-08-09T17:54:00Z</dcterms:modified>
</cp:coreProperties>
</file>