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199" w:rsidRPr="00EF12A6" w:rsidRDefault="00FA3199" w:rsidP="00FA3199">
      <w:pPr>
        <w:jc w:val="center"/>
        <w:rPr>
          <w:b/>
          <w:sz w:val="24"/>
        </w:rPr>
      </w:pPr>
      <w:r w:rsidRPr="00EF12A6">
        <w:rPr>
          <w:b/>
          <w:sz w:val="24"/>
        </w:rPr>
        <w:t>Targeted grazing to reduce tillage in organic dryland systems: Environmental, ecological, and economic assessment of reintegrating animal and crop production</w:t>
      </w:r>
    </w:p>
    <w:p w:rsidR="00C43B62" w:rsidRPr="00EF12A6" w:rsidRDefault="007F7901" w:rsidP="00FA3199">
      <w:pPr>
        <w:jc w:val="center"/>
        <w:rPr>
          <w:b/>
          <w:sz w:val="24"/>
        </w:rPr>
      </w:pPr>
      <w:r w:rsidRPr="00EF12A6">
        <w:rPr>
          <w:b/>
          <w:sz w:val="24"/>
        </w:rPr>
        <w:t xml:space="preserve">Four </w:t>
      </w:r>
      <w:r w:rsidR="00FA3199" w:rsidRPr="00EF12A6">
        <w:rPr>
          <w:b/>
          <w:sz w:val="24"/>
        </w:rPr>
        <w:t>PhD</w:t>
      </w:r>
      <w:r w:rsidRPr="00EF12A6">
        <w:rPr>
          <w:b/>
          <w:sz w:val="24"/>
        </w:rPr>
        <w:t xml:space="preserve"> Opportunities in </w:t>
      </w:r>
      <w:proofErr w:type="spellStart"/>
      <w:r w:rsidRPr="00EF12A6">
        <w:rPr>
          <w:b/>
          <w:sz w:val="24"/>
        </w:rPr>
        <w:t>Agroecology</w:t>
      </w:r>
      <w:proofErr w:type="spellEnd"/>
    </w:p>
    <w:p w:rsidR="00C247D3" w:rsidRDefault="00C247D3" w:rsidP="00C247D3">
      <w:r w:rsidRPr="00FA3199">
        <w:rPr>
          <w:b/>
        </w:rPr>
        <w:t>Location</w:t>
      </w:r>
      <w:r>
        <w:t>: Montana State University.  Bozeman, MT.</w:t>
      </w:r>
    </w:p>
    <w:p w:rsidR="00C247D3" w:rsidRDefault="00FA3199" w:rsidP="00C247D3">
      <w:proofErr w:type="gramStart"/>
      <w:r w:rsidRPr="00FA3199">
        <w:rPr>
          <w:b/>
        </w:rPr>
        <w:t>Project summary</w:t>
      </w:r>
      <w:r>
        <w:t>.</w:t>
      </w:r>
      <w:proofErr w:type="gramEnd"/>
      <w:r>
        <w:t xml:space="preserve"> </w:t>
      </w:r>
      <w:r w:rsidR="00C247D3">
        <w:t xml:space="preserve">The Northern Great Plains is a leading producer of organic small grain, pulse, and oilseed crops; but management options are limited by highly variable precipitation and easily eroded soils. This area also has strong potential for low-input organic sheep production, but access to sources of grazing and feed represents a challenge for ranchers. This project evaluates the potential of replacing tillage with targeted sheep grazing to terminate legume cover crops, manage crop residues, and reduce weed, insect, and pathogen pressures. </w:t>
      </w:r>
      <w:r>
        <w:t xml:space="preserve">We are recruiting candidates for the following positions: </w:t>
      </w:r>
    </w:p>
    <w:p w:rsidR="007F7901" w:rsidRDefault="00FA3199" w:rsidP="00E07E77">
      <w:pPr>
        <w:pStyle w:val="ListParagraph"/>
        <w:numPr>
          <w:ilvl w:val="0"/>
          <w:numId w:val="1"/>
        </w:numPr>
      </w:pPr>
      <w:r w:rsidRPr="00E07E77">
        <w:rPr>
          <w:b/>
        </w:rPr>
        <w:t>Cropping systems – weed ecology</w:t>
      </w:r>
      <w:r>
        <w:t xml:space="preserve">.  </w:t>
      </w:r>
      <w:r w:rsidR="00E07E77">
        <w:t>The candidate will compare cro</w:t>
      </w:r>
      <w:r w:rsidR="00C571DE">
        <w:t>p yield, crop quality, and crop-</w:t>
      </w:r>
      <w:r w:rsidR="00E07E77">
        <w:t xml:space="preserve">weed interactions between sheep-grazed and tillage based organic systems. Emphasis </w:t>
      </w:r>
      <w:r w:rsidR="0038222D">
        <w:t>may include</w:t>
      </w:r>
      <w:r w:rsidR="00E07E77">
        <w:t xml:space="preserve"> </w:t>
      </w:r>
      <w:r w:rsidR="0038222D">
        <w:t>nitrogen</w:t>
      </w:r>
      <w:r w:rsidR="00E07E77">
        <w:t xml:space="preserve"> budget</w:t>
      </w:r>
      <w:r w:rsidR="00CB4B7A">
        <w:t xml:space="preserve">, mechanisms determining crop-weed competitive interactions, role of weed diversity on ecosystems services, </w:t>
      </w:r>
      <w:r w:rsidR="00E07E77">
        <w:t xml:space="preserve">and </w:t>
      </w:r>
      <w:r w:rsidR="00E07E77" w:rsidRPr="00E07E77">
        <w:t>approaches to manage perennial wee</w:t>
      </w:r>
      <w:r w:rsidR="00EF12A6">
        <w:t>ds.</w:t>
      </w:r>
    </w:p>
    <w:p w:rsidR="00E07E77" w:rsidRDefault="00E07E77" w:rsidP="00E07E77">
      <w:pPr>
        <w:pStyle w:val="ListParagraph"/>
        <w:numPr>
          <w:ilvl w:val="0"/>
          <w:numId w:val="1"/>
        </w:numPr>
      </w:pPr>
      <w:r w:rsidRPr="00E07E77">
        <w:rPr>
          <w:b/>
        </w:rPr>
        <w:t>Top-down impacts of targeted sheep grazing on trophic interactions</w:t>
      </w:r>
      <w:r>
        <w:t xml:space="preserve">. This study will </w:t>
      </w:r>
      <w:r w:rsidRPr="00E07E77">
        <w:t>assess ecosystem services provided by the enhanced diversity that</w:t>
      </w:r>
      <w:r w:rsidR="00C571DE">
        <w:t xml:space="preserve"> we expect in the grazed </w:t>
      </w:r>
      <w:r w:rsidR="00CD1274">
        <w:t xml:space="preserve">organic </w:t>
      </w:r>
      <w:r w:rsidR="00C571DE">
        <w:t>systems</w:t>
      </w:r>
      <w:r w:rsidRPr="00E07E77">
        <w:t xml:space="preserve"> by </w:t>
      </w:r>
      <w:r>
        <w:t xml:space="preserve">means of </w:t>
      </w:r>
      <w:r w:rsidRPr="00E07E77">
        <w:t>plant-insect interaction network</w:t>
      </w:r>
      <w:r w:rsidR="00EF12A6">
        <w:t>s</w:t>
      </w:r>
      <w:r>
        <w:t xml:space="preserve">. As part of this project, the successful candidate will </w:t>
      </w:r>
      <w:r w:rsidRPr="00E07E77">
        <w:t>assess</w:t>
      </w:r>
      <w:r>
        <w:t xml:space="preserve"> </w:t>
      </w:r>
      <w:r w:rsidR="00CD1274">
        <w:t>i</w:t>
      </w:r>
      <w:r>
        <w:t>nsect diversity</w:t>
      </w:r>
      <w:r w:rsidRPr="00E07E77">
        <w:t xml:space="preserve"> </w:t>
      </w:r>
      <w:r w:rsidR="00CD1274">
        <w:t>and</w:t>
      </w:r>
      <w:r>
        <w:t xml:space="preserve"> </w:t>
      </w:r>
      <w:r w:rsidRPr="00E07E77">
        <w:t xml:space="preserve">impact of management systems on key pests, natural enemies, pollinators, and </w:t>
      </w:r>
      <w:r w:rsidR="00CD1274">
        <w:t xml:space="preserve">crop </w:t>
      </w:r>
      <w:r w:rsidRPr="00E07E77">
        <w:t>damage</w:t>
      </w:r>
      <w:r>
        <w:t xml:space="preserve">. </w:t>
      </w:r>
    </w:p>
    <w:p w:rsidR="00CB4B7A" w:rsidRDefault="00CB4B7A" w:rsidP="007F7901">
      <w:pPr>
        <w:pStyle w:val="ListParagraph"/>
        <w:numPr>
          <w:ilvl w:val="0"/>
          <w:numId w:val="1"/>
        </w:numPr>
      </w:pPr>
      <w:r w:rsidRPr="00CB4B7A">
        <w:rPr>
          <w:b/>
        </w:rPr>
        <w:t>Plant pathogen dynamics in sheep-grazed, tillage-based, and conventional small grain systems</w:t>
      </w:r>
      <w:r>
        <w:t xml:space="preserve">. This study will evaluate ecological constraints associated with the integrated management of diseases, including mite-transmitted cereal viruses, in dryland ecosystems.  Emphasis will be placed in understanding the biological and environmental factors conditioning the spread and impact of common diseases as well as approaches to mitigate them.    </w:t>
      </w:r>
    </w:p>
    <w:p w:rsidR="00CB4B7A" w:rsidRDefault="00CB4B7A" w:rsidP="00EF12A6">
      <w:pPr>
        <w:pStyle w:val="ListParagraph"/>
        <w:numPr>
          <w:ilvl w:val="0"/>
          <w:numId w:val="1"/>
        </w:numPr>
      </w:pPr>
      <w:r>
        <w:rPr>
          <w:b/>
        </w:rPr>
        <w:t>Impact of management system on lamb performance, health and quality</w:t>
      </w:r>
      <w:r w:rsidRPr="00CB4B7A">
        <w:t>.</w:t>
      </w:r>
      <w:r>
        <w:t xml:space="preserve"> The successful candidate will evaluate the impact of management system </w:t>
      </w:r>
      <w:r w:rsidR="00C571DE">
        <w:t xml:space="preserve">on </w:t>
      </w:r>
      <w:r>
        <w:t>l</w:t>
      </w:r>
      <w:r w:rsidRPr="00CB4B7A">
        <w:t>amb production, parasite loads, carcass quality, and indices of shelf life</w:t>
      </w:r>
      <w:r>
        <w:t xml:space="preserve">.  Treatments will include </w:t>
      </w:r>
      <w:r w:rsidR="00EF12A6">
        <w:t>animals</w:t>
      </w:r>
      <w:r w:rsidR="00EF12A6" w:rsidRPr="00EF12A6">
        <w:t xml:space="preserve"> grazed on native summer range, weaned and over wintered grazing a mix of crop residues and harvested feed</w:t>
      </w:r>
      <w:r w:rsidR="00C571DE">
        <w:t>.</w:t>
      </w:r>
    </w:p>
    <w:p w:rsidR="00C571DE" w:rsidRDefault="00A330B8" w:rsidP="00A330B8">
      <w:r>
        <w:t xml:space="preserve">Successful candidates will be </w:t>
      </w:r>
      <w:r>
        <w:t>members of a vibrant, interdisciplinary team of researchers</w:t>
      </w:r>
      <w:r>
        <w:t xml:space="preserve"> on agro ecology.  </w:t>
      </w:r>
      <w:r w:rsidR="007F7901">
        <w:t>Candidates must hold a MS degree in ecology,</w:t>
      </w:r>
      <w:r w:rsidR="00C571DE">
        <w:t xml:space="preserve"> </w:t>
      </w:r>
      <w:proofErr w:type="spellStart"/>
      <w:r w:rsidR="00C571DE">
        <w:t>agroecology</w:t>
      </w:r>
      <w:proofErr w:type="spellEnd"/>
      <w:r w:rsidR="00C571DE">
        <w:t xml:space="preserve">, entomology, </w:t>
      </w:r>
      <w:r w:rsidR="007F7901">
        <w:t xml:space="preserve">weed science, plant science, </w:t>
      </w:r>
      <w:r w:rsidR="00C571DE">
        <w:t xml:space="preserve">animal science, </w:t>
      </w:r>
      <w:r w:rsidR="007F7901">
        <w:t>or related field</w:t>
      </w:r>
      <w:r w:rsidR="00C571DE">
        <w:t>, depending on the position</w:t>
      </w:r>
      <w:r w:rsidR="007F7901">
        <w:t>.  Excellent work ethic, team player, and proficiency in English language (</w:t>
      </w:r>
      <w:r w:rsidR="00EF12A6">
        <w:t xml:space="preserve">written and oral) are required. </w:t>
      </w:r>
      <w:r w:rsidR="007F7901">
        <w:t>Submit 1)</w:t>
      </w:r>
      <w:r w:rsidR="00EF12A6">
        <w:t xml:space="preserve"> </w:t>
      </w:r>
      <w:r w:rsidR="00CD1274">
        <w:t>N</w:t>
      </w:r>
      <w:r w:rsidR="00C571DE">
        <w:t>ame o</w:t>
      </w:r>
      <w:r w:rsidR="00EF12A6">
        <w:t>f</w:t>
      </w:r>
      <w:r w:rsidR="00C571DE">
        <w:t xml:space="preserve"> </w:t>
      </w:r>
      <w:r w:rsidR="00EF12A6">
        <w:t>the position to which you are applying, 2)</w:t>
      </w:r>
      <w:r w:rsidR="00CD1274">
        <w:t xml:space="preserve"> L</w:t>
      </w:r>
      <w:r w:rsidR="007F7901">
        <w:t>etter of application describing career goals and</w:t>
      </w:r>
      <w:r w:rsidR="00EF12A6">
        <w:t xml:space="preserve"> research interests, 3) </w:t>
      </w:r>
      <w:r w:rsidR="00CD1274">
        <w:t>R</w:t>
      </w:r>
      <w:r w:rsidR="00EF12A6">
        <w:t>esume, transcripts, and 4</w:t>
      </w:r>
      <w:r w:rsidR="007F7901">
        <w:t xml:space="preserve">) </w:t>
      </w:r>
      <w:r w:rsidR="00CD1274">
        <w:t>N</w:t>
      </w:r>
      <w:r w:rsidR="007F7901">
        <w:t xml:space="preserve">ames, addresses, phone numbers and email addresses of three references. GRE and TOEFL scores (if required) are mandatory.  </w:t>
      </w:r>
      <w:bookmarkStart w:id="0" w:name="_GoBack"/>
      <w:bookmarkEnd w:id="0"/>
    </w:p>
    <w:p w:rsidR="007F7901" w:rsidRDefault="007F7901" w:rsidP="007F7901">
      <w:r>
        <w:t>Electronic applications are accepted.  Applications should be sent to:</w:t>
      </w:r>
    </w:p>
    <w:p w:rsidR="007F7901" w:rsidRDefault="007F7901" w:rsidP="007F7901">
      <w:r>
        <w:t>Dr. Fabian Menalled. menalled@montana.edu. (406) 994-4783</w:t>
      </w:r>
      <w:r w:rsidR="00EF12A6">
        <w:t xml:space="preserve"> </w:t>
      </w:r>
    </w:p>
    <w:sectPr w:rsidR="007F7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76FB1"/>
    <w:multiLevelType w:val="hybridMultilevel"/>
    <w:tmpl w:val="9260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901"/>
    <w:rsid w:val="0038222D"/>
    <w:rsid w:val="007F7901"/>
    <w:rsid w:val="008243B8"/>
    <w:rsid w:val="00A330B8"/>
    <w:rsid w:val="00C247D3"/>
    <w:rsid w:val="00C43B62"/>
    <w:rsid w:val="00C571DE"/>
    <w:rsid w:val="00CB4B7A"/>
    <w:rsid w:val="00CD1274"/>
    <w:rsid w:val="00E07E77"/>
    <w:rsid w:val="00EF12A6"/>
    <w:rsid w:val="00FA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496</Words>
  <Characters>2723</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CC</cp:lastModifiedBy>
  <cp:revision>6</cp:revision>
  <dcterms:created xsi:type="dcterms:W3CDTF">2012-07-26T23:30:00Z</dcterms:created>
  <dcterms:modified xsi:type="dcterms:W3CDTF">2012-07-31T18:46:00Z</dcterms:modified>
</cp:coreProperties>
</file>