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56C" w:rsidRDefault="00B7356C" w:rsidP="00B7356C">
      <w:pPr>
        <w:rPr>
          <w:rFonts w:ascii="NimbusRomDGR" w:hAnsi="NimbusRomDGR"/>
          <w:sz w:val="16"/>
        </w:rPr>
      </w:pPr>
      <w:r>
        <w:rPr>
          <w:rFonts w:ascii="NimbusRomDGR" w:hAnsi="NimbusRomDGR"/>
          <w:noProof/>
          <w:sz w:val="16"/>
          <w:lang w:eastAsia="zh-CN"/>
        </w:rPr>
        <mc:AlternateContent>
          <mc:Choice Requires="wps">
            <w:drawing>
              <wp:anchor distT="0" distB="0" distL="114300" distR="114300" simplePos="0" relativeHeight="251659264" behindDoc="0" locked="0" layoutInCell="1" allowOverlap="1" wp14:anchorId="714F1010" wp14:editId="012816C6">
                <wp:simplePos x="0" y="0"/>
                <wp:positionH relativeFrom="column">
                  <wp:posOffset>1766570</wp:posOffset>
                </wp:positionH>
                <wp:positionV relativeFrom="paragraph">
                  <wp:posOffset>-75565</wp:posOffset>
                </wp:positionV>
                <wp:extent cx="3528695" cy="852805"/>
                <wp:effectExtent l="4445" t="635" r="63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695" cy="85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7356C" w:rsidRPr="00B45BA2" w:rsidRDefault="00B7356C" w:rsidP="00B7356C">
                            <w:pPr>
                              <w:jc w:val="center"/>
                              <w:rPr>
                                <w:rFonts w:ascii="Tempus Sans ITC" w:hAnsi="Tempus Sans ITC"/>
                                <w:sz w:val="28"/>
                                <w:szCs w:val="28"/>
                              </w:rPr>
                            </w:pPr>
                            <w:r w:rsidRPr="00B45BA2">
                              <w:rPr>
                                <w:rFonts w:ascii="Tempus Sans ITC" w:hAnsi="Tempus Sans ITC"/>
                                <w:sz w:val="28"/>
                                <w:szCs w:val="28"/>
                              </w:rPr>
                              <w:t>Tierra Seca</w:t>
                            </w:r>
                          </w:p>
                          <w:p w:rsidR="00B7356C" w:rsidRPr="00B45BA2" w:rsidRDefault="00B7356C" w:rsidP="00B7356C">
                            <w:pPr>
                              <w:jc w:val="center"/>
                              <w:rPr>
                                <w:rFonts w:ascii="Tempus Sans ITC" w:hAnsi="Tempus Sans ITC"/>
                                <w:sz w:val="28"/>
                                <w:szCs w:val="28"/>
                              </w:rPr>
                            </w:pPr>
                            <w:smartTag w:uri="urn:schemas-microsoft-com:office:smarttags" w:element="place">
                              <w:smartTag w:uri="urn:schemas-microsoft-com:office:smarttags" w:element="PlaceType">
                                <w:r w:rsidRPr="00B45BA2">
                                  <w:rPr>
                                    <w:rFonts w:ascii="Tempus Sans ITC" w:hAnsi="Tempus Sans ITC"/>
                                    <w:sz w:val="28"/>
                                    <w:szCs w:val="28"/>
                                  </w:rPr>
                                  <w:t>University</w:t>
                                </w:r>
                              </w:smartTag>
                              <w:r w:rsidRPr="00B45BA2">
                                <w:rPr>
                                  <w:rFonts w:ascii="Tempus Sans ITC" w:hAnsi="Tempus Sans ITC"/>
                                  <w:sz w:val="28"/>
                                  <w:szCs w:val="28"/>
                                </w:rPr>
                                <w:t xml:space="preserve"> of </w:t>
                              </w:r>
                              <w:smartTag w:uri="urn:schemas-microsoft-com:office:smarttags" w:element="PlaceName">
                                <w:r w:rsidRPr="00B45BA2">
                                  <w:rPr>
                                    <w:rFonts w:ascii="Tempus Sans ITC" w:hAnsi="Tempus Sans ITC"/>
                                    <w:sz w:val="28"/>
                                    <w:szCs w:val="28"/>
                                  </w:rPr>
                                  <w:t>Arizona</w:t>
                                </w:r>
                              </w:smartTag>
                            </w:smartTag>
                            <w:r w:rsidRPr="00B45BA2">
                              <w:rPr>
                                <w:rFonts w:ascii="Tempus Sans ITC" w:hAnsi="Tempus Sans ITC"/>
                                <w:sz w:val="28"/>
                                <w:szCs w:val="28"/>
                              </w:rPr>
                              <w:t xml:space="preserve"> Student Chapter </w:t>
                            </w:r>
                          </w:p>
                          <w:p w:rsidR="00B7356C" w:rsidRPr="00B45BA2" w:rsidRDefault="00B7356C" w:rsidP="00B7356C">
                            <w:pPr>
                              <w:jc w:val="center"/>
                              <w:rPr>
                                <w:rFonts w:ascii="Tempus Sans ITC" w:hAnsi="Tempus Sans ITC"/>
                                <w:sz w:val="28"/>
                                <w:szCs w:val="28"/>
                              </w:rPr>
                            </w:pPr>
                            <w:r w:rsidRPr="00B45BA2">
                              <w:rPr>
                                <w:rFonts w:ascii="Tempus Sans ITC" w:hAnsi="Tempus Sans ITC"/>
                                <w:sz w:val="28"/>
                                <w:szCs w:val="28"/>
                              </w:rPr>
                              <w:t>Society for Range Management</w:t>
                            </w:r>
                          </w:p>
                        </w:txbxContent>
                      </wps:txbx>
                      <wps:bodyPr rot="0" vert="horz" wrap="square" lIns="77724" tIns="38862" rIns="77724" bIns="38862"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9.1pt;margin-top:-5.95pt;width:277.85pt;height:67.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" stroked="f">
                <v:textbox inset="6.12pt,3.06pt,6.12pt,3.06pt">
                  <w:txbxContent>
                    <w:p w:rsidR="00B7356C" w:rsidRPr="00B45BA2" w:rsidRDefault="00B7356C" w:rsidP="00B7356C">
                      <w:pPr>
                        <w:jc w:val="center"/>
                        <w:rPr>
                          <w:rFonts w:ascii="Tempus Sans ITC" w:hAnsi="Tempus Sans ITC"/>
                          <w:sz w:val="28"/>
                          <w:szCs w:val="28"/>
                        </w:rPr>
                      </w:pPr>
                      <w:r w:rsidRPr="00B45BA2">
                        <w:rPr>
                          <w:rFonts w:ascii="Tempus Sans ITC" w:hAnsi="Tempus Sans ITC"/>
                          <w:sz w:val="28"/>
                          <w:szCs w:val="28"/>
                        </w:rPr>
                        <w:t xml:space="preserve">Tierra </w:t>
                      </w:r>
                      <w:proofErr w:type="spellStart"/>
                      <w:r w:rsidRPr="00B45BA2">
                        <w:rPr>
                          <w:rFonts w:ascii="Tempus Sans ITC" w:hAnsi="Tempus Sans ITC"/>
                          <w:sz w:val="28"/>
                          <w:szCs w:val="28"/>
                        </w:rPr>
                        <w:t>Seca</w:t>
                      </w:r>
                      <w:proofErr w:type="spellEnd"/>
                    </w:p>
                    <w:p w:rsidR="00B7356C" w:rsidRPr="00B45BA2" w:rsidRDefault="00B7356C" w:rsidP="00B7356C">
                      <w:pPr>
                        <w:jc w:val="center"/>
                        <w:rPr>
                          <w:rFonts w:ascii="Tempus Sans ITC" w:hAnsi="Tempus Sans ITC"/>
                          <w:sz w:val="28"/>
                          <w:szCs w:val="28"/>
                        </w:rPr>
                      </w:pPr>
                      <w:smartTag w:uri="urn:schemas-microsoft-com:office:smarttags" w:element="place">
                        <w:smartTag w:uri="urn:schemas-microsoft-com:office:smarttags" w:element="PlaceType">
                          <w:r w:rsidRPr="00B45BA2">
                            <w:rPr>
                              <w:rFonts w:ascii="Tempus Sans ITC" w:hAnsi="Tempus Sans ITC"/>
                              <w:sz w:val="28"/>
                              <w:szCs w:val="28"/>
                            </w:rPr>
                            <w:t>University</w:t>
                          </w:r>
                        </w:smartTag>
                        <w:r w:rsidRPr="00B45BA2">
                          <w:rPr>
                            <w:rFonts w:ascii="Tempus Sans ITC" w:hAnsi="Tempus Sans ITC"/>
                            <w:sz w:val="28"/>
                            <w:szCs w:val="28"/>
                          </w:rPr>
                          <w:t xml:space="preserve"> of </w:t>
                        </w:r>
                        <w:smartTag w:uri="urn:schemas-microsoft-com:office:smarttags" w:element="PlaceName">
                          <w:r w:rsidRPr="00B45BA2">
                            <w:rPr>
                              <w:rFonts w:ascii="Tempus Sans ITC" w:hAnsi="Tempus Sans ITC"/>
                              <w:sz w:val="28"/>
                              <w:szCs w:val="28"/>
                            </w:rPr>
                            <w:t>Arizona</w:t>
                          </w:r>
                        </w:smartTag>
                      </w:smartTag>
                      <w:r w:rsidRPr="00B45BA2">
                        <w:rPr>
                          <w:rFonts w:ascii="Tempus Sans ITC" w:hAnsi="Tempus Sans ITC"/>
                          <w:sz w:val="28"/>
                          <w:szCs w:val="28"/>
                        </w:rPr>
                        <w:t xml:space="preserve"> Student Chapter </w:t>
                      </w:r>
                    </w:p>
                    <w:p w:rsidR="00B7356C" w:rsidRPr="00B45BA2" w:rsidRDefault="00B7356C" w:rsidP="00B7356C">
                      <w:pPr>
                        <w:jc w:val="center"/>
                        <w:rPr>
                          <w:rFonts w:ascii="Tempus Sans ITC" w:hAnsi="Tempus Sans ITC"/>
                          <w:sz w:val="28"/>
                          <w:szCs w:val="28"/>
                        </w:rPr>
                      </w:pPr>
                      <w:r w:rsidRPr="00B45BA2">
                        <w:rPr>
                          <w:rFonts w:ascii="Tempus Sans ITC" w:hAnsi="Tempus Sans ITC"/>
                          <w:sz w:val="28"/>
                          <w:szCs w:val="28"/>
                        </w:rPr>
                        <w:t>Society for Range Management</w:t>
                      </w:r>
                    </w:p>
                  </w:txbxContent>
                </v:textbox>
              </v:shape>
            </w:pict>
          </mc:Fallback>
        </mc:AlternateContent>
      </w:r>
      <w:r>
        <w:rPr>
          <w:rFonts w:ascii="NimbusRomDGR" w:hAnsi="NimbusRomDGR"/>
          <w:noProof/>
          <w:sz w:val="16"/>
          <w:lang w:eastAsia="zh-CN"/>
        </w:rPr>
        <w:drawing>
          <wp:anchor distT="47625" distB="47625" distL="0" distR="0" simplePos="0" relativeHeight="251660288" behindDoc="1" locked="0" layoutInCell="1" allowOverlap="0" wp14:anchorId="79FE5F33" wp14:editId="2E972D5A">
            <wp:simplePos x="0" y="0"/>
            <wp:positionH relativeFrom="column">
              <wp:posOffset>5991860</wp:posOffset>
            </wp:positionH>
            <wp:positionV relativeFrom="paragraph">
              <wp:posOffset>-258445</wp:posOffset>
            </wp:positionV>
            <wp:extent cx="506095" cy="685800"/>
            <wp:effectExtent l="19050" t="0" r="8255" b="0"/>
            <wp:wrapSquare wrapText="bothSides"/>
            <wp:docPr id="3" name="Picture 3" descr="Bouteloua gracil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outeloua gracilis "/>
                    <pic:cNvPicPr>
                      <a:picLocks noChangeAspect="1" noChangeArrowheads="1"/>
                    </pic:cNvPicPr>
                  </pic:nvPicPr>
                  <pic:blipFill>
                    <a:blip r:embed="rId10" cstate="print"/>
                    <a:srcRect b="12500"/>
                    <a:stretch>
                      <a:fillRect/>
                    </a:stretch>
                  </pic:blipFill>
                  <pic:spPr bwMode="auto">
                    <a:xfrm>
                      <a:off x="0" y="0"/>
                      <a:ext cx="506095" cy="685800"/>
                    </a:xfrm>
                    <a:prstGeom prst="rect">
                      <a:avLst/>
                    </a:prstGeom>
                    <a:noFill/>
                    <a:ln w="9525">
                      <a:noFill/>
                      <a:miter lim="800000"/>
                      <a:headEnd/>
                      <a:tailEnd/>
                    </a:ln>
                  </pic:spPr>
                </pic:pic>
              </a:graphicData>
            </a:graphic>
          </wp:anchor>
        </w:drawing>
      </w:r>
      <w:r>
        <w:rPr>
          <w:rFonts w:ascii="NimbusRomDGR" w:hAnsi="NimbusRomDGR"/>
          <w:noProof/>
          <w:sz w:val="16"/>
          <w:lang w:eastAsia="zh-CN"/>
        </w:rPr>
        <w:drawing>
          <wp:anchor distT="47625" distB="47625" distL="0" distR="0" simplePos="0" relativeHeight="251661312" behindDoc="1" locked="0" layoutInCell="1" allowOverlap="0" wp14:anchorId="78B3A471" wp14:editId="1EB87F95">
            <wp:simplePos x="0" y="0"/>
            <wp:positionH relativeFrom="column">
              <wp:posOffset>384810</wp:posOffset>
            </wp:positionH>
            <wp:positionV relativeFrom="paragraph">
              <wp:posOffset>-262890</wp:posOffset>
            </wp:positionV>
            <wp:extent cx="506095" cy="685800"/>
            <wp:effectExtent l="19050" t="0" r="8255" b="0"/>
            <wp:wrapSquare wrapText="bothSides"/>
            <wp:docPr id="4" name="Picture 4" descr="Bouteloua gracili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outeloua gracilis "/>
                    <pic:cNvPicPr>
                      <a:picLocks noChangeAspect="1" noChangeArrowheads="1"/>
                    </pic:cNvPicPr>
                  </pic:nvPicPr>
                  <pic:blipFill>
                    <a:blip r:embed="rId10" cstate="print"/>
                    <a:srcRect b="12500"/>
                    <a:stretch>
                      <a:fillRect/>
                    </a:stretch>
                  </pic:blipFill>
                  <pic:spPr bwMode="auto">
                    <a:xfrm>
                      <a:off x="0" y="0"/>
                      <a:ext cx="506095" cy="685800"/>
                    </a:xfrm>
                    <a:prstGeom prst="rect">
                      <a:avLst/>
                    </a:prstGeom>
                    <a:noFill/>
                    <a:ln w="9525">
                      <a:noFill/>
                      <a:miter lim="800000"/>
                      <a:headEnd/>
                      <a:tailEnd/>
                    </a:ln>
                  </pic:spPr>
                </pic:pic>
              </a:graphicData>
            </a:graphic>
          </wp:anchor>
        </w:drawing>
      </w:r>
      <w:r>
        <w:fldChar w:fldCharType="begin"/>
      </w:r>
      <w:r>
        <w:instrText xml:space="preserve"> SEQ CHAPTER \h \r 1</w:instrText>
      </w:r>
      <w:r>
        <w:fldChar w:fldCharType="end"/>
      </w:r>
    </w:p>
    <w:p w:rsidR="00B7356C" w:rsidRDefault="00B7356C" w:rsidP="00B7356C">
      <w:pPr>
        <w:rPr>
          <w:rFonts w:ascii="NimbusRomDGR" w:hAnsi="NimbusRomDGR"/>
          <w:sz w:val="16"/>
        </w:rPr>
      </w:pPr>
    </w:p>
    <w:p w:rsidR="00B7356C" w:rsidRDefault="00B7356C" w:rsidP="00B7356C">
      <w:pPr>
        <w:rPr>
          <w:rFonts w:ascii="NimbusRomDGR" w:hAnsi="NimbusRomDGR"/>
          <w:sz w:val="16"/>
        </w:rPr>
      </w:pPr>
    </w:p>
    <w:p w:rsidR="00B7356C" w:rsidRDefault="00B7356C" w:rsidP="00B7356C">
      <w:pPr>
        <w:rPr>
          <w:rFonts w:ascii="NimbusRomDGR" w:hAnsi="NimbusRomDGR"/>
          <w:sz w:val="16"/>
        </w:rPr>
      </w:pPr>
    </w:p>
    <w:p w:rsidR="00B7356C" w:rsidRDefault="00B7356C" w:rsidP="00B7356C">
      <w:pPr>
        <w:rPr>
          <w:rFonts w:ascii="NimbusRomDGR" w:hAnsi="NimbusRomDGR"/>
          <w:sz w:val="16"/>
        </w:rPr>
      </w:pPr>
    </w:p>
    <w:p w:rsidR="00B7356C" w:rsidRDefault="00B7356C" w:rsidP="00B7356C">
      <w:pPr>
        <w:rPr>
          <w:rFonts w:ascii="NimbusRomDGR" w:hAnsi="NimbusRomDGR"/>
          <w:sz w:val="16"/>
        </w:rPr>
      </w:pPr>
    </w:p>
    <w:p w:rsidR="00B7356C" w:rsidRDefault="00B7356C" w:rsidP="00B73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NimbusRomDGR" w:hAnsi="NimbusRomDGR"/>
          <w:sz w:val="16"/>
        </w:rPr>
      </w:pPr>
    </w:p>
    <w:p w:rsidR="00B7356C" w:rsidRDefault="00B7356C" w:rsidP="00B73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rPr>
          <w:sz w:val="16"/>
        </w:rPr>
      </w:pPr>
      <w:r>
        <w:rPr>
          <w:sz w:val="16"/>
        </w:rPr>
        <w:t>College of Agriculture and Life Sciences</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B7356C" w:rsidRDefault="00B7356C" w:rsidP="00B73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8640" w:hanging="8640"/>
        <w:rPr>
          <w:sz w:val="16"/>
        </w:rPr>
      </w:pPr>
      <w:r>
        <w:rPr>
          <w:sz w:val="16"/>
        </w:rPr>
        <w:t>School of Natural Resources and the Environment</w:t>
      </w:r>
      <w:r>
        <w:rPr>
          <w:sz w:val="16"/>
        </w:rPr>
        <w:tab/>
        <w:t xml:space="preserve"> </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p>
    <w:p w:rsidR="00B7356C" w:rsidRPr="00B45BA2" w:rsidRDefault="00B7356C" w:rsidP="00B73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sz w:val="32"/>
          <w:szCs w:val="32"/>
        </w:rPr>
      </w:pPr>
    </w:p>
    <w:p w:rsidR="00B7356C" w:rsidRPr="007603FE" w:rsidRDefault="00B7356C" w:rsidP="00115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hAnsi="Century Gothic" w:cstheme="minorHAnsi"/>
          <w:szCs w:val="24"/>
        </w:rPr>
      </w:pPr>
      <w:r w:rsidRPr="007603FE">
        <w:rPr>
          <w:rFonts w:ascii="Century Gothic" w:hAnsi="Century Gothic" w:cstheme="minorHAnsi"/>
          <w:szCs w:val="24"/>
        </w:rPr>
        <w:t xml:space="preserve">Tierra Seca Meeting </w:t>
      </w:r>
      <w:r w:rsidR="001150FB" w:rsidRPr="005A4531">
        <w:rPr>
          <w:rFonts w:ascii="Century Gothic" w:hAnsi="Century Gothic" w:cstheme="minorHAnsi"/>
          <w:szCs w:val="24"/>
        </w:rPr>
        <w:t>M</w:t>
      </w:r>
      <w:r w:rsidR="0063003E" w:rsidRPr="005A4531">
        <w:rPr>
          <w:rFonts w:ascii="Century Gothic" w:hAnsi="Century Gothic" w:cstheme="minorHAnsi"/>
          <w:szCs w:val="24"/>
        </w:rPr>
        <w:t>inutes</w:t>
      </w:r>
      <w:r w:rsidR="005A4531">
        <w:rPr>
          <w:rFonts w:ascii="Century Gothic" w:hAnsi="Century Gothic" w:cstheme="minorHAnsi"/>
          <w:szCs w:val="24"/>
        </w:rPr>
        <w:t>—</w:t>
      </w:r>
      <w:r w:rsidRPr="007603FE">
        <w:rPr>
          <w:rFonts w:ascii="Century Gothic" w:hAnsi="Century Gothic" w:cstheme="minorHAnsi"/>
          <w:szCs w:val="24"/>
        </w:rPr>
        <w:t xml:space="preserve">Wednesday </w:t>
      </w:r>
      <w:r w:rsidR="00C76F3D" w:rsidRPr="007603FE">
        <w:rPr>
          <w:rFonts w:ascii="Century Gothic" w:hAnsi="Century Gothic" w:cstheme="minorHAnsi"/>
          <w:szCs w:val="24"/>
        </w:rPr>
        <w:t>10</w:t>
      </w:r>
      <w:r w:rsidR="002B7201" w:rsidRPr="007603FE">
        <w:rPr>
          <w:rFonts w:ascii="Century Gothic" w:hAnsi="Century Gothic" w:cstheme="minorHAnsi"/>
          <w:szCs w:val="24"/>
        </w:rPr>
        <w:t>/</w:t>
      </w:r>
      <w:r w:rsidR="00C76F3D" w:rsidRPr="007603FE">
        <w:rPr>
          <w:rFonts w:ascii="Century Gothic" w:hAnsi="Century Gothic" w:cstheme="minorHAnsi"/>
          <w:szCs w:val="24"/>
        </w:rPr>
        <w:t>12</w:t>
      </w:r>
      <w:r w:rsidRPr="007603FE">
        <w:rPr>
          <w:rFonts w:ascii="Century Gothic" w:hAnsi="Century Gothic" w:cstheme="minorHAnsi"/>
          <w:szCs w:val="24"/>
        </w:rPr>
        <w:t>/2011</w:t>
      </w:r>
    </w:p>
    <w:p w:rsidR="00B7356C" w:rsidRDefault="00B7356C" w:rsidP="00B7356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center"/>
        <w:rPr>
          <w:rFonts w:ascii="Century Gothic" w:eastAsia="Arial Unicode MS" w:hAnsi="Century Gothic" w:cstheme="minorHAnsi"/>
          <w:sz w:val="22"/>
          <w:szCs w:val="22"/>
        </w:rPr>
      </w:pPr>
    </w:p>
    <w:p w:rsidR="001150FB" w:rsidRDefault="001150FB" w:rsidP="00115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both"/>
        <w:rPr>
          <w:rFonts w:ascii="Century Gothic" w:eastAsia="Arial Unicode MS" w:hAnsi="Century Gothic" w:cstheme="minorHAnsi"/>
          <w:sz w:val="22"/>
          <w:szCs w:val="22"/>
        </w:rPr>
      </w:pPr>
      <w:r>
        <w:rPr>
          <w:rFonts w:ascii="Century Gothic" w:eastAsia="Arial Unicode MS" w:hAnsi="Century Gothic" w:cstheme="minorHAnsi"/>
          <w:sz w:val="22"/>
          <w:szCs w:val="22"/>
        </w:rPr>
        <w:t>Meeting opens at 1:03 pm with 14 members in attendance.  Members voted to approve the minutes from the meeting on September 28, 2011.</w:t>
      </w:r>
    </w:p>
    <w:p w:rsidR="001150FB" w:rsidRPr="00CC5B5B" w:rsidRDefault="001150FB" w:rsidP="00115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jc w:val="both"/>
        <w:rPr>
          <w:rFonts w:ascii="Century Gothic" w:eastAsia="Arial Unicode MS" w:hAnsi="Century Gothic" w:cstheme="minorHAnsi"/>
          <w:sz w:val="22"/>
          <w:szCs w:val="22"/>
        </w:rPr>
      </w:pPr>
    </w:p>
    <w:p w:rsidR="00DA7707" w:rsidRPr="007603FE" w:rsidRDefault="00B7356C" w:rsidP="001150F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sidRPr="007603FE">
        <w:rPr>
          <w:rFonts w:ascii="Century Gothic" w:eastAsia="Arial Unicode MS" w:hAnsi="Century Gothic" w:cstheme="minorHAnsi"/>
          <w:b/>
          <w:sz w:val="20"/>
        </w:rPr>
        <w:t>President</w:t>
      </w:r>
      <w:r w:rsidR="001150FB">
        <w:rPr>
          <w:rFonts w:ascii="Century Gothic" w:eastAsia="Arial Unicode MS" w:hAnsi="Century Gothic" w:cstheme="minorHAnsi"/>
          <w:b/>
          <w:sz w:val="20"/>
        </w:rPr>
        <w:t>’</w:t>
      </w:r>
      <w:r w:rsidRPr="007603FE">
        <w:rPr>
          <w:rFonts w:ascii="Century Gothic" w:eastAsia="Arial Unicode MS" w:hAnsi="Century Gothic" w:cstheme="minorHAnsi"/>
          <w:b/>
          <w:sz w:val="20"/>
        </w:rPr>
        <w:t>s Report</w:t>
      </w:r>
      <w:r w:rsidRPr="007603FE">
        <w:rPr>
          <w:rFonts w:ascii="Century Gothic" w:eastAsia="Arial Unicode MS" w:hAnsi="Century Gothic" w:cstheme="minorHAnsi"/>
          <w:sz w:val="20"/>
        </w:rPr>
        <w:t xml:space="preserve">: </w:t>
      </w:r>
    </w:p>
    <w:p w:rsidR="00C76F3D" w:rsidRPr="007603FE" w:rsidRDefault="00C76F3D" w:rsidP="001150FB">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sidRPr="007603FE">
        <w:rPr>
          <w:rFonts w:ascii="Century Gothic" w:eastAsia="Arial Unicode MS" w:hAnsi="Century Gothic" w:cstheme="minorHAnsi"/>
          <w:sz w:val="20"/>
        </w:rPr>
        <w:t>Presentation by Retta Bruegger on Mongolia</w:t>
      </w:r>
      <w:r w:rsidR="001150FB">
        <w:rPr>
          <w:rFonts w:ascii="Century Gothic" w:eastAsia="Arial Unicode MS" w:hAnsi="Century Gothic" w:cstheme="minorHAnsi"/>
          <w:sz w:val="20"/>
        </w:rPr>
        <w:t>—</w:t>
      </w:r>
      <w:r w:rsidR="001150FB" w:rsidRPr="001150FB">
        <w:rPr>
          <w:rFonts w:ascii="Century Gothic" w:eastAsia="Arial Unicode MS" w:hAnsi="Century Gothic" w:cstheme="minorHAnsi"/>
          <w:sz w:val="20"/>
        </w:rPr>
        <w:t>This was v</w:t>
      </w:r>
      <w:r w:rsidR="009B5284" w:rsidRPr="001150FB">
        <w:rPr>
          <w:rFonts w:ascii="Century Gothic" w:eastAsia="Arial Unicode MS" w:hAnsi="Century Gothic" w:cstheme="minorHAnsi"/>
          <w:sz w:val="20"/>
        </w:rPr>
        <w:t>ery cool and detailed</w:t>
      </w:r>
      <w:r w:rsidR="001150FB" w:rsidRPr="001150FB">
        <w:rPr>
          <w:rFonts w:ascii="Century Gothic" w:eastAsia="Arial Unicode MS" w:hAnsi="Century Gothic" w:cstheme="minorHAnsi"/>
          <w:sz w:val="20"/>
        </w:rPr>
        <w:t xml:space="preserve">.  She </w:t>
      </w:r>
      <w:r w:rsidR="009B5284" w:rsidRPr="001150FB">
        <w:rPr>
          <w:rFonts w:ascii="Century Gothic" w:eastAsia="Arial Unicode MS" w:hAnsi="Century Gothic" w:cstheme="minorHAnsi"/>
          <w:sz w:val="20"/>
        </w:rPr>
        <w:t xml:space="preserve">talked about </w:t>
      </w:r>
      <w:r w:rsidR="001150FB" w:rsidRPr="001150FB">
        <w:rPr>
          <w:rFonts w:ascii="Century Gothic" w:eastAsia="Arial Unicode MS" w:hAnsi="Century Gothic" w:cstheme="minorHAnsi"/>
          <w:sz w:val="20"/>
        </w:rPr>
        <w:t xml:space="preserve">the </w:t>
      </w:r>
      <w:r w:rsidR="009B5284" w:rsidRPr="001150FB">
        <w:rPr>
          <w:rFonts w:ascii="Century Gothic" w:eastAsia="Arial Unicode MS" w:hAnsi="Century Gothic" w:cstheme="minorHAnsi"/>
          <w:sz w:val="20"/>
        </w:rPr>
        <w:t xml:space="preserve">people, culture, climate, the project site she worked on, data collection, extreme weather, dust storms, hail, flash floods, wind, etc., and showed </w:t>
      </w:r>
      <w:r w:rsidR="001150FB" w:rsidRPr="001150FB">
        <w:rPr>
          <w:rFonts w:ascii="Century Gothic" w:eastAsia="Arial Unicode MS" w:hAnsi="Century Gothic" w:cstheme="minorHAnsi"/>
          <w:sz w:val="20"/>
        </w:rPr>
        <w:t>a number of</w:t>
      </w:r>
      <w:r w:rsidR="009B5284" w:rsidRPr="001150FB">
        <w:rPr>
          <w:rFonts w:ascii="Century Gothic" w:eastAsia="Arial Unicode MS" w:hAnsi="Century Gothic" w:cstheme="minorHAnsi"/>
          <w:sz w:val="20"/>
        </w:rPr>
        <w:t xml:space="preserve"> photos</w:t>
      </w:r>
      <w:r w:rsidR="001150FB" w:rsidRPr="001150FB">
        <w:rPr>
          <w:rFonts w:ascii="Century Gothic" w:eastAsia="Arial Unicode MS" w:hAnsi="Century Gothic" w:cstheme="minorHAnsi"/>
          <w:sz w:val="20"/>
        </w:rPr>
        <w:t>.</w:t>
      </w:r>
    </w:p>
    <w:p w:rsidR="00C76F3D" w:rsidRPr="007603FE" w:rsidRDefault="001150FB" w:rsidP="001150FB">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Pr>
          <w:rFonts w:ascii="Century Gothic" w:eastAsia="Arial Unicode MS" w:hAnsi="Century Gothic" w:cstheme="minorHAnsi"/>
          <w:sz w:val="20"/>
        </w:rPr>
        <w:t>V Bar V Ranch—Members agreed that a summer trip would be a good idea instead of going during Spring Break.</w:t>
      </w:r>
    </w:p>
    <w:p w:rsidR="00C76F3D" w:rsidRPr="007603FE" w:rsidRDefault="00C76F3D" w:rsidP="00624ADE">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sidRPr="007603FE">
        <w:rPr>
          <w:rFonts w:ascii="Century Gothic" w:eastAsia="Arial Unicode MS" w:hAnsi="Century Gothic" w:cstheme="minorHAnsi"/>
          <w:sz w:val="20"/>
        </w:rPr>
        <w:t>SRM Winter Meeting</w:t>
      </w:r>
    </w:p>
    <w:p w:rsidR="00C76F3D" w:rsidRPr="001150FB" w:rsidRDefault="00C76F3D" w:rsidP="00872A4A">
      <w:pPr>
        <w:numPr>
          <w:ilvl w:val="2"/>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sidRPr="007603FE">
        <w:rPr>
          <w:rFonts w:ascii="Century Gothic" w:eastAsia="Arial Unicode MS" w:hAnsi="Century Gothic" w:cstheme="minorHAnsi"/>
          <w:sz w:val="20"/>
        </w:rPr>
        <w:t>Plant ID Contest</w:t>
      </w:r>
      <w:r w:rsidR="001150FB">
        <w:rPr>
          <w:rFonts w:ascii="Century Gothic" w:eastAsia="Arial Unicode MS" w:hAnsi="Century Gothic" w:cstheme="minorHAnsi"/>
          <w:sz w:val="20"/>
        </w:rPr>
        <w:t>—</w:t>
      </w:r>
      <w:r w:rsidR="001150FB" w:rsidRPr="001150FB">
        <w:rPr>
          <w:rFonts w:ascii="Century Gothic" w:eastAsia="Arial Unicode MS" w:hAnsi="Century Gothic" w:cstheme="minorHAnsi"/>
          <w:sz w:val="20"/>
        </w:rPr>
        <w:t>T</w:t>
      </w:r>
      <w:r w:rsidR="009B5284" w:rsidRPr="001150FB">
        <w:rPr>
          <w:rFonts w:ascii="Century Gothic" w:eastAsia="Arial Unicode MS" w:hAnsi="Century Gothic" w:cstheme="minorHAnsi"/>
          <w:sz w:val="20"/>
        </w:rPr>
        <w:t xml:space="preserve">here will be some people at the </w:t>
      </w:r>
      <w:r w:rsidR="00872A4A">
        <w:rPr>
          <w:rFonts w:ascii="Century Gothic" w:eastAsia="Arial Unicode MS" w:hAnsi="Century Gothic" w:cstheme="minorHAnsi"/>
          <w:sz w:val="20"/>
        </w:rPr>
        <w:t>winter</w:t>
      </w:r>
      <w:r w:rsidR="009B5284" w:rsidRPr="001150FB">
        <w:rPr>
          <w:rFonts w:ascii="Century Gothic" w:eastAsia="Arial Unicode MS" w:hAnsi="Century Gothic" w:cstheme="minorHAnsi"/>
          <w:sz w:val="20"/>
        </w:rPr>
        <w:t xml:space="preserve"> meeting who plan on participating in the national meeting’s plant ID contest, so we can still arrange for a mini practice contest. Anastasia Rabin gave Kelsey the name and email of the person who put together the contest at the AZ </w:t>
      </w:r>
      <w:r w:rsidR="00872A4A">
        <w:rPr>
          <w:rFonts w:ascii="Century Gothic" w:eastAsia="Arial Unicode MS" w:hAnsi="Century Gothic" w:cstheme="minorHAnsi"/>
          <w:sz w:val="20"/>
        </w:rPr>
        <w:t>summer</w:t>
      </w:r>
      <w:bookmarkStart w:id="0" w:name="_GoBack"/>
      <w:bookmarkEnd w:id="0"/>
      <w:r w:rsidR="009B5284" w:rsidRPr="001150FB">
        <w:rPr>
          <w:rFonts w:ascii="Century Gothic" w:eastAsia="Arial Unicode MS" w:hAnsi="Century Gothic" w:cstheme="minorHAnsi"/>
          <w:sz w:val="20"/>
        </w:rPr>
        <w:t xml:space="preserve"> meeting to see if they want to be involved again for this meeting and possibly come up with prizes for the winners.</w:t>
      </w:r>
    </w:p>
    <w:p w:rsidR="00C76F3D" w:rsidRPr="007603FE" w:rsidRDefault="00C76F3D" w:rsidP="001150FB">
      <w:pPr>
        <w:numPr>
          <w:ilvl w:val="2"/>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sidRPr="007603FE">
        <w:rPr>
          <w:rFonts w:ascii="Century Gothic" w:eastAsia="Arial Unicode MS" w:hAnsi="Century Gothic" w:cstheme="minorHAnsi"/>
          <w:sz w:val="20"/>
        </w:rPr>
        <w:t>Student Fee/Field Trip</w:t>
      </w:r>
      <w:r w:rsidR="001150FB">
        <w:rPr>
          <w:rFonts w:ascii="Century Gothic" w:eastAsia="Arial Unicode MS" w:hAnsi="Century Gothic" w:cstheme="minorHAnsi"/>
          <w:sz w:val="20"/>
        </w:rPr>
        <w:t>—</w:t>
      </w:r>
      <w:r w:rsidR="009B5284" w:rsidRPr="001150FB">
        <w:rPr>
          <w:rFonts w:ascii="Century Gothic" w:eastAsia="Arial Unicode MS" w:hAnsi="Century Gothic" w:cstheme="minorHAnsi"/>
          <w:sz w:val="20"/>
        </w:rPr>
        <w:t>Kelsey has yet to be updated on this</w:t>
      </w:r>
      <w:r w:rsidR="001150FB" w:rsidRPr="001150FB">
        <w:rPr>
          <w:rFonts w:ascii="Century Gothic" w:eastAsia="Arial Unicode MS" w:hAnsi="Century Gothic" w:cstheme="minorHAnsi"/>
          <w:sz w:val="20"/>
        </w:rPr>
        <w:t>.</w:t>
      </w:r>
    </w:p>
    <w:p w:rsidR="00C76F3D" w:rsidRPr="007603FE" w:rsidRDefault="001150FB" w:rsidP="001150FB">
      <w:pPr>
        <w:numPr>
          <w:ilvl w:val="2"/>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Pr>
          <w:rFonts w:ascii="Century Gothic" w:eastAsia="Arial Unicode MS" w:hAnsi="Century Gothic" w:cstheme="minorHAnsi"/>
          <w:sz w:val="20"/>
        </w:rPr>
        <w:t>2-Minute v</w:t>
      </w:r>
      <w:r w:rsidR="00C76F3D" w:rsidRPr="007603FE">
        <w:rPr>
          <w:rFonts w:ascii="Century Gothic" w:eastAsia="Arial Unicode MS" w:hAnsi="Century Gothic" w:cstheme="minorHAnsi"/>
          <w:sz w:val="20"/>
        </w:rPr>
        <w:t>ideo</w:t>
      </w:r>
      <w:r>
        <w:rPr>
          <w:rFonts w:ascii="Century Gothic" w:eastAsia="Arial Unicode MS" w:hAnsi="Century Gothic" w:cstheme="minorHAnsi"/>
          <w:sz w:val="20"/>
        </w:rPr>
        <w:t xml:space="preserve"> inviting people to attend meeting </w:t>
      </w:r>
      <w:r w:rsidR="00C76F3D" w:rsidRPr="007603FE">
        <w:rPr>
          <w:rFonts w:ascii="Century Gothic" w:eastAsia="Arial Unicode MS" w:hAnsi="Century Gothic" w:cstheme="minorHAnsi"/>
          <w:sz w:val="20"/>
        </w:rPr>
        <w:t>(filmed after finals)</w:t>
      </w:r>
      <w:r>
        <w:rPr>
          <w:rFonts w:ascii="Century Gothic" w:eastAsia="Arial Unicode MS" w:hAnsi="Century Gothic" w:cstheme="minorHAnsi"/>
          <w:sz w:val="20"/>
        </w:rPr>
        <w:t>—</w:t>
      </w:r>
      <w:r w:rsidR="009B5284" w:rsidRPr="001150FB">
        <w:rPr>
          <w:rFonts w:ascii="Century Gothic" w:eastAsia="Arial Unicode MS" w:hAnsi="Century Gothic" w:cstheme="minorHAnsi"/>
          <w:sz w:val="20"/>
        </w:rPr>
        <w:t>This will be a “follow-up” video to one that Doug Tolleson will put out earlier to advertise for the AZ winter meeting. We will just be having fun, and it would be filmed after finals this semester. Doug will film, e</w:t>
      </w:r>
      <w:r w:rsidRPr="001150FB">
        <w:rPr>
          <w:rFonts w:ascii="Century Gothic" w:eastAsia="Arial Unicode MS" w:hAnsi="Century Gothic" w:cstheme="minorHAnsi"/>
          <w:sz w:val="20"/>
        </w:rPr>
        <w:t>dit, and post to the internet—</w:t>
      </w:r>
      <w:r w:rsidR="009B5284" w:rsidRPr="001150FB">
        <w:rPr>
          <w:rFonts w:ascii="Century Gothic" w:eastAsia="Arial Unicode MS" w:hAnsi="Century Gothic" w:cstheme="minorHAnsi"/>
          <w:sz w:val="20"/>
        </w:rPr>
        <w:t xml:space="preserve">we just have to </w:t>
      </w:r>
      <w:r w:rsidRPr="001150FB">
        <w:rPr>
          <w:rFonts w:ascii="Century Gothic" w:eastAsia="Arial Unicode MS" w:hAnsi="Century Gothic" w:cstheme="minorHAnsi"/>
          <w:sz w:val="20"/>
        </w:rPr>
        <w:t>be featured</w:t>
      </w:r>
      <w:r w:rsidR="009B5284" w:rsidRPr="001150FB">
        <w:rPr>
          <w:rFonts w:ascii="Century Gothic" w:eastAsia="Arial Unicode MS" w:hAnsi="Century Gothic" w:cstheme="minorHAnsi"/>
          <w:sz w:val="20"/>
        </w:rPr>
        <w:t xml:space="preserve"> in it. We received a general approval from the club to participate in this. Kelsey will follow up with Doug.</w:t>
      </w:r>
    </w:p>
    <w:p w:rsidR="00624ADE" w:rsidRPr="007603FE" w:rsidRDefault="005C7401" w:rsidP="005C7401">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sidRPr="007603FE">
        <w:rPr>
          <w:rFonts w:ascii="Century Gothic" w:eastAsia="Arial Unicode MS" w:hAnsi="Century Gothic" w:cstheme="minorHAnsi"/>
          <w:sz w:val="20"/>
        </w:rPr>
        <w:t>Quivira Coalition Conference Nov 8-10</w:t>
      </w:r>
      <w:r w:rsidRPr="007603FE">
        <w:rPr>
          <w:rFonts w:ascii="Century Gothic" w:eastAsia="Arial Unicode MS" w:hAnsi="Century Gothic" w:cstheme="minorHAnsi"/>
          <w:sz w:val="20"/>
          <w:vertAlign w:val="superscript"/>
        </w:rPr>
        <w:t>th</w:t>
      </w:r>
      <w:r w:rsidRPr="007603FE">
        <w:rPr>
          <w:rFonts w:ascii="Century Gothic" w:eastAsia="Arial Unicode MS" w:hAnsi="Century Gothic" w:cstheme="minorHAnsi"/>
          <w:sz w:val="20"/>
        </w:rPr>
        <w:t xml:space="preserve"> (Tues-Thurs)</w:t>
      </w:r>
      <w:r w:rsidR="001150FB">
        <w:rPr>
          <w:rFonts w:ascii="Century Gothic" w:eastAsia="Arial Unicode MS" w:hAnsi="Century Gothic" w:cstheme="minorHAnsi"/>
          <w:sz w:val="20"/>
        </w:rPr>
        <w:t>, Albuquerque, NM</w:t>
      </w:r>
    </w:p>
    <w:p w:rsidR="005C7401" w:rsidRPr="007603FE" w:rsidRDefault="005C7401" w:rsidP="001150FB">
      <w:pPr>
        <w:numPr>
          <w:ilvl w:val="2"/>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sidRPr="007603FE">
        <w:rPr>
          <w:rFonts w:ascii="Century Gothic" w:eastAsia="Arial Unicode MS" w:hAnsi="Century Gothic" w:cstheme="minorHAnsi"/>
          <w:sz w:val="20"/>
        </w:rPr>
        <w:t>Scholarships</w:t>
      </w:r>
      <w:r w:rsidR="001150FB">
        <w:rPr>
          <w:rFonts w:ascii="Century Gothic" w:eastAsia="Arial Unicode MS" w:hAnsi="Century Gothic" w:cstheme="minorHAnsi"/>
          <w:sz w:val="20"/>
        </w:rPr>
        <w:t>: See</w:t>
      </w:r>
      <w:r w:rsidRPr="007603FE">
        <w:rPr>
          <w:rFonts w:ascii="Century Gothic" w:eastAsia="Arial Unicode MS" w:hAnsi="Century Gothic" w:cstheme="minorHAnsi"/>
          <w:sz w:val="20"/>
        </w:rPr>
        <w:t xml:space="preserve"> </w:t>
      </w:r>
      <w:hyperlink r:id="rId11" w:history="1">
        <w:r w:rsidR="00C31177" w:rsidRPr="007603FE">
          <w:rPr>
            <w:rStyle w:val="Hyperlink"/>
            <w:rFonts w:ascii="Century Gothic" w:eastAsia="Arial Unicode MS" w:hAnsi="Century Gothic" w:cstheme="minorHAnsi"/>
            <w:color w:val="auto"/>
            <w:sz w:val="20"/>
          </w:rPr>
          <w:t>www.quiviracoalition.org</w:t>
        </w:r>
      </w:hyperlink>
      <w:r w:rsidR="001150FB">
        <w:rPr>
          <w:rStyle w:val="Hyperlink"/>
          <w:rFonts w:ascii="Century Gothic" w:eastAsia="Arial Unicode MS" w:hAnsi="Century Gothic" w:cstheme="minorHAnsi"/>
          <w:color w:val="auto"/>
          <w:sz w:val="20"/>
        </w:rPr>
        <w:t xml:space="preserve">. </w:t>
      </w:r>
      <w:r w:rsidR="00C31177" w:rsidRPr="007603FE">
        <w:rPr>
          <w:rFonts w:ascii="Century Gothic" w:eastAsia="Arial Unicode MS" w:hAnsi="Century Gothic" w:cstheme="minorHAnsi"/>
          <w:sz w:val="20"/>
        </w:rPr>
        <w:t xml:space="preserve"> </w:t>
      </w:r>
      <w:r w:rsidR="00824200" w:rsidRPr="007603FE">
        <w:rPr>
          <w:rFonts w:ascii="Century Gothic" w:eastAsia="Arial Unicode MS" w:hAnsi="Century Gothic" w:cstheme="minorHAnsi"/>
          <w:sz w:val="20"/>
        </w:rPr>
        <w:t xml:space="preserve">Four scholarships </w:t>
      </w:r>
      <w:r w:rsidR="001150FB">
        <w:rPr>
          <w:rFonts w:ascii="Century Gothic" w:eastAsia="Arial Unicode MS" w:hAnsi="Century Gothic" w:cstheme="minorHAnsi"/>
          <w:sz w:val="20"/>
        </w:rPr>
        <w:t xml:space="preserve">are </w:t>
      </w:r>
      <w:r w:rsidR="00824200" w:rsidRPr="007603FE">
        <w:rPr>
          <w:rFonts w:ascii="Century Gothic" w:eastAsia="Arial Unicode MS" w:hAnsi="Century Gothic" w:cstheme="minorHAnsi"/>
          <w:sz w:val="20"/>
        </w:rPr>
        <w:t>available</w:t>
      </w:r>
      <w:r w:rsidR="001150FB">
        <w:rPr>
          <w:rFonts w:ascii="Century Gothic" w:eastAsia="Arial Unicode MS" w:hAnsi="Century Gothic" w:cstheme="minorHAnsi"/>
          <w:sz w:val="20"/>
        </w:rPr>
        <w:t xml:space="preserve"> that include </w:t>
      </w:r>
      <w:r w:rsidR="00C31177" w:rsidRPr="007603FE">
        <w:rPr>
          <w:rFonts w:ascii="Century Gothic" w:eastAsia="Arial Unicode MS" w:hAnsi="Century Gothic" w:cstheme="minorHAnsi"/>
          <w:sz w:val="20"/>
        </w:rPr>
        <w:t xml:space="preserve">meals and </w:t>
      </w:r>
      <w:r w:rsidR="001150FB">
        <w:rPr>
          <w:rFonts w:ascii="Century Gothic" w:eastAsia="Arial Unicode MS" w:hAnsi="Century Gothic" w:cstheme="minorHAnsi"/>
          <w:sz w:val="20"/>
        </w:rPr>
        <w:t>registration for all three days but not the</w:t>
      </w:r>
      <w:r w:rsidR="00C31177" w:rsidRPr="007603FE">
        <w:rPr>
          <w:rFonts w:ascii="Century Gothic" w:eastAsia="Arial Unicode MS" w:hAnsi="Century Gothic" w:cstheme="minorHAnsi"/>
          <w:sz w:val="20"/>
        </w:rPr>
        <w:t xml:space="preserve"> hotel </w:t>
      </w:r>
      <w:r w:rsidR="001150FB">
        <w:rPr>
          <w:rFonts w:ascii="Century Gothic" w:eastAsia="Arial Unicode MS" w:hAnsi="Century Gothic" w:cstheme="minorHAnsi"/>
          <w:sz w:val="20"/>
        </w:rPr>
        <w:t>or</w:t>
      </w:r>
      <w:r w:rsidR="00C31177" w:rsidRPr="007603FE">
        <w:rPr>
          <w:rFonts w:ascii="Century Gothic" w:eastAsia="Arial Unicode MS" w:hAnsi="Century Gothic" w:cstheme="minorHAnsi"/>
          <w:sz w:val="20"/>
        </w:rPr>
        <w:t xml:space="preserve"> travel. Email Catherine Baca at </w:t>
      </w:r>
      <w:hyperlink r:id="rId12" w:history="1">
        <w:r w:rsidR="00C31177" w:rsidRPr="007603FE">
          <w:rPr>
            <w:rStyle w:val="Hyperlink"/>
            <w:rFonts w:ascii="Century Gothic" w:eastAsia="Arial Unicode MS" w:hAnsi="Century Gothic" w:cstheme="minorHAnsi"/>
            <w:color w:val="auto"/>
            <w:sz w:val="20"/>
          </w:rPr>
          <w:t>cbaca@quiviracoalition.org</w:t>
        </w:r>
      </w:hyperlink>
      <w:r w:rsidR="00C31177" w:rsidRPr="007603FE">
        <w:rPr>
          <w:rFonts w:ascii="Century Gothic" w:eastAsia="Arial Unicode MS" w:hAnsi="Century Gothic" w:cstheme="minorHAnsi"/>
          <w:sz w:val="20"/>
        </w:rPr>
        <w:t xml:space="preserve"> </w:t>
      </w:r>
      <w:r w:rsidR="001150FB">
        <w:rPr>
          <w:rFonts w:ascii="Century Gothic" w:eastAsia="Arial Unicode MS" w:hAnsi="Century Gothic" w:cstheme="minorHAnsi"/>
          <w:sz w:val="20"/>
        </w:rPr>
        <w:t>for</w:t>
      </w:r>
      <w:r w:rsidR="00C31177" w:rsidRPr="007603FE">
        <w:rPr>
          <w:rFonts w:ascii="Century Gothic" w:eastAsia="Arial Unicode MS" w:hAnsi="Century Gothic" w:cstheme="minorHAnsi"/>
          <w:sz w:val="20"/>
        </w:rPr>
        <w:t xml:space="preserve"> information on how to apply for the scholarship</w:t>
      </w:r>
      <w:r w:rsidR="001150FB">
        <w:rPr>
          <w:rFonts w:ascii="Century Gothic" w:eastAsia="Arial Unicode MS" w:hAnsi="Century Gothic" w:cstheme="minorHAnsi"/>
          <w:sz w:val="20"/>
        </w:rPr>
        <w:t xml:space="preserve">.  </w:t>
      </w:r>
      <w:r w:rsidR="001150FB" w:rsidRPr="001150FB">
        <w:rPr>
          <w:rFonts w:ascii="Century Gothic" w:eastAsia="Arial Unicode MS" w:hAnsi="Century Gothic" w:cstheme="minorHAnsi"/>
          <w:sz w:val="20"/>
        </w:rPr>
        <w:t>You basically just have to email her and tell her you’re interested and it’s on a first-come, first-serve basis</w:t>
      </w:r>
      <w:r w:rsidR="00C31177" w:rsidRPr="007603FE">
        <w:rPr>
          <w:rFonts w:ascii="Century Gothic" w:eastAsia="Arial Unicode MS" w:hAnsi="Century Gothic" w:cstheme="minorHAnsi"/>
          <w:sz w:val="20"/>
        </w:rPr>
        <w:t>.</w:t>
      </w:r>
      <w:r w:rsidR="009B5284">
        <w:rPr>
          <w:rFonts w:ascii="Century Gothic" w:eastAsia="Arial Unicode MS" w:hAnsi="Century Gothic" w:cstheme="minorHAnsi"/>
          <w:sz w:val="20"/>
        </w:rPr>
        <w:t xml:space="preserve"> </w:t>
      </w:r>
      <w:r w:rsidR="009B5284" w:rsidRPr="001150FB">
        <w:rPr>
          <w:rFonts w:ascii="Century Gothic" w:eastAsia="Arial Unicode MS" w:hAnsi="Century Gothic" w:cstheme="minorHAnsi"/>
          <w:sz w:val="20"/>
        </w:rPr>
        <w:t xml:space="preserve">Anastasia gave a description of the conference and her experiences attending it last year, and had a bunch of great things to say about it. Kelsey, Retta Bruegger, and Anastasia Rabin are all known to be attending. If more people went it would help to decrease hotel costs for everybody. Anastasia will find out from Catherine Baca if there is any help from Quivira to support students with hotel costs. </w:t>
      </w:r>
    </w:p>
    <w:p w:rsidR="00DA7707" w:rsidRPr="007603FE" w:rsidRDefault="001150FB" w:rsidP="00DA7707">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Pr>
          <w:rFonts w:ascii="Century Gothic" w:eastAsia="Arial Unicode MS" w:hAnsi="Century Gothic" w:cstheme="minorHAnsi"/>
          <w:sz w:val="20"/>
        </w:rPr>
        <w:t>BioB</w:t>
      </w:r>
      <w:r w:rsidR="00DA7707" w:rsidRPr="007603FE">
        <w:rPr>
          <w:rFonts w:ascii="Century Gothic" w:eastAsia="Arial Unicode MS" w:hAnsi="Century Gothic" w:cstheme="minorHAnsi"/>
          <w:sz w:val="20"/>
        </w:rPr>
        <w:t>litz!</w:t>
      </w:r>
    </w:p>
    <w:p w:rsidR="00DA7707" w:rsidRPr="007603FE" w:rsidRDefault="00DA7707" w:rsidP="00DA7707">
      <w:pPr>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sidRPr="007603FE">
        <w:rPr>
          <w:rFonts w:ascii="Century Gothic" w:eastAsia="Arial Unicode MS" w:hAnsi="Century Gothic" w:cstheme="minorHAnsi"/>
          <w:sz w:val="20"/>
        </w:rPr>
        <w:t>Friday</w:t>
      </w:r>
      <w:r w:rsidR="001150FB">
        <w:rPr>
          <w:rFonts w:ascii="Century Gothic" w:eastAsia="Arial Unicode MS" w:hAnsi="Century Gothic" w:cstheme="minorHAnsi"/>
          <w:sz w:val="20"/>
        </w:rPr>
        <w:t>,</w:t>
      </w:r>
      <w:r w:rsidRPr="007603FE">
        <w:rPr>
          <w:rFonts w:ascii="Century Gothic" w:eastAsia="Arial Unicode MS" w:hAnsi="Century Gothic" w:cstheme="minorHAnsi"/>
          <w:sz w:val="20"/>
        </w:rPr>
        <w:t xml:space="preserve"> October 21-2</w:t>
      </w:r>
      <w:r w:rsidR="00FE168A" w:rsidRPr="007603FE">
        <w:rPr>
          <w:rFonts w:ascii="Century Gothic" w:eastAsia="Arial Unicode MS" w:hAnsi="Century Gothic" w:cstheme="minorHAnsi"/>
          <w:sz w:val="20"/>
        </w:rPr>
        <w:t>2 at Saguaro Nation</w:t>
      </w:r>
      <w:r w:rsidR="001150FB">
        <w:rPr>
          <w:rFonts w:ascii="Century Gothic" w:eastAsia="Arial Unicode MS" w:hAnsi="Century Gothic" w:cstheme="minorHAnsi"/>
          <w:sz w:val="20"/>
        </w:rPr>
        <w:t>al</w:t>
      </w:r>
      <w:r w:rsidR="00FE168A" w:rsidRPr="007603FE">
        <w:rPr>
          <w:rFonts w:ascii="Century Gothic" w:eastAsia="Arial Unicode MS" w:hAnsi="Century Gothic" w:cstheme="minorHAnsi"/>
          <w:sz w:val="20"/>
        </w:rPr>
        <w:t xml:space="preserve"> Park</w:t>
      </w:r>
    </w:p>
    <w:p w:rsidR="00C76F3D" w:rsidRPr="009B5284" w:rsidRDefault="001150FB" w:rsidP="001150FB">
      <w:pPr>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Pr>
          <w:rFonts w:ascii="Century Gothic" w:eastAsia="Arial Unicode MS" w:hAnsi="Century Gothic" w:cstheme="minorHAnsi"/>
          <w:sz w:val="20"/>
        </w:rPr>
        <w:t>Register at</w:t>
      </w:r>
      <w:r w:rsidR="00C76F3D" w:rsidRPr="007603FE">
        <w:rPr>
          <w:rFonts w:ascii="Century Gothic" w:eastAsia="Arial Unicode MS" w:hAnsi="Century Gothic" w:cstheme="minorHAnsi"/>
          <w:sz w:val="20"/>
        </w:rPr>
        <w:t xml:space="preserve"> </w:t>
      </w:r>
      <w:hyperlink r:id="rId13" w:history="1">
        <w:r w:rsidR="00C76F3D" w:rsidRPr="007603FE">
          <w:rPr>
            <w:rStyle w:val="Hyperlink"/>
            <w:rFonts w:ascii="Century Gothic" w:hAnsi="Century Gothic"/>
            <w:color w:val="auto"/>
            <w:sz w:val="20"/>
          </w:rPr>
          <w:t>http://www.nationalgeographic.com/field/projects/bioblitz/</w:t>
        </w:r>
      </w:hyperlink>
      <w:r>
        <w:rPr>
          <w:rStyle w:val="Hyperlink"/>
          <w:rFonts w:ascii="Century Gothic" w:hAnsi="Century Gothic"/>
          <w:color w:val="auto"/>
          <w:sz w:val="20"/>
          <w:u w:val="none"/>
        </w:rPr>
        <w:t xml:space="preserve"> .  We are urging individual </w:t>
      </w:r>
      <w:r w:rsidRPr="001150FB">
        <w:rPr>
          <w:rStyle w:val="Hyperlink"/>
          <w:rFonts w:ascii="Century Gothic" w:hAnsi="Century Gothic"/>
          <w:color w:val="auto"/>
          <w:sz w:val="20"/>
          <w:u w:val="none"/>
        </w:rPr>
        <w:t xml:space="preserve">registration </w:t>
      </w:r>
      <w:r w:rsidR="009B5284" w:rsidRPr="001150FB">
        <w:rPr>
          <w:rStyle w:val="Hyperlink"/>
          <w:rFonts w:ascii="Century Gothic" w:hAnsi="Century Gothic"/>
          <w:color w:val="auto"/>
          <w:sz w:val="20"/>
          <w:u w:val="none"/>
        </w:rPr>
        <w:t>in</w:t>
      </w:r>
      <w:r w:rsidRPr="001150FB">
        <w:rPr>
          <w:rStyle w:val="Hyperlink"/>
          <w:rFonts w:ascii="Century Gothic" w:hAnsi="Century Gothic"/>
          <w:color w:val="auto"/>
          <w:sz w:val="20"/>
          <w:u w:val="none"/>
        </w:rPr>
        <w:t xml:space="preserve">stead of a group registration, which is </w:t>
      </w:r>
      <w:r w:rsidR="009B5284" w:rsidRPr="001150FB">
        <w:rPr>
          <w:rStyle w:val="Hyperlink"/>
          <w:rFonts w:ascii="Century Gothic" w:hAnsi="Century Gothic"/>
          <w:color w:val="auto"/>
          <w:sz w:val="20"/>
          <w:u w:val="none"/>
        </w:rPr>
        <w:t>too difficult to coordinate. Many people have already signed up individually</w:t>
      </w:r>
      <w:r w:rsidRPr="001150FB">
        <w:rPr>
          <w:rStyle w:val="Hyperlink"/>
          <w:rFonts w:ascii="Century Gothic" w:hAnsi="Century Gothic"/>
          <w:color w:val="auto"/>
          <w:sz w:val="20"/>
          <w:u w:val="none"/>
        </w:rPr>
        <w:t xml:space="preserve"> anyway.</w:t>
      </w:r>
    </w:p>
    <w:p w:rsidR="00C76F3D" w:rsidRPr="007603FE" w:rsidRDefault="00C76F3D" w:rsidP="00C76F3D">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sidRPr="007603FE">
        <w:rPr>
          <w:rFonts w:ascii="Century Gothic" w:hAnsi="Century Gothic"/>
          <w:sz w:val="20"/>
        </w:rPr>
        <w:t>RISE Symposium (Research Insights in Semiarid Ecosystems)</w:t>
      </w:r>
    </w:p>
    <w:p w:rsidR="00C76F3D" w:rsidRPr="004A3E11" w:rsidRDefault="001150FB" w:rsidP="004A3E11">
      <w:pPr>
        <w:numPr>
          <w:ilvl w:val="2"/>
          <w:numId w:val="1"/>
        </w:num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Pr>
          <w:rFonts w:ascii="Century Gothic" w:hAnsi="Century Gothic"/>
          <w:sz w:val="20"/>
        </w:rPr>
        <w:t>We need help with</w:t>
      </w:r>
      <w:r w:rsidR="00C76F3D" w:rsidRPr="007603FE">
        <w:rPr>
          <w:rFonts w:ascii="Century Gothic" w:hAnsi="Century Gothic"/>
          <w:sz w:val="20"/>
        </w:rPr>
        <w:t xml:space="preserve"> set</w:t>
      </w:r>
      <w:r w:rsidR="004A3E11">
        <w:rPr>
          <w:rFonts w:ascii="Century Gothic" w:hAnsi="Century Gothic"/>
          <w:sz w:val="20"/>
        </w:rPr>
        <w:t>u</w:t>
      </w:r>
      <w:r w:rsidR="00C76F3D" w:rsidRPr="007603FE">
        <w:rPr>
          <w:rFonts w:ascii="Century Gothic" w:hAnsi="Century Gothic"/>
          <w:sz w:val="20"/>
        </w:rPr>
        <w:t xml:space="preserve">p, throughout, breakdown, </w:t>
      </w:r>
      <w:r w:rsidR="004A3E11">
        <w:rPr>
          <w:rFonts w:ascii="Century Gothic" w:hAnsi="Century Gothic"/>
          <w:sz w:val="20"/>
        </w:rPr>
        <w:t xml:space="preserve">and selling </w:t>
      </w:r>
      <w:r w:rsidR="00C76F3D" w:rsidRPr="007603FE">
        <w:rPr>
          <w:rFonts w:ascii="Century Gothic" w:hAnsi="Century Gothic"/>
          <w:sz w:val="20"/>
        </w:rPr>
        <w:t>food</w:t>
      </w:r>
      <w:r w:rsidR="004A3E11">
        <w:rPr>
          <w:rFonts w:ascii="Century Gothic" w:hAnsi="Century Gothic"/>
          <w:sz w:val="20"/>
        </w:rPr>
        <w:t xml:space="preserve"> and </w:t>
      </w:r>
      <w:r w:rsidR="00C76F3D" w:rsidRPr="007603FE">
        <w:rPr>
          <w:rFonts w:ascii="Century Gothic" w:hAnsi="Century Gothic"/>
          <w:sz w:val="20"/>
        </w:rPr>
        <w:t>drinks</w:t>
      </w:r>
      <w:r w:rsidR="004A3E11">
        <w:rPr>
          <w:rFonts w:ascii="Century Gothic" w:hAnsi="Century Gothic"/>
          <w:sz w:val="20"/>
        </w:rPr>
        <w:t xml:space="preserve">.  At </w:t>
      </w:r>
      <w:r w:rsidR="004A3E11" w:rsidRPr="004A3E11">
        <w:rPr>
          <w:rFonts w:ascii="Century Gothic" w:hAnsi="Century Gothic"/>
          <w:sz w:val="20"/>
        </w:rPr>
        <w:t>the</w:t>
      </w:r>
      <w:r w:rsidR="0063003E" w:rsidRPr="004A3E11">
        <w:rPr>
          <w:rFonts w:ascii="Century Gothic" w:hAnsi="Century Gothic"/>
          <w:sz w:val="20"/>
        </w:rPr>
        <w:t xml:space="preserve"> next meeting</w:t>
      </w:r>
      <w:r w:rsidR="004A3E11" w:rsidRPr="004A3E11">
        <w:rPr>
          <w:rFonts w:ascii="Century Gothic" w:hAnsi="Century Gothic"/>
          <w:sz w:val="20"/>
        </w:rPr>
        <w:t>,</w:t>
      </w:r>
      <w:r w:rsidR="0063003E" w:rsidRPr="004A3E11">
        <w:rPr>
          <w:rFonts w:ascii="Century Gothic" w:hAnsi="Century Gothic"/>
          <w:sz w:val="20"/>
        </w:rPr>
        <w:t xml:space="preserve"> we will specifically talk about how each person is going to help or what they’re going to bring. </w:t>
      </w:r>
      <w:r w:rsidR="004A3E11" w:rsidRPr="004A3E11">
        <w:rPr>
          <w:rFonts w:ascii="Century Gothic" w:hAnsi="Century Gothic"/>
          <w:sz w:val="20"/>
        </w:rPr>
        <w:t xml:space="preserve"> </w:t>
      </w:r>
      <w:r w:rsidR="0063003E" w:rsidRPr="004A3E11">
        <w:rPr>
          <w:rFonts w:ascii="Century Gothic" w:hAnsi="Century Gothic"/>
          <w:sz w:val="20"/>
        </w:rPr>
        <w:t>It usually starts at 8:30</w:t>
      </w:r>
      <w:r w:rsidR="004A3E11" w:rsidRPr="004A3E11">
        <w:rPr>
          <w:rFonts w:ascii="Century Gothic" w:hAnsi="Century Gothic"/>
          <w:sz w:val="20"/>
        </w:rPr>
        <w:t xml:space="preserve"> </w:t>
      </w:r>
      <w:r w:rsidR="0063003E" w:rsidRPr="004A3E11">
        <w:rPr>
          <w:rFonts w:ascii="Century Gothic" w:hAnsi="Century Gothic"/>
          <w:sz w:val="20"/>
        </w:rPr>
        <w:t>am, so we’ll need to set up and get coffee going earlier.</w:t>
      </w:r>
    </w:p>
    <w:p w:rsidR="00C76F3D" w:rsidRPr="004A3E11" w:rsidRDefault="00C76F3D" w:rsidP="004A3E11">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sidRPr="007603FE">
        <w:rPr>
          <w:rFonts w:ascii="Century Gothic" w:hAnsi="Century Gothic"/>
          <w:sz w:val="20"/>
        </w:rPr>
        <w:t>BSE Lounge (3</w:t>
      </w:r>
      <w:r w:rsidRPr="007603FE">
        <w:rPr>
          <w:rFonts w:ascii="Century Gothic" w:hAnsi="Century Gothic"/>
          <w:sz w:val="20"/>
          <w:vertAlign w:val="superscript"/>
        </w:rPr>
        <w:t>rd</w:t>
      </w:r>
      <w:r w:rsidR="004A3E11">
        <w:rPr>
          <w:rFonts w:ascii="Century Gothic" w:hAnsi="Century Gothic"/>
          <w:sz w:val="20"/>
        </w:rPr>
        <w:t xml:space="preserve"> Floor)—</w:t>
      </w:r>
      <w:r w:rsidR="0063003E" w:rsidRPr="004A3E11">
        <w:rPr>
          <w:rFonts w:ascii="Century Gothic" w:hAnsi="Century Gothic"/>
          <w:sz w:val="20"/>
        </w:rPr>
        <w:t>Nobody se</w:t>
      </w:r>
      <w:r w:rsidR="004A3E11" w:rsidRPr="004A3E11">
        <w:rPr>
          <w:rFonts w:ascii="Century Gothic" w:hAnsi="Century Gothic"/>
          <w:sz w:val="20"/>
        </w:rPr>
        <w:t>emed interested in taking on the</w:t>
      </w:r>
      <w:r w:rsidR="0063003E" w:rsidRPr="004A3E11">
        <w:rPr>
          <w:rFonts w:ascii="Century Gothic" w:hAnsi="Century Gothic"/>
          <w:sz w:val="20"/>
        </w:rPr>
        <w:t xml:space="preserve"> respon</w:t>
      </w:r>
      <w:r w:rsidR="004A3E11" w:rsidRPr="004A3E11">
        <w:rPr>
          <w:rFonts w:ascii="Century Gothic" w:hAnsi="Century Gothic"/>
          <w:sz w:val="20"/>
        </w:rPr>
        <w:t>sibility of making coffee daily as a fundraiser.</w:t>
      </w:r>
    </w:p>
    <w:p w:rsidR="00C76F3D" w:rsidRDefault="00C76F3D" w:rsidP="00C76F3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rPr>
          <w:rFonts w:ascii="Century Gothic" w:eastAsia="Arial Unicode MS" w:hAnsi="Century Gothic" w:cstheme="minorHAnsi"/>
          <w:sz w:val="20"/>
        </w:rPr>
      </w:pPr>
    </w:p>
    <w:p w:rsidR="004A3E11" w:rsidRDefault="004A3E11" w:rsidP="00C76F3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rPr>
          <w:rFonts w:ascii="Century Gothic" w:eastAsia="Arial Unicode MS" w:hAnsi="Century Gothic" w:cstheme="minorHAnsi"/>
          <w:sz w:val="20"/>
        </w:rPr>
      </w:pPr>
    </w:p>
    <w:p w:rsidR="004A3E11" w:rsidRPr="007603FE" w:rsidRDefault="004A3E11" w:rsidP="00C76F3D">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rPr>
          <w:rFonts w:ascii="Century Gothic" w:eastAsia="Arial Unicode MS" w:hAnsi="Century Gothic" w:cstheme="minorHAnsi"/>
          <w:sz w:val="20"/>
        </w:rPr>
      </w:pPr>
    </w:p>
    <w:p w:rsidR="004A3E11" w:rsidRPr="007603FE" w:rsidRDefault="00B7356C" w:rsidP="004A3E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sidRPr="007603FE">
        <w:rPr>
          <w:rFonts w:ascii="Century Gothic" w:eastAsia="Arial Unicode MS" w:hAnsi="Century Gothic" w:cstheme="minorHAnsi"/>
          <w:b/>
          <w:sz w:val="20"/>
        </w:rPr>
        <w:lastRenderedPageBreak/>
        <w:t>Treasurer’s Report</w:t>
      </w:r>
      <w:r w:rsidR="004A3E11">
        <w:rPr>
          <w:rFonts w:ascii="Century Gothic" w:eastAsia="Arial Unicode MS" w:hAnsi="Century Gothic" w:cstheme="minorHAnsi"/>
          <w:sz w:val="20"/>
        </w:rPr>
        <w:t>:</w:t>
      </w:r>
    </w:p>
    <w:p w:rsidR="00B7356C" w:rsidRPr="007603FE" w:rsidRDefault="00B7356C" w:rsidP="00B7356C">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i/>
          <w:sz w:val="20"/>
        </w:rPr>
      </w:pPr>
      <w:r w:rsidRPr="007603FE">
        <w:rPr>
          <w:rFonts w:ascii="Century Gothic" w:eastAsia="Arial Unicode MS" w:hAnsi="Century Gothic" w:cstheme="minorHAnsi"/>
          <w:sz w:val="20"/>
        </w:rPr>
        <w:t>Dues ($5</w:t>
      </w:r>
      <w:r w:rsidR="00DA7707" w:rsidRPr="007603FE">
        <w:rPr>
          <w:rFonts w:ascii="Century Gothic" w:eastAsia="Arial Unicode MS" w:hAnsi="Century Gothic" w:cstheme="minorHAnsi"/>
          <w:sz w:val="20"/>
        </w:rPr>
        <w:t xml:space="preserve"> per semester</w:t>
      </w:r>
      <w:r w:rsidRPr="007603FE">
        <w:rPr>
          <w:rFonts w:ascii="Century Gothic" w:eastAsia="Arial Unicode MS" w:hAnsi="Century Gothic" w:cstheme="minorHAnsi"/>
          <w:sz w:val="20"/>
        </w:rPr>
        <w:t>)</w:t>
      </w:r>
      <w:r w:rsidR="00822EC1" w:rsidRPr="007603FE">
        <w:rPr>
          <w:rFonts w:ascii="Century Gothic" w:eastAsia="Arial Unicode MS" w:hAnsi="Century Gothic" w:cstheme="minorHAnsi"/>
          <w:color w:val="FF0000"/>
          <w:sz w:val="20"/>
        </w:rPr>
        <w:t xml:space="preserve"> </w:t>
      </w:r>
      <w:r w:rsidR="00822EC1" w:rsidRPr="007603FE">
        <w:rPr>
          <w:rFonts w:ascii="Century Gothic" w:eastAsia="Arial Unicode MS" w:hAnsi="Century Gothic" w:cstheme="minorHAnsi"/>
          <w:i/>
          <w:sz w:val="20"/>
        </w:rPr>
        <w:t>Kelsey Hawkes</w:t>
      </w:r>
      <w:r w:rsidRPr="007603FE">
        <w:rPr>
          <w:rFonts w:ascii="Century Gothic" w:eastAsia="Arial Unicode MS" w:hAnsi="Century Gothic" w:cstheme="minorHAnsi"/>
          <w:i/>
          <w:sz w:val="20"/>
        </w:rPr>
        <w:t>, Bridger Skaarer, Alanna Riggs, Trevor Birt, Keith Arnold,</w:t>
      </w:r>
      <w:r w:rsidR="00822EC1" w:rsidRPr="007603FE">
        <w:rPr>
          <w:rFonts w:ascii="Century Gothic" w:eastAsia="Arial Unicode MS" w:hAnsi="Century Gothic" w:cstheme="minorHAnsi"/>
          <w:i/>
          <w:sz w:val="20"/>
        </w:rPr>
        <w:t xml:space="preserve"> Nate Jackson, Lisa Hemovich, </w:t>
      </w:r>
      <w:r w:rsidRPr="007603FE">
        <w:rPr>
          <w:rFonts w:ascii="Century Gothic" w:eastAsia="Arial Unicode MS" w:hAnsi="Century Gothic" w:cstheme="minorHAnsi"/>
          <w:i/>
          <w:sz w:val="20"/>
        </w:rPr>
        <w:t>Katie Hulpke</w:t>
      </w:r>
      <w:r w:rsidR="00822EC1" w:rsidRPr="007603FE">
        <w:rPr>
          <w:rFonts w:ascii="Century Gothic" w:eastAsia="Arial Unicode MS" w:hAnsi="Century Gothic" w:cstheme="minorHAnsi"/>
          <w:i/>
          <w:sz w:val="20"/>
        </w:rPr>
        <w:t xml:space="preserve">, </w:t>
      </w:r>
      <w:r w:rsidR="00986752" w:rsidRPr="007603FE">
        <w:rPr>
          <w:rFonts w:ascii="Century Gothic" w:eastAsia="Arial Unicode MS" w:hAnsi="Century Gothic" w:cstheme="minorHAnsi"/>
          <w:i/>
          <w:sz w:val="20"/>
        </w:rPr>
        <w:t xml:space="preserve">Evan Kipnis, </w:t>
      </w:r>
      <w:r w:rsidR="00822EC1" w:rsidRPr="007603FE">
        <w:rPr>
          <w:rFonts w:ascii="Century Gothic" w:eastAsia="Arial Unicode MS" w:hAnsi="Century Gothic" w:cstheme="minorHAnsi"/>
          <w:i/>
          <w:sz w:val="20"/>
        </w:rPr>
        <w:t>Kira Sund</w:t>
      </w:r>
      <w:r w:rsidR="00FE168A" w:rsidRPr="007603FE">
        <w:rPr>
          <w:rFonts w:ascii="Century Gothic" w:eastAsia="Arial Unicode MS" w:hAnsi="Century Gothic" w:cstheme="minorHAnsi"/>
          <w:i/>
          <w:sz w:val="20"/>
        </w:rPr>
        <w:t>, and Cameron Becker</w:t>
      </w:r>
      <w:r w:rsidR="00C31177" w:rsidRPr="007603FE">
        <w:rPr>
          <w:rFonts w:ascii="Century Gothic" w:eastAsia="Arial Unicode MS" w:hAnsi="Century Gothic" w:cstheme="minorHAnsi"/>
          <w:i/>
          <w:sz w:val="20"/>
        </w:rPr>
        <w:t>, Matthew Lee</w:t>
      </w:r>
      <w:r w:rsidR="00C76F3D" w:rsidRPr="007603FE">
        <w:rPr>
          <w:rFonts w:ascii="Century Gothic" w:eastAsia="Arial Unicode MS" w:hAnsi="Century Gothic" w:cstheme="minorHAnsi"/>
          <w:i/>
          <w:sz w:val="20"/>
        </w:rPr>
        <w:t>, Sam Gorel</w:t>
      </w:r>
    </w:p>
    <w:p w:rsidR="00DA7707" w:rsidRPr="007603FE" w:rsidRDefault="00B7356C" w:rsidP="004A3E11">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u w:val="single"/>
        </w:rPr>
      </w:pPr>
      <w:r w:rsidRPr="004A3E11">
        <w:rPr>
          <w:rFonts w:ascii="Century Gothic" w:eastAsia="Arial Unicode MS" w:hAnsi="Century Gothic" w:cstheme="minorHAnsi"/>
          <w:sz w:val="20"/>
        </w:rPr>
        <w:t>Accounts</w:t>
      </w:r>
      <w:r w:rsidR="004A3E11">
        <w:rPr>
          <w:rFonts w:ascii="Century Gothic" w:eastAsia="Arial Unicode MS" w:hAnsi="Century Gothic" w:cstheme="minorHAnsi"/>
          <w:sz w:val="20"/>
        </w:rPr>
        <w:t xml:space="preserve">—We have about </w:t>
      </w:r>
      <w:r w:rsidR="0063003E" w:rsidRPr="004A3E11">
        <w:rPr>
          <w:rFonts w:ascii="Century Gothic" w:eastAsia="Arial Unicode MS" w:hAnsi="Century Gothic" w:cstheme="minorHAnsi"/>
          <w:sz w:val="20"/>
        </w:rPr>
        <w:t>$3</w:t>
      </w:r>
      <w:r w:rsidR="004A3E11" w:rsidRPr="004A3E11">
        <w:rPr>
          <w:rFonts w:ascii="Century Gothic" w:eastAsia="Arial Unicode MS" w:hAnsi="Century Gothic" w:cstheme="minorHAnsi"/>
          <w:sz w:val="20"/>
        </w:rPr>
        <w:t xml:space="preserve">,172.00 in checking and about </w:t>
      </w:r>
      <w:r w:rsidR="0063003E" w:rsidRPr="004A3E11">
        <w:rPr>
          <w:rFonts w:ascii="Century Gothic" w:eastAsia="Arial Unicode MS" w:hAnsi="Century Gothic" w:cstheme="minorHAnsi"/>
          <w:sz w:val="20"/>
        </w:rPr>
        <w:t>$1,094.00 in savings</w:t>
      </w:r>
      <w:r w:rsidR="004A3E11" w:rsidRPr="004A3E11">
        <w:rPr>
          <w:rFonts w:ascii="Century Gothic" w:eastAsia="Arial Unicode MS" w:hAnsi="Century Gothic" w:cstheme="minorHAnsi"/>
          <w:sz w:val="20"/>
        </w:rPr>
        <w:t>.</w:t>
      </w:r>
    </w:p>
    <w:p w:rsidR="00DA7707" w:rsidRPr="007603FE" w:rsidRDefault="00DA7707" w:rsidP="00FD4EB0">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440"/>
        <w:rPr>
          <w:rFonts w:ascii="Century Gothic" w:eastAsia="Arial Unicode MS" w:hAnsi="Century Gothic" w:cstheme="minorHAnsi"/>
          <w:sz w:val="20"/>
        </w:rPr>
      </w:pPr>
    </w:p>
    <w:p w:rsidR="004A3E11" w:rsidRPr="007603FE" w:rsidRDefault="00B7356C" w:rsidP="004A3E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0"/>
        </w:rPr>
      </w:pPr>
      <w:r w:rsidRPr="007603FE">
        <w:rPr>
          <w:rFonts w:ascii="Century Gothic" w:eastAsia="Arial Unicode MS" w:hAnsi="Century Gothic" w:cstheme="minorHAnsi"/>
          <w:b/>
          <w:sz w:val="20"/>
        </w:rPr>
        <w:t>Miscellaneous</w:t>
      </w:r>
    </w:p>
    <w:p w:rsidR="00C76F3D" w:rsidRPr="007603FE" w:rsidRDefault="004A3E11" w:rsidP="004A3E11">
      <w:pPr>
        <w:numPr>
          <w:ilvl w:val="1"/>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Pr>
          <w:rFonts w:ascii="Century Gothic" w:eastAsia="Arial Unicode MS" w:hAnsi="Century Gothic" w:cstheme="minorHAnsi"/>
          <w:sz w:val="20"/>
        </w:rPr>
        <w:t>Frequency Data compiling for the</w:t>
      </w:r>
      <w:r w:rsidR="00C76F3D" w:rsidRPr="007603FE">
        <w:rPr>
          <w:rFonts w:ascii="Century Gothic" w:eastAsia="Arial Unicode MS" w:hAnsi="Century Gothic" w:cstheme="minorHAnsi"/>
          <w:sz w:val="20"/>
        </w:rPr>
        <w:t xml:space="preserve"> Pima and Winkelman Nat</w:t>
      </w:r>
      <w:r>
        <w:rPr>
          <w:rFonts w:ascii="Century Gothic" w:eastAsia="Arial Unicode MS" w:hAnsi="Century Gothic" w:cstheme="minorHAnsi"/>
          <w:sz w:val="20"/>
        </w:rPr>
        <w:t>ural</w:t>
      </w:r>
      <w:r w:rsidR="00C76F3D" w:rsidRPr="007603FE">
        <w:rPr>
          <w:rFonts w:ascii="Century Gothic" w:eastAsia="Arial Unicode MS" w:hAnsi="Century Gothic" w:cstheme="minorHAnsi"/>
          <w:sz w:val="20"/>
        </w:rPr>
        <w:t xml:space="preserve"> Res</w:t>
      </w:r>
      <w:r>
        <w:rPr>
          <w:rFonts w:ascii="Century Gothic" w:eastAsia="Arial Unicode MS" w:hAnsi="Century Gothic" w:cstheme="minorHAnsi"/>
          <w:sz w:val="20"/>
        </w:rPr>
        <w:t>ource</w:t>
      </w:r>
      <w:r w:rsidR="00C76F3D" w:rsidRPr="007603FE">
        <w:rPr>
          <w:rFonts w:ascii="Century Gothic" w:eastAsia="Arial Unicode MS" w:hAnsi="Century Gothic" w:cstheme="minorHAnsi"/>
          <w:sz w:val="20"/>
        </w:rPr>
        <w:t xml:space="preserve"> Conservation Districts</w:t>
      </w:r>
    </w:p>
    <w:p w:rsidR="00C76F3D" w:rsidRPr="004A3E11" w:rsidRDefault="004A3E11" w:rsidP="00C76F3D">
      <w:pPr>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sidRPr="004A3E11">
        <w:rPr>
          <w:rFonts w:ascii="Century Gothic" w:eastAsia="Arial Unicode MS" w:hAnsi="Century Gothic" w:cstheme="minorHAnsi"/>
          <w:sz w:val="20"/>
        </w:rPr>
        <w:t xml:space="preserve">This work will earn the club $2,000 to apply to the expenses associated with the trip to Spokane.  Work can be completed from home or school. </w:t>
      </w:r>
      <w:r w:rsidR="00C76F3D" w:rsidRPr="004A3E11">
        <w:rPr>
          <w:rFonts w:ascii="Century Gothic" w:eastAsia="Arial Unicode MS" w:hAnsi="Century Gothic" w:cstheme="minorHAnsi"/>
          <w:sz w:val="20"/>
        </w:rPr>
        <w:t xml:space="preserve"> </w:t>
      </w:r>
    </w:p>
    <w:p w:rsidR="00C76F3D" w:rsidRPr="004A3E11" w:rsidRDefault="004A3E11" w:rsidP="00C76F3D">
      <w:pPr>
        <w:numPr>
          <w:ilvl w:val="2"/>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sidRPr="004A3E11">
        <w:rPr>
          <w:rFonts w:ascii="Century Gothic" w:eastAsia="Arial Unicode MS" w:hAnsi="Century Gothic" w:cstheme="minorHAnsi"/>
          <w:sz w:val="20"/>
        </w:rPr>
        <w:t>Kristen Egen will give a presentation on Wednesday, October 26</w:t>
      </w:r>
      <w:r w:rsidRPr="004A3E11">
        <w:rPr>
          <w:rFonts w:ascii="Century Gothic" w:eastAsia="Arial Unicode MS" w:hAnsi="Century Gothic" w:cstheme="minorHAnsi"/>
          <w:sz w:val="20"/>
          <w:vertAlign w:val="superscript"/>
        </w:rPr>
        <w:t>th</w:t>
      </w:r>
      <w:r w:rsidRPr="004A3E11">
        <w:rPr>
          <w:rFonts w:ascii="Century Gothic" w:eastAsia="Arial Unicode MS" w:hAnsi="Century Gothic" w:cstheme="minorHAnsi"/>
          <w:sz w:val="20"/>
        </w:rPr>
        <w:t>.  We need to rent a projector, as our meeting room doesn’t have one.  Be sure to attend this meeting if you plan on helping the club raise money.</w:t>
      </w:r>
    </w:p>
    <w:p w:rsidR="00C76F3D" w:rsidRPr="007603FE" w:rsidRDefault="00C76F3D" w:rsidP="004A3E11">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0"/>
        </w:rPr>
      </w:pPr>
      <w:r w:rsidRPr="007603FE">
        <w:rPr>
          <w:rFonts w:ascii="Century Gothic" w:eastAsia="Arial Unicode MS" w:hAnsi="Century Gothic" w:cstheme="minorHAnsi"/>
          <w:sz w:val="20"/>
        </w:rPr>
        <w:t xml:space="preserve">Reminder: </w:t>
      </w:r>
      <w:r w:rsidR="004A3E11" w:rsidRPr="004A3E11">
        <w:rPr>
          <w:rFonts w:ascii="Century Gothic" w:eastAsia="Arial Unicode MS" w:hAnsi="Century Gothic" w:cstheme="minorHAnsi"/>
          <w:sz w:val="20"/>
        </w:rPr>
        <w:t>The meetings on Nov. 23</w:t>
      </w:r>
      <w:r w:rsidR="004A3E11" w:rsidRPr="004A3E11">
        <w:rPr>
          <w:rFonts w:ascii="Century Gothic" w:eastAsia="Arial Unicode MS" w:hAnsi="Century Gothic" w:cstheme="minorHAnsi"/>
          <w:sz w:val="20"/>
          <w:vertAlign w:val="superscript"/>
        </w:rPr>
        <w:t>rd</w:t>
      </w:r>
      <w:r w:rsidR="004A3E11" w:rsidRPr="004A3E11">
        <w:rPr>
          <w:rFonts w:ascii="Century Gothic" w:eastAsia="Arial Unicode MS" w:hAnsi="Century Gothic" w:cstheme="minorHAnsi"/>
          <w:sz w:val="20"/>
        </w:rPr>
        <w:t xml:space="preserve"> and Dec. 7</w:t>
      </w:r>
      <w:r w:rsidR="004A3E11" w:rsidRPr="004A3E11">
        <w:rPr>
          <w:rFonts w:ascii="Century Gothic" w:eastAsia="Arial Unicode MS" w:hAnsi="Century Gothic" w:cstheme="minorHAnsi"/>
          <w:sz w:val="20"/>
          <w:vertAlign w:val="superscript"/>
        </w:rPr>
        <w:t>th</w:t>
      </w:r>
      <w:r w:rsidR="004A3E11" w:rsidRPr="004A3E11">
        <w:rPr>
          <w:rFonts w:ascii="Century Gothic" w:eastAsia="Arial Unicode MS" w:hAnsi="Century Gothic" w:cstheme="minorHAnsi"/>
          <w:sz w:val="20"/>
        </w:rPr>
        <w:t xml:space="preserve"> </w:t>
      </w:r>
      <w:r w:rsidR="004A3E11">
        <w:rPr>
          <w:rFonts w:ascii="Century Gothic" w:eastAsia="Arial Unicode MS" w:hAnsi="Century Gothic" w:cstheme="minorHAnsi"/>
          <w:sz w:val="20"/>
        </w:rPr>
        <w:t xml:space="preserve">have been moved </w:t>
      </w:r>
      <w:r w:rsidR="004A3E11" w:rsidRPr="004A3E11">
        <w:rPr>
          <w:rFonts w:ascii="Century Gothic" w:eastAsia="Arial Unicode MS" w:hAnsi="Century Gothic" w:cstheme="minorHAnsi"/>
          <w:sz w:val="20"/>
        </w:rPr>
        <w:t>to Nov. 16</w:t>
      </w:r>
      <w:r w:rsidR="004A3E11" w:rsidRPr="004A3E11">
        <w:rPr>
          <w:rFonts w:ascii="Century Gothic" w:eastAsia="Arial Unicode MS" w:hAnsi="Century Gothic" w:cstheme="minorHAnsi"/>
          <w:sz w:val="20"/>
          <w:vertAlign w:val="superscript"/>
        </w:rPr>
        <w:t>th</w:t>
      </w:r>
      <w:r w:rsidR="004A3E11" w:rsidRPr="004A3E11">
        <w:rPr>
          <w:rFonts w:ascii="Century Gothic" w:eastAsia="Arial Unicode MS" w:hAnsi="Century Gothic" w:cstheme="minorHAnsi"/>
          <w:sz w:val="20"/>
        </w:rPr>
        <w:t xml:space="preserve"> and 30</w:t>
      </w:r>
      <w:r w:rsidR="004A3E11" w:rsidRPr="004A3E11">
        <w:rPr>
          <w:rFonts w:ascii="Century Gothic" w:eastAsia="Arial Unicode MS" w:hAnsi="Century Gothic" w:cstheme="minorHAnsi"/>
          <w:sz w:val="20"/>
          <w:vertAlign w:val="superscript"/>
        </w:rPr>
        <w:t>th</w:t>
      </w:r>
      <w:r w:rsidR="004A3E11" w:rsidRPr="004A3E11">
        <w:rPr>
          <w:rFonts w:ascii="Century Gothic" w:eastAsia="Arial Unicode MS" w:hAnsi="Century Gothic" w:cstheme="minorHAnsi"/>
          <w:sz w:val="20"/>
        </w:rPr>
        <w:t>, respectively.</w:t>
      </w:r>
    </w:p>
    <w:p w:rsidR="00C76F3D" w:rsidRPr="007603FE" w:rsidRDefault="004A3E11" w:rsidP="004A3E11">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Pr>
          <w:rFonts w:ascii="Century Gothic" w:eastAsia="Arial Unicode MS" w:hAnsi="Century Gothic" w:cstheme="minorHAnsi"/>
          <w:sz w:val="20"/>
        </w:rPr>
        <w:t xml:space="preserve">Constitution Update—We are </w:t>
      </w:r>
      <w:r w:rsidR="00C76F3D" w:rsidRPr="007603FE">
        <w:rPr>
          <w:rFonts w:ascii="Century Gothic" w:eastAsia="Arial Unicode MS" w:hAnsi="Century Gothic" w:cstheme="minorHAnsi"/>
          <w:sz w:val="20"/>
        </w:rPr>
        <w:t>officially</w:t>
      </w:r>
      <w:r>
        <w:rPr>
          <w:rFonts w:ascii="Century Gothic" w:eastAsia="Arial Unicode MS" w:hAnsi="Century Gothic" w:cstheme="minorHAnsi"/>
          <w:sz w:val="20"/>
        </w:rPr>
        <w:t xml:space="preserve"> an ASUA-recognized</w:t>
      </w:r>
      <w:r w:rsidR="00C76F3D" w:rsidRPr="007603FE">
        <w:rPr>
          <w:rFonts w:ascii="Century Gothic" w:eastAsia="Arial Unicode MS" w:hAnsi="Century Gothic" w:cstheme="minorHAnsi"/>
          <w:sz w:val="20"/>
        </w:rPr>
        <w:t xml:space="preserve"> club</w:t>
      </w:r>
      <w:r>
        <w:rPr>
          <w:rFonts w:ascii="Century Gothic" w:eastAsia="Arial Unicode MS" w:hAnsi="Century Gothic" w:cstheme="minorHAnsi"/>
          <w:sz w:val="20"/>
        </w:rPr>
        <w:t>, so we</w:t>
      </w:r>
      <w:r w:rsidR="0063003E">
        <w:rPr>
          <w:rFonts w:ascii="Century Gothic" w:eastAsia="Arial Unicode MS" w:hAnsi="Century Gothic" w:cstheme="minorHAnsi"/>
          <w:color w:val="FF0000"/>
          <w:sz w:val="20"/>
        </w:rPr>
        <w:t xml:space="preserve"> </w:t>
      </w:r>
      <w:r w:rsidR="0063003E" w:rsidRPr="004A3E11">
        <w:rPr>
          <w:rFonts w:ascii="Century Gothic" w:eastAsia="Arial Unicode MS" w:hAnsi="Century Gothic" w:cstheme="minorHAnsi"/>
          <w:sz w:val="20"/>
        </w:rPr>
        <w:t xml:space="preserve">can request funds from ASUA for </w:t>
      </w:r>
      <w:r w:rsidRPr="004A3E11">
        <w:rPr>
          <w:rFonts w:ascii="Century Gothic" w:eastAsia="Arial Unicode MS" w:hAnsi="Century Gothic" w:cstheme="minorHAnsi"/>
          <w:sz w:val="20"/>
        </w:rPr>
        <w:t xml:space="preserve">the </w:t>
      </w:r>
      <w:r>
        <w:rPr>
          <w:rFonts w:ascii="Century Gothic" w:eastAsia="Arial Unicode MS" w:hAnsi="Century Gothic" w:cstheme="minorHAnsi"/>
          <w:sz w:val="20"/>
        </w:rPr>
        <w:t>meeting in Spokane</w:t>
      </w:r>
      <w:r w:rsidRPr="004A3E11">
        <w:rPr>
          <w:rFonts w:ascii="Century Gothic" w:eastAsia="Arial Unicode MS" w:hAnsi="Century Gothic" w:cstheme="minorHAnsi"/>
          <w:sz w:val="20"/>
        </w:rPr>
        <w:t>.</w:t>
      </w:r>
    </w:p>
    <w:p w:rsidR="00C76F3D" w:rsidRPr="004A3E11" w:rsidRDefault="00C76F3D" w:rsidP="004A3E11">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sidRPr="007603FE">
        <w:rPr>
          <w:rFonts w:ascii="Century Gothic" w:eastAsia="Arial Unicode MS" w:hAnsi="Century Gothic" w:cstheme="minorHAnsi"/>
          <w:sz w:val="20"/>
        </w:rPr>
        <w:t>T-shirts</w:t>
      </w:r>
      <w:r w:rsidR="004A3E11">
        <w:rPr>
          <w:rFonts w:ascii="Century Gothic" w:eastAsia="Arial Unicode MS" w:hAnsi="Century Gothic" w:cstheme="minorHAnsi"/>
          <w:sz w:val="20"/>
        </w:rPr>
        <w:t xml:space="preserve">—There </w:t>
      </w:r>
      <w:r w:rsidR="0063003E" w:rsidRPr="004A3E11">
        <w:rPr>
          <w:rFonts w:ascii="Century Gothic" w:eastAsia="Arial Unicode MS" w:hAnsi="Century Gothic" w:cstheme="minorHAnsi"/>
          <w:sz w:val="20"/>
        </w:rPr>
        <w:t>has been a delay in getting the shirts made</w:t>
      </w:r>
      <w:r w:rsidR="004A3E11" w:rsidRPr="004A3E11">
        <w:rPr>
          <w:rFonts w:ascii="Century Gothic" w:eastAsia="Arial Unicode MS" w:hAnsi="Century Gothic" w:cstheme="minorHAnsi"/>
          <w:sz w:val="20"/>
        </w:rPr>
        <w:t xml:space="preserve"> and we should look in</w:t>
      </w:r>
      <w:r w:rsidR="0063003E" w:rsidRPr="004A3E11">
        <w:rPr>
          <w:rFonts w:ascii="Century Gothic" w:eastAsia="Arial Unicode MS" w:hAnsi="Century Gothic" w:cstheme="minorHAnsi"/>
          <w:sz w:val="20"/>
        </w:rPr>
        <w:t>to other companies. Sunr</w:t>
      </w:r>
      <w:r w:rsidR="004A3E11" w:rsidRPr="004A3E11">
        <w:rPr>
          <w:rFonts w:ascii="Century Gothic" w:eastAsia="Arial Unicode MS" w:hAnsi="Century Gothic" w:cstheme="minorHAnsi"/>
          <w:sz w:val="20"/>
        </w:rPr>
        <w:t>ise Silkscreen was recommended because we can get more shirts from them for less money.</w:t>
      </w:r>
    </w:p>
    <w:p w:rsidR="00822EC1" w:rsidRPr="007603FE" w:rsidRDefault="00822EC1" w:rsidP="004A3E11">
      <w:pPr>
        <w:numPr>
          <w:ilvl w:val="1"/>
          <w:numId w:val="1"/>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sz w:val="20"/>
        </w:rPr>
      </w:pPr>
      <w:r w:rsidRPr="007603FE">
        <w:rPr>
          <w:rFonts w:ascii="Century Gothic" w:eastAsia="Arial Unicode MS" w:hAnsi="Century Gothic" w:cstheme="minorHAnsi"/>
          <w:sz w:val="20"/>
        </w:rPr>
        <w:t>Peace Corps</w:t>
      </w:r>
      <w:r w:rsidR="004A3E11">
        <w:rPr>
          <w:rFonts w:ascii="Century Gothic" w:eastAsia="Arial Unicode MS" w:hAnsi="Century Gothic" w:cstheme="minorHAnsi"/>
          <w:sz w:val="20"/>
        </w:rPr>
        <w:t xml:space="preserve"> presentation—Cameron reported that we will host this next semester.</w:t>
      </w:r>
    </w:p>
    <w:p w:rsidR="00537500" w:rsidRPr="007603FE" w:rsidRDefault="00822EC1" w:rsidP="004A3E11">
      <w:pPr>
        <w:numPr>
          <w:ilvl w:val="1"/>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color w:val="FF0000"/>
          <w:sz w:val="20"/>
        </w:rPr>
      </w:pPr>
      <w:r w:rsidRPr="007603FE">
        <w:rPr>
          <w:rFonts w:ascii="Century Gothic" w:eastAsia="Arial Unicode MS" w:hAnsi="Century Gothic" w:cstheme="minorHAnsi"/>
          <w:sz w:val="20"/>
        </w:rPr>
        <w:t>Garden in the Desert</w:t>
      </w:r>
      <w:r w:rsidR="004A3E11">
        <w:rPr>
          <w:rFonts w:ascii="Century Gothic" w:eastAsia="Arial Unicode MS" w:hAnsi="Century Gothic" w:cstheme="minorHAnsi"/>
          <w:sz w:val="20"/>
        </w:rPr>
        <w:t xml:space="preserve">—Keith reported </w:t>
      </w:r>
      <w:r w:rsidR="004A3E11" w:rsidRPr="004A3E11">
        <w:rPr>
          <w:rFonts w:ascii="Century Gothic" w:eastAsia="Arial Unicode MS" w:hAnsi="Century Gothic" w:cstheme="minorHAnsi"/>
          <w:sz w:val="20"/>
        </w:rPr>
        <w:t>that t</w:t>
      </w:r>
      <w:r w:rsidR="0063003E" w:rsidRPr="004A3E11">
        <w:rPr>
          <w:rFonts w:ascii="Century Gothic" w:eastAsia="Arial Unicode MS" w:hAnsi="Century Gothic" w:cstheme="minorHAnsi"/>
          <w:sz w:val="20"/>
        </w:rPr>
        <w:t>his probably will be dif</w:t>
      </w:r>
      <w:r w:rsidR="004A3E11" w:rsidRPr="004A3E11">
        <w:rPr>
          <w:rFonts w:ascii="Century Gothic" w:eastAsia="Arial Unicode MS" w:hAnsi="Century Gothic" w:cstheme="minorHAnsi"/>
          <w:sz w:val="20"/>
        </w:rPr>
        <w:t>ficult to make happen, as there i</w:t>
      </w:r>
      <w:r w:rsidR="0063003E" w:rsidRPr="004A3E11">
        <w:rPr>
          <w:rFonts w:ascii="Century Gothic" w:eastAsia="Arial Unicode MS" w:hAnsi="Century Gothic" w:cstheme="minorHAnsi"/>
          <w:sz w:val="20"/>
        </w:rPr>
        <w:t xml:space="preserve">s only so much that we can actually legally help with. </w:t>
      </w:r>
    </w:p>
    <w:p w:rsidR="007603FE" w:rsidRPr="007603FE" w:rsidRDefault="007603FE" w:rsidP="004A3E11">
      <w:pPr>
        <w:numPr>
          <w:ilvl w:val="1"/>
          <w:numId w:val="1"/>
        </w:numPr>
        <w:tabs>
          <w:tab w:val="left" w:pos="0"/>
          <w:tab w:val="left" w:pos="7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b/>
          <w:color w:val="FF0000"/>
          <w:sz w:val="20"/>
        </w:rPr>
      </w:pPr>
      <w:r w:rsidRPr="007603FE">
        <w:rPr>
          <w:rFonts w:ascii="Century Gothic" w:eastAsia="Arial Unicode MS" w:hAnsi="Century Gothic" w:cstheme="minorHAnsi"/>
          <w:sz w:val="20"/>
        </w:rPr>
        <w:t xml:space="preserve">African field program </w:t>
      </w:r>
      <w:r w:rsidR="004A3E11">
        <w:rPr>
          <w:rFonts w:ascii="Century Gothic" w:eastAsia="Arial Unicode MS" w:hAnsi="Century Gothic" w:cstheme="minorHAnsi"/>
          <w:sz w:val="20"/>
        </w:rPr>
        <w:t>in Cameroon—This is a</w:t>
      </w:r>
      <w:r w:rsidRPr="007603FE">
        <w:rPr>
          <w:rFonts w:ascii="Century Gothic" w:eastAsia="Arial Unicode MS" w:hAnsi="Century Gothic" w:cstheme="minorHAnsi"/>
          <w:sz w:val="20"/>
        </w:rPr>
        <w:t xml:space="preserve"> project-driven research opportunity for </w:t>
      </w:r>
      <w:r w:rsidR="004A3E11">
        <w:rPr>
          <w:rFonts w:ascii="Century Gothic" w:eastAsia="Arial Unicode MS" w:hAnsi="Century Gothic" w:cstheme="minorHAnsi"/>
          <w:sz w:val="20"/>
        </w:rPr>
        <w:t xml:space="preserve">an </w:t>
      </w:r>
      <w:r w:rsidRPr="007603FE">
        <w:rPr>
          <w:rFonts w:ascii="Century Gothic" w:eastAsia="Arial Unicode MS" w:hAnsi="Century Gothic" w:cstheme="minorHAnsi"/>
          <w:sz w:val="20"/>
        </w:rPr>
        <w:t>independent study</w:t>
      </w:r>
      <w:r w:rsidR="004A3E11">
        <w:rPr>
          <w:rFonts w:ascii="Century Gothic" w:eastAsia="Arial Unicode MS" w:hAnsi="Century Gothic" w:cstheme="minorHAnsi"/>
          <w:sz w:val="20"/>
        </w:rPr>
        <w:t xml:space="preserve"> or internship.  There is also a</w:t>
      </w:r>
      <w:r w:rsidRPr="007603FE">
        <w:rPr>
          <w:rFonts w:ascii="Century Gothic" w:eastAsia="Arial Unicode MS" w:hAnsi="Century Gothic" w:cstheme="minorHAnsi"/>
          <w:sz w:val="20"/>
        </w:rPr>
        <w:t xml:space="preserve"> field program </w:t>
      </w:r>
      <w:r w:rsidR="004A3E11">
        <w:rPr>
          <w:rFonts w:ascii="Century Gothic" w:eastAsia="Arial Unicode MS" w:hAnsi="Century Gothic" w:cstheme="minorHAnsi"/>
          <w:sz w:val="20"/>
        </w:rPr>
        <w:t>in</w:t>
      </w:r>
      <w:r w:rsidRPr="007603FE">
        <w:rPr>
          <w:rFonts w:ascii="Century Gothic" w:eastAsia="Arial Unicode MS" w:hAnsi="Century Gothic" w:cstheme="minorHAnsi"/>
          <w:sz w:val="20"/>
        </w:rPr>
        <w:t xml:space="preserve"> Namibia</w:t>
      </w:r>
      <w:r w:rsidR="004A3E11">
        <w:rPr>
          <w:rFonts w:ascii="Century Gothic" w:eastAsia="Arial Unicode MS" w:hAnsi="Century Gothic" w:cstheme="minorHAnsi"/>
          <w:sz w:val="20"/>
        </w:rPr>
        <w:t>.  At the November 30</w:t>
      </w:r>
      <w:r w:rsidR="004A3E11" w:rsidRPr="004A3E11">
        <w:rPr>
          <w:rFonts w:ascii="Century Gothic" w:eastAsia="Arial Unicode MS" w:hAnsi="Century Gothic" w:cstheme="minorHAnsi"/>
          <w:sz w:val="20"/>
          <w:vertAlign w:val="superscript"/>
        </w:rPr>
        <w:t>th</w:t>
      </w:r>
      <w:r w:rsidR="004A3E11">
        <w:rPr>
          <w:rFonts w:ascii="Century Gothic" w:eastAsia="Arial Unicode MS" w:hAnsi="Century Gothic" w:cstheme="minorHAnsi"/>
          <w:sz w:val="20"/>
        </w:rPr>
        <w:t xml:space="preserve"> meeting, Dr. Tom Wilson of SWES and Hans-Werner Herrmann of PLS will present information to us about these programs.  </w:t>
      </w:r>
      <w:r w:rsidR="004A3E11" w:rsidRPr="0044540C">
        <w:rPr>
          <w:rFonts w:ascii="Century Gothic" w:eastAsia="Arial Unicode MS" w:hAnsi="Century Gothic" w:cstheme="minorHAnsi"/>
          <w:sz w:val="20"/>
        </w:rPr>
        <w:t>Mitch suggested that it may also be nice to have Greg Butler speak about the past trips to Namibia at this meeting.</w:t>
      </w:r>
    </w:p>
    <w:p w:rsidR="00B7356C" w:rsidRPr="007603FE" w:rsidRDefault="00B7356C" w:rsidP="00B7356C">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rFonts w:ascii="Century Gothic" w:eastAsia="Arial Unicode MS" w:hAnsi="Century Gothic" w:cstheme="minorHAnsi"/>
          <w:sz w:val="20"/>
        </w:rPr>
      </w:pPr>
      <w:r w:rsidRPr="007603FE">
        <w:rPr>
          <w:rFonts w:ascii="Century Gothic" w:eastAsia="Arial Unicode MS" w:hAnsi="Century Gothic" w:cstheme="minorHAnsi"/>
          <w:sz w:val="20"/>
        </w:rPr>
        <w:tab/>
      </w:r>
      <w:r w:rsidRPr="007603FE">
        <w:rPr>
          <w:rFonts w:ascii="Century Gothic" w:eastAsia="Arial Unicode MS" w:hAnsi="Century Gothic" w:cstheme="minorHAnsi"/>
          <w:sz w:val="20"/>
        </w:rPr>
        <w:tab/>
      </w:r>
    </w:p>
    <w:p w:rsidR="00C76F3D" w:rsidRPr="007603FE" w:rsidRDefault="004A3E11" w:rsidP="004A3E1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rPr>
          <w:sz w:val="20"/>
        </w:rPr>
      </w:pPr>
      <w:r>
        <w:rPr>
          <w:rFonts w:ascii="Century Gothic" w:eastAsia="Arial Unicode MS" w:hAnsi="Century Gothic" w:cstheme="minorHAnsi"/>
          <w:b/>
          <w:sz w:val="20"/>
        </w:rPr>
        <w:t>Meeting closes at 1:58 pm.</w:t>
      </w:r>
    </w:p>
    <w:p w:rsidR="004A3E11" w:rsidRDefault="004A3E11" w:rsidP="00C76F3D">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jc w:val="center"/>
        <w:rPr>
          <w:rFonts w:ascii="Century Gothic" w:eastAsia="Arial Unicode MS" w:hAnsi="Century Gothic" w:cstheme="minorHAnsi"/>
          <w:sz w:val="20"/>
        </w:rPr>
      </w:pPr>
    </w:p>
    <w:p w:rsidR="004A3E11" w:rsidRDefault="004A3E11" w:rsidP="00C76F3D">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jc w:val="center"/>
        <w:rPr>
          <w:rFonts w:ascii="Century Gothic" w:eastAsia="Arial Unicode MS" w:hAnsi="Century Gothic" w:cstheme="minorHAnsi"/>
          <w:sz w:val="20"/>
        </w:rPr>
      </w:pPr>
      <w:r>
        <w:rPr>
          <w:rFonts w:ascii="Century Gothic" w:eastAsia="Arial Unicode MS" w:hAnsi="Century Gothic" w:cstheme="minorHAnsi"/>
          <w:sz w:val="20"/>
        </w:rPr>
        <w:t>Next Meeting:</w:t>
      </w:r>
    </w:p>
    <w:p w:rsidR="004A3E11" w:rsidRDefault="00B7356C" w:rsidP="004A3E1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jc w:val="center"/>
        <w:rPr>
          <w:rFonts w:ascii="Century Gothic" w:eastAsia="Arial Unicode MS" w:hAnsi="Century Gothic" w:cstheme="minorHAnsi"/>
          <w:sz w:val="20"/>
        </w:rPr>
      </w:pPr>
      <w:r w:rsidRPr="007603FE">
        <w:rPr>
          <w:rFonts w:ascii="Century Gothic" w:eastAsia="Arial Unicode MS" w:hAnsi="Century Gothic" w:cstheme="minorHAnsi"/>
          <w:sz w:val="20"/>
        </w:rPr>
        <w:t xml:space="preserve">Wednesday, </w:t>
      </w:r>
      <w:r w:rsidR="00C76F3D" w:rsidRPr="007603FE">
        <w:rPr>
          <w:rFonts w:ascii="Century Gothic" w:eastAsia="Arial Unicode MS" w:hAnsi="Century Gothic" w:cstheme="minorHAnsi"/>
          <w:sz w:val="20"/>
        </w:rPr>
        <w:t>October 26</w:t>
      </w:r>
      <w:r w:rsidRPr="007603FE">
        <w:rPr>
          <w:rFonts w:ascii="Century Gothic" w:eastAsia="Arial Unicode MS" w:hAnsi="Century Gothic" w:cstheme="minorHAnsi"/>
          <w:sz w:val="20"/>
        </w:rPr>
        <w:t>, 2011</w:t>
      </w:r>
    </w:p>
    <w:p w:rsidR="004A3E11" w:rsidRDefault="00B7356C" w:rsidP="004A3E1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jc w:val="center"/>
        <w:rPr>
          <w:rFonts w:ascii="Century Gothic" w:eastAsia="Arial Unicode MS" w:hAnsi="Century Gothic" w:cstheme="minorHAnsi"/>
          <w:sz w:val="20"/>
        </w:rPr>
      </w:pPr>
      <w:r w:rsidRPr="007603FE">
        <w:rPr>
          <w:rFonts w:ascii="Century Gothic" w:eastAsia="Arial Unicode MS" w:hAnsi="Century Gothic" w:cstheme="minorHAnsi"/>
          <w:sz w:val="20"/>
        </w:rPr>
        <w:t>1:00pm</w:t>
      </w:r>
    </w:p>
    <w:p w:rsidR="0011717A" w:rsidRPr="007603FE" w:rsidRDefault="00B7356C" w:rsidP="004A3E11">
      <w:pPr>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0" w:lineRule="atLeast"/>
        <w:ind w:left="1080"/>
        <w:jc w:val="center"/>
        <w:rPr>
          <w:sz w:val="20"/>
        </w:rPr>
      </w:pPr>
      <w:r w:rsidRPr="007603FE">
        <w:rPr>
          <w:rFonts w:ascii="Century Gothic" w:eastAsia="Arial Unicode MS" w:hAnsi="Century Gothic" w:cstheme="minorHAnsi"/>
          <w:sz w:val="20"/>
        </w:rPr>
        <w:t>BSE 218</w:t>
      </w:r>
    </w:p>
    <w:sectPr w:rsidR="0011717A" w:rsidRPr="007603FE" w:rsidSect="005C7401">
      <w:headerReference w:type="even" r:id="rId14"/>
      <w:headerReference w:type="default" r:id="rId15"/>
      <w:footerReference w:type="even" r:id="rId16"/>
      <w:footerReference w:type="default" r:id="rId17"/>
      <w:footnotePr>
        <w:numFmt w:val="lowerLetter"/>
      </w:footnotePr>
      <w:endnotePr>
        <w:numFmt w:val="lowerLetter"/>
      </w:endnotePr>
      <w:pgSz w:w="12240" w:h="15840"/>
      <w:pgMar w:top="810" w:right="628" w:bottom="1080" w:left="628"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1DA9" w:rsidRDefault="00B11DA9">
      <w:r>
        <w:separator/>
      </w:r>
    </w:p>
  </w:endnote>
  <w:endnote w:type="continuationSeparator" w:id="0">
    <w:p w:rsidR="00B11DA9" w:rsidRDefault="00B11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NimbusRomDGR">
    <w:altName w:val="Courier New"/>
    <w:panose1 w:val="00000000000000000000"/>
    <w:charset w:val="00"/>
    <w:family w:val="swiss"/>
    <w:notTrueType/>
    <w:pitch w:val="default"/>
  </w:font>
  <w:font w:name="Tempus Sans ITC">
    <w:panose1 w:val="04020404030D07020202"/>
    <w:charset w:val="00"/>
    <w:family w:val="decorativ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BF" w:rsidRDefault="00B11D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exact"/>
      <w:rPr>
        <w:rFonts w:ascii="Courier New" w:hAnsi="Courier New"/>
        <w:sz w:val="20"/>
      </w:rPr>
    </w:pPr>
  </w:p>
  <w:p w:rsidR="00093BBF" w:rsidRDefault="00A90BC2">
    <w:pPr>
      <w:tabs>
        <w:tab w:val="center" w:pos="5492"/>
        <w:tab w:val="left" w:pos="5760"/>
        <w:tab w:val="left" w:pos="6480"/>
        <w:tab w:val="left" w:pos="7200"/>
        <w:tab w:val="left" w:pos="7920"/>
        <w:tab w:val="left" w:pos="8640"/>
        <w:tab w:val="left" w:pos="9360"/>
        <w:tab w:val="left" w:pos="10080"/>
        <w:tab w:val="left" w:pos="10800"/>
      </w:tabs>
      <w:spacing w:line="0" w:lineRule="atLeast"/>
      <w:rPr>
        <w:sz w:val="16"/>
      </w:rPr>
    </w:pPr>
    <w:r>
      <w:rPr>
        <w:sz w:val="16"/>
      </w:rPr>
      <w:tab/>
    </w:r>
    <w:smartTag w:uri="urn:schemas-microsoft-com:office:smarttags" w:element="place">
      <w:smartTag w:uri="urn:schemas-microsoft-com:office:smarttags" w:element="PlaceType">
        <w:r>
          <w:rPr>
            <w:sz w:val="16"/>
          </w:rPr>
          <w:t>College</w:t>
        </w:r>
      </w:smartTag>
      <w:r>
        <w:rPr>
          <w:sz w:val="16"/>
        </w:rPr>
        <w:t xml:space="preserve"> of </w:t>
      </w:r>
      <w:smartTag w:uri="urn:schemas-microsoft-com:office:smarttags" w:element="PlaceName">
        <w:r>
          <w:rPr>
            <w:sz w:val="16"/>
          </w:rPr>
          <w:t>Agriculture</w:t>
        </w:r>
      </w:smartTag>
    </w:smartTag>
    <w:r>
      <w:rPr>
        <w:sz w:val="16"/>
      </w:rPr>
      <w:t xml:space="preserve"> and Life Sciences</w:t>
    </w:r>
  </w:p>
  <w:p w:rsidR="00093BBF" w:rsidRDefault="00A90BC2">
    <w:pPr>
      <w:tabs>
        <w:tab w:val="right" w:pos="10984"/>
      </w:tabs>
      <w:rPr>
        <w:rFonts w:ascii="Courier New" w:hAnsi="Courier New"/>
        <w:sz w:val="20"/>
      </w:rPr>
    </w:pPr>
    <w:smartTag w:uri="urn:schemas-microsoft-com:office:smarttags" w:element="PlaceType">
      <w:r>
        <w:rPr>
          <w:sz w:val="16"/>
        </w:rPr>
        <w:t>School</w:t>
      </w:r>
    </w:smartTag>
    <w:r>
      <w:rPr>
        <w:sz w:val="16"/>
      </w:rPr>
      <w:t xml:space="preserve"> of </w:t>
    </w:r>
    <w:smartTag w:uri="urn:schemas-microsoft-com:office:smarttags" w:element="PlaceName">
      <w:r>
        <w:rPr>
          <w:sz w:val="16"/>
        </w:rPr>
        <w:t>Natural Resources</w:t>
      </w:r>
    </w:smartTag>
    <w:r>
      <w:rPr>
        <w:sz w:val="16"/>
      </w:rPr>
      <w:tab/>
    </w:r>
    <w:smartTag w:uri="urn:schemas-microsoft-com:office:smarttags" w:element="place">
      <w:smartTag w:uri="urn:schemas-microsoft-com:office:smarttags" w:element="PlaceType">
        <w:r>
          <w:rPr>
            <w:sz w:val="16"/>
          </w:rPr>
          <w:t>School</w:t>
        </w:r>
      </w:smartTag>
      <w:r>
        <w:rPr>
          <w:sz w:val="16"/>
        </w:rPr>
        <w:t xml:space="preserve"> of </w:t>
      </w:r>
      <w:smartTag w:uri="urn:schemas-microsoft-com:office:smarttags" w:element="PlaceName">
        <w:r>
          <w:rPr>
            <w:sz w:val="16"/>
          </w:rPr>
          <w:t>Family</w:t>
        </w:r>
      </w:smartTag>
    </w:smartTag>
    <w:r>
      <w:rPr>
        <w:sz w:val="16"/>
      </w:rPr>
      <w:t xml:space="preserve"> and Consumer Sciences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BF" w:rsidRDefault="00B11DA9">
    <w:pPr>
      <w:tabs>
        <w:tab w:val="right" w:pos="10984"/>
      </w:tabs>
      <w:spacing w:line="0" w:lineRule="atLeast"/>
      <w:rPr>
        <w:rFonts w:ascii="Courier New" w:hAnsi="Courier New"/>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1DA9" w:rsidRDefault="00B11DA9">
      <w:r>
        <w:separator/>
      </w:r>
    </w:p>
  </w:footnote>
  <w:footnote w:type="continuationSeparator" w:id="0">
    <w:p w:rsidR="00B11DA9" w:rsidRDefault="00B11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BF" w:rsidRDefault="00B11D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BBF" w:rsidRDefault="00B11DA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9845F6"/>
    <w:multiLevelType w:val="hybridMultilevel"/>
    <w:tmpl w:val="A466477A"/>
    <w:lvl w:ilvl="0" w:tplc="14766B18">
      <w:start w:val="1"/>
      <w:numFmt w:val="upperRoman"/>
      <w:lvlText w:val="%1."/>
      <w:lvlJc w:val="left"/>
      <w:pPr>
        <w:tabs>
          <w:tab w:val="num" w:pos="1080"/>
        </w:tabs>
        <w:ind w:left="1080" w:hanging="720"/>
      </w:pPr>
      <w:rPr>
        <w:rFonts w:hint="default"/>
        <w:b w:val="0"/>
      </w:rPr>
    </w:lvl>
    <w:lvl w:ilvl="1" w:tplc="D908891E">
      <w:start w:val="1"/>
      <w:numFmt w:val="lowerLetter"/>
      <w:lvlText w:val="%2."/>
      <w:lvlJc w:val="left"/>
      <w:pPr>
        <w:tabs>
          <w:tab w:val="num" w:pos="1440"/>
        </w:tabs>
        <w:ind w:left="1440" w:hanging="360"/>
      </w:pPr>
      <w:rPr>
        <w:b w:val="0"/>
        <w:color w:val="auto"/>
      </w:rPr>
    </w:lvl>
    <w:lvl w:ilvl="2" w:tplc="78164602">
      <w:start w:val="1"/>
      <w:numFmt w:val="lowerRoman"/>
      <w:lvlText w:val="%3."/>
      <w:lvlJc w:val="right"/>
      <w:pPr>
        <w:tabs>
          <w:tab w:val="num" w:pos="2160"/>
        </w:tabs>
        <w:ind w:left="2160" w:hanging="180"/>
      </w:pPr>
      <w:rPr>
        <w:b w:val="0"/>
        <w:color w:val="auto"/>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20"/>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56C"/>
    <w:rsid w:val="000364F4"/>
    <w:rsid w:val="00057EF0"/>
    <w:rsid w:val="000867F9"/>
    <w:rsid w:val="001150FB"/>
    <w:rsid w:val="0011717A"/>
    <w:rsid w:val="00155D87"/>
    <w:rsid w:val="002B7201"/>
    <w:rsid w:val="00357740"/>
    <w:rsid w:val="00402B19"/>
    <w:rsid w:val="0044540C"/>
    <w:rsid w:val="004A3E11"/>
    <w:rsid w:val="00537500"/>
    <w:rsid w:val="00571600"/>
    <w:rsid w:val="005A4531"/>
    <w:rsid w:val="005C7401"/>
    <w:rsid w:val="005D5DFB"/>
    <w:rsid w:val="00624ADE"/>
    <w:rsid w:val="0063003E"/>
    <w:rsid w:val="007603FE"/>
    <w:rsid w:val="007A4B6F"/>
    <w:rsid w:val="00822EC1"/>
    <w:rsid w:val="00824200"/>
    <w:rsid w:val="00872A4A"/>
    <w:rsid w:val="00986752"/>
    <w:rsid w:val="009976F1"/>
    <w:rsid w:val="009B5284"/>
    <w:rsid w:val="009B52E3"/>
    <w:rsid w:val="009D6248"/>
    <w:rsid w:val="00A90BC2"/>
    <w:rsid w:val="00B11DA9"/>
    <w:rsid w:val="00B7356C"/>
    <w:rsid w:val="00C31177"/>
    <w:rsid w:val="00C76F3D"/>
    <w:rsid w:val="00C97E99"/>
    <w:rsid w:val="00D2281E"/>
    <w:rsid w:val="00DA7707"/>
    <w:rsid w:val="00DF7146"/>
    <w:rsid w:val="00E86732"/>
    <w:rsid w:val="00EA1E51"/>
    <w:rsid w:val="00FD4EB0"/>
    <w:rsid w:val="00FE168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6C"/>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56C"/>
    <w:pPr>
      <w:ind w:left="720"/>
      <w:contextualSpacing/>
    </w:pPr>
  </w:style>
  <w:style w:type="character" w:styleId="Hyperlink">
    <w:name w:val="Hyperlink"/>
    <w:basedOn w:val="DefaultParagraphFont"/>
    <w:uiPriority w:val="99"/>
    <w:unhideWhenUsed/>
    <w:rsid w:val="00C31177"/>
    <w:rPr>
      <w:color w:val="0000FF" w:themeColor="hyperlink"/>
      <w:u w:val="single"/>
    </w:rPr>
  </w:style>
  <w:style w:type="paragraph" w:styleId="Date">
    <w:name w:val="Date"/>
    <w:basedOn w:val="Normal"/>
    <w:next w:val="Normal"/>
    <w:link w:val="DateChar"/>
    <w:uiPriority w:val="99"/>
    <w:semiHidden/>
    <w:unhideWhenUsed/>
    <w:rsid w:val="004A3E11"/>
  </w:style>
  <w:style w:type="character" w:customStyle="1" w:styleId="DateChar">
    <w:name w:val="Date Char"/>
    <w:basedOn w:val="DefaultParagraphFont"/>
    <w:link w:val="Date"/>
    <w:uiPriority w:val="99"/>
    <w:semiHidden/>
    <w:rsid w:val="004A3E1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56C"/>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356C"/>
    <w:pPr>
      <w:ind w:left="720"/>
      <w:contextualSpacing/>
    </w:pPr>
  </w:style>
  <w:style w:type="character" w:styleId="Hyperlink">
    <w:name w:val="Hyperlink"/>
    <w:basedOn w:val="DefaultParagraphFont"/>
    <w:uiPriority w:val="99"/>
    <w:unhideWhenUsed/>
    <w:rsid w:val="00C31177"/>
    <w:rPr>
      <w:color w:val="0000FF" w:themeColor="hyperlink"/>
      <w:u w:val="single"/>
    </w:rPr>
  </w:style>
  <w:style w:type="paragraph" w:styleId="Date">
    <w:name w:val="Date"/>
    <w:basedOn w:val="Normal"/>
    <w:next w:val="Normal"/>
    <w:link w:val="DateChar"/>
    <w:uiPriority w:val="99"/>
    <w:semiHidden/>
    <w:unhideWhenUsed/>
    <w:rsid w:val="004A3E11"/>
  </w:style>
  <w:style w:type="character" w:customStyle="1" w:styleId="DateChar">
    <w:name w:val="Date Char"/>
    <w:basedOn w:val="DefaultParagraphFont"/>
    <w:link w:val="Date"/>
    <w:uiPriority w:val="99"/>
    <w:semiHidden/>
    <w:rsid w:val="004A3E1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ationalgeographic.com/field/projects/bioblitz/"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cbaca@quiviracoalition.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uiviracoalition.org" TargetMode="External"/><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PUB209\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84028-E22D-4FE4-8C83-48D2791C7516}">
  <ds:schemaRefs>
    <ds:schemaRef ds:uri="urn:schemas-microsoft-com.VSTO2008Demos.ControlsStorage"/>
  </ds:schemaRefs>
</ds:datastoreItem>
</file>

<file path=customXml/itemProps2.xml><?xml version="1.0" encoding="utf-8"?>
<ds:datastoreItem xmlns:ds="http://schemas.openxmlformats.org/officeDocument/2006/customXml" ds:itemID="{79BCD55C-E3B7-4E2F-90D2-477188799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Chem4Word.dotx</Template>
  <TotalTime>0</TotalTime>
  <Pages>2</Pages>
  <Words>802</Words>
  <Characters>4575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5367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Hawkes</dc:creator>
  <cp:lastModifiedBy>IC</cp:lastModifiedBy>
  <cp:revision>2</cp:revision>
  <cp:lastPrinted>2011-10-12T08:30:00Z</cp:lastPrinted>
  <dcterms:created xsi:type="dcterms:W3CDTF">2011-10-21T04:02:00Z</dcterms:created>
  <dcterms:modified xsi:type="dcterms:W3CDTF">2011-10-21T04:02:00Z</dcterms:modified>
</cp:coreProperties>
</file>