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B69C5" w14:textId="65C58035" w:rsidR="00A300A0" w:rsidRDefault="001D6E3F" w:rsidP="001D6E3F">
      <w:pPr>
        <w:spacing w:before="100" w:beforeAutospacing="1" w:after="100" w:afterAutospacing="1"/>
        <w:rPr>
          <w:b/>
          <w:bCs/>
          <w:sz w:val="48"/>
          <w:szCs w:val="36"/>
        </w:rPr>
      </w:pPr>
      <w:r>
        <w:rPr>
          <w:b/>
          <w:noProof/>
          <w:sz w:val="48"/>
          <w:szCs w:val="36"/>
        </w:rPr>
        <w:drawing>
          <wp:inline distT="0" distB="0" distL="0" distR="0" wp14:anchorId="53EA5382" wp14:editId="09692674">
            <wp:extent cx="6788150" cy="1017496"/>
            <wp:effectExtent l="0" t="0" r="0" b="0"/>
            <wp:docPr id="7" name="Picture 7" descr="A picture containing grass, sky, cow,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sky, cow, outdoor&#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853625" cy="1027310"/>
                    </a:xfrm>
                    <a:prstGeom prst="rect">
                      <a:avLst/>
                    </a:prstGeom>
                    <a:noFill/>
                    <a:ln>
                      <a:noFill/>
                    </a:ln>
                  </pic:spPr>
                </pic:pic>
              </a:graphicData>
            </a:graphic>
          </wp:inline>
        </w:drawing>
      </w:r>
    </w:p>
    <w:p w14:paraId="7BACE4DD" w14:textId="79ADE83C" w:rsidR="001D6E3F" w:rsidRDefault="001D6E3F" w:rsidP="001D6E3F">
      <w:pPr>
        <w:spacing w:before="100" w:beforeAutospacing="1" w:after="100" w:afterAutospacing="1"/>
        <w:jc w:val="center"/>
        <w:rPr>
          <w:b/>
          <w:bCs/>
          <w:sz w:val="40"/>
          <w:szCs w:val="40"/>
          <w:u w:val="single"/>
        </w:rPr>
      </w:pPr>
      <w:r w:rsidRPr="00770A8D">
        <w:rPr>
          <w:b/>
          <w:bCs/>
          <w:sz w:val="40"/>
          <w:szCs w:val="40"/>
          <w:u w:val="single"/>
        </w:rPr>
        <w:t>Desert Ecology and Conservation Biology in Namibia, Africa</w:t>
      </w:r>
    </w:p>
    <w:p w14:paraId="6927F413" w14:textId="47EC27CE" w:rsidR="00770A8D" w:rsidRPr="00770A8D" w:rsidRDefault="00A300A0" w:rsidP="001D6E3F">
      <w:pPr>
        <w:spacing w:before="100" w:beforeAutospacing="1" w:after="100" w:afterAutospacing="1"/>
        <w:jc w:val="center"/>
        <w:rPr>
          <w:b/>
          <w:bCs/>
          <w:sz w:val="40"/>
          <w:szCs w:val="40"/>
        </w:rPr>
      </w:pPr>
      <w:r>
        <w:rPr>
          <w:b/>
          <w:bCs/>
          <w:sz w:val="40"/>
          <w:szCs w:val="40"/>
          <w:u w:val="single"/>
        </w:rPr>
        <w:t xml:space="preserve">13 May to 03 July 2024, running since </w:t>
      </w:r>
      <w:proofErr w:type="gramStart"/>
      <w:r>
        <w:rPr>
          <w:b/>
          <w:bCs/>
          <w:sz w:val="40"/>
          <w:szCs w:val="40"/>
          <w:u w:val="single"/>
        </w:rPr>
        <w:t>2008</w:t>
      </w:r>
      <w:proofErr w:type="gramEnd"/>
    </w:p>
    <w:p w14:paraId="416FE9CF" w14:textId="2998B91B" w:rsidR="001D6E3F" w:rsidRDefault="001D6E3F" w:rsidP="001D6E3F">
      <w:pPr>
        <w:spacing w:before="100" w:beforeAutospacing="1" w:after="100" w:afterAutospacing="1"/>
        <w:jc w:val="both"/>
        <w:rPr>
          <w:b/>
          <w:bCs/>
          <w:sz w:val="40"/>
          <w:szCs w:val="40"/>
        </w:rPr>
      </w:pPr>
      <w:r>
        <w:t xml:space="preserve">    </w:t>
      </w:r>
    </w:p>
    <w:p w14:paraId="7D698AC7" w14:textId="2C4FD42A" w:rsidR="001D6E3F" w:rsidRPr="00A300A0" w:rsidRDefault="001D6E3F" w:rsidP="001D6E3F">
      <w:pPr>
        <w:spacing w:before="100" w:beforeAutospacing="1" w:after="100" w:afterAutospacing="1"/>
        <w:rPr>
          <w:sz w:val="24"/>
          <w:szCs w:val="24"/>
        </w:rPr>
      </w:pPr>
      <w:r w:rsidRPr="00A300A0">
        <w:rPr>
          <w:b/>
          <w:bCs/>
          <w:sz w:val="24"/>
          <w:szCs w:val="24"/>
        </w:rPr>
        <w:t xml:space="preserve">RNR 495F/595F | UA Faculty-led | Summer | 6 Units, Minimum GPA: 2.5 </w:t>
      </w:r>
    </w:p>
    <w:p w14:paraId="54FDF9AA" w14:textId="4F94C195" w:rsidR="001D6E3F" w:rsidRPr="00A300A0" w:rsidRDefault="001D6E3F" w:rsidP="001D6E3F">
      <w:pPr>
        <w:spacing w:before="100" w:beforeAutospacing="1" w:after="100" w:afterAutospacing="1"/>
        <w:rPr>
          <w:sz w:val="24"/>
          <w:szCs w:val="24"/>
        </w:rPr>
      </w:pPr>
      <w:r w:rsidRPr="00A300A0">
        <w:rPr>
          <w:b/>
          <w:bCs/>
          <w:sz w:val="24"/>
          <w:szCs w:val="24"/>
        </w:rPr>
        <w:t>Application deadline for the 202</w:t>
      </w:r>
      <w:r w:rsidR="00770A8D" w:rsidRPr="00A300A0">
        <w:rPr>
          <w:b/>
          <w:bCs/>
          <w:sz w:val="24"/>
          <w:szCs w:val="24"/>
        </w:rPr>
        <w:t>4</w:t>
      </w:r>
      <w:r w:rsidRPr="00A300A0">
        <w:rPr>
          <w:b/>
          <w:bCs/>
          <w:sz w:val="24"/>
          <w:szCs w:val="24"/>
        </w:rPr>
        <w:t xml:space="preserve"> program: February 25, 202</w:t>
      </w:r>
      <w:r w:rsidR="00770A8D" w:rsidRPr="00A300A0">
        <w:rPr>
          <w:b/>
          <w:bCs/>
          <w:sz w:val="24"/>
          <w:szCs w:val="24"/>
        </w:rPr>
        <w:t>4</w:t>
      </w:r>
    </w:p>
    <w:p w14:paraId="2E5FD4E3" w14:textId="77777777" w:rsidR="001D6E3F" w:rsidRPr="00A300A0" w:rsidRDefault="001D6E3F" w:rsidP="001D6E3F">
      <w:pPr>
        <w:spacing w:before="100" w:beforeAutospacing="1" w:after="100" w:afterAutospacing="1"/>
        <w:jc w:val="both"/>
        <w:rPr>
          <w:sz w:val="24"/>
          <w:szCs w:val="24"/>
        </w:rPr>
      </w:pPr>
      <w:r w:rsidRPr="00A300A0">
        <w:rPr>
          <w:sz w:val="24"/>
          <w:szCs w:val="24"/>
        </w:rPr>
        <w:t>Spend your summer break exploring the African savanna with the unique megafauna and inspiring people while earning six UA credits. You will stay in roof tents on 4x4 vehicles at well-equipped campsites and learn about biodiversity and conservation research. Meet the people and understand human-wildlife-challenges.</w:t>
      </w:r>
    </w:p>
    <w:p w14:paraId="2D76D20C" w14:textId="77777777" w:rsidR="001D6E3F" w:rsidRPr="00A300A0" w:rsidRDefault="001D6E3F" w:rsidP="001D6E3F">
      <w:pPr>
        <w:spacing w:before="100" w:beforeAutospacing="1" w:after="100" w:afterAutospacing="1"/>
        <w:rPr>
          <w:sz w:val="24"/>
          <w:szCs w:val="24"/>
        </w:rPr>
      </w:pPr>
      <w:r w:rsidRPr="00A300A0">
        <w:rPr>
          <w:sz w:val="24"/>
          <w:szCs w:val="24"/>
        </w:rPr>
        <w:t xml:space="preserve">RNR 495F/595F: Desert Ecology and Conservation Biology in Namibia, Africa </w:t>
      </w:r>
      <w:hyperlink r:id="rId5" w:history="1">
        <w:r w:rsidRPr="00A300A0">
          <w:rPr>
            <w:rStyle w:val="Hyperlink"/>
            <w:sz w:val="24"/>
            <w:szCs w:val="24"/>
          </w:rPr>
          <w:t>https://international.arizona.edu/study-abroad/program/desert-ecology-and-conservation-biology</w:t>
        </w:r>
      </w:hyperlink>
    </w:p>
    <w:p w14:paraId="4264D812" w14:textId="77777777" w:rsidR="001D6E3F" w:rsidRPr="00A300A0" w:rsidRDefault="001D6E3F" w:rsidP="001D6E3F">
      <w:pPr>
        <w:spacing w:before="100" w:beforeAutospacing="1" w:after="100" w:afterAutospacing="1"/>
        <w:rPr>
          <w:sz w:val="24"/>
          <w:szCs w:val="24"/>
        </w:rPr>
      </w:pPr>
      <w:r w:rsidRPr="00A300A0">
        <w:rPr>
          <w:sz w:val="24"/>
          <w:szCs w:val="24"/>
        </w:rPr>
        <w:t xml:space="preserve">Follow us on FACEBOOK </w:t>
      </w:r>
      <w:hyperlink r:id="rId6" w:history="1">
        <w:r w:rsidRPr="00A300A0">
          <w:rPr>
            <w:rStyle w:val="Hyperlink"/>
            <w:b/>
            <w:bCs/>
            <w:sz w:val="24"/>
            <w:szCs w:val="24"/>
          </w:rPr>
          <w:t>Study Abroad: Namibia</w:t>
        </w:r>
      </w:hyperlink>
      <w:r w:rsidRPr="00A300A0">
        <w:rPr>
          <w:sz w:val="24"/>
          <w:szCs w:val="24"/>
        </w:rPr>
        <w:t xml:space="preserve"> and INSTAGRAM </w:t>
      </w:r>
      <w:hyperlink r:id="rId7" w:history="1">
        <w:proofErr w:type="spellStart"/>
        <w:r w:rsidRPr="00A300A0">
          <w:rPr>
            <w:rStyle w:val="Hyperlink"/>
            <w:b/>
            <w:bCs/>
            <w:sz w:val="24"/>
            <w:szCs w:val="24"/>
          </w:rPr>
          <w:t>studyabroad_biodiversity</w:t>
        </w:r>
        <w:proofErr w:type="spellEnd"/>
      </w:hyperlink>
      <w:r w:rsidRPr="00A300A0">
        <w:rPr>
          <w:sz w:val="24"/>
          <w:szCs w:val="24"/>
        </w:rPr>
        <w:t xml:space="preserve">. </w:t>
      </w:r>
    </w:p>
    <w:p w14:paraId="31C20FD8" w14:textId="77777777" w:rsidR="001D6E3F" w:rsidRPr="00A300A0" w:rsidRDefault="001D6E3F" w:rsidP="001D6E3F">
      <w:pPr>
        <w:spacing w:before="100" w:beforeAutospacing="1" w:after="100" w:afterAutospacing="1"/>
        <w:rPr>
          <w:sz w:val="24"/>
          <w:szCs w:val="24"/>
        </w:rPr>
      </w:pPr>
      <w:r w:rsidRPr="00A300A0">
        <w:rPr>
          <w:sz w:val="24"/>
          <w:szCs w:val="24"/>
        </w:rPr>
        <w:t xml:space="preserve">Watch a short video introduction the program on Facebook: </w:t>
      </w:r>
      <w:hyperlink r:id="rId8" w:history="1">
        <w:r w:rsidRPr="00A300A0">
          <w:rPr>
            <w:rStyle w:val="Hyperlink"/>
            <w:sz w:val="24"/>
            <w:szCs w:val="24"/>
          </w:rPr>
          <w:t>https://www.facebook.com/beardownabroad/videos/1595134250544796</w:t>
        </w:r>
      </w:hyperlink>
    </w:p>
    <w:p w14:paraId="41065992" w14:textId="50D87F0B" w:rsidR="00A300A0" w:rsidRPr="00A300A0" w:rsidRDefault="001D6E3F" w:rsidP="001D6E3F">
      <w:pPr>
        <w:spacing w:before="100" w:beforeAutospacing="1" w:after="100" w:afterAutospacing="1"/>
        <w:rPr>
          <w:rStyle w:val="Hyperlink"/>
          <w:sz w:val="24"/>
          <w:szCs w:val="24"/>
        </w:rPr>
      </w:pPr>
      <w:r w:rsidRPr="00A300A0">
        <w:rPr>
          <w:sz w:val="24"/>
          <w:szCs w:val="24"/>
        </w:rPr>
        <w:t xml:space="preserve">Here you can find some photos from previous years: </w:t>
      </w:r>
      <w:hyperlink r:id="rId9" w:history="1">
        <w:r w:rsidR="00A300A0" w:rsidRPr="00A300A0">
          <w:rPr>
            <w:rStyle w:val="Hyperlink"/>
            <w:sz w:val="24"/>
            <w:szCs w:val="24"/>
          </w:rPr>
          <w:t>https://photos.app.goo.gl/ZYQfSznHLu68SxsP7</w:t>
        </w:r>
      </w:hyperlink>
      <w:r w:rsidRPr="00A300A0">
        <w:rPr>
          <w:sz w:val="24"/>
          <w:szCs w:val="24"/>
        </w:rPr>
        <w:t xml:space="preserve"> and </w:t>
      </w:r>
      <w:hyperlink r:id="rId10" w:history="1">
        <w:r w:rsidRPr="00A300A0">
          <w:rPr>
            <w:rStyle w:val="Hyperlink"/>
            <w:sz w:val="24"/>
            <w:szCs w:val="24"/>
          </w:rPr>
          <w:t>https://photos.app.goo.gl/qDWS2YNqsG3h2LW39</w:t>
        </w:r>
      </w:hyperlink>
    </w:p>
    <w:p w14:paraId="50A913CF" w14:textId="77777777" w:rsidR="00A300A0" w:rsidRDefault="00A300A0" w:rsidP="001D6E3F">
      <w:pPr>
        <w:spacing w:before="100" w:beforeAutospacing="1" w:after="100" w:afterAutospacing="1"/>
        <w:rPr>
          <w:rStyle w:val="Hyperlink"/>
        </w:rPr>
      </w:pPr>
    </w:p>
    <w:p w14:paraId="7CE69B1F" w14:textId="5E0D9DE3" w:rsidR="001D6E3F" w:rsidRDefault="00A300A0" w:rsidP="001D6E3F">
      <w:pPr>
        <w:spacing w:before="100" w:beforeAutospacing="1" w:after="100" w:afterAutospacing="1"/>
      </w:pPr>
      <w:r>
        <w:rPr>
          <w:b/>
          <w:bCs/>
          <w:noProof/>
          <w:sz w:val="40"/>
          <w:szCs w:val="40"/>
        </w:rPr>
        <w:drawing>
          <wp:inline distT="0" distB="0" distL="0" distR="0" wp14:anchorId="3AF35AC2" wp14:editId="6EBD26CB">
            <wp:extent cx="3400425" cy="2252153"/>
            <wp:effectExtent l="0" t="0" r="0" b="0"/>
            <wp:docPr id="610473249" name="Picture 1" descr="A group of people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73249" name="Picture 1" descr="A group of people holding a fla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7418" cy="2296524"/>
                    </a:xfrm>
                    <a:prstGeom prst="rect">
                      <a:avLst/>
                    </a:prstGeom>
                  </pic:spPr>
                </pic:pic>
              </a:graphicData>
            </a:graphic>
          </wp:inline>
        </w:drawing>
      </w:r>
      <w:r>
        <w:t xml:space="preserve"> </w:t>
      </w:r>
      <w:r w:rsidR="007A417C">
        <w:rPr>
          <w:noProof/>
        </w:rPr>
        <w:drawing>
          <wp:inline distT="0" distB="0" distL="0" distR="0" wp14:anchorId="4B6EEE46" wp14:editId="77C069C3">
            <wp:extent cx="3390805" cy="2254885"/>
            <wp:effectExtent l="0" t="0" r="635" b="0"/>
            <wp:docPr id="495417867" name="Picture 1" descr="A baby elephant walking in th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17867" name="Picture 1" descr="A baby elephant walking in the di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03496" cy="2263325"/>
                    </a:xfrm>
                    <a:prstGeom prst="rect">
                      <a:avLst/>
                    </a:prstGeom>
                  </pic:spPr>
                </pic:pic>
              </a:graphicData>
            </a:graphic>
          </wp:inline>
        </w:drawing>
      </w:r>
    </w:p>
    <w:p w14:paraId="35D9E34E" w14:textId="2CED0777" w:rsidR="001D6E3F" w:rsidRDefault="001D6E3F" w:rsidP="001D6E3F">
      <w:pPr>
        <w:spacing w:before="100" w:beforeAutospacing="1" w:after="100" w:afterAutospacing="1"/>
      </w:pPr>
      <w:r>
        <w:lastRenderedPageBreak/>
        <w:t xml:space="preserve">  </w:t>
      </w:r>
      <w:r w:rsidR="009A4747">
        <w:rPr>
          <w:noProof/>
        </w:rPr>
        <w:drawing>
          <wp:inline distT="0" distB="0" distL="0" distR="0" wp14:anchorId="050E42D9" wp14:editId="2987E0B5">
            <wp:extent cx="3352800" cy="2237995"/>
            <wp:effectExtent l="0" t="0" r="0" b="0"/>
            <wp:docPr id="626762644" name="Picture 3" descr="A group of people sitting in th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762644" name="Picture 3" descr="A group of people sitting in the di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8457" cy="2255121"/>
                    </a:xfrm>
                    <a:prstGeom prst="rect">
                      <a:avLst/>
                    </a:prstGeom>
                  </pic:spPr>
                </pic:pic>
              </a:graphicData>
            </a:graphic>
          </wp:inline>
        </w:drawing>
      </w:r>
      <w:r>
        <w:t xml:space="preserve">  </w:t>
      </w:r>
      <w:r w:rsidR="00A300A0">
        <w:rPr>
          <w:noProof/>
        </w:rPr>
        <w:drawing>
          <wp:inline distT="0" distB="0" distL="0" distR="0" wp14:anchorId="1C4422D8" wp14:editId="1C8EB379">
            <wp:extent cx="3366915" cy="2238375"/>
            <wp:effectExtent l="0" t="0" r="5080" b="0"/>
            <wp:docPr id="1837356496" name="Picture 4" descr="A couple of lions ly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56496" name="Picture 4" descr="A couple of lions lying on the 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79607" cy="2246813"/>
                    </a:xfrm>
                    <a:prstGeom prst="rect">
                      <a:avLst/>
                    </a:prstGeom>
                  </pic:spPr>
                </pic:pic>
              </a:graphicData>
            </a:graphic>
          </wp:inline>
        </w:drawing>
      </w:r>
    </w:p>
    <w:p w14:paraId="6590A8F0" w14:textId="77777777" w:rsidR="00A300A0" w:rsidRDefault="00A300A0" w:rsidP="001D6E3F">
      <w:pPr>
        <w:spacing w:before="100" w:beforeAutospacing="1" w:after="100" w:afterAutospacing="1"/>
        <w:jc w:val="both"/>
        <w:rPr>
          <w:b/>
          <w:bCs/>
        </w:rPr>
      </w:pPr>
    </w:p>
    <w:p w14:paraId="02F208AC" w14:textId="15046B2F" w:rsidR="001D6E3F" w:rsidRDefault="001D6E3F" w:rsidP="001D6E3F">
      <w:pPr>
        <w:spacing w:before="100" w:beforeAutospacing="1" w:after="100" w:afterAutospacing="1"/>
        <w:jc w:val="both"/>
      </w:pPr>
      <w:r>
        <w:rPr>
          <w:b/>
          <w:bCs/>
        </w:rPr>
        <w:t xml:space="preserve">The program credit can be applied towards the UA International Environmental Conservation Undergraduate Certificate ( </w:t>
      </w:r>
      <w:hyperlink r:id="rId15" w:history="1">
        <w:r>
          <w:rPr>
            <w:rStyle w:val="Hyperlink"/>
            <w:b/>
            <w:bCs/>
          </w:rPr>
          <w:t>https://nature.arizona.edu/undergraduate/international-environmental-conservation</w:t>
        </w:r>
      </w:hyperlink>
      <w:r>
        <w:rPr>
          <w:b/>
          <w:bCs/>
        </w:rPr>
        <w:t xml:space="preserve"> )</w:t>
      </w:r>
    </w:p>
    <w:p w14:paraId="1A436017" w14:textId="78B76858" w:rsidR="001D6E3F" w:rsidRDefault="001D6E3F" w:rsidP="001D6E3F">
      <w:pPr>
        <w:spacing w:before="100" w:beforeAutospacing="1" w:after="100" w:afterAutospacing="1"/>
        <w:jc w:val="both"/>
      </w:pPr>
      <w:r>
        <w:t>This UA certificate program allows you to develop international experience in field settings related to conservation biology and environmental conservation and can be added to your transcripts and resume. It emphasizes:</w:t>
      </w:r>
    </w:p>
    <w:p w14:paraId="25CA0F47" w14:textId="77777777" w:rsidR="001D6E3F" w:rsidRDefault="001D6E3F" w:rsidP="001D6E3F">
      <w:pPr>
        <w:spacing w:before="100" w:beforeAutospacing="1" w:after="100" w:afterAutospacing="1"/>
        <w:jc w:val="both"/>
      </w:pPr>
      <w:r>
        <w:t>--Cultural immersion --Experiential learning --Student engagement outside of the classroom --Field experiences in remote international settings --Hands-on learning while participating in international conservation</w:t>
      </w:r>
    </w:p>
    <w:p w14:paraId="53B8D4C2" w14:textId="77777777" w:rsidR="001D6E3F" w:rsidRDefault="001D6E3F" w:rsidP="001D6E3F">
      <w:pPr>
        <w:spacing w:before="100" w:beforeAutospacing="1" w:after="100" w:afterAutospacing="1"/>
        <w:jc w:val="both"/>
      </w:pPr>
      <w:r>
        <w:t>It requires 12 units of coursework that can also be used to satisfy Major or Minor requirements, including participation in one or more of our Study Abroad classes, and 3 – 6 units of course work related to environmental science and natural resources.</w:t>
      </w:r>
    </w:p>
    <w:p w14:paraId="74C6F8A1" w14:textId="77777777" w:rsidR="001D6E3F" w:rsidRDefault="001D6E3F" w:rsidP="001D6E3F">
      <w:pPr>
        <w:spacing w:before="100" w:beforeAutospacing="1" w:after="100" w:afterAutospacing="1"/>
        <w:jc w:val="both"/>
        <w:rPr>
          <w:b/>
          <w:bCs/>
        </w:rPr>
      </w:pPr>
      <w:r>
        <w:rPr>
          <w:b/>
          <w:bCs/>
        </w:rPr>
        <w:t>The program also counts towards the Department of Ecology and Evolutionary Biology (EEB) field school requirements.</w:t>
      </w:r>
    </w:p>
    <w:p w14:paraId="1769F36A" w14:textId="7C9B9AD5" w:rsidR="001D6E3F" w:rsidRDefault="001D6E3F" w:rsidP="00A300A0">
      <w:r>
        <w:t>For more information contact:</w:t>
      </w:r>
    </w:p>
    <w:p w14:paraId="56ABDB8F" w14:textId="77777777" w:rsidR="001D6E3F" w:rsidRDefault="001D6E3F" w:rsidP="001D6E3F">
      <w:pPr>
        <w:spacing w:before="100" w:beforeAutospacing="1" w:after="100" w:afterAutospacing="1"/>
        <w:rPr>
          <w:b/>
          <w:bCs/>
        </w:rPr>
      </w:pPr>
      <w:r>
        <w:rPr>
          <w:b/>
          <w:bCs/>
        </w:rPr>
        <w:t xml:space="preserve">Dr. Hans-Werner Herrmann </w:t>
      </w:r>
    </w:p>
    <w:p w14:paraId="1A12E3AE" w14:textId="77777777" w:rsidR="001D6E3F" w:rsidRDefault="001D6E3F" w:rsidP="001D6E3F">
      <w:pPr>
        <w:spacing w:before="100" w:beforeAutospacing="1" w:after="100" w:afterAutospacing="1"/>
      </w:pPr>
      <w:r>
        <w:rPr>
          <w:b/>
          <w:bCs/>
        </w:rPr>
        <w:t xml:space="preserve">School of Natural Resources and the Environment </w:t>
      </w:r>
    </w:p>
    <w:p w14:paraId="61B53ECF" w14:textId="77777777" w:rsidR="001D6E3F" w:rsidRDefault="001D6E3F" w:rsidP="001D6E3F">
      <w:r>
        <w:t>University of Arizona</w:t>
      </w:r>
    </w:p>
    <w:p w14:paraId="013778AC" w14:textId="77777777" w:rsidR="001D6E3F" w:rsidRDefault="00000000" w:rsidP="001D6E3F">
      <w:hyperlink r:id="rId16" w:history="1">
        <w:r w:rsidR="001D6E3F">
          <w:rPr>
            <w:rStyle w:val="Hyperlink"/>
          </w:rPr>
          <w:t>hwh@arizona.edu</w:t>
        </w:r>
      </w:hyperlink>
    </w:p>
    <w:p w14:paraId="481D206C" w14:textId="77777777" w:rsidR="001D6E3F" w:rsidRDefault="001D6E3F" w:rsidP="001D6E3F">
      <w:r>
        <w:t>(520)780-1440</w:t>
      </w:r>
    </w:p>
    <w:p w14:paraId="431784BC" w14:textId="77777777" w:rsidR="00A300A0" w:rsidRDefault="00A300A0" w:rsidP="001D6E3F"/>
    <w:p w14:paraId="03F03E96" w14:textId="77777777" w:rsidR="000D756C" w:rsidRDefault="000D756C"/>
    <w:p w14:paraId="3D6DCB11" w14:textId="35454BDB" w:rsidR="00A300A0" w:rsidRDefault="00A300A0">
      <w:r>
        <w:rPr>
          <w:noProof/>
        </w:rPr>
        <w:drawing>
          <wp:inline distT="0" distB="0" distL="0" distR="0" wp14:anchorId="3E7BDBDD" wp14:editId="30AE75D1">
            <wp:extent cx="6839734" cy="1371600"/>
            <wp:effectExtent l="0" t="0" r="0" b="0"/>
            <wp:docPr id="1" name="Picture 1"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outdoor, sky, fiel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05837" cy="1384856"/>
                    </a:xfrm>
                    <a:prstGeom prst="rect">
                      <a:avLst/>
                    </a:prstGeom>
                    <a:noFill/>
                    <a:ln>
                      <a:noFill/>
                    </a:ln>
                  </pic:spPr>
                </pic:pic>
              </a:graphicData>
            </a:graphic>
          </wp:inline>
        </w:drawing>
      </w:r>
    </w:p>
    <w:sectPr w:rsidR="00A300A0" w:rsidSect="001D6E3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E3F"/>
    <w:rsid w:val="000D756C"/>
    <w:rsid w:val="001D6E3F"/>
    <w:rsid w:val="0037289E"/>
    <w:rsid w:val="003D6CC1"/>
    <w:rsid w:val="00770A8D"/>
    <w:rsid w:val="007A417C"/>
    <w:rsid w:val="008D12A5"/>
    <w:rsid w:val="009A4747"/>
    <w:rsid w:val="00A30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36115"/>
  <w15:chartTrackingRefBased/>
  <w15:docId w15:val="{34871480-F042-4998-B07D-05CFD7F96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E3F"/>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6E3F"/>
    <w:rPr>
      <w:color w:val="0563C1" w:themeColor="hyperlink"/>
      <w:u w:val="single"/>
    </w:rPr>
  </w:style>
  <w:style w:type="character" w:styleId="UnresolvedMention">
    <w:name w:val="Unresolved Mention"/>
    <w:basedOn w:val="DefaultParagraphFont"/>
    <w:uiPriority w:val="99"/>
    <w:semiHidden/>
    <w:unhideWhenUsed/>
    <w:rsid w:val="00A300A0"/>
    <w:rPr>
      <w:color w:val="605E5C"/>
      <w:shd w:val="clear" w:color="auto" w:fill="E1DFDD"/>
    </w:rPr>
  </w:style>
  <w:style w:type="character" w:styleId="FollowedHyperlink">
    <w:name w:val="FollowedHyperlink"/>
    <w:basedOn w:val="DefaultParagraphFont"/>
    <w:uiPriority w:val="99"/>
    <w:semiHidden/>
    <w:unhideWhenUsed/>
    <w:rsid w:val="00A300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6589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beardownabroad/videos/1595134250544796"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instagram.com/studyabroad_biodiversity/" TargetMode="Externa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hyperlink" Target="mailto:hwh@arizona.edu" TargetMode="External"/><Relationship Id="rId1" Type="http://schemas.openxmlformats.org/officeDocument/2006/relationships/styles" Target="styles.xml"/><Relationship Id="rId6" Type="http://schemas.openxmlformats.org/officeDocument/2006/relationships/hyperlink" Target="https://www.facebook.com/beardownabroad/" TargetMode="External"/><Relationship Id="rId11" Type="http://schemas.openxmlformats.org/officeDocument/2006/relationships/image" Target="media/image2.jpeg"/><Relationship Id="rId5" Type="http://schemas.openxmlformats.org/officeDocument/2006/relationships/hyperlink" Target="https://international.arizona.edu/study-abroad/program/desert-ecology-and-conservation-biology" TargetMode="External"/><Relationship Id="rId15" Type="http://schemas.openxmlformats.org/officeDocument/2006/relationships/hyperlink" Target="https://nature.arizona.edu/undergraduate/international-environmental-conservation" TargetMode="External"/><Relationship Id="rId10" Type="http://schemas.openxmlformats.org/officeDocument/2006/relationships/hyperlink" Target="https://photos.app.goo.gl/qDWS2YNqsG3h2LW39" TargetMode="External"/><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photos.app.goo.gl/ZYQfSznHLu68SxsP7"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Pages>
  <Words>420</Words>
  <Characters>2397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Herrmann, Hans Werner - (hwh)</dc:creator>
  <cp:keywords/>
  <dc:description/>
  <cp:lastModifiedBy>Herrmann, Hans Werner - (hwh)</cp:lastModifiedBy>
  <cp:revision>4</cp:revision>
  <cp:lastPrinted>2023-11-13T14:37:00Z</cp:lastPrinted>
  <dcterms:created xsi:type="dcterms:W3CDTF">2023-11-13T14:03:00Z</dcterms:created>
  <dcterms:modified xsi:type="dcterms:W3CDTF">2023-11-13T14:40:00Z</dcterms:modified>
</cp:coreProperties>
</file>