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19D" w:rsidRDefault="0011619D" w:rsidP="0011619D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Complete your Engineering Requirement for BE 221 </w:t>
      </w:r>
    </w:p>
    <w:p w:rsidR="0011619D" w:rsidRDefault="0011619D" w:rsidP="0011619D">
      <w:pPr>
        <w:rPr>
          <w:rFonts w:ascii="Arial" w:hAnsi="Arial" w:cs="Arial"/>
          <w:color w:val="7030A0"/>
          <w:sz w:val="24"/>
          <w:szCs w:val="24"/>
        </w:rPr>
      </w:pPr>
    </w:p>
    <w:p w:rsidR="00B443C9" w:rsidRDefault="00B443C9" w:rsidP="00C752EC">
      <w:pPr>
        <w:jc w:val="right"/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 wp14:anchorId="413A0215">
            <wp:extent cx="5825046" cy="29146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49" cy="293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19D" w:rsidRDefault="0011619D" w:rsidP="0011619D">
      <w:pPr>
        <w:rPr>
          <w:rFonts w:ascii="Arial" w:hAnsi="Arial" w:cs="Arial"/>
          <w:color w:val="7030A0"/>
          <w:sz w:val="24"/>
          <w:szCs w:val="24"/>
        </w:rPr>
      </w:pPr>
    </w:p>
    <w:p w:rsidR="00C752EC" w:rsidRDefault="00C752EC" w:rsidP="0011619D">
      <w:pPr>
        <w:rPr>
          <w:rFonts w:ascii="Arial" w:hAnsi="Arial" w:cs="Arial"/>
          <w:color w:val="7030A0"/>
          <w:sz w:val="24"/>
          <w:szCs w:val="24"/>
        </w:rPr>
      </w:pPr>
    </w:p>
    <w:p w:rsidR="0011619D" w:rsidRDefault="0011619D" w:rsidP="0011619D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BE</w:t>
      </w:r>
      <w:r w:rsidR="006D575A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221 Introd</w:t>
      </w:r>
      <w:r w:rsidR="006D575A">
        <w:rPr>
          <w:rFonts w:ascii="Arial" w:hAnsi="Arial" w:cs="Arial"/>
          <w:b/>
          <w:bCs/>
          <w:sz w:val="40"/>
          <w:szCs w:val="40"/>
        </w:rPr>
        <w:t>uction to Computer Aided Design</w:t>
      </w:r>
    </w:p>
    <w:p w:rsidR="0011619D" w:rsidRDefault="0011619D" w:rsidP="0011619D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11619D" w:rsidRDefault="0011619D" w:rsidP="0011619D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Get 3 units while learning and developing skills on Computer Aided Design</w:t>
      </w:r>
      <w:r w:rsidR="006D575A">
        <w:rPr>
          <w:rFonts w:ascii="Arial" w:hAnsi="Arial" w:cs="Arial"/>
          <w:b/>
          <w:bCs/>
          <w:sz w:val="40"/>
          <w:szCs w:val="40"/>
        </w:rPr>
        <w:t xml:space="preserve"> with </w:t>
      </w:r>
      <w:r>
        <w:rPr>
          <w:rFonts w:ascii="Arial" w:hAnsi="Arial" w:cs="Arial"/>
          <w:b/>
          <w:bCs/>
          <w:sz w:val="40"/>
          <w:szCs w:val="40"/>
        </w:rPr>
        <w:t>SolidWorks</w:t>
      </w:r>
    </w:p>
    <w:p w:rsidR="0011619D" w:rsidRDefault="0011619D" w:rsidP="0011619D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11619D" w:rsidRDefault="0011619D" w:rsidP="001161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5523FA">
        <w:rPr>
          <w:rFonts w:ascii="Arial" w:hAnsi="Arial" w:cs="Arial"/>
          <w:sz w:val="28"/>
          <w:szCs w:val="28"/>
        </w:rPr>
        <w:t>course is a Hybrid course the l</w:t>
      </w:r>
      <w:r>
        <w:rPr>
          <w:rFonts w:ascii="Arial" w:hAnsi="Arial" w:cs="Arial"/>
          <w:sz w:val="28"/>
          <w:szCs w:val="28"/>
        </w:rPr>
        <w:t xml:space="preserve">ecture is taught online, with </w:t>
      </w:r>
      <w:r>
        <w:rPr>
          <w:rFonts w:ascii="Arial" w:hAnsi="Arial" w:cs="Arial"/>
          <w:sz w:val="28"/>
          <w:szCs w:val="28"/>
          <w:u w:val="single"/>
        </w:rPr>
        <w:t>open optional</w:t>
      </w:r>
      <w:r>
        <w:rPr>
          <w:rFonts w:ascii="Arial" w:hAnsi="Arial" w:cs="Arial"/>
          <w:sz w:val="28"/>
          <w:szCs w:val="28"/>
        </w:rPr>
        <w:t xml:space="preserve"> lab times.  Students may attend </w:t>
      </w:r>
      <w:r>
        <w:rPr>
          <w:rFonts w:ascii="Arial" w:hAnsi="Arial" w:cs="Arial"/>
          <w:sz w:val="28"/>
          <w:szCs w:val="28"/>
          <w:u w:val="single"/>
        </w:rPr>
        <w:t>any of</w:t>
      </w:r>
      <w:r>
        <w:rPr>
          <w:rFonts w:ascii="Arial" w:hAnsi="Arial" w:cs="Arial"/>
          <w:sz w:val="28"/>
          <w:szCs w:val="28"/>
        </w:rPr>
        <w:t xml:space="preserve"> or </w:t>
      </w:r>
      <w:r>
        <w:rPr>
          <w:rFonts w:ascii="Arial" w:hAnsi="Arial" w:cs="Arial"/>
          <w:sz w:val="28"/>
          <w:szCs w:val="28"/>
          <w:u w:val="single"/>
        </w:rPr>
        <w:t>all of</w:t>
      </w:r>
      <w:r w:rsidR="005523FA">
        <w:rPr>
          <w:rFonts w:ascii="Arial" w:hAnsi="Arial" w:cs="Arial"/>
          <w:sz w:val="28"/>
          <w:szCs w:val="28"/>
        </w:rPr>
        <w:t xml:space="preserve"> the scheduled l</w:t>
      </w:r>
      <w:r>
        <w:rPr>
          <w:rFonts w:ascii="Arial" w:hAnsi="Arial" w:cs="Arial"/>
          <w:sz w:val="28"/>
          <w:szCs w:val="28"/>
        </w:rPr>
        <w:t xml:space="preserve">ab times in one of two ways: </w:t>
      </w:r>
    </w:p>
    <w:p w:rsidR="0011619D" w:rsidRDefault="0011619D" w:rsidP="0011619D">
      <w:pPr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ListParagraph"/>
        <w:numPr>
          <w:ilvl w:val="0"/>
          <w:numId w:val="3"/>
        </w:numPr>
        <w:spacing w:after="160" w:line="25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person, in </w:t>
      </w:r>
      <w:proofErr w:type="spellStart"/>
      <w:r>
        <w:rPr>
          <w:rFonts w:ascii="Arial" w:hAnsi="Arial" w:cs="Arial"/>
          <w:sz w:val="28"/>
          <w:szCs w:val="28"/>
        </w:rPr>
        <w:t>Shantz</w:t>
      </w:r>
      <w:proofErr w:type="spellEnd"/>
      <w:r>
        <w:rPr>
          <w:rFonts w:ascii="Arial" w:hAnsi="Arial" w:cs="Arial"/>
          <w:sz w:val="28"/>
          <w:szCs w:val="28"/>
        </w:rPr>
        <w:t xml:space="preserve"> 338, Monday through Friday, </w:t>
      </w:r>
    </w:p>
    <w:p w:rsidR="0011619D" w:rsidRDefault="0011619D" w:rsidP="0011619D">
      <w:pPr>
        <w:pStyle w:val="ListParagraph"/>
        <w:numPr>
          <w:ilvl w:val="0"/>
          <w:numId w:val="3"/>
        </w:numPr>
        <w:spacing w:after="160" w:line="25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Online via “</w:t>
      </w:r>
      <w:r w:rsidR="006D575A">
        <w:rPr>
          <w:rFonts w:ascii="Arial" w:hAnsi="Arial" w:cs="Arial"/>
          <w:sz w:val="28"/>
          <w:szCs w:val="28"/>
        </w:rPr>
        <w:t>d2l/zoom</w:t>
      </w:r>
      <w:r>
        <w:rPr>
          <w:rFonts w:ascii="Arial" w:hAnsi="Arial" w:cs="Arial"/>
          <w:sz w:val="28"/>
          <w:szCs w:val="28"/>
        </w:rPr>
        <w:t xml:space="preserve">”, </w:t>
      </w:r>
      <w:r w:rsidR="006D575A">
        <w:rPr>
          <w:rFonts w:ascii="Arial" w:hAnsi="Arial" w:cs="Arial"/>
          <w:sz w:val="28"/>
          <w:szCs w:val="28"/>
        </w:rPr>
        <w:t xml:space="preserve">during lab sessions </w:t>
      </w:r>
      <w:r>
        <w:rPr>
          <w:rFonts w:ascii="Arial" w:hAnsi="Arial" w:cs="Arial"/>
          <w:sz w:val="28"/>
          <w:szCs w:val="28"/>
        </w:rPr>
        <w:t>or make arrangements with instructor</w:t>
      </w:r>
    </w:p>
    <w:p w:rsidR="005523FA" w:rsidRDefault="005523FA" w:rsidP="005523FA">
      <w:pPr>
        <w:pStyle w:val="ListParagraph"/>
        <w:spacing w:after="160" w:line="252" w:lineRule="auto"/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to see student</w:t>
      </w:r>
      <w:r w:rsidR="006D575A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succeed in the class: Students should use their Lab times to do homework, g</w:t>
      </w:r>
      <w:r w:rsidR="005523FA">
        <w:rPr>
          <w:rFonts w:ascii="Arial" w:hAnsi="Arial" w:cs="Arial"/>
          <w:sz w:val="28"/>
          <w:szCs w:val="28"/>
        </w:rPr>
        <w:t xml:space="preserve">et questions answered, </w:t>
      </w:r>
      <w:r>
        <w:rPr>
          <w:rFonts w:ascii="Arial" w:hAnsi="Arial" w:cs="Arial"/>
          <w:sz w:val="28"/>
          <w:szCs w:val="28"/>
        </w:rPr>
        <w:t>and</w:t>
      </w:r>
      <w:r w:rsidR="005523FA">
        <w:rPr>
          <w:rFonts w:ascii="Arial" w:hAnsi="Arial" w:cs="Arial"/>
          <w:sz w:val="28"/>
          <w:szCs w:val="28"/>
        </w:rPr>
        <w:t>/or</w:t>
      </w:r>
      <w:r>
        <w:rPr>
          <w:rFonts w:ascii="Arial" w:hAnsi="Arial" w:cs="Arial"/>
          <w:sz w:val="28"/>
          <w:szCs w:val="28"/>
        </w:rPr>
        <w:t xml:space="preserve"> take required exams. </w:t>
      </w:r>
    </w:p>
    <w:p w:rsidR="00C752EC" w:rsidRDefault="00C752EC" w:rsidP="0011619D">
      <w:pPr>
        <w:pStyle w:val="ListParagraph"/>
        <w:rPr>
          <w:rFonts w:ascii="Arial" w:hAnsi="Arial" w:cs="Arial"/>
          <w:sz w:val="28"/>
          <w:szCs w:val="28"/>
        </w:rPr>
      </w:pPr>
    </w:p>
    <w:p w:rsidR="005523FA" w:rsidRDefault="005523FA" w:rsidP="0011619D">
      <w:pPr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following topics will be covered:</w:t>
      </w:r>
    </w:p>
    <w:p w:rsidR="0011619D" w:rsidRDefault="0011619D" w:rsidP="0011619D">
      <w:pPr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NoSpacing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Sketch Entities and Tools</w:t>
      </w:r>
    </w:p>
    <w:p w:rsidR="0011619D" w:rsidRDefault="0011619D" w:rsidP="0011619D">
      <w:pPr>
        <w:pStyle w:val="NoSpacing"/>
        <w:ind w:left="3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Creating 2D sketches, Using the sketch tools, </w:t>
      </w:r>
      <w:proofErr w:type="gramStart"/>
      <w:r>
        <w:rPr>
          <w:rFonts w:ascii="Arial" w:hAnsi="Arial" w:cs="Arial"/>
          <w:sz w:val="28"/>
          <w:szCs w:val="28"/>
        </w:rPr>
        <w:t>Creating</w:t>
      </w:r>
      <w:proofErr w:type="gramEnd"/>
      <w:r>
        <w:rPr>
          <w:rFonts w:ascii="Arial" w:hAnsi="Arial" w:cs="Arial"/>
          <w:sz w:val="28"/>
          <w:szCs w:val="28"/>
        </w:rPr>
        <w:t xml:space="preserve"> complex shapes by combining individual sketch tools</w:t>
      </w:r>
    </w:p>
    <w:p w:rsidR="0011619D" w:rsidRDefault="0011619D" w:rsidP="0011619D">
      <w:pPr>
        <w:pStyle w:val="NoSpacing"/>
        <w:ind w:left="389"/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NoSpacing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Features    </w:t>
      </w:r>
    </w:p>
    <w:p w:rsidR="0011619D" w:rsidRDefault="0011619D" w:rsidP="0011619D">
      <w:pPr>
        <w:pStyle w:val="NoSpacing"/>
        <w:ind w:left="3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Feature tools, </w:t>
      </w:r>
      <w:proofErr w:type="gramStart"/>
      <w:r>
        <w:rPr>
          <w:rFonts w:ascii="Arial" w:hAnsi="Arial" w:cs="Arial"/>
          <w:sz w:val="28"/>
          <w:szCs w:val="28"/>
        </w:rPr>
        <w:t>Drawing</w:t>
      </w:r>
      <w:proofErr w:type="gramEnd"/>
      <w:r>
        <w:rPr>
          <w:rFonts w:ascii="Arial" w:hAnsi="Arial" w:cs="Arial"/>
          <w:sz w:val="28"/>
          <w:szCs w:val="28"/>
        </w:rPr>
        <w:t xml:space="preserve"> 3D objects, Using features to create objects. </w:t>
      </w:r>
    </w:p>
    <w:p w:rsidR="0011619D" w:rsidRDefault="0011619D" w:rsidP="0011619D">
      <w:pPr>
        <w:pStyle w:val="NoSpacing"/>
        <w:ind w:left="389"/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NoSpacing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Orthographic Views</w:t>
      </w:r>
    </w:p>
    <w:p w:rsidR="0011619D" w:rsidRDefault="0011619D" w:rsidP="0011619D">
      <w:pPr>
        <w:pStyle w:val="NoSpacing"/>
        <w:ind w:left="3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Use two-dimensional views to define a three-dimensional model, ANSI standards and conventions, Drawing section and auxiliary views.    </w:t>
      </w:r>
    </w:p>
    <w:p w:rsidR="0011619D" w:rsidRDefault="0011619D" w:rsidP="0011619D">
      <w:pPr>
        <w:pStyle w:val="NoSpacing"/>
        <w:ind w:left="389"/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NoSpacing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Assemblies         </w:t>
      </w:r>
    </w:p>
    <w:p w:rsidR="0011619D" w:rsidRDefault="0011619D" w:rsidP="0011619D">
      <w:pPr>
        <w:ind w:left="4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Creating assembly drawings, Create an exploded assembly drawings, creating a part list, Animation of assembly, and Edit title block. Using mates to assemble multiple parts.</w:t>
      </w:r>
    </w:p>
    <w:p w:rsidR="0011619D" w:rsidRDefault="0011619D" w:rsidP="0011619D">
      <w:pPr>
        <w:ind w:left="443"/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Using the design  library Tools: Threads, Fasteners and Gears</w:t>
      </w:r>
    </w:p>
    <w:p w:rsidR="0011619D" w:rsidRDefault="0011619D" w:rsidP="0011619D">
      <w:pPr>
        <w:pStyle w:val="ListParagraph"/>
        <w:ind w:left="4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Thread terminology and conventions, Draw threads, Size both internal and external threads, Use standard-size threads, Use and size washers, nuts, and screws. Concept of power transmission, Fundamentals of gears, Drawing and animating gears</w:t>
      </w:r>
    </w:p>
    <w:p w:rsidR="0011619D" w:rsidRDefault="0011619D" w:rsidP="0011619D">
      <w:pPr>
        <w:pStyle w:val="ListParagraph"/>
        <w:ind w:left="443"/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Dimensi</w:t>
      </w: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oning</w:t>
      </w:r>
    </w:p>
    <w:p w:rsidR="0011619D" w:rsidRDefault="0011619D" w:rsidP="0011619D">
      <w:pPr>
        <w:ind w:left="4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Dimensioning objects, ANSI standards and conventions, Dimensioning different shapes and features, and Fundamentals of 3D dimensioning</w:t>
      </w:r>
    </w:p>
    <w:p w:rsidR="0011619D" w:rsidRDefault="0011619D" w:rsidP="0011619D">
      <w:pPr>
        <w:ind w:left="443"/>
        <w:rPr>
          <w:rFonts w:ascii="Arial" w:hAnsi="Arial" w:cs="Arial"/>
          <w:sz w:val="28"/>
          <w:szCs w:val="28"/>
        </w:rPr>
      </w:pPr>
    </w:p>
    <w:p w:rsidR="0011619D" w:rsidRDefault="0011619D" w:rsidP="0011619D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3D Printing </w:t>
      </w:r>
    </w:p>
    <w:p w:rsidR="0011619D" w:rsidRDefault="0011619D" w:rsidP="0011619D">
      <w:pPr>
        <w:pStyle w:val="ListParagraph"/>
        <w:ind w:left="44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Developing a model for printing, </w:t>
      </w:r>
      <w:proofErr w:type="gramStart"/>
      <w:r>
        <w:rPr>
          <w:rFonts w:ascii="Arial" w:hAnsi="Arial" w:cs="Arial"/>
          <w:sz w:val="28"/>
          <w:szCs w:val="28"/>
        </w:rPr>
        <w:t>Converting</w:t>
      </w:r>
      <w:proofErr w:type="gramEnd"/>
      <w:r>
        <w:rPr>
          <w:rFonts w:ascii="Arial" w:hAnsi="Arial" w:cs="Arial"/>
          <w:sz w:val="28"/>
          <w:szCs w:val="28"/>
        </w:rPr>
        <w:t xml:space="preserve"> file format, Use the driver software, Filament types and use, Issues with 3D printing.</w:t>
      </w:r>
    </w:p>
    <w:p w:rsidR="003E174E" w:rsidRPr="0011619D" w:rsidRDefault="00C752EC" w:rsidP="00C752EC">
      <w:pPr>
        <w:pStyle w:val="ListParagraph"/>
        <w:ind w:left="443"/>
        <w:jc w:val="center"/>
      </w:pPr>
      <w:r>
        <w:rPr>
          <w:noProof/>
        </w:rPr>
        <w:drawing>
          <wp:inline distT="0" distB="0" distL="0" distR="0">
            <wp:extent cx="3695184" cy="2278697"/>
            <wp:effectExtent l="0" t="0" r="635" b="762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00" cy="22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74E" w:rsidRPr="0011619D" w:rsidSect="00C752EC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D4CA8"/>
    <w:multiLevelType w:val="hybridMultilevel"/>
    <w:tmpl w:val="DC508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F1807"/>
    <w:multiLevelType w:val="hybridMultilevel"/>
    <w:tmpl w:val="1996D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4E76ED"/>
    <w:multiLevelType w:val="hybridMultilevel"/>
    <w:tmpl w:val="8CFE6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74E"/>
    <w:rsid w:val="0011619D"/>
    <w:rsid w:val="0033233F"/>
    <w:rsid w:val="003E174E"/>
    <w:rsid w:val="005523FA"/>
    <w:rsid w:val="006D575A"/>
    <w:rsid w:val="00A93194"/>
    <w:rsid w:val="00AC3F8A"/>
    <w:rsid w:val="00B443C9"/>
    <w:rsid w:val="00C752EC"/>
    <w:rsid w:val="00D01C82"/>
    <w:rsid w:val="00EC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67008"/>
  <w15:chartTrackingRefBased/>
  <w15:docId w15:val="{EC409EAA-F03E-48B4-B5E2-081CC0E5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19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74E"/>
    <w:pPr>
      <w:ind w:left="720"/>
      <w:contextualSpacing/>
    </w:pPr>
  </w:style>
  <w:style w:type="paragraph" w:styleId="NoSpacing">
    <w:name w:val="No Spacing"/>
    <w:uiPriority w:val="1"/>
    <w:qFormat/>
    <w:rsid w:val="003E174E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3323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Yitayew</dc:creator>
  <cp:keywords/>
  <dc:description/>
  <cp:lastModifiedBy>abm</cp:lastModifiedBy>
  <cp:revision>4</cp:revision>
  <dcterms:created xsi:type="dcterms:W3CDTF">2018-10-25T20:35:00Z</dcterms:created>
  <dcterms:modified xsi:type="dcterms:W3CDTF">2018-10-25T20:51:00Z</dcterms:modified>
</cp:coreProperties>
</file>