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224824" w14:textId="77777777" w:rsidR="00DA0EE7" w:rsidRPr="00381A3F" w:rsidRDefault="00DA0EE7" w:rsidP="00381A3F">
      <w:pPr>
        <w:pStyle w:val="CM2"/>
        <w:widowControl/>
        <w:spacing w:after="160"/>
        <w:ind w:right="115"/>
        <w:jc w:val="left"/>
        <w:rPr>
          <w:sz w:val="22"/>
          <w:szCs w:val="22"/>
        </w:rPr>
      </w:pPr>
      <w:r w:rsidRPr="00381A3F">
        <w:rPr>
          <w:b/>
          <w:bCs/>
          <w:sz w:val="22"/>
          <w:szCs w:val="22"/>
        </w:rPr>
        <w:t>Position Title:</w:t>
      </w:r>
      <w:r w:rsidRPr="00381A3F">
        <w:rPr>
          <w:sz w:val="22"/>
          <w:szCs w:val="22"/>
        </w:rPr>
        <w:t xml:space="preserve"> </w:t>
      </w:r>
      <w:r w:rsidR="00285147" w:rsidRPr="00381A3F">
        <w:rPr>
          <w:sz w:val="22"/>
          <w:szCs w:val="22"/>
        </w:rPr>
        <w:t xml:space="preserve">  Assistant Professor—</w:t>
      </w:r>
      <w:r w:rsidR="002F62DC">
        <w:rPr>
          <w:sz w:val="22"/>
          <w:szCs w:val="22"/>
        </w:rPr>
        <w:t>Controlled Environment</w:t>
      </w:r>
      <w:r w:rsidR="00285147" w:rsidRPr="00381A3F">
        <w:rPr>
          <w:sz w:val="22"/>
          <w:szCs w:val="22"/>
        </w:rPr>
        <w:t xml:space="preserve"> Engineering</w:t>
      </w:r>
      <w:r w:rsidR="002F62DC">
        <w:rPr>
          <w:sz w:val="22"/>
          <w:szCs w:val="22"/>
        </w:rPr>
        <w:t xml:space="preserve"> for Urban Agriculture</w:t>
      </w:r>
    </w:p>
    <w:p w14:paraId="25365037" w14:textId="77777777" w:rsidR="00DA0EE7" w:rsidRPr="00381A3F" w:rsidRDefault="00DA0EE7" w:rsidP="00381A3F">
      <w:pPr>
        <w:pStyle w:val="CM2"/>
        <w:widowControl/>
        <w:spacing w:after="160"/>
        <w:jc w:val="left"/>
        <w:rPr>
          <w:sz w:val="22"/>
          <w:szCs w:val="22"/>
        </w:rPr>
      </w:pPr>
      <w:r w:rsidRPr="00381A3F">
        <w:rPr>
          <w:b/>
          <w:bCs/>
          <w:sz w:val="22"/>
          <w:szCs w:val="22"/>
        </w:rPr>
        <w:t>Appointment:</w:t>
      </w:r>
      <w:r w:rsidRPr="00381A3F">
        <w:rPr>
          <w:sz w:val="22"/>
          <w:szCs w:val="22"/>
        </w:rPr>
        <w:t xml:space="preserve"> </w:t>
      </w:r>
      <w:r w:rsidR="002F62DC">
        <w:rPr>
          <w:sz w:val="22"/>
          <w:szCs w:val="22"/>
        </w:rPr>
        <w:t>12</w:t>
      </w:r>
      <w:r w:rsidRPr="00381A3F">
        <w:rPr>
          <w:sz w:val="22"/>
          <w:szCs w:val="22"/>
        </w:rPr>
        <w:t xml:space="preserve"> month </w:t>
      </w:r>
      <w:r w:rsidR="004B51EF" w:rsidRPr="00381A3F">
        <w:rPr>
          <w:sz w:val="22"/>
          <w:szCs w:val="22"/>
        </w:rPr>
        <w:t xml:space="preserve">AgriLife Research </w:t>
      </w:r>
      <w:r w:rsidR="002F62DC">
        <w:rPr>
          <w:sz w:val="22"/>
          <w:szCs w:val="22"/>
        </w:rPr>
        <w:t>appointment</w:t>
      </w:r>
      <w:r w:rsidRPr="00381A3F">
        <w:rPr>
          <w:sz w:val="22"/>
          <w:szCs w:val="22"/>
        </w:rPr>
        <w:t xml:space="preserve"> </w:t>
      </w:r>
    </w:p>
    <w:p w14:paraId="2FB01E3B" w14:textId="77777777" w:rsidR="00DA0EE7" w:rsidRPr="00381A3F" w:rsidRDefault="00DA0EE7" w:rsidP="00381A3F">
      <w:pPr>
        <w:pStyle w:val="CM2"/>
        <w:widowControl/>
        <w:spacing w:after="160"/>
        <w:ind w:right="763"/>
        <w:jc w:val="left"/>
        <w:rPr>
          <w:i/>
          <w:sz w:val="22"/>
          <w:szCs w:val="22"/>
        </w:rPr>
      </w:pPr>
      <w:r w:rsidRPr="00381A3F">
        <w:rPr>
          <w:b/>
          <w:bCs/>
          <w:sz w:val="22"/>
          <w:szCs w:val="22"/>
        </w:rPr>
        <w:t xml:space="preserve">Administrative Relationships: </w:t>
      </w:r>
      <w:r w:rsidRPr="00381A3F">
        <w:rPr>
          <w:sz w:val="22"/>
          <w:szCs w:val="22"/>
        </w:rPr>
        <w:t xml:space="preserve">The position reports to </w:t>
      </w:r>
      <w:r w:rsidR="00010BA8">
        <w:rPr>
          <w:sz w:val="22"/>
          <w:szCs w:val="22"/>
        </w:rPr>
        <w:t>Center</w:t>
      </w:r>
      <w:r w:rsidR="002F62DC">
        <w:rPr>
          <w:sz w:val="22"/>
          <w:szCs w:val="22"/>
        </w:rPr>
        <w:t xml:space="preserve"> Director of Texas A&amp;M AgriLife Research in Dallas, and </w:t>
      </w:r>
      <w:r w:rsidRPr="00381A3F">
        <w:rPr>
          <w:sz w:val="22"/>
          <w:szCs w:val="22"/>
        </w:rPr>
        <w:t xml:space="preserve">the Biological &amp; Agricultural Engineering Department Head. </w:t>
      </w:r>
    </w:p>
    <w:p w14:paraId="12848585" w14:textId="77777777" w:rsidR="000A3691" w:rsidRPr="00381A3F" w:rsidRDefault="000A3691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bCs/>
          <w:sz w:val="22"/>
          <w:szCs w:val="22"/>
        </w:rPr>
        <w:t xml:space="preserve">Work Location: </w:t>
      </w:r>
      <w:r w:rsidR="002F62DC">
        <w:rPr>
          <w:sz w:val="22"/>
          <w:szCs w:val="22"/>
        </w:rPr>
        <w:t>Dallas</w:t>
      </w:r>
      <w:r w:rsidRPr="00381A3F">
        <w:rPr>
          <w:sz w:val="22"/>
          <w:szCs w:val="22"/>
        </w:rPr>
        <w:t xml:space="preserve">, TX </w:t>
      </w:r>
    </w:p>
    <w:p w14:paraId="0102E8C2" w14:textId="77777777" w:rsidR="00285147" w:rsidRPr="00381A3F" w:rsidRDefault="000A3691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bCs/>
          <w:sz w:val="22"/>
          <w:szCs w:val="22"/>
        </w:rPr>
        <w:t xml:space="preserve">Date Position is Available:  </w:t>
      </w:r>
      <w:r w:rsidRPr="00381A3F">
        <w:rPr>
          <w:sz w:val="22"/>
          <w:szCs w:val="22"/>
        </w:rPr>
        <w:t xml:space="preserve"> </w:t>
      </w:r>
      <w:r w:rsidR="002F62DC">
        <w:rPr>
          <w:sz w:val="22"/>
          <w:szCs w:val="22"/>
        </w:rPr>
        <w:t>January 1, 2019</w:t>
      </w:r>
    </w:p>
    <w:p w14:paraId="67A7F8BF" w14:textId="77777777" w:rsidR="00285147" w:rsidRPr="00381A3F" w:rsidRDefault="00285147" w:rsidP="00381A3F">
      <w:pPr>
        <w:pStyle w:val="ListParagraph"/>
        <w:ind w:left="0"/>
        <w:rPr>
          <w:rFonts w:ascii="Times New Roman" w:hAnsi="Times New Roman" w:cs="Times New Roman"/>
        </w:rPr>
      </w:pPr>
      <w:r w:rsidRPr="00381A3F">
        <w:rPr>
          <w:rFonts w:ascii="Times New Roman" w:hAnsi="Times New Roman" w:cs="Times New Roman"/>
          <w:b/>
        </w:rPr>
        <w:t xml:space="preserve">Job Duties:  </w:t>
      </w:r>
      <w:r w:rsidRPr="00381A3F">
        <w:rPr>
          <w:rFonts w:ascii="Times New Roman" w:hAnsi="Times New Roman" w:cs="Times New Roman"/>
        </w:rPr>
        <w:t>Establish a</w:t>
      </w:r>
      <w:r w:rsidR="002F62DC">
        <w:rPr>
          <w:rFonts w:ascii="Times New Roman" w:hAnsi="Times New Roman" w:cs="Times New Roman"/>
        </w:rPr>
        <w:t xml:space="preserve"> nationally recognized</w:t>
      </w:r>
      <w:r w:rsidRPr="00381A3F">
        <w:rPr>
          <w:rFonts w:ascii="Times New Roman" w:hAnsi="Times New Roman" w:cs="Times New Roman"/>
        </w:rPr>
        <w:t xml:space="preserve"> research program </w:t>
      </w:r>
      <w:r w:rsidR="002F62DC">
        <w:rPr>
          <w:rFonts w:ascii="Times New Roman" w:hAnsi="Times New Roman" w:cs="Times New Roman"/>
        </w:rPr>
        <w:t xml:space="preserve">that </w:t>
      </w:r>
      <w:r w:rsidR="00CE6266">
        <w:rPr>
          <w:rFonts w:ascii="Times New Roman" w:hAnsi="Times New Roman" w:cs="Times New Roman"/>
        </w:rPr>
        <w:t>address</w:t>
      </w:r>
      <w:r w:rsidR="002F62DC">
        <w:rPr>
          <w:rFonts w:ascii="Times New Roman" w:hAnsi="Times New Roman" w:cs="Times New Roman"/>
        </w:rPr>
        <w:t>es</w:t>
      </w:r>
      <w:r w:rsidR="00CE6266">
        <w:rPr>
          <w:rFonts w:ascii="Times New Roman" w:hAnsi="Times New Roman" w:cs="Times New Roman"/>
        </w:rPr>
        <w:t xml:space="preserve"> the</w:t>
      </w:r>
      <w:r w:rsidR="006E505D">
        <w:rPr>
          <w:rFonts w:ascii="Times New Roman" w:hAnsi="Times New Roman" w:cs="Times New Roman"/>
        </w:rPr>
        <w:t xml:space="preserve"> </w:t>
      </w:r>
      <w:r w:rsidRPr="00381A3F">
        <w:rPr>
          <w:rFonts w:ascii="Times New Roman" w:hAnsi="Times New Roman" w:cs="Times New Roman"/>
        </w:rPr>
        <w:t xml:space="preserve">engineering needs of </w:t>
      </w:r>
      <w:r w:rsidR="002F62DC">
        <w:rPr>
          <w:rFonts w:ascii="Times New Roman" w:hAnsi="Times New Roman" w:cs="Times New Roman"/>
        </w:rPr>
        <w:t>the Urban Agriculture industry to provide economically, socially, and environmentally sustainable food production</w:t>
      </w:r>
      <w:r w:rsidRPr="00381A3F">
        <w:rPr>
          <w:rFonts w:ascii="Times New Roman" w:hAnsi="Times New Roman" w:cs="Times New Roman"/>
        </w:rPr>
        <w:t>.</w:t>
      </w:r>
      <w:r w:rsidR="00381A3F" w:rsidRPr="00381A3F">
        <w:rPr>
          <w:rFonts w:ascii="Times New Roman" w:hAnsi="Times New Roman" w:cs="Times New Roman"/>
        </w:rPr>
        <w:t xml:space="preserve">  </w:t>
      </w:r>
      <w:r w:rsidR="002F62DC">
        <w:rPr>
          <w:rFonts w:ascii="Times New Roman" w:hAnsi="Times New Roman" w:cs="Times New Roman"/>
        </w:rPr>
        <w:t xml:space="preserve">This position will be a critical part of a research team that is charged with providing the scientific and engineering knowledge and techniques to enhance the industry in Texas and beyond. </w:t>
      </w:r>
      <w:r w:rsidR="00381A3F" w:rsidRPr="00381A3F">
        <w:rPr>
          <w:rFonts w:ascii="Times New Roman" w:hAnsi="Times New Roman" w:cs="Times New Roman"/>
        </w:rPr>
        <w:t xml:space="preserve">The incumbent will be expected to establish a </w:t>
      </w:r>
      <w:r w:rsidR="002F62DC">
        <w:rPr>
          <w:rFonts w:ascii="Times New Roman" w:hAnsi="Times New Roman" w:cs="Times New Roman"/>
        </w:rPr>
        <w:t xml:space="preserve">strong </w:t>
      </w:r>
      <w:r w:rsidR="00381A3F" w:rsidRPr="00381A3F">
        <w:rPr>
          <w:rFonts w:ascii="Times New Roman" w:hAnsi="Times New Roman" w:cs="Times New Roman"/>
        </w:rPr>
        <w:t xml:space="preserve">publication record and attract extramural funding. </w:t>
      </w:r>
      <w:r w:rsidR="00221522">
        <w:rPr>
          <w:rFonts w:ascii="Times New Roman" w:hAnsi="Times New Roman" w:cs="Times New Roman"/>
        </w:rPr>
        <w:t>Mentoring of</w:t>
      </w:r>
      <w:r w:rsidR="00221522" w:rsidRPr="00381A3F">
        <w:rPr>
          <w:rFonts w:ascii="Times New Roman" w:hAnsi="Times New Roman" w:cs="Times New Roman"/>
        </w:rPr>
        <w:t xml:space="preserve"> graduate </w:t>
      </w:r>
      <w:r w:rsidR="00221522">
        <w:rPr>
          <w:rFonts w:ascii="Times New Roman" w:hAnsi="Times New Roman" w:cs="Times New Roman"/>
        </w:rPr>
        <w:t xml:space="preserve">students in </w:t>
      </w:r>
      <w:r w:rsidR="00221522" w:rsidRPr="00381A3F">
        <w:rPr>
          <w:rFonts w:ascii="Times New Roman" w:hAnsi="Times New Roman" w:cs="Times New Roman"/>
        </w:rPr>
        <w:t>research</w:t>
      </w:r>
      <w:r w:rsidR="00221522">
        <w:rPr>
          <w:rFonts w:ascii="Times New Roman" w:hAnsi="Times New Roman" w:cs="Times New Roman"/>
        </w:rPr>
        <w:t xml:space="preserve"> is encouraged, but not required.</w:t>
      </w:r>
      <w:r w:rsidR="00221522" w:rsidRPr="00381A3F">
        <w:rPr>
          <w:rFonts w:ascii="Times New Roman" w:hAnsi="Times New Roman" w:cs="Times New Roman"/>
        </w:rPr>
        <w:t xml:space="preserve"> </w:t>
      </w:r>
      <w:r w:rsidR="00381A3F" w:rsidRPr="00381A3F">
        <w:rPr>
          <w:rFonts w:ascii="Times New Roman" w:hAnsi="Times New Roman" w:cs="Times New Roman"/>
        </w:rPr>
        <w:t xml:space="preserve">  Participation in professional improvement </w:t>
      </w:r>
      <w:r w:rsidR="006E505D">
        <w:rPr>
          <w:rFonts w:ascii="Times New Roman" w:hAnsi="Times New Roman" w:cs="Times New Roman"/>
        </w:rPr>
        <w:t xml:space="preserve">efforts </w:t>
      </w:r>
      <w:r w:rsidR="00381A3F" w:rsidRPr="00381A3F">
        <w:rPr>
          <w:rFonts w:ascii="Times New Roman" w:hAnsi="Times New Roman" w:cs="Times New Roman"/>
        </w:rPr>
        <w:t xml:space="preserve">and </w:t>
      </w:r>
      <w:r w:rsidR="006E505D">
        <w:rPr>
          <w:rFonts w:ascii="Times New Roman" w:hAnsi="Times New Roman" w:cs="Times New Roman"/>
        </w:rPr>
        <w:t xml:space="preserve">an appropriate level of service to the </w:t>
      </w:r>
      <w:r w:rsidR="00221522">
        <w:rPr>
          <w:rFonts w:ascii="Times New Roman" w:hAnsi="Times New Roman" w:cs="Times New Roman"/>
        </w:rPr>
        <w:t>center, agency</w:t>
      </w:r>
      <w:r w:rsidR="00701C1D">
        <w:rPr>
          <w:rFonts w:ascii="Times New Roman" w:hAnsi="Times New Roman" w:cs="Times New Roman"/>
        </w:rPr>
        <w:t xml:space="preserve">, </w:t>
      </w:r>
      <w:r w:rsidR="006E505D">
        <w:rPr>
          <w:rFonts w:ascii="Times New Roman" w:hAnsi="Times New Roman" w:cs="Times New Roman"/>
        </w:rPr>
        <w:t>institution, and</w:t>
      </w:r>
      <w:r w:rsidR="00701C1D">
        <w:rPr>
          <w:rFonts w:ascii="Times New Roman" w:hAnsi="Times New Roman" w:cs="Times New Roman"/>
        </w:rPr>
        <w:t>/or</w:t>
      </w:r>
      <w:r w:rsidR="006E505D">
        <w:rPr>
          <w:rFonts w:ascii="Times New Roman" w:hAnsi="Times New Roman" w:cs="Times New Roman"/>
        </w:rPr>
        <w:t xml:space="preserve"> </w:t>
      </w:r>
      <w:r w:rsidR="00381A3F" w:rsidRPr="00381A3F">
        <w:rPr>
          <w:rFonts w:ascii="Times New Roman" w:hAnsi="Times New Roman" w:cs="Times New Roman"/>
        </w:rPr>
        <w:t>profession is expected.</w:t>
      </w:r>
      <w:r w:rsidR="008B4C35">
        <w:rPr>
          <w:rFonts w:ascii="Times New Roman" w:hAnsi="Times New Roman" w:cs="Times New Roman"/>
        </w:rPr>
        <w:t xml:space="preserve">  </w:t>
      </w:r>
    </w:p>
    <w:p w14:paraId="31FE9FEA" w14:textId="77777777" w:rsidR="00DA0EE7" w:rsidRPr="00381A3F" w:rsidRDefault="00DA0EE7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sz w:val="22"/>
          <w:szCs w:val="22"/>
        </w:rPr>
        <w:t>Required Education</w:t>
      </w:r>
      <w:r w:rsidR="004E1E0F" w:rsidRPr="00381A3F">
        <w:rPr>
          <w:b/>
          <w:sz w:val="22"/>
          <w:szCs w:val="22"/>
        </w:rPr>
        <w:t>:</w:t>
      </w:r>
      <w:r w:rsidRPr="00381A3F">
        <w:rPr>
          <w:sz w:val="22"/>
          <w:szCs w:val="22"/>
        </w:rPr>
        <w:t xml:space="preserve"> </w:t>
      </w:r>
      <w:r w:rsidR="008F2C37" w:rsidRPr="00381A3F">
        <w:rPr>
          <w:sz w:val="22"/>
          <w:szCs w:val="22"/>
        </w:rPr>
        <w:t xml:space="preserve"> B</w:t>
      </w:r>
      <w:r w:rsidRPr="00381A3F">
        <w:rPr>
          <w:sz w:val="22"/>
          <w:szCs w:val="22"/>
        </w:rPr>
        <w:t>y date of appointment,</w:t>
      </w:r>
      <w:r w:rsidR="00381A3F" w:rsidRPr="00381A3F">
        <w:rPr>
          <w:sz w:val="22"/>
          <w:szCs w:val="22"/>
        </w:rPr>
        <w:t xml:space="preserve"> earned Ph.D. in Biosystems, Agricultural, Biological</w:t>
      </w:r>
      <w:r w:rsidR="008B4C35">
        <w:rPr>
          <w:sz w:val="22"/>
          <w:szCs w:val="22"/>
        </w:rPr>
        <w:t xml:space="preserve">, </w:t>
      </w:r>
      <w:r w:rsidR="00221522">
        <w:rPr>
          <w:sz w:val="22"/>
          <w:szCs w:val="22"/>
        </w:rPr>
        <w:t>Mechanical</w:t>
      </w:r>
      <w:r w:rsidR="00381A3F" w:rsidRPr="00381A3F">
        <w:rPr>
          <w:sz w:val="22"/>
          <w:szCs w:val="22"/>
        </w:rPr>
        <w:t xml:space="preserve"> or other</w:t>
      </w:r>
      <w:r w:rsidR="004D55A6" w:rsidRPr="00381A3F">
        <w:rPr>
          <w:sz w:val="22"/>
          <w:szCs w:val="22"/>
        </w:rPr>
        <w:t xml:space="preserve"> engineering discipline.</w:t>
      </w:r>
      <w:r w:rsidRPr="00381A3F">
        <w:rPr>
          <w:sz w:val="22"/>
          <w:szCs w:val="22"/>
        </w:rPr>
        <w:t xml:space="preserve"> </w:t>
      </w:r>
    </w:p>
    <w:p w14:paraId="1049A1DD" w14:textId="77777777" w:rsidR="00285147" w:rsidRDefault="00DA0EE7" w:rsidP="00381A3F">
      <w:pPr>
        <w:spacing w:after="160" w:line="240" w:lineRule="auto"/>
        <w:rPr>
          <w:rFonts w:ascii="Times New Roman" w:hAnsi="Times New Roman" w:cs="Times New Roman"/>
        </w:rPr>
      </w:pPr>
      <w:r w:rsidRPr="00381A3F">
        <w:rPr>
          <w:rFonts w:ascii="Times New Roman" w:hAnsi="Times New Roman" w:cs="Times New Roman"/>
          <w:b/>
        </w:rPr>
        <w:t>Required Experience</w:t>
      </w:r>
      <w:r w:rsidR="004E1E0F" w:rsidRPr="00381A3F">
        <w:rPr>
          <w:rFonts w:ascii="Times New Roman" w:hAnsi="Times New Roman" w:cs="Times New Roman"/>
          <w:b/>
        </w:rPr>
        <w:t>:</w:t>
      </w:r>
      <w:r w:rsidRPr="00381A3F">
        <w:rPr>
          <w:rFonts w:ascii="Times New Roman" w:hAnsi="Times New Roman" w:cs="Times New Roman"/>
        </w:rPr>
        <w:t xml:space="preserve"> </w:t>
      </w:r>
      <w:r w:rsidR="00175101" w:rsidRPr="00381A3F">
        <w:rPr>
          <w:rFonts w:ascii="Times New Roman" w:hAnsi="Times New Roman" w:cs="Times New Roman"/>
        </w:rPr>
        <w:t xml:space="preserve"> </w:t>
      </w:r>
      <w:r w:rsidR="00381A3F" w:rsidRPr="00381A3F">
        <w:rPr>
          <w:rFonts w:ascii="Times New Roman" w:hAnsi="Times New Roman" w:cs="Times New Roman"/>
        </w:rPr>
        <w:t>D</w:t>
      </w:r>
      <w:r w:rsidR="00285147" w:rsidRPr="00381A3F">
        <w:rPr>
          <w:rFonts w:ascii="Times New Roman" w:hAnsi="Times New Roman" w:cs="Times New Roman"/>
        </w:rPr>
        <w:t xml:space="preserve">emonstrated potential for leading a research program, </w:t>
      </w:r>
      <w:r w:rsidR="00381A3F" w:rsidRPr="00381A3F">
        <w:rPr>
          <w:rFonts w:ascii="Times New Roman" w:hAnsi="Times New Roman" w:cs="Times New Roman"/>
        </w:rPr>
        <w:t>with d</w:t>
      </w:r>
      <w:r w:rsidR="00381A3F">
        <w:rPr>
          <w:rFonts w:ascii="Times New Roman" w:hAnsi="Times New Roman" w:cs="Times New Roman"/>
        </w:rPr>
        <w:t>ocument</w:t>
      </w:r>
      <w:r w:rsidR="00381A3F" w:rsidRPr="00381A3F">
        <w:rPr>
          <w:rFonts w:ascii="Times New Roman" w:hAnsi="Times New Roman" w:cs="Times New Roman"/>
        </w:rPr>
        <w:t xml:space="preserve">ed </w:t>
      </w:r>
      <w:r w:rsidR="00285147" w:rsidRPr="00381A3F">
        <w:rPr>
          <w:rFonts w:ascii="Times New Roman" w:hAnsi="Times New Roman" w:cs="Times New Roman"/>
        </w:rPr>
        <w:t xml:space="preserve">expertise in </w:t>
      </w:r>
      <w:r w:rsidR="008B4C35">
        <w:rPr>
          <w:rFonts w:ascii="Times New Roman" w:hAnsi="Times New Roman" w:cs="Times New Roman"/>
        </w:rPr>
        <w:t xml:space="preserve">engineering applied to </w:t>
      </w:r>
      <w:r w:rsidR="00221522">
        <w:rPr>
          <w:rFonts w:ascii="Times New Roman" w:hAnsi="Times New Roman" w:cs="Times New Roman"/>
        </w:rPr>
        <w:t>controlled environment</w:t>
      </w:r>
      <w:r w:rsidR="008B4C35">
        <w:rPr>
          <w:rFonts w:ascii="Times New Roman" w:hAnsi="Times New Roman" w:cs="Times New Roman"/>
        </w:rPr>
        <w:t xml:space="preserve"> systems</w:t>
      </w:r>
      <w:r w:rsidR="00285147" w:rsidRPr="00381A3F">
        <w:rPr>
          <w:rFonts w:ascii="Times New Roman" w:hAnsi="Times New Roman" w:cs="Times New Roman"/>
        </w:rPr>
        <w:t>.</w:t>
      </w:r>
      <w:r w:rsidR="008B4C35">
        <w:rPr>
          <w:rFonts w:ascii="Times New Roman" w:hAnsi="Times New Roman" w:cs="Times New Roman"/>
        </w:rPr>
        <w:t xml:space="preserve">  </w:t>
      </w:r>
      <w:r w:rsidR="003C48B7">
        <w:rPr>
          <w:rFonts w:ascii="Times New Roman" w:hAnsi="Times New Roman" w:cs="Times New Roman"/>
        </w:rPr>
        <w:t xml:space="preserve">Experience is required in </w:t>
      </w:r>
      <w:r w:rsidR="00221522">
        <w:rPr>
          <w:rFonts w:ascii="Times New Roman" w:hAnsi="Times New Roman" w:cs="Times New Roman"/>
        </w:rPr>
        <w:t>several of the following areas: temperature, humidity and gas concentration controls, ventilation, artificial lighting, materials handling and automation</w:t>
      </w:r>
      <w:r w:rsidR="00381D4A">
        <w:rPr>
          <w:rFonts w:ascii="Times New Roman" w:hAnsi="Times New Roman" w:cs="Times New Roman"/>
        </w:rPr>
        <w:t>.</w:t>
      </w:r>
    </w:p>
    <w:p w14:paraId="73D34431" w14:textId="77777777" w:rsidR="006E505D" w:rsidRPr="006E505D" w:rsidRDefault="006E505D" w:rsidP="00381A3F">
      <w:pPr>
        <w:spacing w:after="160" w:line="240" w:lineRule="auto"/>
        <w:rPr>
          <w:rFonts w:ascii="Times New Roman" w:hAnsi="Times New Roman" w:cs="Times New Roman"/>
        </w:rPr>
      </w:pPr>
      <w:r w:rsidRPr="006E505D">
        <w:rPr>
          <w:rFonts w:ascii="Times New Roman" w:hAnsi="Times New Roman" w:cs="Times New Roman"/>
          <w:b/>
        </w:rPr>
        <w:t xml:space="preserve">Preferred Experience:  </w:t>
      </w:r>
      <w:r>
        <w:rPr>
          <w:rFonts w:ascii="Times New Roman" w:hAnsi="Times New Roman" w:cs="Times New Roman"/>
        </w:rPr>
        <w:t>Demons</w:t>
      </w:r>
      <w:r w:rsidR="004F4076">
        <w:rPr>
          <w:rFonts w:ascii="Times New Roman" w:hAnsi="Times New Roman" w:cs="Times New Roman"/>
        </w:rPr>
        <w:t>trated success in grantsmanship;</w:t>
      </w:r>
      <w:r>
        <w:rPr>
          <w:rFonts w:ascii="Times New Roman" w:hAnsi="Times New Roman" w:cs="Times New Roman"/>
        </w:rPr>
        <w:t xml:space="preserve"> </w:t>
      </w:r>
      <w:r w:rsidR="003C48B7">
        <w:rPr>
          <w:rFonts w:ascii="Times New Roman" w:hAnsi="Times New Roman" w:cs="Times New Roman"/>
        </w:rPr>
        <w:t xml:space="preserve">industry experience in </w:t>
      </w:r>
      <w:r w:rsidR="00221522">
        <w:rPr>
          <w:rFonts w:ascii="Times New Roman" w:hAnsi="Times New Roman" w:cs="Times New Roman"/>
        </w:rPr>
        <w:t>urban agriculture or greenhouse production</w:t>
      </w:r>
      <w:r w:rsidR="00506482">
        <w:rPr>
          <w:rFonts w:ascii="Times New Roman" w:hAnsi="Times New Roman" w:cs="Times New Roman"/>
        </w:rPr>
        <w:t xml:space="preserve"> systems</w:t>
      </w:r>
      <w:r w:rsidR="00D21ADD">
        <w:rPr>
          <w:rFonts w:ascii="Times New Roman" w:hAnsi="Times New Roman" w:cs="Times New Roman"/>
        </w:rPr>
        <w:t>.</w:t>
      </w:r>
    </w:p>
    <w:p w14:paraId="0AEC12C0" w14:textId="77777777" w:rsidR="000A3691" w:rsidRPr="00381A3F" w:rsidRDefault="002255A3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sz w:val="22"/>
          <w:szCs w:val="22"/>
        </w:rPr>
        <w:t>Required licenses, certifications or registrations</w:t>
      </w:r>
      <w:r w:rsidR="004E1E0F" w:rsidRPr="00381A3F">
        <w:rPr>
          <w:b/>
          <w:sz w:val="22"/>
          <w:szCs w:val="22"/>
        </w:rPr>
        <w:t>:</w:t>
      </w:r>
      <w:r w:rsidR="000A3691" w:rsidRPr="00381A3F">
        <w:rPr>
          <w:sz w:val="22"/>
          <w:szCs w:val="22"/>
        </w:rPr>
        <w:t xml:space="preserve"> </w:t>
      </w:r>
      <w:r w:rsidR="00175101" w:rsidRPr="00381A3F">
        <w:rPr>
          <w:sz w:val="22"/>
          <w:szCs w:val="22"/>
        </w:rPr>
        <w:t>Licensed or ability to become licensed as a professional engineer.</w:t>
      </w:r>
    </w:p>
    <w:p w14:paraId="1D980879" w14:textId="77777777" w:rsidR="002255A3" w:rsidRPr="00381A3F" w:rsidRDefault="002255A3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b/>
          <w:sz w:val="22"/>
          <w:szCs w:val="22"/>
        </w:rPr>
        <w:t>Required special knowledge, abilities, and skills</w:t>
      </w:r>
      <w:r w:rsidR="004E1E0F" w:rsidRPr="00381A3F">
        <w:rPr>
          <w:b/>
          <w:sz w:val="22"/>
          <w:szCs w:val="22"/>
        </w:rPr>
        <w:t>:</w:t>
      </w:r>
      <w:r w:rsidRPr="00381A3F">
        <w:rPr>
          <w:sz w:val="22"/>
          <w:szCs w:val="22"/>
        </w:rPr>
        <w:t xml:space="preserve"> </w:t>
      </w:r>
      <w:r w:rsidR="000A3691" w:rsidRPr="00381A3F">
        <w:rPr>
          <w:sz w:val="22"/>
          <w:szCs w:val="22"/>
        </w:rPr>
        <w:t xml:space="preserve">Effective verbal and written skills.  </w:t>
      </w:r>
      <w:r w:rsidR="008F2C37" w:rsidRPr="00381A3F">
        <w:rPr>
          <w:sz w:val="22"/>
          <w:szCs w:val="22"/>
        </w:rPr>
        <w:t xml:space="preserve">Ability to </w:t>
      </w:r>
      <w:r w:rsidR="00381A3F">
        <w:rPr>
          <w:sz w:val="22"/>
          <w:szCs w:val="22"/>
        </w:rPr>
        <w:t xml:space="preserve">work </w:t>
      </w:r>
      <w:r w:rsidR="00381A3F" w:rsidRPr="00381A3F">
        <w:rPr>
          <w:color w:val="000000"/>
          <w:sz w:val="22"/>
          <w:szCs w:val="22"/>
        </w:rPr>
        <w:t>both independently and as a multi</w:t>
      </w:r>
      <w:r w:rsidR="004F4076">
        <w:rPr>
          <w:color w:val="000000"/>
          <w:sz w:val="22"/>
          <w:szCs w:val="22"/>
        </w:rPr>
        <w:t>-</w:t>
      </w:r>
      <w:r w:rsidR="00381A3F" w:rsidRPr="00381A3F">
        <w:rPr>
          <w:color w:val="000000"/>
          <w:sz w:val="22"/>
          <w:szCs w:val="22"/>
        </w:rPr>
        <w:t>disciplinary team member</w:t>
      </w:r>
      <w:r w:rsidR="008F2C37" w:rsidRPr="00381A3F">
        <w:rPr>
          <w:sz w:val="22"/>
          <w:szCs w:val="22"/>
        </w:rPr>
        <w:t xml:space="preserve">. </w:t>
      </w:r>
    </w:p>
    <w:p w14:paraId="6C89D0B0" w14:textId="7494DBAC" w:rsidR="003443DE" w:rsidRDefault="003443DE" w:rsidP="003443DE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824474">
        <w:rPr>
          <w:b/>
          <w:sz w:val="22"/>
          <w:szCs w:val="22"/>
        </w:rPr>
        <w:t>Closing date:</w:t>
      </w:r>
      <w:r>
        <w:rPr>
          <w:sz w:val="22"/>
          <w:szCs w:val="22"/>
        </w:rPr>
        <w:t xml:space="preserve">  </w:t>
      </w:r>
      <w:r w:rsidRPr="00875DFE">
        <w:rPr>
          <w:sz w:val="22"/>
          <w:szCs w:val="22"/>
        </w:rPr>
        <w:t xml:space="preserve">Review of applications will begin on </w:t>
      </w:r>
      <w:r w:rsidR="00506482">
        <w:rPr>
          <w:sz w:val="22"/>
          <w:szCs w:val="22"/>
        </w:rPr>
        <w:t>December</w:t>
      </w:r>
      <w:r>
        <w:rPr>
          <w:sz w:val="22"/>
          <w:szCs w:val="22"/>
        </w:rPr>
        <w:t xml:space="preserve"> 1</w:t>
      </w:r>
      <w:r w:rsidR="00D21ADD">
        <w:rPr>
          <w:sz w:val="22"/>
          <w:szCs w:val="22"/>
        </w:rPr>
        <w:t xml:space="preserve">, 2018 </w:t>
      </w:r>
      <w:r>
        <w:rPr>
          <w:sz w:val="22"/>
          <w:szCs w:val="22"/>
        </w:rPr>
        <w:t>and continue</w:t>
      </w:r>
      <w:r w:rsidRPr="00875DFE">
        <w:rPr>
          <w:sz w:val="22"/>
          <w:szCs w:val="22"/>
        </w:rPr>
        <w:t xml:space="preserve"> until a s</w:t>
      </w:r>
      <w:r>
        <w:rPr>
          <w:sz w:val="22"/>
          <w:szCs w:val="22"/>
        </w:rPr>
        <w:t>uitable candidate is identified</w:t>
      </w:r>
      <w:r w:rsidRPr="00875DFE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 A</w:t>
      </w:r>
      <w:r w:rsidRPr="00875DFE">
        <w:rPr>
          <w:sz w:val="22"/>
          <w:szCs w:val="22"/>
        </w:rPr>
        <w:t xml:space="preserve">ll application materials </w:t>
      </w:r>
      <w:r>
        <w:rPr>
          <w:sz w:val="22"/>
          <w:szCs w:val="22"/>
        </w:rPr>
        <w:t xml:space="preserve">are to be submitted to </w:t>
      </w:r>
      <w:hyperlink r:id="rId4" w:history="1">
        <w:r w:rsidR="0017436D" w:rsidRPr="00133C3B">
          <w:rPr>
            <w:rStyle w:val="Hyperlink"/>
            <w:sz w:val="22"/>
            <w:szCs w:val="22"/>
          </w:rPr>
          <w:t>https://tamus.wd1.myworkdayjobs.com/en-US/AgriLife_Research_External/job/Dallas-AL-RSCH/Assistant-Professor_R-013905</w:t>
        </w:r>
      </w:hyperlink>
      <w:r>
        <w:rPr>
          <w:sz w:val="22"/>
          <w:szCs w:val="22"/>
        </w:rPr>
        <w:t xml:space="preserve">.  This position is vacancy notice </w:t>
      </w:r>
      <w:r w:rsidR="0017436D">
        <w:rPr>
          <w:sz w:val="22"/>
          <w:szCs w:val="22"/>
        </w:rPr>
        <w:t>R-013905</w:t>
      </w:r>
      <w:r>
        <w:rPr>
          <w:sz w:val="22"/>
          <w:szCs w:val="22"/>
        </w:rPr>
        <w:t xml:space="preserve">.  Please send an email notice of application to </w:t>
      </w:r>
      <w:r w:rsidR="0017436D">
        <w:rPr>
          <w:sz w:val="22"/>
          <w:szCs w:val="22"/>
        </w:rPr>
        <w:t>Dr Jeanmarie Verchot, Center Director Texas A&amp;M Agrilife in Dallas</w:t>
      </w:r>
      <w:bookmarkStart w:id="0" w:name="_GoBack"/>
      <w:bookmarkEnd w:id="0"/>
      <w:r>
        <w:rPr>
          <w:sz w:val="22"/>
          <w:szCs w:val="22"/>
        </w:rPr>
        <w:t>.</w:t>
      </w:r>
    </w:p>
    <w:p w14:paraId="7E17DBC1" w14:textId="77777777" w:rsidR="002255A3" w:rsidRPr="00381A3F" w:rsidRDefault="002255A3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sz w:val="22"/>
          <w:szCs w:val="22"/>
        </w:rPr>
        <w:t>EEO Statement – Texas A&amp;M AgriLife is an Equal Opportunity/Affirmative Action/Veterans/Disability Employer</w:t>
      </w:r>
    </w:p>
    <w:p w14:paraId="74568A00" w14:textId="6E41FC39" w:rsidR="002255A3" w:rsidRDefault="000A3691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  <w:r w:rsidRPr="00381A3F">
        <w:rPr>
          <w:sz w:val="22"/>
          <w:szCs w:val="22"/>
        </w:rPr>
        <w:t>Security</w:t>
      </w:r>
      <w:r w:rsidR="002255A3" w:rsidRPr="00381A3F">
        <w:rPr>
          <w:sz w:val="22"/>
          <w:szCs w:val="22"/>
        </w:rPr>
        <w:t xml:space="preserve">-Sensitive </w:t>
      </w:r>
      <w:r w:rsidRPr="00381A3F">
        <w:rPr>
          <w:sz w:val="22"/>
          <w:szCs w:val="22"/>
        </w:rPr>
        <w:t>Designation</w:t>
      </w:r>
      <w:r w:rsidR="002255A3" w:rsidRPr="00381A3F">
        <w:rPr>
          <w:sz w:val="22"/>
          <w:szCs w:val="22"/>
        </w:rPr>
        <w:t xml:space="preserve"> – All positions are security-sensitive.  Applicants are subject to a criminal history investigation, and employment is contingent upon the agency’s verification of credentials and/or other information required by agency procedures, including the completion of the criminal history check.  </w:t>
      </w:r>
    </w:p>
    <w:p w14:paraId="06C75C13" w14:textId="77777777" w:rsidR="0017436D" w:rsidRPr="00381A3F" w:rsidRDefault="0017436D" w:rsidP="00381A3F">
      <w:pPr>
        <w:pStyle w:val="CM2"/>
        <w:widowControl/>
        <w:spacing w:after="160" w:line="230" w:lineRule="atLeast"/>
        <w:jc w:val="left"/>
        <w:rPr>
          <w:sz w:val="22"/>
          <w:szCs w:val="22"/>
        </w:rPr>
      </w:pPr>
    </w:p>
    <w:sectPr w:rsidR="0017436D" w:rsidRPr="00381A3F" w:rsidSect="00701C1D">
      <w:pgSz w:w="12240" w:h="15840"/>
      <w:pgMar w:top="108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EE7"/>
    <w:rsid w:val="00010BA8"/>
    <w:rsid w:val="00095FE6"/>
    <w:rsid w:val="000A3691"/>
    <w:rsid w:val="0017436D"/>
    <w:rsid w:val="00175101"/>
    <w:rsid w:val="001D400F"/>
    <w:rsid w:val="00221522"/>
    <w:rsid w:val="002255A3"/>
    <w:rsid w:val="00285147"/>
    <w:rsid w:val="002F62DC"/>
    <w:rsid w:val="003443DE"/>
    <w:rsid w:val="00381A3F"/>
    <w:rsid w:val="00381D4A"/>
    <w:rsid w:val="003C48B7"/>
    <w:rsid w:val="004B51EF"/>
    <w:rsid w:val="004D55A6"/>
    <w:rsid w:val="004E1E0F"/>
    <w:rsid w:val="004F4076"/>
    <w:rsid w:val="00506482"/>
    <w:rsid w:val="005411C2"/>
    <w:rsid w:val="005B2769"/>
    <w:rsid w:val="006E505D"/>
    <w:rsid w:val="00701C1D"/>
    <w:rsid w:val="007A3967"/>
    <w:rsid w:val="00845013"/>
    <w:rsid w:val="0085140A"/>
    <w:rsid w:val="008A0520"/>
    <w:rsid w:val="008B4C35"/>
    <w:rsid w:val="008F2C37"/>
    <w:rsid w:val="00A01835"/>
    <w:rsid w:val="00A3611E"/>
    <w:rsid w:val="00A75CC7"/>
    <w:rsid w:val="00BF60D5"/>
    <w:rsid w:val="00C06ED5"/>
    <w:rsid w:val="00C81031"/>
    <w:rsid w:val="00CB205C"/>
    <w:rsid w:val="00CC03E2"/>
    <w:rsid w:val="00CE6266"/>
    <w:rsid w:val="00D21ADD"/>
    <w:rsid w:val="00DA0EE7"/>
    <w:rsid w:val="00E055B3"/>
    <w:rsid w:val="00E5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11EFE"/>
  <w15:docId w15:val="{4F76CD1E-F86D-46D7-9E68-0E24DB6B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A0EE7"/>
    <w:rPr>
      <w:rFonts w:ascii="Times New Roman" w:hAnsi="Times New Roman" w:cs="Times New Roman" w:hint="default"/>
      <w:color w:val="000000"/>
      <w:u w:val="single"/>
    </w:rPr>
  </w:style>
  <w:style w:type="paragraph" w:customStyle="1" w:styleId="CM2">
    <w:name w:val="CM2"/>
    <w:uiPriority w:val="99"/>
    <w:rsid w:val="00DA0EE7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75101"/>
    <w:pPr>
      <w:spacing w:after="160" w:line="259" w:lineRule="auto"/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743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38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mus.wd1.myworkdayjobs.com/en-US/AgriLife_Research_External/job/Dallas-AL-RSCH/Assistant-Professor_R-0139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Cheryl Yeager</dc:creator>
  <cp:lastModifiedBy>Jeanmarie Verchot</cp:lastModifiedBy>
  <cp:revision>3</cp:revision>
  <cp:lastPrinted>2016-09-22T14:53:00Z</cp:lastPrinted>
  <dcterms:created xsi:type="dcterms:W3CDTF">2018-10-17T07:02:00Z</dcterms:created>
  <dcterms:modified xsi:type="dcterms:W3CDTF">2018-10-29T15:40:00Z</dcterms:modified>
</cp:coreProperties>
</file>