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60" w:rsidRDefault="00CE2460" w:rsidP="00CE2460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Arid Solutions Nursery – Nursery Operations Manager / Head Propagator </w:t>
      </w:r>
    </w:p>
    <w:p w:rsidR="00CE2460" w:rsidRDefault="00753C8E" w:rsidP="00CE2460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Job</w:t>
      </w:r>
      <w:r w:rsidR="00CE2460">
        <w:rPr>
          <w:rFonts w:ascii="Arial" w:eastAsia="Times New Roman" w:hAnsi="Arial" w:cs="Arial"/>
          <w:b/>
          <w:bCs/>
          <w:sz w:val="20"/>
          <w:szCs w:val="20"/>
        </w:rPr>
        <w:t xml:space="preserve"> Description</w:t>
      </w:r>
    </w:p>
    <w:p w:rsidR="00CE2460" w:rsidRPr="00CE2460" w:rsidRDefault="00CE2460" w:rsidP="00CE2460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Nursery Operations Manager/Head Propagato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r</w:t>
      </w:r>
      <w:r w:rsidRPr="00CE2460">
        <w:rPr>
          <w:rFonts w:ascii="Arial" w:eastAsia="Times New Roman" w:hAnsi="Arial" w:cs="Arial"/>
          <w:sz w:val="20"/>
          <w:szCs w:val="20"/>
        </w:rPr>
        <w:t xml:space="preserve"> is responsible for the ov</w:t>
      </w:r>
      <w:r>
        <w:rPr>
          <w:rFonts w:ascii="Arial" w:eastAsia="Times New Roman" w:hAnsi="Arial" w:cs="Arial"/>
          <w:sz w:val="20"/>
          <w:szCs w:val="20"/>
        </w:rPr>
        <w:t xml:space="preserve">erall growing operations at Arid Solutions Nursery, located in Phoenix Arizona. The Operations Manager will be overseeing the nursery </w:t>
      </w:r>
      <w:r w:rsidRPr="00CE2460">
        <w:rPr>
          <w:rFonts w:ascii="Arial" w:eastAsia="Times New Roman" w:hAnsi="Arial" w:cs="Arial"/>
          <w:sz w:val="20"/>
          <w:szCs w:val="20"/>
        </w:rPr>
        <w:t xml:space="preserve">operations and ensuring plant production is optimized to assure healthy and hardy plants are ready and available for our retail and wholesale </w:t>
      </w:r>
      <w:r>
        <w:rPr>
          <w:rFonts w:ascii="Arial" w:eastAsia="Times New Roman" w:hAnsi="Arial" w:cs="Arial"/>
          <w:sz w:val="20"/>
          <w:szCs w:val="20"/>
        </w:rPr>
        <w:t>operations as necessary. The NOM</w:t>
      </w:r>
      <w:r w:rsidRPr="00CE2460">
        <w:rPr>
          <w:rFonts w:ascii="Arial" w:eastAsia="Times New Roman" w:hAnsi="Arial" w:cs="Arial"/>
          <w:sz w:val="20"/>
          <w:szCs w:val="20"/>
        </w:rPr>
        <w:t xml:space="preserve"> should possess a passion and understanding of plants, a “green thumb,” and team leadership skills. This position works under the direction of the </w:t>
      </w:r>
      <w:r>
        <w:rPr>
          <w:rFonts w:ascii="Arial" w:eastAsia="Times New Roman" w:hAnsi="Arial" w:cs="Arial"/>
          <w:sz w:val="20"/>
          <w:szCs w:val="20"/>
        </w:rPr>
        <w:t>General Manager</w:t>
      </w:r>
      <w:r w:rsidRPr="00CE2460">
        <w:rPr>
          <w:rFonts w:ascii="Arial" w:eastAsia="Times New Roman" w:hAnsi="Arial" w:cs="Arial"/>
          <w:sz w:val="20"/>
          <w:szCs w:val="20"/>
        </w:rPr>
        <w:t xml:space="preserve"> GM to assure all plant production is don</w:t>
      </w:r>
      <w:r>
        <w:rPr>
          <w:rFonts w:ascii="Arial" w:eastAsia="Times New Roman" w:hAnsi="Arial" w:cs="Arial"/>
          <w:sz w:val="20"/>
          <w:szCs w:val="20"/>
        </w:rPr>
        <w:t>e in accordance with ASN</w:t>
      </w:r>
      <w:r w:rsidRPr="00CE2460">
        <w:rPr>
          <w:rFonts w:ascii="Arial" w:eastAsia="Times New Roman" w:hAnsi="Arial" w:cs="Arial"/>
          <w:sz w:val="20"/>
          <w:szCs w:val="20"/>
        </w:rPr>
        <w:t xml:space="preserve"> standards and guidelines.</w:t>
      </w:r>
    </w:p>
    <w:p w:rsidR="00CE2460" w:rsidRPr="00CE2460" w:rsidRDefault="00CE2460" w:rsidP="00CE24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b/>
          <w:bCs/>
          <w:sz w:val="20"/>
          <w:szCs w:val="20"/>
        </w:rPr>
        <w:t>Key Duties and Responsibilities</w:t>
      </w:r>
    </w:p>
    <w:p w:rsidR="00CE2460" w:rsidRPr="00CE2460" w:rsidRDefault="00CE2460" w:rsidP="00CE2460">
      <w:pPr>
        <w:numPr>
          <w:ilvl w:val="0"/>
          <w:numId w:val="1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Overseeing all plant propagation and production operations.</w:t>
      </w:r>
    </w:p>
    <w:p w:rsidR="00CE2460" w:rsidRPr="00CE2460" w:rsidRDefault="00CE2460" w:rsidP="00CE2460">
      <w:pPr>
        <w:numPr>
          <w:ilvl w:val="0"/>
          <w:numId w:val="2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Managi</w:t>
      </w:r>
      <w:r>
        <w:rPr>
          <w:rFonts w:ascii="Arial" w:eastAsia="Times New Roman" w:hAnsi="Arial" w:cs="Arial"/>
          <w:sz w:val="20"/>
          <w:szCs w:val="20"/>
        </w:rPr>
        <w:t xml:space="preserve">ng a diverse group of employees. </w:t>
      </w:r>
    </w:p>
    <w:p w:rsidR="00CE2460" w:rsidRPr="00CE2460" w:rsidRDefault="00CE2460" w:rsidP="00CE2460">
      <w:pPr>
        <w:numPr>
          <w:ilvl w:val="0"/>
          <w:numId w:val="2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Maintaining accurate inventory levels by ensuring production management and growing/propagation responsibilities are completed accurately and in a timely fashion, and by following proper processes to ensure production is maximized and cost efficient.</w:t>
      </w:r>
    </w:p>
    <w:p w:rsidR="00CE2460" w:rsidRPr="00CE2460" w:rsidRDefault="00CE2460" w:rsidP="00CE2460">
      <w:pPr>
        <w:numPr>
          <w:ilvl w:val="0"/>
          <w:numId w:val="3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Leading and enforcing all safety guidelines and directives.</w:t>
      </w:r>
    </w:p>
    <w:p w:rsidR="00CE2460" w:rsidRPr="00CE2460" w:rsidRDefault="00CE2460" w:rsidP="00CE2460">
      <w:pPr>
        <w:numPr>
          <w:ilvl w:val="0"/>
          <w:numId w:val="4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Forecasting, budgeting and providing input in to long term grow plan.</w:t>
      </w:r>
    </w:p>
    <w:p w:rsidR="00CE2460" w:rsidRPr="00CE2460" w:rsidRDefault="00CE2460" w:rsidP="00CE2460">
      <w:pPr>
        <w:numPr>
          <w:ilvl w:val="0"/>
          <w:numId w:val="5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Overseeing all chemical applications made to crops.</w:t>
      </w:r>
    </w:p>
    <w:p w:rsidR="00CE2460" w:rsidRPr="00CE2460" w:rsidRDefault="00CE2460" w:rsidP="00CE2460">
      <w:pPr>
        <w:numPr>
          <w:ilvl w:val="0"/>
          <w:numId w:val="6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Providing proper identification and diagnosis of plant disease.</w:t>
      </w:r>
    </w:p>
    <w:p w:rsidR="00CE2460" w:rsidRPr="00CE2460" w:rsidRDefault="00CE2460" w:rsidP="00CE2460">
      <w:pPr>
        <w:numPr>
          <w:ilvl w:val="0"/>
          <w:numId w:val="7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Reviewing the results of and ordering outside analysis of soil and plant tissues.</w:t>
      </w:r>
    </w:p>
    <w:p w:rsidR="00CE2460" w:rsidRPr="00CE2460" w:rsidRDefault="00CE2460" w:rsidP="00CE2460">
      <w:pPr>
        <w:numPr>
          <w:ilvl w:val="0"/>
          <w:numId w:val="8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Conducting monthly reviews of grow times, plants per acre, shrink buffers, etc., for production.</w:t>
      </w:r>
    </w:p>
    <w:p w:rsidR="00CE2460" w:rsidRPr="00CE2460" w:rsidRDefault="00CE2460" w:rsidP="00CE2460">
      <w:pPr>
        <w:numPr>
          <w:ilvl w:val="0"/>
          <w:numId w:val="9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Maintaining and improving upon systems integration of growing protocols.</w:t>
      </w:r>
    </w:p>
    <w:p w:rsidR="00CE2460" w:rsidRPr="00CE2460" w:rsidRDefault="00CE2460" w:rsidP="00CE2460">
      <w:pPr>
        <w:numPr>
          <w:ilvl w:val="0"/>
          <w:numId w:val="10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Making recommendations as to variety selections, production methods, etc.</w:t>
      </w:r>
    </w:p>
    <w:p w:rsidR="00CE2460" w:rsidRPr="00CE2460" w:rsidRDefault="00CE2460" w:rsidP="00CE2460">
      <w:pPr>
        <w:numPr>
          <w:ilvl w:val="0"/>
          <w:numId w:val="11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Setting production plans, keeping production on budget and in best-practices, ordering seeds, plants, fertilizer, chemicals, and supplies as needed.</w:t>
      </w:r>
    </w:p>
    <w:p w:rsidR="00CE2460" w:rsidRPr="00CE2460" w:rsidRDefault="00CE2460" w:rsidP="00CE2460">
      <w:pPr>
        <w:numPr>
          <w:ilvl w:val="0"/>
          <w:numId w:val="12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Producing production reports, and analysis to help identify problems and improvement opportunities.</w:t>
      </w:r>
    </w:p>
    <w:p w:rsidR="00CE2460" w:rsidRPr="00CE2460" w:rsidRDefault="00CE2460" w:rsidP="00CE2460">
      <w:pPr>
        <w:numPr>
          <w:ilvl w:val="0"/>
          <w:numId w:val="13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Developing and implementing seeding, watering, fertilizing, spraying, and bumping.</w:t>
      </w:r>
    </w:p>
    <w:p w:rsidR="00CE2460" w:rsidRPr="00CE2460" w:rsidRDefault="00CE2460" w:rsidP="00CE2460">
      <w:pPr>
        <w:numPr>
          <w:ilvl w:val="0"/>
          <w:numId w:val="14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Analyzing overall production and make recommendations as to overall production.</w:t>
      </w:r>
    </w:p>
    <w:p w:rsidR="00CE2460" w:rsidRPr="00CE2460" w:rsidRDefault="00CE2460" w:rsidP="00CE2460">
      <w:pPr>
        <w:numPr>
          <w:ilvl w:val="0"/>
          <w:numId w:val="15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Generating production reports, and exception reports.</w:t>
      </w:r>
    </w:p>
    <w:p w:rsidR="00CE2460" w:rsidRPr="00CE2460" w:rsidRDefault="00CE2460" w:rsidP="00CE2460">
      <w:pPr>
        <w:numPr>
          <w:ilvl w:val="0"/>
          <w:numId w:val="16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Overseeing the hiring, staffing, managing, and directing pro</w:t>
      </w:r>
      <w:r>
        <w:rPr>
          <w:rFonts w:ascii="Arial" w:eastAsia="Times New Roman" w:hAnsi="Arial" w:cs="Arial"/>
          <w:sz w:val="20"/>
          <w:szCs w:val="20"/>
        </w:rPr>
        <w:t>duction staff at the grow yard.</w:t>
      </w:r>
    </w:p>
    <w:p w:rsidR="00CE2460" w:rsidRPr="00CE2460" w:rsidRDefault="00CE2460" w:rsidP="00CE2460">
      <w:pPr>
        <w:numPr>
          <w:ilvl w:val="0"/>
          <w:numId w:val="17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Working with Sr. Management to assure production plan matches market demand and goals.</w:t>
      </w:r>
    </w:p>
    <w:p w:rsidR="00CE2460" w:rsidRPr="00CE2460" w:rsidRDefault="00CE2460" w:rsidP="00CE2460">
      <w:pPr>
        <w:numPr>
          <w:ilvl w:val="0"/>
          <w:numId w:val="18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Serving as a subject matter expert (SME) for, and working with external suppliers, government agencies, store personnel, and other company officials as needed.</w:t>
      </w:r>
    </w:p>
    <w:p w:rsidR="00CE2460" w:rsidRPr="00CE2460" w:rsidRDefault="00CE2460" w:rsidP="00CE2460">
      <w:pPr>
        <w:numPr>
          <w:ilvl w:val="0"/>
          <w:numId w:val="19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Performing other duties and tasks as assigned.</w:t>
      </w:r>
    </w:p>
    <w:p w:rsidR="00CE2460" w:rsidRPr="00CE2460" w:rsidRDefault="00CE2460" w:rsidP="00CE24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b/>
          <w:bCs/>
          <w:sz w:val="20"/>
          <w:szCs w:val="20"/>
        </w:rPr>
        <w:t>Qualifications: Knowledge, Skills &amp; Abilities</w:t>
      </w:r>
    </w:p>
    <w:p w:rsidR="00CE2460" w:rsidRPr="00CE2460" w:rsidRDefault="00CE2460" w:rsidP="00CE2460">
      <w:pPr>
        <w:numPr>
          <w:ilvl w:val="0"/>
          <w:numId w:val="20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Five + years’ experience in nursery management or related environment required.</w:t>
      </w:r>
    </w:p>
    <w:p w:rsidR="00CE2460" w:rsidRPr="00CE2460" w:rsidRDefault="00CE2460" w:rsidP="00CE2460">
      <w:pPr>
        <w:numPr>
          <w:ilvl w:val="0"/>
          <w:numId w:val="21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Five + years of plant prorogation or comparable growing experience required.</w:t>
      </w:r>
    </w:p>
    <w:p w:rsidR="00CE2460" w:rsidRPr="00CE2460" w:rsidRDefault="00CE2460" w:rsidP="00CE2460">
      <w:pPr>
        <w:numPr>
          <w:ilvl w:val="0"/>
          <w:numId w:val="22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 xml:space="preserve">Basic computer skills are necessary and experience with </w:t>
      </w:r>
      <w:r>
        <w:rPr>
          <w:rFonts w:ascii="Arial" w:eastAsia="Times New Roman" w:hAnsi="Arial" w:cs="Arial"/>
          <w:sz w:val="20"/>
          <w:szCs w:val="20"/>
        </w:rPr>
        <w:t xml:space="preserve">Slice </w:t>
      </w:r>
      <w:r w:rsidRPr="00CE2460">
        <w:rPr>
          <w:rFonts w:ascii="Arial" w:eastAsia="Times New Roman" w:hAnsi="Arial" w:cs="Arial"/>
          <w:sz w:val="20"/>
          <w:szCs w:val="20"/>
        </w:rPr>
        <w:t>software preferred.</w:t>
      </w:r>
    </w:p>
    <w:p w:rsidR="00CE2460" w:rsidRPr="00CE2460" w:rsidRDefault="00CE2460" w:rsidP="00CE2460">
      <w:pPr>
        <w:numPr>
          <w:ilvl w:val="0"/>
          <w:numId w:val="23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Hold a valid Arizona </w:t>
      </w:r>
      <w:r w:rsidRPr="00CE2460">
        <w:rPr>
          <w:rFonts w:ascii="Arial" w:eastAsia="Times New Roman" w:hAnsi="Arial" w:cs="Arial"/>
          <w:sz w:val="20"/>
          <w:szCs w:val="20"/>
        </w:rPr>
        <w:t>Pesticide applicator license preferred.</w:t>
      </w:r>
    </w:p>
    <w:p w:rsidR="00CE2460" w:rsidRPr="00CE2460" w:rsidRDefault="00CE2460" w:rsidP="00CE2460">
      <w:pPr>
        <w:numPr>
          <w:ilvl w:val="0"/>
          <w:numId w:val="24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Detailed orientation with a passion for working with plants, people, and numbers.</w:t>
      </w:r>
    </w:p>
    <w:p w:rsidR="00CE2460" w:rsidRPr="00CE2460" w:rsidRDefault="00CE2460" w:rsidP="00CE2460">
      <w:pPr>
        <w:numPr>
          <w:ilvl w:val="0"/>
          <w:numId w:val="25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Reliable, responsible, and self-motivated, with ability to work independently with minimal supervision.</w:t>
      </w:r>
    </w:p>
    <w:p w:rsidR="00CE2460" w:rsidRPr="00CE2460" w:rsidRDefault="00CE2460" w:rsidP="00CE2460">
      <w:pPr>
        <w:numPr>
          <w:ilvl w:val="0"/>
          <w:numId w:val="26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Aptitude in decision-making and problem solving.</w:t>
      </w:r>
    </w:p>
    <w:p w:rsidR="00CE2460" w:rsidRPr="00CE2460" w:rsidRDefault="00CE2460" w:rsidP="00CE2460">
      <w:pPr>
        <w:numPr>
          <w:ilvl w:val="0"/>
          <w:numId w:val="27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Ability to work well with others.</w:t>
      </w:r>
    </w:p>
    <w:p w:rsidR="00CE2460" w:rsidRPr="00CE2460" w:rsidRDefault="00CE2460" w:rsidP="00CE2460">
      <w:pPr>
        <w:numPr>
          <w:ilvl w:val="0"/>
          <w:numId w:val="28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Experience with Excel and other MS Office applications including Word.</w:t>
      </w:r>
    </w:p>
    <w:p w:rsidR="00CE2460" w:rsidRPr="00CE2460" w:rsidRDefault="00CE2460" w:rsidP="00CE2460">
      <w:pPr>
        <w:numPr>
          <w:ilvl w:val="0"/>
          <w:numId w:val="29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Strong time management, attention to detail, organizational skills and follow through.</w:t>
      </w:r>
    </w:p>
    <w:p w:rsidR="00CE2460" w:rsidRPr="00CE2460" w:rsidRDefault="00CE2460" w:rsidP="00CE2460">
      <w:pPr>
        <w:numPr>
          <w:ilvl w:val="0"/>
          <w:numId w:val="30"/>
        </w:numPr>
        <w:spacing w:after="0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Strong communication skills, both oral and written.</w:t>
      </w:r>
    </w:p>
    <w:p w:rsidR="00CE2460" w:rsidRPr="00CE2460" w:rsidRDefault="00CE2460" w:rsidP="00CE24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CE2460" w:rsidRPr="00CE2460" w:rsidRDefault="00CE2460" w:rsidP="00CE24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2460">
        <w:rPr>
          <w:rFonts w:ascii="Arial" w:eastAsia="Times New Roman" w:hAnsi="Arial" w:cs="Arial"/>
          <w:sz w:val="20"/>
          <w:szCs w:val="20"/>
        </w:rPr>
        <w:t>A four year degree in Ag Management, Horticulture, or related field of study and/or training (or equivalent knowledge gained through formal education, specialized training, or additional job experience)</w:t>
      </w:r>
    </w:p>
    <w:sectPr w:rsidR="00CE2460" w:rsidRPr="00CE2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F03"/>
    <w:multiLevelType w:val="multilevel"/>
    <w:tmpl w:val="E7B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7A38"/>
    <w:multiLevelType w:val="multilevel"/>
    <w:tmpl w:val="0B8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1DD3"/>
    <w:multiLevelType w:val="multilevel"/>
    <w:tmpl w:val="A61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69DD"/>
    <w:multiLevelType w:val="multilevel"/>
    <w:tmpl w:val="009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D7AC8"/>
    <w:multiLevelType w:val="multilevel"/>
    <w:tmpl w:val="497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643F4"/>
    <w:multiLevelType w:val="multilevel"/>
    <w:tmpl w:val="727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43D42"/>
    <w:multiLevelType w:val="multilevel"/>
    <w:tmpl w:val="A5C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5CB7"/>
    <w:multiLevelType w:val="multilevel"/>
    <w:tmpl w:val="5B6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76158"/>
    <w:multiLevelType w:val="multilevel"/>
    <w:tmpl w:val="90E4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20633"/>
    <w:multiLevelType w:val="multilevel"/>
    <w:tmpl w:val="E5EA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B4563"/>
    <w:multiLevelType w:val="multilevel"/>
    <w:tmpl w:val="3E30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2360C"/>
    <w:multiLevelType w:val="multilevel"/>
    <w:tmpl w:val="41C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56183"/>
    <w:multiLevelType w:val="multilevel"/>
    <w:tmpl w:val="75B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A7916"/>
    <w:multiLevelType w:val="multilevel"/>
    <w:tmpl w:val="25E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23DB5"/>
    <w:multiLevelType w:val="multilevel"/>
    <w:tmpl w:val="13A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6594"/>
    <w:multiLevelType w:val="multilevel"/>
    <w:tmpl w:val="4B8E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A4774"/>
    <w:multiLevelType w:val="multilevel"/>
    <w:tmpl w:val="D8D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43BE0"/>
    <w:multiLevelType w:val="multilevel"/>
    <w:tmpl w:val="772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C30C0"/>
    <w:multiLevelType w:val="multilevel"/>
    <w:tmpl w:val="E69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30E75"/>
    <w:multiLevelType w:val="multilevel"/>
    <w:tmpl w:val="7C88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F726A"/>
    <w:multiLevelType w:val="multilevel"/>
    <w:tmpl w:val="1DC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A52F5"/>
    <w:multiLevelType w:val="multilevel"/>
    <w:tmpl w:val="78C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9B0D85"/>
    <w:multiLevelType w:val="multilevel"/>
    <w:tmpl w:val="A40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05834"/>
    <w:multiLevelType w:val="multilevel"/>
    <w:tmpl w:val="22A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42828"/>
    <w:multiLevelType w:val="multilevel"/>
    <w:tmpl w:val="855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B6BA9"/>
    <w:multiLevelType w:val="multilevel"/>
    <w:tmpl w:val="056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177E7"/>
    <w:multiLevelType w:val="multilevel"/>
    <w:tmpl w:val="725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81C3B"/>
    <w:multiLevelType w:val="multilevel"/>
    <w:tmpl w:val="7BD6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666B9"/>
    <w:multiLevelType w:val="multilevel"/>
    <w:tmpl w:val="3552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846CC0"/>
    <w:multiLevelType w:val="multilevel"/>
    <w:tmpl w:val="B7B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18"/>
  </w:num>
  <w:num w:numId="11">
    <w:abstractNumId w:val="2"/>
  </w:num>
  <w:num w:numId="12">
    <w:abstractNumId w:val="27"/>
  </w:num>
  <w:num w:numId="13">
    <w:abstractNumId w:val="23"/>
  </w:num>
  <w:num w:numId="14">
    <w:abstractNumId w:val="26"/>
  </w:num>
  <w:num w:numId="15">
    <w:abstractNumId w:val="5"/>
  </w:num>
  <w:num w:numId="16">
    <w:abstractNumId w:val="12"/>
  </w:num>
  <w:num w:numId="17">
    <w:abstractNumId w:val="17"/>
  </w:num>
  <w:num w:numId="18">
    <w:abstractNumId w:val="7"/>
  </w:num>
  <w:num w:numId="19">
    <w:abstractNumId w:val="25"/>
  </w:num>
  <w:num w:numId="20">
    <w:abstractNumId w:val="29"/>
  </w:num>
  <w:num w:numId="21">
    <w:abstractNumId w:val="11"/>
  </w:num>
  <w:num w:numId="22">
    <w:abstractNumId w:val="4"/>
  </w:num>
  <w:num w:numId="23">
    <w:abstractNumId w:val="14"/>
  </w:num>
  <w:num w:numId="24">
    <w:abstractNumId w:val="24"/>
  </w:num>
  <w:num w:numId="25">
    <w:abstractNumId w:val="13"/>
  </w:num>
  <w:num w:numId="26">
    <w:abstractNumId w:val="3"/>
  </w:num>
  <w:num w:numId="27">
    <w:abstractNumId w:val="20"/>
  </w:num>
  <w:num w:numId="28">
    <w:abstractNumId w:val="15"/>
  </w:num>
  <w:num w:numId="29">
    <w:abstractNumId w:val="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60"/>
    <w:rsid w:val="00004640"/>
    <w:rsid w:val="00027B86"/>
    <w:rsid w:val="00030BD7"/>
    <w:rsid w:val="00034400"/>
    <w:rsid w:val="0004479D"/>
    <w:rsid w:val="00070228"/>
    <w:rsid w:val="00071D91"/>
    <w:rsid w:val="00075111"/>
    <w:rsid w:val="00076598"/>
    <w:rsid w:val="00097124"/>
    <w:rsid w:val="000A1350"/>
    <w:rsid w:val="000A6A11"/>
    <w:rsid w:val="000C5732"/>
    <w:rsid w:val="000F411F"/>
    <w:rsid w:val="000F43FB"/>
    <w:rsid w:val="0012335F"/>
    <w:rsid w:val="00126CB5"/>
    <w:rsid w:val="001553E5"/>
    <w:rsid w:val="00165CB3"/>
    <w:rsid w:val="001736D8"/>
    <w:rsid w:val="001824ED"/>
    <w:rsid w:val="001A0BA0"/>
    <w:rsid w:val="001A4EA4"/>
    <w:rsid w:val="001B0EA6"/>
    <w:rsid w:val="001B67CE"/>
    <w:rsid w:val="001C1BC8"/>
    <w:rsid w:val="001D3EDA"/>
    <w:rsid w:val="001E0BD7"/>
    <w:rsid w:val="001F1F5B"/>
    <w:rsid w:val="001F75CB"/>
    <w:rsid w:val="001F7EC5"/>
    <w:rsid w:val="0020067A"/>
    <w:rsid w:val="00221665"/>
    <w:rsid w:val="00236145"/>
    <w:rsid w:val="00246FC3"/>
    <w:rsid w:val="00251E40"/>
    <w:rsid w:val="00253CAD"/>
    <w:rsid w:val="00285A73"/>
    <w:rsid w:val="00296452"/>
    <w:rsid w:val="002E3F2E"/>
    <w:rsid w:val="002E6DA0"/>
    <w:rsid w:val="002F13C7"/>
    <w:rsid w:val="00324D5B"/>
    <w:rsid w:val="0037528D"/>
    <w:rsid w:val="00391E01"/>
    <w:rsid w:val="003A2348"/>
    <w:rsid w:val="003A2A2B"/>
    <w:rsid w:val="003B6303"/>
    <w:rsid w:val="003C716D"/>
    <w:rsid w:val="003E5F33"/>
    <w:rsid w:val="003F0064"/>
    <w:rsid w:val="003F22F1"/>
    <w:rsid w:val="004337DD"/>
    <w:rsid w:val="00441B15"/>
    <w:rsid w:val="00441E11"/>
    <w:rsid w:val="004509E5"/>
    <w:rsid w:val="0048011A"/>
    <w:rsid w:val="00491269"/>
    <w:rsid w:val="004A11DB"/>
    <w:rsid w:val="004C2029"/>
    <w:rsid w:val="004C25A3"/>
    <w:rsid w:val="004D2645"/>
    <w:rsid w:val="004E737A"/>
    <w:rsid w:val="00516C9A"/>
    <w:rsid w:val="00521992"/>
    <w:rsid w:val="0054103E"/>
    <w:rsid w:val="00543C38"/>
    <w:rsid w:val="005445E9"/>
    <w:rsid w:val="00557674"/>
    <w:rsid w:val="00582C7E"/>
    <w:rsid w:val="00594608"/>
    <w:rsid w:val="005A1496"/>
    <w:rsid w:val="005B6DE5"/>
    <w:rsid w:val="005B72B0"/>
    <w:rsid w:val="005E0460"/>
    <w:rsid w:val="00630C46"/>
    <w:rsid w:val="00660BF9"/>
    <w:rsid w:val="006956C0"/>
    <w:rsid w:val="006A0B69"/>
    <w:rsid w:val="006A6974"/>
    <w:rsid w:val="00711DE5"/>
    <w:rsid w:val="00714E5F"/>
    <w:rsid w:val="00752C1E"/>
    <w:rsid w:val="00753C8E"/>
    <w:rsid w:val="00790473"/>
    <w:rsid w:val="007B199C"/>
    <w:rsid w:val="007C176F"/>
    <w:rsid w:val="007E4786"/>
    <w:rsid w:val="00886EE2"/>
    <w:rsid w:val="008977D2"/>
    <w:rsid w:val="008A4A43"/>
    <w:rsid w:val="008A779A"/>
    <w:rsid w:val="00922007"/>
    <w:rsid w:val="0092231A"/>
    <w:rsid w:val="0092259B"/>
    <w:rsid w:val="009457A9"/>
    <w:rsid w:val="00954F49"/>
    <w:rsid w:val="00970652"/>
    <w:rsid w:val="00984199"/>
    <w:rsid w:val="009864B5"/>
    <w:rsid w:val="00994E58"/>
    <w:rsid w:val="009B32A5"/>
    <w:rsid w:val="009B7C62"/>
    <w:rsid w:val="009C3530"/>
    <w:rsid w:val="009D05C1"/>
    <w:rsid w:val="009D0EDC"/>
    <w:rsid w:val="009D3534"/>
    <w:rsid w:val="009D66B7"/>
    <w:rsid w:val="009D7E97"/>
    <w:rsid w:val="00A01796"/>
    <w:rsid w:val="00A121E7"/>
    <w:rsid w:val="00A1478B"/>
    <w:rsid w:val="00A22399"/>
    <w:rsid w:val="00A30B9F"/>
    <w:rsid w:val="00A3146E"/>
    <w:rsid w:val="00A42AF0"/>
    <w:rsid w:val="00A86B04"/>
    <w:rsid w:val="00AB13E9"/>
    <w:rsid w:val="00AB34E8"/>
    <w:rsid w:val="00B21DA7"/>
    <w:rsid w:val="00B3557C"/>
    <w:rsid w:val="00B4281A"/>
    <w:rsid w:val="00B840D4"/>
    <w:rsid w:val="00B94405"/>
    <w:rsid w:val="00BD4621"/>
    <w:rsid w:val="00BD5BA0"/>
    <w:rsid w:val="00BE0E6F"/>
    <w:rsid w:val="00BF7841"/>
    <w:rsid w:val="00C137BA"/>
    <w:rsid w:val="00C27C44"/>
    <w:rsid w:val="00C61427"/>
    <w:rsid w:val="00C81ADC"/>
    <w:rsid w:val="00CB0269"/>
    <w:rsid w:val="00CB452F"/>
    <w:rsid w:val="00CD0C18"/>
    <w:rsid w:val="00CD2364"/>
    <w:rsid w:val="00CD34F5"/>
    <w:rsid w:val="00CD766E"/>
    <w:rsid w:val="00CE2460"/>
    <w:rsid w:val="00CE7FBA"/>
    <w:rsid w:val="00CF1256"/>
    <w:rsid w:val="00D104E9"/>
    <w:rsid w:val="00D22572"/>
    <w:rsid w:val="00D2459D"/>
    <w:rsid w:val="00D44AB0"/>
    <w:rsid w:val="00D75775"/>
    <w:rsid w:val="00D806B2"/>
    <w:rsid w:val="00D844BC"/>
    <w:rsid w:val="00D85061"/>
    <w:rsid w:val="00D856DF"/>
    <w:rsid w:val="00DB6D71"/>
    <w:rsid w:val="00DC47EA"/>
    <w:rsid w:val="00DD1A5E"/>
    <w:rsid w:val="00DD37A3"/>
    <w:rsid w:val="00E04B08"/>
    <w:rsid w:val="00E06CF4"/>
    <w:rsid w:val="00E33598"/>
    <w:rsid w:val="00E37CD7"/>
    <w:rsid w:val="00E43665"/>
    <w:rsid w:val="00E45C12"/>
    <w:rsid w:val="00E61206"/>
    <w:rsid w:val="00E67047"/>
    <w:rsid w:val="00E70FC4"/>
    <w:rsid w:val="00E73E3B"/>
    <w:rsid w:val="00E761C7"/>
    <w:rsid w:val="00E90D6C"/>
    <w:rsid w:val="00E94ABB"/>
    <w:rsid w:val="00EB2AC3"/>
    <w:rsid w:val="00EF4F10"/>
    <w:rsid w:val="00EF660C"/>
    <w:rsid w:val="00F5237A"/>
    <w:rsid w:val="00F56686"/>
    <w:rsid w:val="00F602C9"/>
    <w:rsid w:val="00F72A01"/>
    <w:rsid w:val="00F91669"/>
    <w:rsid w:val="00F963A5"/>
    <w:rsid w:val="00F96CE7"/>
    <w:rsid w:val="00FC3A2B"/>
    <w:rsid w:val="00FC65D8"/>
    <w:rsid w:val="00FD44DF"/>
    <w:rsid w:val="00FE5C37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E2F3A-E4C7-461D-878F-6D7E698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91648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Balbinot</dc:creator>
  <cp:keywords/>
  <dc:description/>
  <cp:lastModifiedBy>Cheryl Balbinot</cp:lastModifiedBy>
  <cp:revision>3</cp:revision>
  <dcterms:created xsi:type="dcterms:W3CDTF">2018-03-28T17:14:00Z</dcterms:created>
  <dcterms:modified xsi:type="dcterms:W3CDTF">2018-03-28T17:24:00Z</dcterms:modified>
</cp:coreProperties>
</file>