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F57" w:rsidRPr="003A1F40" w:rsidRDefault="006D301B" w:rsidP="006D301B">
      <w:pPr>
        <w:pStyle w:val="NoSpacing"/>
        <w:ind w:left="2160"/>
        <w:jc w:val="both"/>
      </w:pPr>
      <w:r w:rsidRPr="003A1F40"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4677A7D3" wp14:editId="776E1780">
            <wp:simplePos x="0" y="0"/>
            <wp:positionH relativeFrom="margin">
              <wp:posOffset>3000375</wp:posOffset>
            </wp:positionH>
            <wp:positionV relativeFrom="paragraph">
              <wp:posOffset>19050</wp:posOffset>
            </wp:positionV>
            <wp:extent cx="942975" cy="647700"/>
            <wp:effectExtent l="0" t="0" r="9525" b="0"/>
            <wp:wrapNone/>
            <wp:docPr id="9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01B" w:rsidRDefault="006D301B" w:rsidP="006D301B">
      <w:pPr>
        <w:pStyle w:val="NoSpacing"/>
      </w:pPr>
    </w:p>
    <w:p w:rsidR="00BA015D" w:rsidRDefault="00BA015D" w:rsidP="00BF3FD0">
      <w:pPr>
        <w:pStyle w:val="NoSpacing"/>
        <w:pBdr>
          <w:bottom w:val="single" w:sz="6" w:space="1" w:color="auto"/>
        </w:pBdr>
        <w:rPr>
          <w:b/>
          <w:sz w:val="32"/>
        </w:rPr>
      </w:pPr>
    </w:p>
    <w:p w:rsidR="00BF3FD0" w:rsidRPr="00BA015D" w:rsidRDefault="00BF3FD0" w:rsidP="00BF3FD0">
      <w:pPr>
        <w:pStyle w:val="NoSpacing"/>
        <w:pBdr>
          <w:bottom w:val="single" w:sz="6" w:space="1" w:color="auto"/>
        </w:pBdr>
        <w:rPr>
          <w:b/>
          <w:sz w:val="24"/>
        </w:rPr>
      </w:pPr>
    </w:p>
    <w:p w:rsidR="006D301B" w:rsidRDefault="007148E2" w:rsidP="006D301B">
      <w:pPr>
        <w:pStyle w:val="NoSpacing"/>
        <w:pBdr>
          <w:bottom w:val="single" w:sz="6" w:space="1" w:color="auto"/>
        </w:pBdr>
        <w:jc w:val="center"/>
        <w:rPr>
          <w:i/>
          <w:sz w:val="32"/>
        </w:rPr>
      </w:pPr>
      <w:r>
        <w:rPr>
          <w:b/>
          <w:sz w:val="32"/>
        </w:rPr>
        <w:t>Account Manager</w:t>
      </w:r>
      <w:r w:rsidR="006D301B" w:rsidRPr="006D301B">
        <w:rPr>
          <w:sz w:val="32"/>
        </w:rPr>
        <w:t xml:space="preserve"> – </w:t>
      </w:r>
      <w:r w:rsidR="00A842C1">
        <w:rPr>
          <w:i/>
          <w:sz w:val="32"/>
        </w:rPr>
        <w:t xml:space="preserve">Casa Grande, Arizona </w:t>
      </w:r>
    </w:p>
    <w:p w:rsidR="006D301B" w:rsidRDefault="006D301B" w:rsidP="007A4614">
      <w:pPr>
        <w:pStyle w:val="NoSpacing"/>
        <w:jc w:val="both"/>
      </w:pPr>
    </w:p>
    <w:p w:rsidR="007A4614" w:rsidRPr="007A4614" w:rsidRDefault="007A4614" w:rsidP="007A4614">
      <w:pPr>
        <w:pStyle w:val="NoSpacing"/>
        <w:jc w:val="both"/>
      </w:pPr>
      <w:r w:rsidRPr="007A4614">
        <w:rPr>
          <w:b/>
        </w:rPr>
        <w:t>Position Summary</w:t>
      </w:r>
      <w:r w:rsidR="007148E2">
        <w:t>: As an Account Manager, you will be the key point of contact between Growers and ou</w:t>
      </w:r>
      <w:r w:rsidR="00CF1D4D">
        <w:t xml:space="preserve">r customers. </w:t>
      </w:r>
      <w:r w:rsidR="00BF3FD0">
        <w:t>Exceptional customer service, coupled with excellent relationship management</w:t>
      </w:r>
      <w:r w:rsidR="000B4657">
        <w:t>,</w:t>
      </w:r>
      <w:r w:rsidR="00BF3FD0">
        <w:t xml:space="preserve"> will position you – and the Company – as a partner and resource that is </w:t>
      </w:r>
      <w:r w:rsidR="003432AB">
        <w:t>irreplaceable</w:t>
      </w:r>
      <w:r w:rsidR="00BF3FD0">
        <w:t xml:space="preserve"> to the customer’s operation. </w:t>
      </w:r>
      <w:r w:rsidR="00CF1D4D">
        <w:t xml:space="preserve">As the leader of the Field Operations initiative, </w:t>
      </w:r>
      <w:r w:rsidR="00843C83">
        <w:t xml:space="preserve">your role will include specialized tasks of field mapping and soil sampling. </w:t>
      </w:r>
    </w:p>
    <w:p w:rsidR="006D301B" w:rsidRDefault="006D301B" w:rsidP="006D301B">
      <w:pPr>
        <w:pStyle w:val="NoSpacing"/>
      </w:pPr>
    </w:p>
    <w:p w:rsidR="00346A49" w:rsidRDefault="00127902" w:rsidP="00BF3FD0">
      <w:pPr>
        <w:pStyle w:val="NoSpacing"/>
        <w:jc w:val="both"/>
      </w:pPr>
      <w:r>
        <w:rPr>
          <w:b/>
        </w:rPr>
        <w:t xml:space="preserve">Position Responsibilities: </w:t>
      </w:r>
      <w:r w:rsidR="00BF3FD0">
        <w:t xml:space="preserve">Your role as an Account </w:t>
      </w:r>
      <w:r w:rsidR="005B32C7">
        <w:t>Manager is one that will require you to problem solve, thrive in a fast-paced</w:t>
      </w:r>
      <w:r w:rsidR="003432AB">
        <w:t xml:space="preserve"> and </w:t>
      </w:r>
      <w:r w:rsidR="002A0F46">
        <w:t>high-pressure</w:t>
      </w:r>
      <w:r w:rsidR="003432AB">
        <w:t xml:space="preserve"> </w:t>
      </w:r>
      <w:r w:rsidR="00EB7BF9">
        <w:t xml:space="preserve">environment, and allow you to grow your agronomic and technical knowledge. An Account Manager does the following: </w:t>
      </w:r>
    </w:p>
    <w:p w:rsidR="00E176D1" w:rsidRDefault="00B21C96" w:rsidP="00EB7BF9">
      <w:pPr>
        <w:pStyle w:val="NoSpacing"/>
        <w:numPr>
          <w:ilvl w:val="0"/>
          <w:numId w:val="8"/>
        </w:numPr>
        <w:jc w:val="both"/>
      </w:pPr>
      <w:r>
        <w:t>Creates and preserves</w:t>
      </w:r>
      <w:r w:rsidR="00E176D1">
        <w:t xml:space="preserve"> an exceptional relationship with the customer.</w:t>
      </w:r>
    </w:p>
    <w:p w:rsidR="00EB7BF9" w:rsidRDefault="00E176D1" w:rsidP="00EB7BF9">
      <w:pPr>
        <w:pStyle w:val="NoSpacing"/>
        <w:numPr>
          <w:ilvl w:val="0"/>
          <w:numId w:val="8"/>
        </w:numPr>
        <w:jc w:val="both"/>
      </w:pPr>
      <w:r>
        <w:t>Develops a complete understanding of the customer’</w:t>
      </w:r>
      <w:r w:rsidR="00673A04">
        <w:t xml:space="preserve">s business, staff, equipment, and third-party suppliers. </w:t>
      </w:r>
    </w:p>
    <w:p w:rsidR="00E176D1" w:rsidRDefault="00F41F86" w:rsidP="00EB7BF9">
      <w:pPr>
        <w:pStyle w:val="NoSpacing"/>
        <w:numPr>
          <w:ilvl w:val="0"/>
          <w:numId w:val="8"/>
        </w:numPr>
        <w:jc w:val="both"/>
      </w:pPr>
      <w:r>
        <w:t>Mainta</w:t>
      </w:r>
      <w:r w:rsidR="006C7B4D">
        <w:t>ins account reports that detail</w:t>
      </w:r>
      <w:r>
        <w:t xml:space="preserve"> customer management practices, equipment and personnel lists, and fertility and planting reports. </w:t>
      </w:r>
    </w:p>
    <w:p w:rsidR="00843C83" w:rsidRDefault="00843C83" w:rsidP="00EB7BF9">
      <w:pPr>
        <w:pStyle w:val="NoSpacing"/>
        <w:numPr>
          <w:ilvl w:val="0"/>
          <w:numId w:val="8"/>
        </w:numPr>
        <w:jc w:val="both"/>
      </w:pPr>
      <w:r>
        <w:t xml:space="preserve">Performs all field operations assignments, such as boundary mapping, soil conductivity mapping, and soil sampling. </w:t>
      </w:r>
    </w:p>
    <w:p w:rsidR="00843C83" w:rsidRDefault="00843C83" w:rsidP="00EB7BF9">
      <w:pPr>
        <w:pStyle w:val="NoSpacing"/>
        <w:numPr>
          <w:ilvl w:val="0"/>
          <w:numId w:val="8"/>
        </w:numPr>
        <w:jc w:val="both"/>
      </w:pPr>
      <w:r>
        <w:t xml:space="preserve">Conducts maintenance and repairs on all Company-owned machinery and equipment. </w:t>
      </w:r>
    </w:p>
    <w:p w:rsidR="00843C83" w:rsidRDefault="00D171AD" w:rsidP="00843C83">
      <w:pPr>
        <w:pStyle w:val="NoSpacing"/>
        <w:numPr>
          <w:ilvl w:val="0"/>
          <w:numId w:val="8"/>
        </w:numPr>
        <w:jc w:val="both"/>
      </w:pPr>
      <w:r>
        <w:t xml:space="preserve">Delivers, tests, and validates fertility and planting prescriptions. </w:t>
      </w:r>
    </w:p>
    <w:p w:rsidR="006D66BC" w:rsidRDefault="006D66BC" w:rsidP="006D66BC">
      <w:pPr>
        <w:pStyle w:val="NoSpacing"/>
      </w:pPr>
    </w:p>
    <w:p w:rsidR="000D672C" w:rsidRDefault="006D66BC" w:rsidP="00D171AD">
      <w:pPr>
        <w:pStyle w:val="NoSpacing"/>
        <w:jc w:val="both"/>
      </w:pPr>
      <w:r>
        <w:rPr>
          <w:b/>
        </w:rPr>
        <w:t>Te</w:t>
      </w:r>
      <w:r w:rsidR="00155F6F">
        <w:rPr>
          <w:b/>
        </w:rPr>
        <w:t xml:space="preserve">chnical </w:t>
      </w:r>
      <w:r>
        <w:rPr>
          <w:b/>
        </w:rPr>
        <w:t xml:space="preserve">Skills: </w:t>
      </w:r>
      <w:r>
        <w:t>A</w:t>
      </w:r>
      <w:r w:rsidR="00D171AD">
        <w:t xml:space="preserve">n Account Manager must be skilled in customer service and sales, precision agriculture technology, and agronomic principles. </w:t>
      </w:r>
      <w:r w:rsidR="00BA3472">
        <w:t xml:space="preserve">You must also be adept </w:t>
      </w:r>
      <w:r w:rsidR="00843C83">
        <w:t xml:space="preserve">in operating agricultural equipment and must safely and efficiently drive a truck and trailer. </w:t>
      </w:r>
      <w:r w:rsidR="00D171AD">
        <w:t xml:space="preserve">You will be successful if you are proficient at the following: </w:t>
      </w:r>
    </w:p>
    <w:p w:rsidR="00D171AD" w:rsidRDefault="00D171AD" w:rsidP="00D171AD">
      <w:pPr>
        <w:pStyle w:val="NoSpacing"/>
        <w:numPr>
          <w:ilvl w:val="0"/>
          <w:numId w:val="9"/>
        </w:numPr>
        <w:jc w:val="both"/>
      </w:pPr>
      <w:r>
        <w:t>Understan</w:t>
      </w:r>
      <w:r w:rsidR="004532C9">
        <w:t>ding agronomic principles with</w:t>
      </w:r>
      <w:r>
        <w:t xml:space="preserve"> comprehensive </w:t>
      </w:r>
      <w:r w:rsidR="004532C9">
        <w:t>knowledge</w:t>
      </w:r>
      <w:r>
        <w:t xml:space="preserve"> of fertility management. </w:t>
      </w:r>
    </w:p>
    <w:p w:rsidR="00155F6F" w:rsidRDefault="00D171AD" w:rsidP="00155F6F">
      <w:pPr>
        <w:pStyle w:val="NoSpacing"/>
        <w:numPr>
          <w:ilvl w:val="0"/>
          <w:numId w:val="9"/>
        </w:numPr>
        <w:jc w:val="both"/>
      </w:pPr>
      <w:r>
        <w:t>U</w:t>
      </w:r>
      <w:r w:rsidR="008C4859">
        <w:t>ploading and testing prescription</w:t>
      </w:r>
      <w:r w:rsidR="006C7B4D">
        <w:t>s</w:t>
      </w:r>
      <w:r w:rsidR="008C4859">
        <w:t xml:space="preserve"> in monitors such as </w:t>
      </w:r>
      <w:r w:rsidR="006C7B4D">
        <w:t xml:space="preserve">a </w:t>
      </w:r>
      <w:r w:rsidR="008C4859">
        <w:t>JD 2630, Case Pro700, and SeedSense 20/20, among others.</w:t>
      </w:r>
    </w:p>
    <w:p w:rsidR="00843C83" w:rsidRDefault="00843C83" w:rsidP="00155F6F">
      <w:pPr>
        <w:pStyle w:val="NoSpacing"/>
        <w:numPr>
          <w:ilvl w:val="0"/>
          <w:numId w:val="9"/>
        </w:numPr>
        <w:jc w:val="both"/>
      </w:pPr>
      <w:r>
        <w:t xml:space="preserve">Operating mid-size tractors, utility tractors, and all-terrain vehicles. </w:t>
      </w:r>
    </w:p>
    <w:p w:rsidR="00843C83" w:rsidRDefault="00843C83" w:rsidP="00155F6F">
      <w:pPr>
        <w:pStyle w:val="NoSpacing"/>
        <w:numPr>
          <w:ilvl w:val="0"/>
          <w:numId w:val="9"/>
        </w:numPr>
        <w:jc w:val="both"/>
      </w:pPr>
      <w:r>
        <w:t xml:space="preserve">Operating small engines, hydraulic soil probes, and three-point hitches. </w:t>
      </w:r>
    </w:p>
    <w:p w:rsidR="00843C83" w:rsidRDefault="00843C83" w:rsidP="00155F6F">
      <w:pPr>
        <w:pStyle w:val="NoSpacing"/>
        <w:numPr>
          <w:ilvl w:val="0"/>
          <w:numId w:val="9"/>
        </w:numPr>
        <w:jc w:val="both"/>
      </w:pPr>
      <w:r>
        <w:t xml:space="preserve">Maintaining and repairing mechanical, electrical, and hydraulic equipment and machinery. </w:t>
      </w:r>
    </w:p>
    <w:p w:rsidR="00843C83" w:rsidRDefault="00843C83" w:rsidP="00843C83">
      <w:pPr>
        <w:pStyle w:val="NoSpacing"/>
        <w:ind w:left="720"/>
        <w:jc w:val="both"/>
      </w:pPr>
    </w:p>
    <w:p w:rsidR="00155F6F" w:rsidRDefault="00C43591" w:rsidP="00155F6F">
      <w:pPr>
        <w:pStyle w:val="NoSpacing"/>
        <w:jc w:val="both"/>
      </w:pPr>
      <w:r>
        <w:rPr>
          <w:b/>
        </w:rPr>
        <w:t>Behavioral</w:t>
      </w:r>
      <w:r w:rsidR="00155F6F">
        <w:rPr>
          <w:b/>
        </w:rPr>
        <w:t xml:space="preserve"> Skills: </w:t>
      </w:r>
      <w:r w:rsidR="00155F6F">
        <w:t xml:space="preserve">The </w:t>
      </w:r>
      <w:r w:rsidR="00E2352F">
        <w:t>Account Manager is the liaison between the customer and the Company,</w:t>
      </w:r>
      <w:r w:rsidR="00155F6F">
        <w:t xml:space="preserve"> and individuals in this role should always aim to represent Growers’ values of integrity, humility, and </w:t>
      </w:r>
      <w:r w:rsidR="006C7B4D">
        <w:t>farmer-first mentality</w:t>
      </w:r>
      <w:r w:rsidR="00155F6F">
        <w:t xml:space="preserve">. </w:t>
      </w:r>
      <w:r w:rsidR="006C7B4D">
        <w:t>This role requires</w:t>
      </w:r>
      <w:r w:rsidR="00D869DF">
        <w:t xml:space="preserve"> professional excellence, because </w:t>
      </w:r>
      <w:r w:rsidR="006C7B4D">
        <w:t>the interactions you make</w:t>
      </w:r>
      <w:r w:rsidR="00E2352F">
        <w:t xml:space="preserve"> with customers will dictate the success that the Company will have</w:t>
      </w:r>
      <w:r w:rsidR="00D869DF">
        <w:t xml:space="preserve">. </w:t>
      </w:r>
      <w:r w:rsidR="008736E6">
        <w:t xml:space="preserve"> </w:t>
      </w:r>
      <w:r w:rsidR="00155F6F">
        <w:t xml:space="preserve">As such, you will be expected to: </w:t>
      </w:r>
    </w:p>
    <w:p w:rsidR="00E2352F" w:rsidRDefault="00E2352F" w:rsidP="00E2352F">
      <w:pPr>
        <w:pStyle w:val="NoSpacing"/>
        <w:numPr>
          <w:ilvl w:val="0"/>
          <w:numId w:val="10"/>
        </w:numPr>
        <w:jc w:val="both"/>
      </w:pPr>
      <w:r>
        <w:t>Maintain an exceptional degree of organization.</w:t>
      </w:r>
    </w:p>
    <w:p w:rsidR="00155F6F" w:rsidRDefault="00155F6F" w:rsidP="00155F6F">
      <w:pPr>
        <w:pStyle w:val="NoSpacing"/>
        <w:numPr>
          <w:ilvl w:val="0"/>
          <w:numId w:val="5"/>
        </w:numPr>
        <w:jc w:val="both"/>
      </w:pPr>
      <w:r>
        <w:t xml:space="preserve">Adhere to a professional standard of </w:t>
      </w:r>
      <w:r w:rsidR="006C7B4D">
        <w:t>quality</w:t>
      </w:r>
      <w:r>
        <w:t xml:space="preserve"> in all processes and outcomes</w:t>
      </w:r>
      <w:r w:rsidR="00D31E53">
        <w:t>.</w:t>
      </w:r>
    </w:p>
    <w:p w:rsidR="00155F6F" w:rsidRDefault="00D31E53" w:rsidP="00155F6F">
      <w:pPr>
        <w:pStyle w:val="NoSpacing"/>
        <w:numPr>
          <w:ilvl w:val="0"/>
          <w:numId w:val="5"/>
        </w:numPr>
        <w:jc w:val="both"/>
      </w:pPr>
      <w:r>
        <w:t xml:space="preserve">Timely complete tasks, communicate concisely with team members, and remain frugal with expenditures. </w:t>
      </w:r>
    </w:p>
    <w:p w:rsidR="00D31E53" w:rsidRDefault="003432AB" w:rsidP="00155F6F">
      <w:pPr>
        <w:pStyle w:val="NoSpacing"/>
        <w:numPr>
          <w:ilvl w:val="0"/>
          <w:numId w:val="5"/>
        </w:numPr>
        <w:jc w:val="both"/>
      </w:pPr>
      <w:r>
        <w:t xml:space="preserve">Regularly innovate to solve problems within your role. </w:t>
      </w:r>
    </w:p>
    <w:p w:rsidR="00A842C1" w:rsidRDefault="00A842C1" w:rsidP="00155F6F">
      <w:pPr>
        <w:pStyle w:val="NoSpacing"/>
        <w:numPr>
          <w:ilvl w:val="0"/>
          <w:numId w:val="5"/>
        </w:numPr>
        <w:jc w:val="both"/>
      </w:pPr>
      <w:r>
        <w:t xml:space="preserve">Perform tasks while being safe to yourself </w:t>
      </w:r>
      <w:bookmarkStart w:id="0" w:name="_GoBack"/>
      <w:bookmarkEnd w:id="0"/>
      <w:r>
        <w:t xml:space="preserve">and to others. </w:t>
      </w:r>
    </w:p>
    <w:p w:rsidR="003432AB" w:rsidRDefault="006C7B4D" w:rsidP="003432AB">
      <w:pPr>
        <w:pStyle w:val="NoSpacing"/>
        <w:numPr>
          <w:ilvl w:val="0"/>
          <w:numId w:val="5"/>
        </w:numPr>
        <w:jc w:val="both"/>
      </w:pPr>
      <w:r>
        <w:t>Receive</w:t>
      </w:r>
      <w:r w:rsidR="003432AB">
        <w:t xml:space="preserve"> and provide</w:t>
      </w:r>
      <w:r w:rsidR="00D31E53">
        <w:t xml:space="preserve"> constructive feedback, with an emphasis on professional and technical development.</w:t>
      </w:r>
    </w:p>
    <w:p w:rsidR="00E2352F" w:rsidRDefault="00E2352F" w:rsidP="00E2352F">
      <w:pPr>
        <w:pStyle w:val="NoSpacing"/>
        <w:ind w:left="720"/>
        <w:jc w:val="both"/>
      </w:pPr>
    </w:p>
    <w:p w:rsidR="00B9157C" w:rsidRDefault="00B9157C" w:rsidP="009C6CB1">
      <w:pPr>
        <w:pStyle w:val="NoSpacing"/>
        <w:jc w:val="both"/>
        <w:rPr>
          <w:b/>
        </w:rPr>
      </w:pPr>
      <w:r>
        <w:rPr>
          <w:b/>
        </w:rPr>
        <w:t xml:space="preserve">Position Requirements: </w:t>
      </w:r>
    </w:p>
    <w:p w:rsidR="00B9157C" w:rsidRPr="00B9157C" w:rsidRDefault="00D95105" w:rsidP="00B9157C">
      <w:pPr>
        <w:pStyle w:val="NoSpacing"/>
        <w:numPr>
          <w:ilvl w:val="0"/>
          <w:numId w:val="7"/>
        </w:numPr>
        <w:jc w:val="both"/>
        <w:rPr>
          <w:b/>
        </w:rPr>
      </w:pPr>
      <w:r>
        <w:t xml:space="preserve">1 – 3 </w:t>
      </w:r>
      <w:r w:rsidR="00B9157C">
        <w:t>years of agricultural experience, crop production preferred</w:t>
      </w:r>
    </w:p>
    <w:p w:rsidR="00B9157C" w:rsidRPr="00B9157C" w:rsidRDefault="006F6C7F" w:rsidP="00B9157C">
      <w:pPr>
        <w:pStyle w:val="NoSpacing"/>
        <w:numPr>
          <w:ilvl w:val="0"/>
          <w:numId w:val="7"/>
        </w:numPr>
        <w:jc w:val="both"/>
        <w:rPr>
          <w:b/>
        </w:rPr>
      </w:pPr>
      <w:r>
        <w:t>Sales and c</w:t>
      </w:r>
      <w:r w:rsidR="00E2352F">
        <w:t>ustomer service experience preferred</w:t>
      </w:r>
    </w:p>
    <w:p w:rsidR="00E2352F" w:rsidRDefault="00B9157C" w:rsidP="009C6CB1">
      <w:pPr>
        <w:pStyle w:val="NoSpacing"/>
        <w:numPr>
          <w:ilvl w:val="0"/>
          <w:numId w:val="7"/>
        </w:numPr>
        <w:jc w:val="both"/>
      </w:pPr>
      <w:r>
        <w:t>Driver</w:t>
      </w:r>
      <w:r w:rsidR="00A842C1">
        <w:t>’s</w:t>
      </w:r>
      <w:r>
        <w:t xml:space="preserve"> Licen</w:t>
      </w:r>
      <w:r w:rsidR="00E2352F">
        <w:t>se with a clean driving record</w:t>
      </w:r>
    </w:p>
    <w:p w:rsidR="004F11B5" w:rsidRDefault="004F11B5" w:rsidP="009C6CB1">
      <w:pPr>
        <w:pStyle w:val="NoSpacing"/>
        <w:numPr>
          <w:ilvl w:val="0"/>
          <w:numId w:val="7"/>
        </w:numPr>
        <w:jc w:val="both"/>
      </w:pPr>
      <w:r>
        <w:t xml:space="preserve">Willingness to travel within </w:t>
      </w:r>
      <w:r w:rsidR="00A842C1">
        <w:t xml:space="preserve">Arizona. </w:t>
      </w:r>
    </w:p>
    <w:p w:rsidR="00A842C1" w:rsidRDefault="00A842C1" w:rsidP="00A842C1">
      <w:pPr>
        <w:pStyle w:val="NoSpacing"/>
        <w:ind w:left="720"/>
        <w:jc w:val="both"/>
      </w:pPr>
    </w:p>
    <w:p w:rsidR="00E2352F" w:rsidRDefault="00E2352F" w:rsidP="00A842C1">
      <w:pPr>
        <w:pStyle w:val="NoSpacing"/>
        <w:ind w:left="720"/>
        <w:jc w:val="both"/>
        <w:sectPr w:rsidR="00E2352F" w:rsidSect="00473F5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95105" w:rsidRPr="004532C9" w:rsidRDefault="00D95105" w:rsidP="00A842C1">
      <w:pPr>
        <w:pStyle w:val="NoSpacing"/>
        <w:jc w:val="both"/>
        <w:rPr>
          <w:color w:val="FF0000"/>
        </w:rPr>
      </w:pPr>
    </w:p>
    <w:sectPr w:rsidR="00D95105" w:rsidRPr="004532C9" w:rsidSect="00E2352F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F5A" w:rsidRDefault="007D5F5A" w:rsidP="00473F57">
      <w:pPr>
        <w:spacing w:after="0" w:line="240" w:lineRule="auto"/>
      </w:pPr>
      <w:r>
        <w:separator/>
      </w:r>
    </w:p>
  </w:endnote>
  <w:endnote w:type="continuationSeparator" w:id="0">
    <w:p w:rsidR="007D5F5A" w:rsidRDefault="007D5F5A" w:rsidP="0047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F5A" w:rsidRDefault="007D5F5A" w:rsidP="00473F57">
      <w:pPr>
        <w:spacing w:after="0" w:line="240" w:lineRule="auto"/>
      </w:pPr>
      <w:r>
        <w:separator/>
      </w:r>
    </w:p>
  </w:footnote>
  <w:footnote w:type="continuationSeparator" w:id="0">
    <w:p w:rsidR="007D5F5A" w:rsidRDefault="007D5F5A" w:rsidP="00473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4881"/>
    <w:multiLevelType w:val="hybridMultilevel"/>
    <w:tmpl w:val="895E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21913"/>
    <w:multiLevelType w:val="hybridMultilevel"/>
    <w:tmpl w:val="439E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24EE7"/>
    <w:multiLevelType w:val="hybridMultilevel"/>
    <w:tmpl w:val="94565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77FD6"/>
    <w:multiLevelType w:val="hybridMultilevel"/>
    <w:tmpl w:val="1DDE3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407CB"/>
    <w:multiLevelType w:val="hybridMultilevel"/>
    <w:tmpl w:val="5C2A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868D7"/>
    <w:multiLevelType w:val="hybridMultilevel"/>
    <w:tmpl w:val="9A927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D3164"/>
    <w:multiLevelType w:val="hybridMultilevel"/>
    <w:tmpl w:val="0B040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7103D"/>
    <w:multiLevelType w:val="hybridMultilevel"/>
    <w:tmpl w:val="6F50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B4B8B"/>
    <w:multiLevelType w:val="hybridMultilevel"/>
    <w:tmpl w:val="B902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E5208"/>
    <w:multiLevelType w:val="hybridMultilevel"/>
    <w:tmpl w:val="DAEC306A"/>
    <w:lvl w:ilvl="0" w:tplc="BFD03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81"/>
    <w:rsid w:val="000B4657"/>
    <w:rsid w:val="000B740E"/>
    <w:rsid w:val="000D672C"/>
    <w:rsid w:val="0012333A"/>
    <w:rsid w:val="00127902"/>
    <w:rsid w:val="00146ABE"/>
    <w:rsid w:val="00155F6F"/>
    <w:rsid w:val="002158FD"/>
    <w:rsid w:val="0023136E"/>
    <w:rsid w:val="002A0F46"/>
    <w:rsid w:val="002B584B"/>
    <w:rsid w:val="003432AB"/>
    <w:rsid w:val="00346A49"/>
    <w:rsid w:val="003A0B3F"/>
    <w:rsid w:val="003A1F40"/>
    <w:rsid w:val="003D4621"/>
    <w:rsid w:val="00406250"/>
    <w:rsid w:val="004100DE"/>
    <w:rsid w:val="004532C9"/>
    <w:rsid w:val="00473F57"/>
    <w:rsid w:val="004B1170"/>
    <w:rsid w:val="004F11B5"/>
    <w:rsid w:val="00581E51"/>
    <w:rsid w:val="005B32C7"/>
    <w:rsid w:val="0062398F"/>
    <w:rsid w:val="006464B6"/>
    <w:rsid w:val="00673A04"/>
    <w:rsid w:val="006C7B4D"/>
    <w:rsid w:val="006D301B"/>
    <w:rsid w:val="006D66BC"/>
    <w:rsid w:val="006F6C7F"/>
    <w:rsid w:val="007148E2"/>
    <w:rsid w:val="00737781"/>
    <w:rsid w:val="007A4614"/>
    <w:rsid w:val="007A5D7C"/>
    <w:rsid w:val="007D5F5A"/>
    <w:rsid w:val="0082466F"/>
    <w:rsid w:val="008317F4"/>
    <w:rsid w:val="00843C83"/>
    <w:rsid w:val="008736E6"/>
    <w:rsid w:val="008C4859"/>
    <w:rsid w:val="009C6CB1"/>
    <w:rsid w:val="00A842C1"/>
    <w:rsid w:val="00B01A6B"/>
    <w:rsid w:val="00B21C96"/>
    <w:rsid w:val="00B34CC0"/>
    <w:rsid w:val="00B9157C"/>
    <w:rsid w:val="00BA015D"/>
    <w:rsid w:val="00BA3472"/>
    <w:rsid w:val="00BF3FD0"/>
    <w:rsid w:val="00C43591"/>
    <w:rsid w:val="00CF1D4D"/>
    <w:rsid w:val="00D171AD"/>
    <w:rsid w:val="00D31E53"/>
    <w:rsid w:val="00D869DF"/>
    <w:rsid w:val="00D87500"/>
    <w:rsid w:val="00D95105"/>
    <w:rsid w:val="00DD740F"/>
    <w:rsid w:val="00E176D1"/>
    <w:rsid w:val="00E2352F"/>
    <w:rsid w:val="00EB7BF9"/>
    <w:rsid w:val="00F41F86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6692E"/>
  <w15:chartTrackingRefBased/>
  <w15:docId w15:val="{EDEAF54F-DD5B-423A-850F-D3E1BEFC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7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F57"/>
  </w:style>
  <w:style w:type="paragraph" w:styleId="Footer">
    <w:name w:val="footer"/>
    <w:basedOn w:val="Normal"/>
    <w:link w:val="FooterChar"/>
    <w:uiPriority w:val="99"/>
    <w:unhideWhenUsed/>
    <w:rsid w:val="0047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F57"/>
  </w:style>
  <w:style w:type="paragraph" w:styleId="BalloonText">
    <w:name w:val="Balloon Text"/>
    <w:basedOn w:val="Normal"/>
    <w:link w:val="BalloonTextChar"/>
    <w:uiPriority w:val="99"/>
    <w:semiHidden/>
    <w:unhideWhenUsed/>
    <w:rsid w:val="00215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McEntyre</dc:creator>
  <cp:keywords/>
  <dc:description/>
  <cp:lastModifiedBy>Justin McEntyre</cp:lastModifiedBy>
  <cp:revision>4</cp:revision>
  <cp:lastPrinted>2017-09-29T13:45:00Z</cp:lastPrinted>
  <dcterms:created xsi:type="dcterms:W3CDTF">2017-09-29T13:35:00Z</dcterms:created>
  <dcterms:modified xsi:type="dcterms:W3CDTF">2017-10-05T19:48:00Z</dcterms:modified>
</cp:coreProperties>
</file>