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AA" w:rsidRDefault="000E08AA" w:rsidP="000E08AA">
      <w:pPr>
        <w:spacing w:before="100" w:after="0"/>
        <w:ind w:left="100"/>
        <w:rPr>
          <w:rFonts w:ascii="Times New Roman"/>
          <w:szCs w:val="20"/>
        </w:rPr>
      </w:pPr>
      <w:r>
        <w:rPr>
          <w:noProof/>
        </w:rPr>
        <w:drawing>
          <wp:inline distT="0" distB="0" distL="0" distR="0" wp14:anchorId="5FF424DE" wp14:editId="343754BB">
            <wp:extent cx="2044700" cy="85090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rotWithShape="1">
                    <a:blip r:embed="rId6">
                      <a:extLst/>
                    </a:blip>
                    <a:srcRect/>
                    <a:stretch>
                      <a:fillRect/>
                    </a:stretch>
                  </pic:blipFill>
                  <pic:spPr>
                    <a:xfrm>
                      <a:off x="0" y="0"/>
                      <a:ext cx="2044700" cy="850900"/>
                    </a:xfrm>
                    <a:prstGeom prst="rect">
                      <a:avLst/>
                    </a:prstGeom>
                    <a:noFill/>
                    <a:ln>
                      <a:noFill/>
                    </a:ln>
                    <a:effectLst/>
                    <a:extLst/>
                  </pic:spPr>
                </pic:pic>
              </a:graphicData>
            </a:graphic>
          </wp:inline>
        </w:drawing>
      </w:r>
    </w:p>
    <w:p w:rsidR="000E08AA" w:rsidRDefault="000E08AA" w:rsidP="000E08AA">
      <w:pPr>
        <w:spacing w:before="9" w:after="0" w:line="240" w:lineRule="exact"/>
        <w:rPr>
          <w:sz w:val="24"/>
        </w:rPr>
      </w:pPr>
    </w:p>
    <w:p w:rsidR="000E08AA" w:rsidRDefault="000E08AA" w:rsidP="000E08AA">
      <w:pPr>
        <w:spacing w:before="9" w:after="0" w:line="240" w:lineRule="exact"/>
        <w:rPr>
          <w:sz w:val="24"/>
        </w:rPr>
      </w:pPr>
    </w:p>
    <w:p w:rsidR="000E08AA" w:rsidRDefault="000E08AA" w:rsidP="000E08AA">
      <w:pPr>
        <w:spacing w:before="9" w:after="0" w:line="240" w:lineRule="exact"/>
        <w:rPr>
          <w:rFonts w:asciiTheme="majorHAnsi" w:hAnsiTheme="majorHAnsi"/>
          <w:sz w:val="24"/>
        </w:rPr>
      </w:pPr>
    </w:p>
    <w:p w:rsidR="000E08AA" w:rsidRPr="005D434E" w:rsidRDefault="000E08AA" w:rsidP="000E08AA">
      <w:pPr>
        <w:spacing w:before="9" w:after="0"/>
        <w:rPr>
          <w:rFonts w:asciiTheme="majorHAnsi" w:hAnsiTheme="majorHAnsi"/>
          <w:sz w:val="24"/>
        </w:rPr>
      </w:pPr>
      <w:r w:rsidRPr="005D434E">
        <w:rPr>
          <w:rFonts w:asciiTheme="majorHAnsi" w:hAnsiTheme="majorHAnsi"/>
          <w:sz w:val="24"/>
        </w:rPr>
        <w:t xml:space="preserve">TO: </w:t>
      </w:r>
      <w:r w:rsidRPr="005D434E">
        <w:rPr>
          <w:rFonts w:asciiTheme="majorHAnsi" w:hAnsiTheme="majorHAnsi"/>
          <w:sz w:val="24"/>
        </w:rPr>
        <w:tab/>
      </w:r>
      <w:r w:rsidRPr="005D434E">
        <w:rPr>
          <w:rFonts w:asciiTheme="majorHAnsi" w:hAnsiTheme="majorHAnsi"/>
          <w:sz w:val="24"/>
        </w:rPr>
        <w:tab/>
        <w:t>Land Grant University Agriculture Deans and Directors</w:t>
      </w:r>
    </w:p>
    <w:p w:rsidR="000E08AA" w:rsidRPr="005D434E" w:rsidRDefault="000E08AA" w:rsidP="000E08AA">
      <w:pPr>
        <w:pBdr>
          <w:bottom w:val="single" w:sz="4" w:space="1" w:color="auto"/>
        </w:pBdr>
        <w:spacing w:before="9" w:after="0"/>
        <w:rPr>
          <w:rFonts w:asciiTheme="majorHAnsi" w:hAnsiTheme="majorHAnsi"/>
          <w:sz w:val="24"/>
        </w:rPr>
      </w:pPr>
      <w:r w:rsidRPr="005D434E">
        <w:rPr>
          <w:rFonts w:asciiTheme="majorHAnsi" w:hAnsiTheme="majorHAnsi"/>
          <w:sz w:val="24"/>
        </w:rPr>
        <w:br/>
        <w:t>FROM:</w:t>
      </w:r>
      <w:r w:rsidRPr="005D434E">
        <w:rPr>
          <w:rFonts w:asciiTheme="majorHAnsi" w:hAnsiTheme="majorHAnsi"/>
          <w:sz w:val="24"/>
        </w:rPr>
        <w:tab/>
        <w:t>Farm Foundation, NFP</w:t>
      </w:r>
      <w:r w:rsidRPr="005D434E">
        <w:rPr>
          <w:rFonts w:asciiTheme="majorHAnsi" w:hAnsiTheme="majorHAnsi"/>
          <w:sz w:val="24"/>
        </w:rPr>
        <w:br/>
      </w:r>
      <w:r w:rsidRPr="005D434E">
        <w:rPr>
          <w:rFonts w:asciiTheme="majorHAnsi" w:hAnsiTheme="majorHAnsi"/>
          <w:sz w:val="24"/>
        </w:rPr>
        <w:br/>
        <w:t>DATE:</w:t>
      </w:r>
      <w:r w:rsidRPr="005D434E">
        <w:rPr>
          <w:rFonts w:asciiTheme="majorHAnsi" w:hAnsiTheme="majorHAnsi"/>
          <w:sz w:val="24"/>
        </w:rPr>
        <w:tab/>
      </w:r>
      <w:r w:rsidRPr="005D434E">
        <w:rPr>
          <w:rFonts w:asciiTheme="majorHAnsi" w:hAnsiTheme="majorHAnsi"/>
          <w:sz w:val="24"/>
        </w:rPr>
        <w:tab/>
        <w:t>October 27, 2013</w:t>
      </w:r>
      <w:bookmarkStart w:id="0" w:name="_GoBack"/>
      <w:bookmarkEnd w:id="0"/>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sz w:val="24"/>
        </w:rPr>
      </w:pPr>
      <w:r w:rsidRPr="005D434E">
        <w:rPr>
          <w:rFonts w:asciiTheme="majorHAnsi" w:hAnsiTheme="majorHAnsi"/>
          <w:sz w:val="24"/>
        </w:rPr>
        <w:t xml:space="preserve">We are pleased to announce a wonderful opportunity for current students of agriculture to attend the highly regarded the Farm Foundation® Round Table through our new </w:t>
      </w:r>
      <w:r w:rsidRPr="005D434E">
        <w:rPr>
          <w:rFonts w:asciiTheme="majorHAnsi" w:hAnsiTheme="majorHAnsi"/>
          <w:i/>
          <w:sz w:val="24"/>
        </w:rPr>
        <w:t>Cultivators</w:t>
      </w:r>
      <w:r w:rsidRPr="005D434E">
        <w:rPr>
          <w:rFonts w:asciiTheme="majorHAnsi" w:hAnsiTheme="majorHAnsi"/>
          <w:sz w:val="24"/>
        </w:rPr>
        <w:t xml:space="preserve"> Program.  </w:t>
      </w:r>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sz w:val="24"/>
        </w:rPr>
      </w:pPr>
      <w:r>
        <w:rPr>
          <w:rFonts w:asciiTheme="majorHAnsi" w:hAnsiTheme="majorHAnsi"/>
          <w:sz w:val="24"/>
        </w:rPr>
        <w:t>Up to six</w:t>
      </w:r>
      <w:r w:rsidRPr="005D434E">
        <w:rPr>
          <w:rFonts w:asciiTheme="majorHAnsi" w:hAnsiTheme="majorHAnsi"/>
          <w:sz w:val="24"/>
        </w:rPr>
        <w:t xml:space="preserve"> </w:t>
      </w:r>
      <w:proofErr w:type="gramStart"/>
      <w:r>
        <w:rPr>
          <w:rFonts w:asciiTheme="majorHAnsi" w:hAnsiTheme="majorHAnsi"/>
          <w:sz w:val="24"/>
        </w:rPr>
        <w:t>upper-class</w:t>
      </w:r>
      <w:proofErr w:type="gramEnd"/>
      <w:r>
        <w:rPr>
          <w:rFonts w:asciiTheme="majorHAnsi" w:hAnsiTheme="majorHAnsi"/>
          <w:sz w:val="24"/>
        </w:rPr>
        <w:t xml:space="preserve"> or graduate level students </w:t>
      </w:r>
      <w:r w:rsidRPr="005D434E">
        <w:rPr>
          <w:rFonts w:asciiTheme="majorHAnsi" w:hAnsiTheme="majorHAnsi"/>
          <w:sz w:val="24"/>
        </w:rPr>
        <w:t xml:space="preserve">from current US Land Grant Universities will be selected from a competitive pool of applicants to participate in </w:t>
      </w:r>
      <w:r>
        <w:rPr>
          <w:rFonts w:asciiTheme="majorHAnsi" w:hAnsiTheme="majorHAnsi"/>
          <w:sz w:val="24"/>
        </w:rPr>
        <w:t xml:space="preserve">the </w:t>
      </w:r>
      <w:r w:rsidRPr="005D434E">
        <w:rPr>
          <w:rFonts w:asciiTheme="majorHAnsi" w:hAnsiTheme="majorHAnsi"/>
          <w:sz w:val="24"/>
        </w:rPr>
        <w:t xml:space="preserve">Round Table meeting January 8-10, 2014, at the JW Marriott in Houston, Texas.  </w:t>
      </w:r>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sz w:val="24"/>
        </w:rPr>
      </w:pPr>
      <w:r w:rsidRPr="005D434E">
        <w:rPr>
          <w:rFonts w:asciiTheme="majorHAnsi" w:hAnsiTheme="majorHAnsi"/>
          <w:sz w:val="24"/>
        </w:rPr>
        <w:t>A program of Farm F</w:t>
      </w:r>
      <w:r>
        <w:rPr>
          <w:rFonts w:asciiTheme="majorHAnsi" w:hAnsiTheme="majorHAnsi"/>
          <w:sz w:val="24"/>
        </w:rPr>
        <w:t>oundation</w:t>
      </w:r>
      <w:r w:rsidRPr="00076C0F">
        <w:rPr>
          <w:rFonts w:asciiTheme="majorHAnsi" w:hAnsiTheme="majorHAnsi"/>
          <w:sz w:val="24"/>
          <w:vertAlign w:val="superscript"/>
        </w:rPr>
        <w:t>®</w:t>
      </w:r>
      <w:r>
        <w:rPr>
          <w:rFonts w:asciiTheme="majorHAnsi" w:hAnsiTheme="majorHAnsi"/>
          <w:sz w:val="24"/>
        </w:rPr>
        <w:t xml:space="preserve">, NFP, </w:t>
      </w:r>
      <w:r w:rsidRPr="005D434E">
        <w:rPr>
          <w:rFonts w:asciiTheme="majorHAnsi" w:hAnsiTheme="majorHAnsi"/>
          <w:sz w:val="24"/>
        </w:rPr>
        <w:t xml:space="preserve">Round Table is an invitational group of 200 agricultural leaders who meet semi-annually to discuss issues of importance to agribusiness, the food system and rural communities.  The sessions are intended to provide ideas and a learning experience that participants may use in their own activities.  The program for the Houston meeting is </w:t>
      </w:r>
      <w:r w:rsidRPr="005D434E">
        <w:rPr>
          <w:rFonts w:asciiTheme="majorHAnsi" w:hAnsiTheme="majorHAnsi"/>
          <w:b/>
          <w:i/>
          <w:sz w:val="24"/>
        </w:rPr>
        <w:t>Nexus of Fossil Fuels, Renewable Energy and Agriculture</w:t>
      </w:r>
      <w:r w:rsidRPr="005D434E">
        <w:rPr>
          <w:rFonts w:asciiTheme="majorHAnsi" w:hAnsiTheme="majorHAnsi"/>
          <w:sz w:val="24"/>
        </w:rPr>
        <w:t xml:space="preserve">. </w:t>
      </w:r>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sz w:val="24"/>
        </w:rPr>
      </w:pPr>
      <w:r w:rsidRPr="005D434E">
        <w:rPr>
          <w:rFonts w:asciiTheme="majorHAnsi" w:hAnsiTheme="majorHAnsi"/>
          <w:sz w:val="24"/>
        </w:rPr>
        <w:t xml:space="preserve">The Round Table meeting officially begins on Wednesday, January 8, 2014 with the </w:t>
      </w:r>
      <w:r>
        <w:rPr>
          <w:rFonts w:asciiTheme="majorHAnsi" w:hAnsiTheme="majorHAnsi"/>
          <w:sz w:val="24"/>
        </w:rPr>
        <w:t>optional tours and an opening reception</w:t>
      </w:r>
      <w:r w:rsidRPr="005D434E">
        <w:rPr>
          <w:rFonts w:asciiTheme="majorHAnsi" w:hAnsiTheme="majorHAnsi"/>
          <w:sz w:val="24"/>
        </w:rPr>
        <w:t xml:space="preserve">.  Program sessions will be held on Thursday and Friday morning, January 9 and 10.  </w:t>
      </w:r>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sz w:val="24"/>
        </w:rPr>
      </w:pPr>
      <w:r w:rsidRPr="005D434E">
        <w:rPr>
          <w:rFonts w:asciiTheme="majorHAnsi" w:hAnsiTheme="majorHAnsi"/>
          <w:sz w:val="24"/>
        </w:rPr>
        <w:t>Students selected for t</w:t>
      </w:r>
      <w:r>
        <w:rPr>
          <w:rFonts w:asciiTheme="majorHAnsi" w:hAnsiTheme="majorHAnsi"/>
          <w:sz w:val="24"/>
        </w:rPr>
        <w:t>he Cultivator p</w:t>
      </w:r>
      <w:r w:rsidRPr="005D434E">
        <w:rPr>
          <w:rFonts w:asciiTheme="majorHAnsi" w:hAnsiTheme="majorHAnsi"/>
          <w:sz w:val="24"/>
        </w:rPr>
        <w:t>rogram will receive</w:t>
      </w:r>
      <w:r>
        <w:rPr>
          <w:rFonts w:asciiTheme="majorHAnsi" w:hAnsiTheme="majorHAnsi"/>
          <w:sz w:val="24"/>
        </w:rPr>
        <w:t xml:space="preserve"> an award</w:t>
      </w:r>
      <w:r w:rsidRPr="005D434E">
        <w:rPr>
          <w:rFonts w:asciiTheme="majorHAnsi" w:hAnsiTheme="majorHAnsi"/>
          <w:sz w:val="24"/>
        </w:rPr>
        <w:t xml:space="preserve"> that will cover all programs fees as well as room and board.  The nominating university or college will be responsible for the student’s travel expenses.  </w:t>
      </w:r>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b/>
          <w:sz w:val="24"/>
        </w:rPr>
      </w:pPr>
      <w:r w:rsidRPr="005D434E">
        <w:rPr>
          <w:rFonts w:asciiTheme="majorHAnsi" w:hAnsiTheme="majorHAnsi"/>
          <w:b/>
          <w:sz w:val="24"/>
        </w:rPr>
        <w:t xml:space="preserve">To nominate a student, please read through the attached FAQ, and submit an application by November 22, 2013.  </w:t>
      </w:r>
      <w:proofErr w:type="gramStart"/>
      <w:r>
        <w:rPr>
          <w:rFonts w:asciiTheme="majorHAnsi" w:hAnsiTheme="majorHAnsi"/>
          <w:b/>
          <w:sz w:val="24"/>
        </w:rPr>
        <w:t>Winners will be chosen by the Round Table Scholarship Committee</w:t>
      </w:r>
      <w:proofErr w:type="gramEnd"/>
      <w:r>
        <w:rPr>
          <w:rFonts w:asciiTheme="majorHAnsi" w:hAnsiTheme="majorHAnsi"/>
          <w:b/>
          <w:sz w:val="24"/>
        </w:rPr>
        <w:t xml:space="preserve">. Winners </w:t>
      </w:r>
      <w:r w:rsidRPr="005D434E">
        <w:rPr>
          <w:rFonts w:asciiTheme="majorHAnsi" w:hAnsiTheme="majorHAnsi"/>
          <w:b/>
          <w:sz w:val="24"/>
        </w:rPr>
        <w:t xml:space="preserve">will be notified by December 16, 2013.  </w:t>
      </w:r>
    </w:p>
    <w:p w:rsidR="000E08AA" w:rsidRPr="005D434E" w:rsidRDefault="000E08AA" w:rsidP="000E08AA">
      <w:pPr>
        <w:spacing w:before="9" w:after="0" w:line="240" w:lineRule="exact"/>
        <w:rPr>
          <w:rFonts w:asciiTheme="majorHAnsi" w:hAnsiTheme="majorHAnsi"/>
          <w:sz w:val="24"/>
        </w:rPr>
      </w:pPr>
    </w:p>
    <w:p w:rsidR="000E08AA" w:rsidRPr="005D434E" w:rsidRDefault="000E08AA" w:rsidP="000E08AA">
      <w:pPr>
        <w:spacing w:before="9" w:after="0" w:line="240" w:lineRule="exact"/>
        <w:rPr>
          <w:rFonts w:asciiTheme="majorHAnsi" w:hAnsiTheme="majorHAnsi"/>
          <w:sz w:val="24"/>
        </w:rPr>
      </w:pPr>
      <w:r w:rsidRPr="005D434E">
        <w:rPr>
          <w:rFonts w:asciiTheme="majorHAnsi" w:hAnsiTheme="majorHAnsi"/>
          <w:sz w:val="24"/>
        </w:rPr>
        <w:t>We look forward to welcoming the best and brightest agriculture students to this important and prestigious gathering in Houston!</w:t>
      </w:r>
    </w:p>
    <w:p w:rsidR="000E08AA" w:rsidRPr="005D434E" w:rsidRDefault="000E08AA" w:rsidP="000E08AA">
      <w:pPr>
        <w:spacing w:before="9" w:after="0" w:line="240" w:lineRule="exact"/>
        <w:rPr>
          <w:rFonts w:asciiTheme="majorHAnsi" w:hAnsiTheme="majorHAnsi"/>
          <w:sz w:val="24"/>
        </w:rPr>
      </w:pPr>
    </w:p>
    <w:p w:rsidR="000E08AA" w:rsidRDefault="000E08AA">
      <w:r>
        <w:rPr>
          <w:b/>
          <w:bCs/>
        </w:rPr>
        <w:br w:type="page"/>
      </w:r>
    </w:p>
    <w:tbl>
      <w:tblPr>
        <w:tblStyle w:val="TableGrid"/>
        <w:tblpPr w:leftFromText="180" w:rightFromText="180" w:vertAnchor="text" w:horzAnchor="margin" w:tblpY="-599"/>
        <w:tblW w:w="4945"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471"/>
      </w:tblGrid>
      <w:tr w:rsidR="000E08AA" w:rsidTr="00913961">
        <w:trPr>
          <w:trHeight w:val="1246"/>
        </w:trPr>
        <w:tc>
          <w:tcPr>
            <w:tcW w:w="9471" w:type="dxa"/>
          </w:tcPr>
          <w:p w:rsidR="000E08AA" w:rsidRPr="000202A5" w:rsidRDefault="000E08AA" w:rsidP="00913961">
            <w:pPr>
              <w:pStyle w:val="Heading1"/>
              <w:jc w:val="center"/>
              <w:outlineLvl w:val="0"/>
              <w:rPr>
                <w:color w:val="1F497D" w:themeColor="text2"/>
              </w:rPr>
            </w:pPr>
            <w:r w:rsidRPr="000202A5">
              <w:rPr>
                <w:color w:val="1F497D" w:themeColor="text2"/>
              </w:rPr>
              <w:lastRenderedPageBreak/>
              <w:t>Farm Foundation</w:t>
            </w:r>
            <w:r w:rsidRPr="00933B82">
              <w:rPr>
                <w:rFonts w:cstheme="majorHAnsi"/>
                <w:color w:val="1F497D" w:themeColor="text2"/>
                <w:sz w:val="32"/>
                <w:vertAlign w:val="superscript"/>
              </w:rPr>
              <w:t>®</w:t>
            </w:r>
            <w:r w:rsidRPr="000202A5">
              <w:rPr>
                <w:color w:val="1F497D" w:themeColor="text2"/>
              </w:rPr>
              <w:t xml:space="preserve"> </w:t>
            </w:r>
            <w:r>
              <w:rPr>
                <w:color w:val="1F497D" w:themeColor="text2"/>
              </w:rPr>
              <w:t xml:space="preserve">Round </w:t>
            </w:r>
            <w:r w:rsidRPr="000202A5">
              <w:rPr>
                <w:color w:val="1F497D" w:themeColor="text2"/>
              </w:rPr>
              <w:t xml:space="preserve">Table </w:t>
            </w:r>
            <w:r>
              <w:rPr>
                <w:color w:val="1F497D" w:themeColor="text2"/>
              </w:rPr>
              <w:t>Cultivators FAQ</w:t>
            </w:r>
          </w:p>
        </w:tc>
      </w:tr>
    </w:tbl>
    <w:p w:rsidR="000E08AA" w:rsidRDefault="000E08AA" w:rsidP="000E08AA"/>
    <w:p w:rsidR="000E08AA" w:rsidRDefault="000E08AA" w:rsidP="000E08AA">
      <w:pPr>
        <w:pStyle w:val="Heading2"/>
        <w:tabs>
          <w:tab w:val="right" w:pos="9360"/>
        </w:tabs>
      </w:pPr>
      <w:r>
        <w:t>What is Farm Foundation, NFP?</w:t>
      </w:r>
      <w:r>
        <w:tab/>
      </w:r>
    </w:p>
    <w:p w:rsidR="000E08AA" w:rsidRDefault="000E08AA" w:rsidP="000E08AA">
      <w:r w:rsidRPr="00C25B38">
        <w:t>Farm Foundation, NFP is a 501(c) (3) non-profit focused on economic and policy issues impacting agriculture, the fo</w:t>
      </w:r>
      <w:r>
        <w:t>od system and rural regions.  We do not lobby or advocate.  Our</w:t>
      </w:r>
      <w:r w:rsidRPr="00C25B38">
        <w:t xml:space="preserve"> mission is to serve as a catalyst for sound public policy by providing objective information to foster deeper understanding of issues shaping the future for agriculture, food systems and rural</w:t>
      </w:r>
      <w:r>
        <w:t xml:space="preserve"> communities.  Our</w:t>
      </w:r>
      <w:r w:rsidRPr="00C25B38">
        <w:t xml:space="preserve"> 80-year </w:t>
      </w:r>
      <w:r>
        <w:t>history of objectivity allows us</w:t>
      </w:r>
      <w:r w:rsidRPr="00C25B38">
        <w:t xml:space="preserve"> to bring together diverse groups for meaningful discussions.</w:t>
      </w:r>
    </w:p>
    <w:p w:rsidR="000E08AA" w:rsidRDefault="000E08AA" w:rsidP="000E08AA">
      <w:pPr>
        <w:pStyle w:val="Heading2"/>
        <w:tabs>
          <w:tab w:val="right" w:pos="9360"/>
        </w:tabs>
      </w:pPr>
      <w:r>
        <w:t xml:space="preserve">What is </w:t>
      </w:r>
      <w:r w:rsidRPr="00933B82">
        <w:t>Farm Foundation</w:t>
      </w:r>
      <w:r w:rsidRPr="00933B82">
        <w:rPr>
          <w:vertAlign w:val="superscript"/>
        </w:rPr>
        <w:t>®</w:t>
      </w:r>
      <w:r w:rsidRPr="00933B82">
        <w:t xml:space="preserve"> </w:t>
      </w:r>
      <w:r>
        <w:t>Round Table?</w:t>
      </w:r>
      <w:r>
        <w:tab/>
      </w:r>
    </w:p>
    <w:p w:rsidR="000E08AA" w:rsidRDefault="000E08AA" w:rsidP="000E08AA">
      <w:r w:rsidRPr="00C25B38">
        <w:t xml:space="preserve">A program of Farm Foundation, NFP, the Round Table, is an invitational group of agricultural leaders who meet semi-annually to discuss issues of importance to agribusiness, the food system and rural communities.  The sessions are intended to provide ideas and a learning experience that participants may use in their own activities.  </w:t>
      </w:r>
    </w:p>
    <w:p w:rsidR="000E08AA" w:rsidRDefault="000E08AA" w:rsidP="000E08AA">
      <w:pPr>
        <w:pStyle w:val="Heading2"/>
        <w:tabs>
          <w:tab w:val="right" w:pos="9360"/>
        </w:tabs>
      </w:pPr>
      <w:r>
        <w:t>What is the Round Table Cultivator program?</w:t>
      </w:r>
      <w:r>
        <w:tab/>
      </w:r>
    </w:p>
    <w:p w:rsidR="000E08AA" w:rsidRDefault="000E08AA" w:rsidP="000E08AA">
      <w:r>
        <w:t>The Cultivator program provides awards for up to six undergraduate or graduate-level students from accredited agricultural programs in the United States to attend a Farm Foundation</w:t>
      </w:r>
      <w:r w:rsidRPr="00933B82">
        <w:rPr>
          <w:vertAlign w:val="superscript"/>
        </w:rPr>
        <w:t>®</w:t>
      </w:r>
      <w:r>
        <w:t xml:space="preserve"> Round Table meeting.</w:t>
      </w:r>
    </w:p>
    <w:p w:rsidR="000E08AA" w:rsidRDefault="000E08AA" w:rsidP="000E08AA">
      <w:pPr>
        <w:pStyle w:val="Heading2"/>
        <w:tabs>
          <w:tab w:val="right" w:pos="9360"/>
        </w:tabs>
      </w:pPr>
      <w:r>
        <w:t>What does the award cover?</w:t>
      </w:r>
      <w:r>
        <w:tab/>
      </w:r>
    </w:p>
    <w:p w:rsidR="000E08AA" w:rsidRDefault="000E08AA" w:rsidP="000E08AA">
      <w:r>
        <w:t>The award covers meeting registration costs and hotel rooms.  It will be the responsibility of the student, or nominating institution to cover the cost of travel.</w:t>
      </w:r>
    </w:p>
    <w:p w:rsidR="000E08AA" w:rsidRDefault="000E08AA" w:rsidP="000E08AA">
      <w:pPr>
        <w:pStyle w:val="Heading2"/>
        <w:tabs>
          <w:tab w:val="right" w:pos="9360"/>
        </w:tabs>
      </w:pPr>
      <w:r>
        <w:t>Who can nominate a student?</w:t>
      </w:r>
      <w:r>
        <w:tab/>
      </w:r>
    </w:p>
    <w:p w:rsidR="000E08AA" w:rsidRDefault="000E08AA" w:rsidP="000E08AA">
      <w:r>
        <w:t xml:space="preserve">Only a dean or director from a participating institution can nominate a student for the Cultivator program.  Two months before each Round Table meeting, deans or directors will be invited to select an upper-classman or graduate-level students to attend the Round Table Farm Foundation encourages the sponsoring institution to choose students who have a direct interest in the subject on which the Round Table meeting program will be focused.  </w:t>
      </w:r>
    </w:p>
    <w:p w:rsidR="000E08AA" w:rsidRDefault="000E08AA" w:rsidP="000E08AA">
      <w:pPr>
        <w:pStyle w:val="Heading2"/>
        <w:tabs>
          <w:tab w:val="right" w:pos="9360"/>
        </w:tabs>
      </w:pPr>
      <w:r>
        <w:t>What is required for the poster presentation?</w:t>
      </w:r>
      <w:r>
        <w:tab/>
      </w:r>
    </w:p>
    <w:p w:rsidR="000E08AA" w:rsidRDefault="000E08AA" w:rsidP="000E08AA">
      <w:r w:rsidRPr="00DB2056">
        <w:t xml:space="preserve">Cultivators will be required to prepare a “poster presentation” that they will host during the Round Table kick-off reception.  The subject can focus on the student’s research, interests or a current project in which </w:t>
      </w:r>
      <w:r>
        <w:t>he/she</w:t>
      </w:r>
      <w:r w:rsidRPr="00DB2056">
        <w:t xml:space="preserve"> are involved.  </w:t>
      </w:r>
    </w:p>
    <w:p w:rsidR="000E08AA" w:rsidRDefault="000E08AA" w:rsidP="000E08AA">
      <w:pPr>
        <w:pStyle w:val="Heading2"/>
        <w:tabs>
          <w:tab w:val="right" w:pos="9360"/>
        </w:tabs>
      </w:pPr>
      <w:r>
        <w:t>How will students meet Round Table members?</w:t>
      </w:r>
      <w:r>
        <w:tab/>
      </w:r>
    </w:p>
    <w:p w:rsidR="000E08AA" w:rsidRDefault="000E08AA" w:rsidP="000E08AA">
      <w:r>
        <w:t>A Round Table member will be assigned as a host/mentor each Cultivator.  Mentors will reach out to the students before the event to let them know how to dress, what to expect, etc.  At the meeting Mentors will ensure that the Cultivators are meeting other Round Table members, students, speakers and guests.  They will also introduce them during the Round Table lunch.</w:t>
      </w:r>
    </w:p>
    <w:p w:rsidR="000E08AA" w:rsidRDefault="000E08AA" w:rsidP="000E08AA"/>
    <w:p w:rsidR="000E08AA" w:rsidRDefault="000E08AA" w:rsidP="000E08AA">
      <w:pPr>
        <w:jc w:val="center"/>
      </w:pPr>
      <w:r>
        <w:t>.</w:t>
      </w:r>
      <w:r w:rsidRPr="00933B82">
        <w:rPr>
          <w:noProof/>
        </w:rPr>
        <w:t xml:space="preserve"> </w:t>
      </w:r>
      <w:r>
        <w:rPr>
          <w:noProof/>
        </w:rPr>
        <w:drawing>
          <wp:inline distT="0" distB="0" distL="0" distR="0" wp14:anchorId="6AA76669" wp14:editId="3310B9DD">
            <wp:extent cx="2044700" cy="85090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rotWithShape="1">
                    <a:blip r:embed="rId6">
                      <a:extLst/>
                    </a:blip>
                    <a:srcRect/>
                    <a:stretch>
                      <a:fillRect/>
                    </a:stretch>
                  </pic:blipFill>
                  <pic:spPr>
                    <a:xfrm>
                      <a:off x="0" y="0"/>
                      <a:ext cx="2044700" cy="850900"/>
                    </a:xfrm>
                    <a:prstGeom prst="rect">
                      <a:avLst/>
                    </a:prstGeom>
                    <a:noFill/>
                    <a:ln>
                      <a:noFill/>
                    </a:ln>
                    <a:effectLst/>
                    <a:extLst/>
                  </pic:spPr>
                </pic:pic>
              </a:graphicData>
            </a:graphic>
          </wp:inline>
        </w:drawing>
      </w:r>
    </w:p>
    <w:p w:rsidR="000E08AA" w:rsidRDefault="000E08AA" w:rsidP="000E08AA">
      <w:r w:rsidRPr="00933B82">
        <w:rPr>
          <w:noProof/>
        </w:rPr>
        <w:t xml:space="preserve"> </w:t>
      </w:r>
    </w:p>
    <w:p w:rsidR="000E08AA" w:rsidRDefault="000E08AA">
      <w:r>
        <w:rPr>
          <w:b/>
          <w:bCs/>
        </w:rPr>
        <w:br w:type="page"/>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01B1C" w:rsidTr="0097298E">
        <w:tc>
          <w:tcPr>
            <w:tcW w:w="4788" w:type="dxa"/>
          </w:tcPr>
          <w:p w:rsidR="00A01B1C" w:rsidRPr="000202A5" w:rsidRDefault="000202A5" w:rsidP="00A01B1C">
            <w:pPr>
              <w:pStyle w:val="Heading1"/>
              <w:outlineLvl w:val="0"/>
              <w:rPr>
                <w:color w:val="1F497D" w:themeColor="text2"/>
              </w:rPr>
            </w:pPr>
            <w:r w:rsidRPr="000202A5">
              <w:rPr>
                <w:color w:val="1F497D" w:themeColor="text2"/>
              </w:rPr>
              <w:lastRenderedPageBreak/>
              <w:t xml:space="preserve">Farm Foundation </w:t>
            </w:r>
            <w:r>
              <w:rPr>
                <w:color w:val="1F497D" w:themeColor="text2"/>
              </w:rPr>
              <w:br/>
            </w:r>
            <w:r w:rsidRPr="000202A5">
              <w:rPr>
                <w:color w:val="1F497D" w:themeColor="text2"/>
              </w:rPr>
              <w:t>Round Table</w:t>
            </w:r>
            <w:r w:rsidR="00A01B1C" w:rsidRPr="000202A5">
              <w:rPr>
                <w:color w:val="1F497D" w:themeColor="text2"/>
              </w:rPr>
              <w:t xml:space="preserve"> </w:t>
            </w:r>
            <w:r w:rsidRPr="000202A5">
              <w:rPr>
                <w:color w:val="1F497D" w:themeColor="text2"/>
              </w:rPr>
              <w:t xml:space="preserve">Cultivators Program </w:t>
            </w:r>
            <w:r w:rsidR="00A01B1C" w:rsidRPr="000202A5">
              <w:rPr>
                <w:color w:val="1F497D" w:themeColor="text2"/>
              </w:rPr>
              <w:t>Application</w:t>
            </w:r>
          </w:p>
        </w:tc>
        <w:tc>
          <w:tcPr>
            <w:tcW w:w="4788" w:type="dxa"/>
          </w:tcPr>
          <w:p w:rsidR="00A01B1C" w:rsidRDefault="000202A5" w:rsidP="0097298E">
            <w:pPr>
              <w:pStyle w:val="Logo"/>
            </w:pPr>
            <w:r>
              <w:rPr>
                <w:noProof/>
              </w:rPr>
              <w:drawing>
                <wp:inline distT="0" distB="0" distL="0" distR="0" wp14:anchorId="4497F72C" wp14:editId="14F23990">
                  <wp:extent cx="2044700" cy="8509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rotWithShape="1">
                          <a:blip r:embed="rId6">
                            <a:extLst/>
                          </a:blip>
                          <a:srcRect/>
                          <a:stretch>
                            <a:fillRect/>
                          </a:stretch>
                        </pic:blipFill>
                        <pic:spPr>
                          <a:xfrm>
                            <a:off x="0" y="0"/>
                            <a:ext cx="2044700" cy="850900"/>
                          </a:xfrm>
                          <a:prstGeom prst="rect">
                            <a:avLst/>
                          </a:prstGeom>
                          <a:noFill/>
                          <a:ln>
                            <a:noFill/>
                          </a:ln>
                          <a:effectLst/>
                          <a:extLst/>
                        </pic:spPr>
                      </pic:pic>
                    </a:graphicData>
                  </a:graphic>
                </wp:inline>
              </w:drawing>
            </w:r>
          </w:p>
        </w:tc>
      </w:tr>
    </w:tbl>
    <w:p w:rsidR="008D0133" w:rsidRPr="0036244F" w:rsidRDefault="000202A5" w:rsidP="00855A6B">
      <w:pPr>
        <w:pStyle w:val="Heading2"/>
      </w:pPr>
      <w:r>
        <w:t>Student Nominee</w:t>
      </w:r>
      <w:r w:rsidR="00855A6B">
        <w:t xml:space="preserve">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24"/>
        <w:gridCol w:w="6852"/>
      </w:tblGrid>
      <w:tr w:rsidR="008D0133" w:rsidTr="00855A6B">
        <w:tc>
          <w:tcPr>
            <w:tcW w:w="2724" w:type="dxa"/>
            <w:tcBorders>
              <w:top w:val="single" w:sz="4" w:space="0" w:color="BFBFBF" w:themeColor="background1" w:themeShade="BF"/>
            </w:tcBorders>
            <w:vAlign w:val="center"/>
          </w:tcPr>
          <w:p w:rsidR="008D0133" w:rsidRPr="00112AFE" w:rsidRDefault="008D0133" w:rsidP="00A01B1C">
            <w:r>
              <w:t>Name</w:t>
            </w:r>
          </w:p>
        </w:tc>
        <w:tc>
          <w:tcPr>
            <w:tcW w:w="6852" w:type="dxa"/>
            <w:tcBorders>
              <w:top w:val="single" w:sz="4" w:space="0" w:color="BFBFBF" w:themeColor="background1" w:themeShade="BF"/>
            </w:tcBorders>
            <w:vAlign w:val="center"/>
          </w:tcPr>
          <w:p w:rsidR="008D0133" w:rsidRDefault="008D0133"/>
        </w:tc>
      </w:tr>
      <w:tr w:rsidR="008D0133" w:rsidTr="00855A6B">
        <w:tc>
          <w:tcPr>
            <w:tcW w:w="2724" w:type="dxa"/>
            <w:vAlign w:val="center"/>
          </w:tcPr>
          <w:p w:rsidR="008D0133" w:rsidRPr="00112AFE" w:rsidRDefault="008D0133" w:rsidP="00A01B1C">
            <w:r>
              <w:t xml:space="preserve">Street </w:t>
            </w:r>
            <w:r w:rsidRPr="00112AFE">
              <w:t>Address</w:t>
            </w:r>
          </w:p>
        </w:tc>
        <w:tc>
          <w:tcPr>
            <w:tcW w:w="6852" w:type="dxa"/>
            <w:vAlign w:val="center"/>
          </w:tcPr>
          <w:p w:rsidR="008D0133" w:rsidRDefault="008D0133"/>
        </w:tc>
      </w:tr>
      <w:tr w:rsidR="008D0133" w:rsidTr="00855A6B">
        <w:tc>
          <w:tcPr>
            <w:tcW w:w="2724" w:type="dxa"/>
            <w:vAlign w:val="center"/>
          </w:tcPr>
          <w:p w:rsidR="008D0133" w:rsidRPr="00112AFE" w:rsidRDefault="008D0133" w:rsidP="00A01B1C">
            <w:r>
              <w:t>City ST ZIP Code</w:t>
            </w:r>
          </w:p>
        </w:tc>
        <w:tc>
          <w:tcPr>
            <w:tcW w:w="6852" w:type="dxa"/>
            <w:vAlign w:val="center"/>
          </w:tcPr>
          <w:p w:rsidR="008D0133" w:rsidRDefault="008D0133"/>
        </w:tc>
      </w:tr>
      <w:tr w:rsidR="008D0133" w:rsidTr="00855A6B">
        <w:tc>
          <w:tcPr>
            <w:tcW w:w="2724" w:type="dxa"/>
            <w:vAlign w:val="center"/>
          </w:tcPr>
          <w:p w:rsidR="008D0133" w:rsidRPr="00112AFE" w:rsidRDefault="000202A5" w:rsidP="00A01B1C">
            <w:r>
              <w:t>Cell</w:t>
            </w:r>
            <w:r w:rsidR="008D0133">
              <w:t xml:space="preserve"> Phone</w:t>
            </w:r>
          </w:p>
        </w:tc>
        <w:tc>
          <w:tcPr>
            <w:tcW w:w="6852" w:type="dxa"/>
            <w:vAlign w:val="center"/>
          </w:tcPr>
          <w:p w:rsidR="008D0133" w:rsidRDefault="008D0133"/>
        </w:tc>
      </w:tr>
      <w:tr w:rsidR="008D0133" w:rsidTr="00855A6B">
        <w:tc>
          <w:tcPr>
            <w:tcW w:w="2724" w:type="dxa"/>
            <w:vAlign w:val="center"/>
          </w:tcPr>
          <w:p w:rsidR="008D0133" w:rsidRPr="00112AFE" w:rsidRDefault="000202A5" w:rsidP="00A01B1C">
            <w:r>
              <w:t>University</w:t>
            </w:r>
          </w:p>
        </w:tc>
        <w:tc>
          <w:tcPr>
            <w:tcW w:w="6852" w:type="dxa"/>
            <w:vAlign w:val="center"/>
          </w:tcPr>
          <w:p w:rsidR="008D0133" w:rsidRDefault="008D0133"/>
        </w:tc>
      </w:tr>
      <w:tr w:rsidR="000202A5" w:rsidTr="00855A6B">
        <w:tc>
          <w:tcPr>
            <w:tcW w:w="2724" w:type="dxa"/>
            <w:vAlign w:val="center"/>
          </w:tcPr>
          <w:p w:rsidR="000202A5" w:rsidRPr="00112AFE" w:rsidRDefault="000202A5" w:rsidP="00A01B1C">
            <w:r>
              <w:t>Major/Field of Study</w:t>
            </w:r>
          </w:p>
        </w:tc>
        <w:tc>
          <w:tcPr>
            <w:tcW w:w="6852" w:type="dxa"/>
            <w:vAlign w:val="center"/>
          </w:tcPr>
          <w:p w:rsidR="000202A5" w:rsidRDefault="000202A5"/>
        </w:tc>
      </w:tr>
      <w:tr w:rsidR="000202A5" w:rsidTr="00855A6B">
        <w:tc>
          <w:tcPr>
            <w:tcW w:w="2724" w:type="dxa"/>
            <w:vAlign w:val="center"/>
          </w:tcPr>
          <w:p w:rsidR="000202A5" w:rsidRDefault="000202A5" w:rsidP="00A01B1C">
            <w:r>
              <w:t>Current GPA</w:t>
            </w:r>
          </w:p>
        </w:tc>
        <w:tc>
          <w:tcPr>
            <w:tcW w:w="6852" w:type="dxa"/>
            <w:vAlign w:val="center"/>
          </w:tcPr>
          <w:p w:rsidR="000202A5" w:rsidRDefault="000202A5"/>
        </w:tc>
      </w:tr>
      <w:tr w:rsidR="008D0133" w:rsidTr="00855A6B">
        <w:tc>
          <w:tcPr>
            <w:tcW w:w="2724" w:type="dxa"/>
            <w:vAlign w:val="center"/>
          </w:tcPr>
          <w:p w:rsidR="008D0133" w:rsidRPr="00112AFE" w:rsidRDefault="008D0133" w:rsidP="00A01B1C">
            <w:r w:rsidRPr="00112AFE">
              <w:t>E-</w:t>
            </w:r>
            <w:r>
              <w:t>M</w:t>
            </w:r>
            <w:r w:rsidRPr="00112AFE">
              <w:t>ail</w:t>
            </w:r>
            <w:r>
              <w:t xml:space="preserve"> Address</w:t>
            </w:r>
          </w:p>
        </w:tc>
        <w:tc>
          <w:tcPr>
            <w:tcW w:w="6852" w:type="dxa"/>
            <w:vAlign w:val="center"/>
          </w:tcPr>
          <w:p w:rsidR="000202A5" w:rsidRDefault="000202A5"/>
        </w:tc>
      </w:tr>
      <w:tr w:rsidR="000202A5" w:rsidRPr="00112AFE" w:rsidTr="00193EE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576" w:type="dxa"/>
            <w:gridSpan w:val="2"/>
            <w:tcBorders>
              <w:top w:val="nil"/>
              <w:left w:val="nil"/>
              <w:bottom w:val="nil"/>
              <w:right w:val="nil"/>
            </w:tcBorders>
            <w:vAlign w:val="center"/>
          </w:tcPr>
          <w:p w:rsidR="000202A5" w:rsidRPr="00112AFE" w:rsidRDefault="000202A5" w:rsidP="000202A5">
            <w:r>
              <w:fldChar w:fldCharType="begin"/>
            </w:r>
            <w:r>
              <w:instrText xml:space="preserve"> MACROBUTTON  DoFieldClick ___ </w:instrText>
            </w:r>
            <w:r>
              <w:fldChar w:fldCharType="end"/>
            </w:r>
            <w:r>
              <w:t>Undergraduate</w:t>
            </w:r>
          </w:p>
        </w:tc>
      </w:tr>
      <w:tr w:rsidR="000202A5" w:rsidRPr="00112AFE" w:rsidTr="00193EE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576" w:type="dxa"/>
            <w:gridSpan w:val="2"/>
            <w:tcBorders>
              <w:top w:val="nil"/>
              <w:left w:val="nil"/>
              <w:bottom w:val="nil"/>
              <w:right w:val="nil"/>
            </w:tcBorders>
            <w:vAlign w:val="center"/>
          </w:tcPr>
          <w:p w:rsidR="000202A5" w:rsidRPr="00112AFE" w:rsidRDefault="000202A5" w:rsidP="000202A5">
            <w:r>
              <w:fldChar w:fldCharType="begin"/>
            </w:r>
            <w:r>
              <w:instrText xml:space="preserve"> MACROBUTTON  DoFieldClick ___ </w:instrText>
            </w:r>
            <w:r>
              <w:fldChar w:fldCharType="end"/>
            </w:r>
            <w:r>
              <w:t xml:space="preserve">Masters/Doctorate </w:t>
            </w:r>
          </w:p>
        </w:tc>
      </w:tr>
    </w:tbl>
    <w:p w:rsidR="00855A6B" w:rsidRDefault="000202A5" w:rsidP="00855A6B">
      <w:pPr>
        <w:pStyle w:val="Heading2"/>
      </w:pPr>
      <w:r>
        <w:t>Nominator</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24"/>
        <w:gridCol w:w="6852"/>
      </w:tblGrid>
      <w:tr w:rsidR="000202A5" w:rsidTr="00193EE8">
        <w:tc>
          <w:tcPr>
            <w:tcW w:w="2724" w:type="dxa"/>
            <w:tcBorders>
              <w:top w:val="single" w:sz="4" w:space="0" w:color="BFBFBF" w:themeColor="background1" w:themeShade="BF"/>
            </w:tcBorders>
            <w:vAlign w:val="center"/>
          </w:tcPr>
          <w:p w:rsidR="000202A5" w:rsidRPr="00112AFE" w:rsidRDefault="000202A5" w:rsidP="00193EE8">
            <w:r>
              <w:t>Name</w:t>
            </w:r>
          </w:p>
        </w:tc>
        <w:tc>
          <w:tcPr>
            <w:tcW w:w="6852" w:type="dxa"/>
            <w:tcBorders>
              <w:top w:val="single" w:sz="4" w:space="0" w:color="BFBFBF" w:themeColor="background1" w:themeShade="BF"/>
            </w:tcBorders>
            <w:vAlign w:val="center"/>
          </w:tcPr>
          <w:p w:rsidR="000202A5" w:rsidRDefault="000202A5" w:rsidP="00193EE8"/>
        </w:tc>
      </w:tr>
      <w:tr w:rsidR="009A1705" w:rsidTr="00193EE8">
        <w:tc>
          <w:tcPr>
            <w:tcW w:w="2724" w:type="dxa"/>
            <w:vAlign w:val="center"/>
          </w:tcPr>
          <w:p w:rsidR="009A1705" w:rsidRDefault="009A1705" w:rsidP="00193EE8">
            <w:r>
              <w:t>Title</w:t>
            </w:r>
          </w:p>
        </w:tc>
        <w:tc>
          <w:tcPr>
            <w:tcW w:w="6852" w:type="dxa"/>
            <w:vAlign w:val="center"/>
          </w:tcPr>
          <w:p w:rsidR="009A1705" w:rsidRDefault="009A1705" w:rsidP="00193EE8"/>
        </w:tc>
      </w:tr>
      <w:tr w:rsidR="000202A5" w:rsidTr="00193EE8">
        <w:tc>
          <w:tcPr>
            <w:tcW w:w="2724" w:type="dxa"/>
            <w:vAlign w:val="center"/>
          </w:tcPr>
          <w:p w:rsidR="000202A5" w:rsidRPr="00112AFE" w:rsidRDefault="000202A5" w:rsidP="00193EE8">
            <w:r>
              <w:t xml:space="preserve">Street </w:t>
            </w:r>
            <w:r w:rsidRPr="00112AFE">
              <w:t>Address</w:t>
            </w:r>
          </w:p>
        </w:tc>
        <w:tc>
          <w:tcPr>
            <w:tcW w:w="6852" w:type="dxa"/>
            <w:vAlign w:val="center"/>
          </w:tcPr>
          <w:p w:rsidR="000202A5" w:rsidRDefault="000202A5" w:rsidP="00193EE8"/>
        </w:tc>
      </w:tr>
      <w:tr w:rsidR="000202A5" w:rsidTr="00193EE8">
        <w:tc>
          <w:tcPr>
            <w:tcW w:w="2724" w:type="dxa"/>
            <w:vAlign w:val="center"/>
          </w:tcPr>
          <w:p w:rsidR="000202A5" w:rsidRPr="00112AFE" w:rsidRDefault="000202A5" w:rsidP="00193EE8">
            <w:r>
              <w:t>City ST ZIP Code</w:t>
            </w:r>
          </w:p>
        </w:tc>
        <w:tc>
          <w:tcPr>
            <w:tcW w:w="6852" w:type="dxa"/>
            <w:vAlign w:val="center"/>
          </w:tcPr>
          <w:p w:rsidR="000202A5" w:rsidRDefault="000202A5" w:rsidP="00193EE8"/>
        </w:tc>
      </w:tr>
      <w:tr w:rsidR="000202A5" w:rsidTr="00193EE8">
        <w:tc>
          <w:tcPr>
            <w:tcW w:w="2724" w:type="dxa"/>
            <w:vAlign w:val="center"/>
          </w:tcPr>
          <w:p w:rsidR="000202A5" w:rsidRPr="00112AFE" w:rsidRDefault="000202A5" w:rsidP="00193EE8">
            <w:r>
              <w:t>Cell Phone</w:t>
            </w:r>
          </w:p>
        </w:tc>
        <w:tc>
          <w:tcPr>
            <w:tcW w:w="6852" w:type="dxa"/>
            <w:vAlign w:val="center"/>
          </w:tcPr>
          <w:p w:rsidR="000202A5" w:rsidRDefault="000202A5" w:rsidP="00193EE8"/>
        </w:tc>
      </w:tr>
      <w:tr w:rsidR="000202A5" w:rsidTr="00193EE8">
        <w:tc>
          <w:tcPr>
            <w:tcW w:w="2724" w:type="dxa"/>
            <w:vAlign w:val="center"/>
          </w:tcPr>
          <w:p w:rsidR="000202A5" w:rsidRPr="00112AFE" w:rsidRDefault="000202A5" w:rsidP="00193EE8">
            <w:r>
              <w:t>University</w:t>
            </w:r>
          </w:p>
        </w:tc>
        <w:tc>
          <w:tcPr>
            <w:tcW w:w="6852" w:type="dxa"/>
            <w:vAlign w:val="center"/>
          </w:tcPr>
          <w:p w:rsidR="000202A5" w:rsidRDefault="000202A5" w:rsidP="00193EE8"/>
        </w:tc>
      </w:tr>
      <w:tr w:rsidR="000202A5" w:rsidTr="00193EE8">
        <w:tc>
          <w:tcPr>
            <w:tcW w:w="2724" w:type="dxa"/>
            <w:vAlign w:val="center"/>
          </w:tcPr>
          <w:p w:rsidR="000202A5" w:rsidRPr="00112AFE" w:rsidRDefault="000202A5" w:rsidP="00193EE8">
            <w:r w:rsidRPr="00112AFE">
              <w:t>E-</w:t>
            </w:r>
            <w:r>
              <w:t>M</w:t>
            </w:r>
            <w:r w:rsidRPr="00112AFE">
              <w:t>ail</w:t>
            </w:r>
            <w:r>
              <w:t xml:space="preserve"> Address</w:t>
            </w:r>
          </w:p>
        </w:tc>
        <w:tc>
          <w:tcPr>
            <w:tcW w:w="6852" w:type="dxa"/>
            <w:vAlign w:val="center"/>
          </w:tcPr>
          <w:p w:rsidR="000202A5" w:rsidRDefault="000202A5" w:rsidP="00193EE8"/>
        </w:tc>
      </w:tr>
    </w:tbl>
    <w:p w:rsidR="008D0133" w:rsidRDefault="000202A5">
      <w:pPr>
        <w:pStyle w:val="Heading2"/>
      </w:pPr>
      <w:r>
        <w:t>Student</w:t>
      </w:r>
      <w:r w:rsidR="00855A6B">
        <w:t xml:space="preserve"> Qualifications</w:t>
      </w:r>
    </w:p>
    <w:p w:rsidR="00855A6B" w:rsidRPr="00855A6B" w:rsidRDefault="00855A6B" w:rsidP="00855A6B">
      <w:pPr>
        <w:pStyle w:val="Heading3"/>
      </w:pPr>
      <w:r w:rsidRPr="00CB121E">
        <w:t xml:space="preserve">Summarize </w:t>
      </w:r>
      <w:r w:rsidR="000202A5">
        <w:t>why you think this student nominee would benefit from participating in a Farm Foundation Round Table meeting</w:t>
      </w:r>
      <w:r w:rsidRPr="00CB121E">
        <w:t>.</w:t>
      </w:r>
    </w:p>
    <w:tbl>
      <w:tblPr>
        <w:tblStyle w:val="TableGrid"/>
        <w:tblW w:w="505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681"/>
      </w:tblGrid>
      <w:tr w:rsidR="008D0133" w:rsidTr="000202A5">
        <w:trPr>
          <w:trHeight w:hRule="exact" w:val="4007"/>
        </w:trPr>
        <w:tc>
          <w:tcPr>
            <w:tcW w:w="9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Default="008D0133"/>
          <w:p w:rsidR="000202A5" w:rsidRPr="00112AFE" w:rsidRDefault="000202A5"/>
        </w:tc>
      </w:tr>
    </w:tbl>
    <w:p w:rsidR="008D0133" w:rsidRDefault="000202A5">
      <w:pPr>
        <w:pStyle w:val="Heading2"/>
      </w:pPr>
      <w:r>
        <w:lastRenderedPageBreak/>
        <w:t xml:space="preserve">Poster Presentation </w:t>
      </w:r>
    </w:p>
    <w:p w:rsidR="00855A6B" w:rsidRPr="00855A6B" w:rsidRDefault="000202A5" w:rsidP="00855A6B">
      <w:pPr>
        <w:pStyle w:val="Heading3"/>
      </w:pPr>
      <w:r>
        <w:t>Please describe the poster presentation your nominee will share at the Round Table opening reception:</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76"/>
      </w:tblGrid>
      <w:tr w:rsidR="008D0133" w:rsidTr="00855A6B">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8D0133"/>
        </w:tc>
      </w:tr>
    </w:tbl>
    <w:p w:rsidR="008D0133" w:rsidRDefault="00855A6B">
      <w:pPr>
        <w:pStyle w:val="Heading2"/>
      </w:pPr>
      <w:r>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24"/>
        <w:gridCol w:w="6852"/>
      </w:tblGrid>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Name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 xml:space="preserve">Street </w:t>
            </w:r>
            <w:r w:rsidRPr="00112AFE">
              <w:t>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City ST ZIP Code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Home 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 xml:space="preserve">Work </w:t>
            </w:r>
            <w:r w:rsidRPr="00112AFE">
              <w:t>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rsidRPr="00112AFE">
              <w:t>E-</w:t>
            </w:r>
            <w:r>
              <w:t>M</w:t>
            </w:r>
            <w:r w:rsidRPr="00112AFE">
              <w:t>ail</w:t>
            </w:r>
            <w:r>
              <w:t xml:space="preserve"> 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bl>
    <w:p w:rsidR="008D0133" w:rsidRDefault="00855A6B">
      <w:pPr>
        <w:pStyle w:val="Heading2"/>
      </w:pPr>
      <w:r>
        <w:t>Agreement and Signature</w:t>
      </w:r>
    </w:p>
    <w:p w:rsidR="00855A6B" w:rsidRDefault="00855A6B" w:rsidP="00855A6B">
      <w:pPr>
        <w:pStyle w:val="Heading3"/>
      </w:pPr>
      <w:r>
        <w:t>By submitting this application, I affirm that the facts set forth in it are true and complete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24"/>
        <w:gridCol w:w="6852"/>
      </w:tblGrid>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bl>
    <w:p w:rsidR="008D0133" w:rsidRDefault="00855A6B">
      <w:pPr>
        <w:pStyle w:val="Heading2"/>
      </w:pPr>
      <w:r>
        <w:t>Our Policy</w:t>
      </w:r>
    </w:p>
    <w:p w:rsidR="00855A6B" w:rsidRDefault="00855A6B" w:rsidP="00855A6B">
      <w:pPr>
        <w:pStyle w:val="Heading3"/>
      </w:pPr>
      <w:r>
        <w:t xml:space="preserve">It is the policy of </w:t>
      </w:r>
      <w:r w:rsidR="000202A5">
        <w:t>Farm Foundation, NFP</w:t>
      </w:r>
      <w:r>
        <w:t xml:space="preserve"> to provide equal opportunities without regard to race, color, religion, national origin, gender, sexual preference, age, or disability.</w:t>
      </w:r>
    </w:p>
    <w:p w:rsidR="00855A6B" w:rsidRDefault="00855A6B" w:rsidP="00855A6B">
      <w:pPr>
        <w:pStyle w:val="Heading3"/>
      </w:pPr>
      <w:r>
        <w:t xml:space="preserve">Thank you for </w:t>
      </w:r>
      <w:r w:rsidR="000202A5">
        <w:t>your nomination</w:t>
      </w:r>
      <w:r w:rsidR="00CC07AD">
        <w:t>!</w:t>
      </w:r>
    </w:p>
    <w:p w:rsidR="00531917" w:rsidRDefault="00531917" w:rsidP="00531917">
      <w:pPr>
        <w:pStyle w:val="Heading2"/>
      </w:pPr>
      <w:r w:rsidRPr="00531917">
        <w:t xml:space="preserve">Please return this application </w:t>
      </w:r>
      <w:r>
        <w:t>to:</w:t>
      </w:r>
    </w:p>
    <w:p w:rsidR="00531917" w:rsidRDefault="00531917" w:rsidP="00531917"/>
    <w:p w:rsidR="00531917" w:rsidRDefault="00531917" w:rsidP="00531917">
      <w:r>
        <w:t>Timothy Brennan</w:t>
      </w:r>
    </w:p>
    <w:p w:rsidR="00531917" w:rsidRDefault="00531917" w:rsidP="00531917">
      <w:r>
        <w:t>Director of Development</w:t>
      </w:r>
    </w:p>
    <w:p w:rsidR="00531917" w:rsidRDefault="00531917" w:rsidP="00531917">
      <w:r>
        <w:t>Farm Foundation</w:t>
      </w:r>
    </w:p>
    <w:p w:rsidR="00531917" w:rsidRDefault="00531917" w:rsidP="00531917">
      <w:r>
        <w:t>1301 West 22</w:t>
      </w:r>
      <w:r w:rsidRPr="00531917">
        <w:rPr>
          <w:vertAlign w:val="superscript"/>
        </w:rPr>
        <w:t>nd</w:t>
      </w:r>
      <w:r>
        <w:t xml:space="preserve"> Street</w:t>
      </w:r>
      <w:r>
        <w:br/>
        <w:t>Suite 615</w:t>
      </w:r>
    </w:p>
    <w:p w:rsidR="00531917" w:rsidRDefault="00531917" w:rsidP="00531917">
      <w:r>
        <w:t>Oak Brook, IL 60523</w:t>
      </w:r>
    </w:p>
    <w:p w:rsidR="00531917" w:rsidRDefault="00531917" w:rsidP="00531917"/>
    <w:p w:rsidR="00531917" w:rsidRDefault="00531917" w:rsidP="00531917">
      <w:r>
        <w:t xml:space="preserve">Or </w:t>
      </w:r>
      <w:hyperlink r:id="rId7" w:history="1">
        <w:r w:rsidRPr="00552D39">
          <w:rPr>
            <w:rStyle w:val="Hyperlink"/>
          </w:rPr>
          <w:t>tim@farmfoundation.org</w:t>
        </w:r>
      </w:hyperlink>
    </w:p>
    <w:p w:rsidR="00531917" w:rsidRDefault="00531917" w:rsidP="00531917"/>
    <w:p w:rsidR="00531917" w:rsidRDefault="00531917" w:rsidP="00531917">
      <w:r>
        <w:t>Or via fax at (630) 571-9580</w:t>
      </w:r>
    </w:p>
    <w:p w:rsidR="00531917" w:rsidRDefault="00531917" w:rsidP="00531917"/>
    <w:p w:rsidR="00531917" w:rsidRDefault="00531917" w:rsidP="00531917"/>
    <w:p w:rsidR="00531917" w:rsidRPr="00531917" w:rsidRDefault="00531917" w:rsidP="00531917"/>
    <w:sectPr w:rsidR="00531917" w:rsidRPr="00531917" w:rsidSect="001C200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5"/>
    <w:rsid w:val="000202A5"/>
    <w:rsid w:val="000E08AA"/>
    <w:rsid w:val="001C200E"/>
    <w:rsid w:val="004A0A03"/>
    <w:rsid w:val="00531917"/>
    <w:rsid w:val="00855A6B"/>
    <w:rsid w:val="008D0133"/>
    <w:rsid w:val="0097298E"/>
    <w:rsid w:val="00993B1C"/>
    <w:rsid w:val="009A1705"/>
    <w:rsid w:val="00A01B1C"/>
    <w:rsid w:val="00CC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6A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202A5"/>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link w:val="Heading2Char"/>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531917"/>
    <w:rPr>
      <w:color w:val="0000FF" w:themeColor="hyperlink"/>
      <w:u w:val="single"/>
    </w:rPr>
  </w:style>
  <w:style w:type="character" w:customStyle="1" w:styleId="Heading2Char">
    <w:name w:val="Heading 2 Char"/>
    <w:basedOn w:val="DefaultParagraphFont"/>
    <w:link w:val="Heading2"/>
    <w:rsid w:val="000E08AA"/>
    <w:rPr>
      <w:rFonts w:asciiTheme="majorHAnsi" w:hAnsiTheme="majorHAnsi" w:cs="Arial"/>
      <w:b/>
      <w:bCs/>
      <w:iCs/>
      <w:color w:val="4F6228" w:themeColor="accent3" w:themeShade="80"/>
      <w:sz w:val="22"/>
      <w:szCs w:val="28"/>
      <w:shd w:val="clear" w:color="auto" w:fill="EAF1DD" w:themeFill="accent3" w:themeFillTint="3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202A5"/>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link w:val="Heading2Char"/>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531917"/>
    <w:rPr>
      <w:color w:val="0000FF" w:themeColor="hyperlink"/>
      <w:u w:val="single"/>
    </w:rPr>
  </w:style>
  <w:style w:type="character" w:customStyle="1" w:styleId="Heading2Char">
    <w:name w:val="Heading 2 Char"/>
    <w:basedOn w:val="DefaultParagraphFont"/>
    <w:link w:val="Heading2"/>
    <w:rsid w:val="000E08AA"/>
    <w:rPr>
      <w:rFonts w:asciiTheme="majorHAnsi" w:hAnsiTheme="majorHAnsi" w:cs="Arial"/>
      <w:b/>
      <w:bCs/>
      <w:iCs/>
      <w:color w:val="4F6228" w:themeColor="accent3" w:themeShade="80"/>
      <w:sz w:val="22"/>
      <w:szCs w:val="28"/>
      <w:shd w:val="clear" w:color="auto" w:fill="EAF1DD" w:themeFill="accent3"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im@farmfoundatio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BD44636-7B2B-4C57-B722-40693DCF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\Users\Tim\AppData\Roaming\Microsoft\Templates\VolApp.dotx</Template>
  <TotalTime>1</TotalTime>
  <Pages>4</Pages>
  <Words>862</Words>
  <Characters>4917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Hewlett-Packard Company</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Timothy Brennan</dc:creator>
  <cp:lastModifiedBy>Timothy Brennan</cp:lastModifiedBy>
  <cp:revision>2</cp:revision>
  <cp:lastPrinted>2013-11-01T15:32:00Z</cp:lastPrinted>
  <dcterms:created xsi:type="dcterms:W3CDTF">2013-11-01T15:34:00Z</dcterms:created>
  <dcterms:modified xsi:type="dcterms:W3CDTF">2013-11-01T15:34:00Z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