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9/14/23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SAPPS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Retreat Speakers (will vote)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Duke Pauli 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Zhongguo Xiong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David Galbraith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Samantha Orchard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Jesse Woodson</w:t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 Seminar, this and next semester (will vote)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Devin Coleman-Derr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Kelly Dawe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Joyce Van Eck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Tim Whitfeld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Teresa Pawlowska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Mitchel Feldmann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Robert Jinkerson </w:t>
      </w:r>
    </w:p>
    <w:p w:rsidR="00000000" w:rsidDel="00000000" w:rsidP="00000000" w:rsidRDefault="00000000" w:rsidRPr="00000000" w14:paraId="00000012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Kyle Costa</w:t>
      </w:r>
    </w:p>
    <w:p w:rsidR="00000000" w:rsidDel="00000000" w:rsidP="00000000" w:rsidRDefault="00000000" w:rsidRPr="00000000" w14:paraId="00000013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Daniel Buckley</w:t>
      </w:r>
    </w:p>
    <w:p w:rsidR="00000000" w:rsidDel="00000000" w:rsidP="00000000" w:rsidRDefault="00000000" w:rsidRPr="00000000" w14:paraId="00000014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José de la Torre</w:t>
      </w:r>
    </w:p>
    <w:p w:rsidR="00000000" w:rsidDel="00000000" w:rsidP="00000000" w:rsidRDefault="00000000" w:rsidRPr="00000000" w14:paraId="00000015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Zachary Lippman</w:t>
      </w:r>
    </w:p>
    <w:p w:rsidR="00000000" w:rsidDel="00000000" w:rsidP="00000000" w:rsidRDefault="00000000" w:rsidRPr="00000000" w14:paraId="00000016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Amisha Poret-Peterson</w:t>
      </w:r>
    </w:p>
    <w:p w:rsidR="00000000" w:rsidDel="00000000" w:rsidP="00000000" w:rsidRDefault="00000000" w:rsidRPr="00000000" w14:paraId="00000017">
      <w:pPr>
        <w:ind w:left="72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Michelle Afkhami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Budget:</w:t>
      </w:r>
      <w:r w:rsidDel="00000000" w:rsidR="00000000" w:rsidRPr="00000000">
        <w:rPr>
          <w:rtl w:val="0"/>
        </w:rPr>
        <w:t xml:space="preserve"> by end of October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3 events - softball, mixer (maybe UC union come talk to us), trivia w/ pizza, kickball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ab/>
        <w:t xml:space="preserve">Shirts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ab/>
        <w:t xml:space="preserve">Lab coat</w:t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Design logo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ab/>
        <w:t xml:space="preserve">Send email for logo design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