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A5480" w14:textId="6318995F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D86C663" w:rsidR="000F4DE9" w:rsidRPr="00A51FAD" w:rsidRDefault="002E7DC4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TA’s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61D32E79" w:rsidR="000F4DE9" w:rsidRPr="00A51FAD" w:rsidRDefault="002E7DC4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Class # and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69E43726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C31AC6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 in my work as a TA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50F8F368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TA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5C3FC5C0" w:rsidR="00E52C77" w:rsidRPr="00A51FAD" w:rsidRDefault="00E52C77" w:rsidP="00C31AC6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3 goals I would like to work toward </w:t>
            </w:r>
            <w:r w:rsidR="00C31AC6">
              <w:rPr>
                <w:rFonts w:ascii="Candara" w:hAnsi="Candara"/>
                <w:color w:val="0C234B"/>
                <w:sz w:val="18"/>
              </w:rPr>
              <w:t>in my next position as a GA or TA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13283265" w:rsidR="00E52C77" w:rsidRPr="00A51FAD" w:rsidRDefault="00E52C77" w:rsidP="002E7DC4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the next time I am a TA</w:t>
            </w:r>
          </w:p>
        </w:tc>
      </w:tr>
      <w:tr w:rsidR="003C0DF0" w:rsidRPr="00A51FAD" w14:paraId="47BE7FDB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32BE7A4E" w:rsidR="002E7DC4" w:rsidRPr="00A51FAD" w:rsidRDefault="002E7DC4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HOW TO MAKE THIS CLASS BETTER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57A01124" w:rsidR="002E7DC4" w:rsidRPr="00A51FAD" w:rsidRDefault="002E7DC4" w:rsidP="00BF610B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>(OPTIONAL): Here are three suggestions I have for making this class an even better experience for our students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BF610B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lastRenderedPageBreak/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E52C77">
        <w:trPr>
          <w:trHeight w:val="540"/>
        </w:trPr>
        <w:tc>
          <w:tcPr>
            <w:tcW w:w="5000" w:type="pct"/>
            <w:gridSpan w:val="3"/>
            <w:vAlign w:val="center"/>
          </w:tcPr>
          <w:p w14:paraId="25617C53" w14:textId="55EDC394" w:rsidR="00CC7919" w:rsidRDefault="0081270D" w:rsidP="003E6D7F">
            <w:pPr>
              <w:ind w:left="338"/>
              <w:rPr>
                <w:rFonts w:ascii="Candara" w:hAnsi="Candara"/>
              </w:rPr>
            </w:pPr>
            <w:r>
              <w:rPr>
                <w:rFonts w:ascii="Candara" w:hAnsi="Candara"/>
                <w:i/>
                <w:color w:val="0C234B"/>
              </w:rPr>
              <w:t>Please comment on the T</w:t>
            </w:r>
            <w:r w:rsidR="00CC7919">
              <w:rPr>
                <w:rFonts w:ascii="Candara" w:hAnsi="Candara"/>
                <w:i/>
                <w:color w:val="0C234B"/>
              </w:rPr>
              <w:t xml:space="preserve">A’s overall performance. </w:t>
            </w:r>
            <w:r>
              <w:rPr>
                <w:rFonts w:ascii="Candara" w:hAnsi="Candara"/>
                <w:i/>
                <w:color w:val="0C234B"/>
              </w:rPr>
              <w:t>If T</w:t>
            </w:r>
            <w:bookmarkStart w:id="0" w:name="_GoBack"/>
            <w:bookmarkEnd w:id="0"/>
            <w:r w:rsidR="00CC7919">
              <w:rPr>
                <w:rFonts w:ascii="Candara" w:hAnsi="Candara"/>
                <w:i/>
                <w:color w:val="0C234B"/>
              </w:rPr>
              <w:t xml:space="preserve">A’s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 overall performance is less-than satisfactory, please describe </w:t>
            </w:r>
            <w:r w:rsidR="00CC7919">
              <w:rPr>
                <w:rFonts w:ascii="Candara" w:hAnsi="Candara"/>
                <w:i/>
                <w:color w:val="0C234B"/>
              </w:rPr>
              <w:t xml:space="preserve">a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 w:rsidR="00CC7919">
              <w:rPr>
                <w:rFonts w:ascii="Candara" w:hAnsi="Candara"/>
                <w:i/>
                <w:color w:val="0C234B"/>
              </w:rPr>
              <w:t xml:space="preserve"> to correct that</w:t>
            </w:r>
            <w:r w:rsidR="00CC7919">
              <w:rPr>
                <w:rFonts w:ascii="Candara" w:hAnsi="Candara"/>
              </w:rPr>
              <w:t xml:space="preserve"> </w:t>
            </w:r>
          </w:p>
          <w:p w14:paraId="3E899622" w14:textId="27EB40F0" w:rsidR="00E52C77" w:rsidRPr="00A51FAD" w:rsidRDefault="003A19EC" w:rsidP="003E6D7F">
            <w:pPr>
              <w:ind w:left="338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647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1AB5"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sdtContent>
            </w:sdt>
          </w:p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1DC88851" w:rsidR="00F600F1" w:rsidRPr="00A51FAD" w:rsidRDefault="00CC7919" w:rsidP="00BA2C2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 xml:space="preserve">TA’s 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F600F1">
        <w:trPr>
          <w:trHeight w:val="300"/>
        </w:trPr>
        <w:tc>
          <w:tcPr>
            <w:tcW w:w="5000" w:type="pct"/>
            <w:gridSpan w:val="3"/>
            <w:vAlign w:val="center"/>
          </w:tcPr>
          <w:p w14:paraId="610FA910" w14:textId="3351B772" w:rsidR="00A36F72" w:rsidRPr="00A51FAD" w:rsidRDefault="00CC7919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>TA</w:t>
            </w:r>
            <w:r w:rsidR="00A36F72" w:rsidRPr="00A51FAD">
              <w:rPr>
                <w:rFonts w:ascii="Candara" w:hAnsi="Candara"/>
                <w:i/>
                <w:color w:val="0C234B"/>
              </w:rPr>
              <w:t>’s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Pr="00A51FAD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9F0AA5" w:rsidRPr="00A51FAD" w:rsidSect="00E0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C535C" w14:textId="77777777" w:rsidR="003A19EC" w:rsidRDefault="003A19EC">
      <w:pPr>
        <w:spacing w:after="0" w:line="240" w:lineRule="auto"/>
      </w:pPr>
      <w:r>
        <w:separator/>
      </w:r>
    </w:p>
  </w:endnote>
  <w:endnote w:type="continuationSeparator" w:id="0">
    <w:p w14:paraId="256E7E37" w14:textId="77777777" w:rsidR="003A19EC" w:rsidRDefault="003A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19FD9" w14:textId="77777777" w:rsidR="002E7DC4" w:rsidRDefault="002E7D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CB6A" w14:textId="77777777" w:rsidR="002E7DC4" w:rsidRDefault="002E7D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CF333" w14:textId="77777777" w:rsidR="003A19EC" w:rsidRDefault="003A19EC">
      <w:pPr>
        <w:spacing w:after="0" w:line="240" w:lineRule="auto"/>
      </w:pPr>
      <w:r>
        <w:separator/>
      </w:r>
    </w:p>
  </w:footnote>
  <w:footnote w:type="continuationSeparator" w:id="0">
    <w:p w14:paraId="06B12F33" w14:textId="77777777" w:rsidR="003A19EC" w:rsidRDefault="003A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7D67" w14:textId="77777777" w:rsidR="002E7DC4" w:rsidRDefault="002E7D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C935" w14:textId="79588D0F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C4">
      <w:rPr>
        <w:rFonts w:ascii="Candara" w:hAnsi="Candara"/>
        <w:noProof/>
        <w:color w:val="AB0520"/>
        <w:sz w:val="43"/>
        <w:szCs w:val="43"/>
      </w:rPr>
      <w:t>TA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33963E05" w:rsidR="00A92829" w:rsidRPr="00E52C77" w:rsidRDefault="002E7DC4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Building better classes and better teachers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A52C9" w14:textId="77777777" w:rsidR="002E7DC4" w:rsidRDefault="002E7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B780D"/>
    <w:rsid w:val="000F4DE9"/>
    <w:rsid w:val="00120B70"/>
    <w:rsid w:val="001A7BCE"/>
    <w:rsid w:val="001C287D"/>
    <w:rsid w:val="001E2641"/>
    <w:rsid w:val="00211902"/>
    <w:rsid w:val="002161C9"/>
    <w:rsid w:val="00255444"/>
    <w:rsid w:val="00280F84"/>
    <w:rsid w:val="002A530D"/>
    <w:rsid w:val="002B0727"/>
    <w:rsid w:val="002D233A"/>
    <w:rsid w:val="002E677E"/>
    <w:rsid w:val="002E78EE"/>
    <w:rsid w:val="002E7DC4"/>
    <w:rsid w:val="0036666F"/>
    <w:rsid w:val="003A19EC"/>
    <w:rsid w:val="003A4AD9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854C8"/>
    <w:rsid w:val="006C4635"/>
    <w:rsid w:val="006E017F"/>
    <w:rsid w:val="006E0CD3"/>
    <w:rsid w:val="00755BEC"/>
    <w:rsid w:val="0078046B"/>
    <w:rsid w:val="0078428D"/>
    <w:rsid w:val="007869A9"/>
    <w:rsid w:val="007F113C"/>
    <w:rsid w:val="008041C2"/>
    <w:rsid w:val="008057D5"/>
    <w:rsid w:val="0081270D"/>
    <w:rsid w:val="00827034"/>
    <w:rsid w:val="008336F7"/>
    <w:rsid w:val="00834C43"/>
    <w:rsid w:val="008D0D49"/>
    <w:rsid w:val="00904D4D"/>
    <w:rsid w:val="00945469"/>
    <w:rsid w:val="009515E7"/>
    <w:rsid w:val="00972CEA"/>
    <w:rsid w:val="009C0BDA"/>
    <w:rsid w:val="009D3617"/>
    <w:rsid w:val="009F0AA5"/>
    <w:rsid w:val="009F5E0C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31AC6"/>
    <w:rsid w:val="00C41654"/>
    <w:rsid w:val="00C82056"/>
    <w:rsid w:val="00C95A6E"/>
    <w:rsid w:val="00CC13DE"/>
    <w:rsid w:val="00CC7919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5F43AD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27F6E"/>
    <w:rsid w:val="00247662"/>
    <w:rsid w:val="002C1EBE"/>
    <w:rsid w:val="002E0B33"/>
    <w:rsid w:val="00321480"/>
    <w:rsid w:val="003E69E4"/>
    <w:rsid w:val="003F1BCC"/>
    <w:rsid w:val="005E42B2"/>
    <w:rsid w:val="005F43AD"/>
    <w:rsid w:val="007E7BDE"/>
    <w:rsid w:val="0085775B"/>
    <w:rsid w:val="00971C3B"/>
    <w:rsid w:val="009A49AF"/>
    <w:rsid w:val="00A3081B"/>
    <w:rsid w:val="00CE2343"/>
    <w:rsid w:val="00D41DA9"/>
    <w:rsid w:val="00DA3AA8"/>
    <w:rsid w:val="00DD2595"/>
    <w:rsid w:val="00E82EAD"/>
    <w:rsid w:val="00EC0A82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ED83-9CC1-8444-B955-9DB59F5D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336</Words>
  <Characters>1920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Microsoft Office User</cp:lastModifiedBy>
  <cp:revision>6</cp:revision>
  <cp:lastPrinted>2017-06-21T20:56:00Z</cp:lastPrinted>
  <dcterms:created xsi:type="dcterms:W3CDTF">2017-08-21T19:34:00Z</dcterms:created>
  <dcterms:modified xsi:type="dcterms:W3CDTF">2017-11-17T18:16:00Z</dcterms:modified>
</cp:coreProperties>
</file>