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78DD" w:rsidRDefault="00F66058" w:rsidP="00FA31B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31BD">
        <w:rPr>
          <w:rFonts w:ascii="Times New Roman" w:hAnsi="Times New Roman" w:cs="Times New Roman"/>
          <w:b/>
          <w:sz w:val="24"/>
          <w:szCs w:val="24"/>
        </w:rPr>
        <w:t>Should I Apply to the NSF GRFP This Year?</w:t>
      </w:r>
    </w:p>
    <w:p w:rsidR="00F66058" w:rsidRPr="00084494" w:rsidRDefault="00A4709F" w:rsidP="00F978B0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084494">
        <w:rPr>
          <w:rFonts w:ascii="Times New Roman" w:hAnsi="Times New Roman" w:cs="Times New Roman"/>
          <w:i/>
          <w:sz w:val="24"/>
          <w:szCs w:val="24"/>
        </w:rPr>
        <w:t>The information below is to</w:t>
      </w:r>
      <w:r w:rsidR="00084494">
        <w:rPr>
          <w:rFonts w:ascii="Times New Roman" w:hAnsi="Times New Roman" w:cs="Times New Roman"/>
          <w:i/>
          <w:sz w:val="24"/>
          <w:szCs w:val="24"/>
        </w:rPr>
        <w:t xml:space="preserve"> assist </w:t>
      </w:r>
      <w:r w:rsidRPr="00084494">
        <w:rPr>
          <w:rFonts w:ascii="Times New Roman" w:hAnsi="Times New Roman" w:cs="Times New Roman"/>
          <w:i/>
          <w:sz w:val="24"/>
          <w:szCs w:val="24"/>
        </w:rPr>
        <w:t xml:space="preserve">students in deciding when to apply for the NSF GRFP. However, this is not an official document and should be read after reviewing NSF </w:t>
      </w:r>
      <w:r w:rsidR="00084494">
        <w:rPr>
          <w:rFonts w:ascii="Times New Roman" w:hAnsi="Times New Roman" w:cs="Times New Roman"/>
          <w:i/>
          <w:sz w:val="24"/>
          <w:szCs w:val="24"/>
        </w:rPr>
        <w:t>guidelines</w:t>
      </w:r>
      <w:r w:rsidRPr="00084494">
        <w:rPr>
          <w:rFonts w:ascii="Times New Roman" w:hAnsi="Times New Roman" w:cs="Times New Roman"/>
          <w:i/>
          <w:sz w:val="24"/>
          <w:szCs w:val="24"/>
        </w:rPr>
        <w:t>. If there is any contradiction between the information here and the in</w:t>
      </w:r>
      <w:r w:rsidR="00086D11" w:rsidRPr="00084494">
        <w:rPr>
          <w:rFonts w:ascii="Times New Roman" w:hAnsi="Times New Roman" w:cs="Times New Roman"/>
          <w:i/>
          <w:sz w:val="24"/>
          <w:szCs w:val="24"/>
        </w:rPr>
        <w:t xml:space="preserve">formation in the NSF documents, then rely on the NSF document. </w:t>
      </w:r>
    </w:p>
    <w:p w:rsidR="00A4709F" w:rsidRPr="00F978B0" w:rsidRDefault="00A4709F" w:rsidP="00F978B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66058" w:rsidRPr="00F978B0" w:rsidRDefault="00384C02" w:rsidP="00F978B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978B0">
        <w:rPr>
          <w:rFonts w:ascii="Times New Roman" w:hAnsi="Times New Roman" w:cs="Times New Roman"/>
          <w:b/>
          <w:sz w:val="24"/>
          <w:szCs w:val="24"/>
        </w:rPr>
        <w:t xml:space="preserve">DO apply if you answer “yes” to either of the following questions: </w:t>
      </w:r>
    </w:p>
    <w:p w:rsidR="00F978B0" w:rsidRPr="00FA31BD" w:rsidRDefault="00384C02" w:rsidP="00FA31BD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A31BD">
        <w:rPr>
          <w:rFonts w:ascii="Times New Roman" w:hAnsi="Times New Roman" w:cs="Times New Roman"/>
          <w:sz w:val="24"/>
          <w:szCs w:val="24"/>
        </w:rPr>
        <w:t>Are you an undergrad s</w:t>
      </w:r>
      <w:r w:rsidR="00F66058" w:rsidRPr="00FA31BD">
        <w:rPr>
          <w:rFonts w:ascii="Times New Roman" w:hAnsi="Times New Roman" w:cs="Times New Roman"/>
          <w:sz w:val="24"/>
          <w:szCs w:val="24"/>
        </w:rPr>
        <w:t xml:space="preserve">enior </w:t>
      </w:r>
      <w:r w:rsidRPr="00FA31BD">
        <w:rPr>
          <w:rFonts w:ascii="Times New Roman" w:hAnsi="Times New Roman" w:cs="Times New Roman"/>
          <w:sz w:val="24"/>
          <w:szCs w:val="24"/>
        </w:rPr>
        <w:t xml:space="preserve">considering graduate school? </w:t>
      </w:r>
    </w:p>
    <w:p w:rsidR="00F66058" w:rsidRPr="00FA31BD" w:rsidRDefault="00F978B0" w:rsidP="00FA31BD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A31BD">
        <w:rPr>
          <w:rFonts w:ascii="Times New Roman" w:hAnsi="Times New Roman" w:cs="Times New Roman"/>
          <w:sz w:val="24"/>
          <w:szCs w:val="24"/>
        </w:rPr>
        <w:t xml:space="preserve">If you meet the eligibility requirements, you definitely should apply! </w:t>
      </w:r>
      <w:r w:rsidR="00384C02" w:rsidRPr="00FA31BD">
        <w:rPr>
          <w:rFonts w:ascii="Times New Roman" w:hAnsi="Times New Roman" w:cs="Times New Roman"/>
          <w:sz w:val="24"/>
          <w:szCs w:val="24"/>
        </w:rPr>
        <w:t>If you do not receive the fellowship this time, you will be eligible to apply once as a graduate student. (</w:t>
      </w:r>
      <w:r w:rsidR="00403CC5">
        <w:rPr>
          <w:rFonts w:ascii="Times New Roman" w:hAnsi="Times New Roman" w:cs="Times New Roman"/>
          <w:sz w:val="24"/>
          <w:szCs w:val="24"/>
        </w:rPr>
        <w:t>Regardless of whether or not you apply as an</w:t>
      </w:r>
      <w:r w:rsidR="00384C02" w:rsidRPr="00FA31BD">
        <w:rPr>
          <w:rFonts w:ascii="Times New Roman" w:hAnsi="Times New Roman" w:cs="Times New Roman"/>
          <w:sz w:val="24"/>
          <w:szCs w:val="24"/>
        </w:rPr>
        <w:t xml:space="preserve"> undergraduate, you still can only apply once as a graduate student.) </w:t>
      </w:r>
    </w:p>
    <w:p w:rsidR="00F978B0" w:rsidRPr="00FA31BD" w:rsidRDefault="00384C02" w:rsidP="00FA31BD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A31BD">
        <w:rPr>
          <w:rFonts w:ascii="Times New Roman" w:hAnsi="Times New Roman" w:cs="Times New Roman"/>
          <w:sz w:val="24"/>
          <w:szCs w:val="24"/>
        </w:rPr>
        <w:t xml:space="preserve">Are you a second year graduate student? </w:t>
      </w:r>
    </w:p>
    <w:p w:rsidR="00FA31BD" w:rsidRDefault="00384C02" w:rsidP="00FA31BD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A31BD">
        <w:rPr>
          <w:rFonts w:ascii="Times New Roman" w:hAnsi="Times New Roman" w:cs="Times New Roman"/>
          <w:sz w:val="24"/>
          <w:szCs w:val="24"/>
        </w:rPr>
        <w:t xml:space="preserve">All second year graduate students who meet the eligibility criteria should apply. </w:t>
      </w:r>
      <w:r w:rsidR="00FA31BD" w:rsidRPr="00FA31BD">
        <w:rPr>
          <w:rFonts w:ascii="Times New Roman" w:hAnsi="Times New Roman" w:cs="Times New Roman"/>
          <w:sz w:val="24"/>
          <w:szCs w:val="24"/>
        </w:rPr>
        <w:t xml:space="preserve">This is your last chance! </w:t>
      </w:r>
    </w:p>
    <w:p w:rsidR="00FA31BD" w:rsidRDefault="00FA31BD" w:rsidP="00F978B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A31BD" w:rsidRDefault="00FA31BD" w:rsidP="00F978B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You MAY want to apply if you are a first year graduate student:</w:t>
      </w:r>
    </w:p>
    <w:p w:rsidR="00F66058" w:rsidRPr="00FA31BD" w:rsidRDefault="00FA31BD" w:rsidP="00F978B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eligibility criteria specifies that students can only apply once as an undergraduate and once as a graduate student. The following are only some points to consider; be sure to discuss this </w:t>
      </w:r>
      <w:r w:rsidR="00084494">
        <w:rPr>
          <w:rFonts w:ascii="Times New Roman" w:hAnsi="Times New Roman" w:cs="Times New Roman"/>
          <w:sz w:val="24"/>
          <w:szCs w:val="24"/>
        </w:rPr>
        <w:t xml:space="preserve">question </w:t>
      </w:r>
      <w:r>
        <w:rPr>
          <w:rFonts w:ascii="Times New Roman" w:hAnsi="Times New Roman" w:cs="Times New Roman"/>
          <w:sz w:val="24"/>
          <w:szCs w:val="24"/>
        </w:rPr>
        <w:t xml:space="preserve">with your advisor. </w:t>
      </w:r>
    </w:p>
    <w:p w:rsidR="00F978B0" w:rsidRDefault="00F978B0" w:rsidP="00FA31BD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A31BD">
        <w:rPr>
          <w:rFonts w:ascii="Times New Roman" w:hAnsi="Times New Roman" w:cs="Times New Roman"/>
          <w:sz w:val="24"/>
          <w:szCs w:val="24"/>
        </w:rPr>
        <w:t>Do you meet the eligibility criteria?</w:t>
      </w:r>
    </w:p>
    <w:p w:rsidR="00FA31BD" w:rsidRDefault="00FA31BD" w:rsidP="00FA31BD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A31BD">
        <w:rPr>
          <w:rFonts w:ascii="Times New Roman" w:hAnsi="Times New Roman" w:cs="Times New Roman"/>
          <w:sz w:val="24"/>
          <w:szCs w:val="24"/>
        </w:rPr>
        <w:t xml:space="preserve">Are you a master’s student? </w:t>
      </w:r>
    </w:p>
    <w:p w:rsidR="00084494" w:rsidRPr="00FA31BD" w:rsidRDefault="00084494" w:rsidP="00084494">
      <w:pPr>
        <w:pStyle w:val="ListParagraph"/>
        <w:numPr>
          <w:ilvl w:val="1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If you are a master’s student and do </w:t>
      </w:r>
      <w:r w:rsidRPr="005747CE">
        <w:rPr>
          <w:rFonts w:ascii="Times New Roman" w:hAnsi="Times New Roman" w:cs="Times New Roman"/>
          <w:i/>
          <w:sz w:val="24"/>
          <w:szCs w:val="24"/>
        </w:rPr>
        <w:t>not</w:t>
      </w:r>
      <w:r>
        <w:rPr>
          <w:rFonts w:ascii="Times New Roman" w:hAnsi="Times New Roman" w:cs="Times New Roman"/>
          <w:sz w:val="24"/>
          <w:szCs w:val="24"/>
        </w:rPr>
        <w:t xml:space="preserve"> plan to continue on to a PhD, then </w:t>
      </w:r>
      <w:r w:rsidR="00C10521">
        <w:rPr>
          <w:rFonts w:ascii="Times New Roman" w:hAnsi="Times New Roman" w:cs="Times New Roman"/>
          <w:sz w:val="24"/>
          <w:szCs w:val="24"/>
        </w:rPr>
        <w:t>apply as a first year student. If you plan to continue on to a PhD program, then consider the questions below. On one hand, you could wait a year and strengthen your qualifications. On the other hand, if you got the fellowship in this round, then you would be a very desir</w:t>
      </w:r>
      <w:r w:rsidR="001B150D">
        <w:rPr>
          <w:rFonts w:ascii="Times New Roman" w:hAnsi="Times New Roman" w:cs="Times New Roman"/>
          <w:sz w:val="24"/>
          <w:szCs w:val="24"/>
        </w:rPr>
        <w:t>able candidate for PhD programs.</w:t>
      </w:r>
      <w:r w:rsidR="00C105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0716" w:rsidRDefault="00D00716" w:rsidP="00FA31BD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you have a research area</w:t>
      </w:r>
      <w:r w:rsidR="00E3778D" w:rsidRPr="00FA31BD">
        <w:rPr>
          <w:rFonts w:ascii="Times New Roman" w:hAnsi="Times New Roman" w:cs="Times New Roman"/>
          <w:sz w:val="24"/>
          <w:szCs w:val="24"/>
        </w:rPr>
        <w:t xml:space="preserve"> that </w:t>
      </w:r>
      <w:r>
        <w:rPr>
          <w:rFonts w:ascii="Times New Roman" w:hAnsi="Times New Roman" w:cs="Times New Roman"/>
          <w:sz w:val="24"/>
          <w:szCs w:val="24"/>
        </w:rPr>
        <w:t xml:space="preserve">is truly compelling to </w:t>
      </w:r>
      <w:r w:rsidR="00E3778D" w:rsidRPr="00FA31BD">
        <w:rPr>
          <w:rFonts w:ascii="Times New Roman" w:hAnsi="Times New Roman" w:cs="Times New Roman"/>
          <w:sz w:val="24"/>
          <w:szCs w:val="24"/>
        </w:rPr>
        <w:t>you?</w:t>
      </w:r>
      <w:r w:rsidR="00C105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778D" w:rsidRPr="00FA31BD" w:rsidRDefault="00C10521" w:rsidP="00FA31BD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Can you create a well-reasoned research plan? </w:t>
      </w:r>
    </w:p>
    <w:p w:rsidR="00E3778D" w:rsidRPr="00FA31BD" w:rsidRDefault="00E3778D" w:rsidP="00FA31BD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A31BD">
        <w:rPr>
          <w:rFonts w:ascii="Times New Roman" w:hAnsi="Times New Roman" w:cs="Times New Roman"/>
          <w:sz w:val="24"/>
          <w:szCs w:val="24"/>
        </w:rPr>
        <w:t>Do you have great letters of recommendation?</w:t>
      </w:r>
    </w:p>
    <w:p w:rsidR="00E3778D" w:rsidRPr="00FA31BD" w:rsidRDefault="00E3778D" w:rsidP="00FA31BD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A31BD">
        <w:rPr>
          <w:rFonts w:ascii="Times New Roman" w:hAnsi="Times New Roman" w:cs="Times New Roman"/>
          <w:sz w:val="24"/>
          <w:szCs w:val="24"/>
        </w:rPr>
        <w:t>Have you done outreach</w:t>
      </w:r>
      <w:r w:rsidR="00D00716">
        <w:rPr>
          <w:rFonts w:ascii="Times New Roman" w:hAnsi="Times New Roman" w:cs="Times New Roman"/>
          <w:sz w:val="24"/>
          <w:szCs w:val="24"/>
        </w:rPr>
        <w:t xml:space="preserve"> or activities that fit into “broader impacts”</w:t>
      </w:r>
      <w:r w:rsidRPr="00FA31BD">
        <w:rPr>
          <w:rFonts w:ascii="Times New Roman" w:hAnsi="Times New Roman" w:cs="Times New Roman"/>
          <w:sz w:val="24"/>
          <w:szCs w:val="24"/>
        </w:rPr>
        <w:t>?</w:t>
      </w:r>
    </w:p>
    <w:p w:rsidR="00E3778D" w:rsidRPr="00FA31BD" w:rsidRDefault="00E3778D" w:rsidP="00FA31BD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A31BD">
        <w:rPr>
          <w:rFonts w:ascii="Times New Roman" w:hAnsi="Times New Roman" w:cs="Times New Roman"/>
          <w:sz w:val="24"/>
          <w:szCs w:val="24"/>
        </w:rPr>
        <w:t>Have you done previous research?</w:t>
      </w:r>
    </w:p>
    <w:p w:rsidR="00E3778D" w:rsidRPr="00FA31BD" w:rsidRDefault="00E3778D" w:rsidP="00FA31BD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A31BD">
        <w:rPr>
          <w:rFonts w:ascii="Times New Roman" w:hAnsi="Times New Roman" w:cs="Times New Roman"/>
          <w:sz w:val="24"/>
          <w:szCs w:val="24"/>
        </w:rPr>
        <w:t>Do you have publications?</w:t>
      </w:r>
      <w:r w:rsidR="00E66C83" w:rsidRPr="00FA31BD">
        <w:rPr>
          <w:rFonts w:ascii="Times New Roman" w:hAnsi="Times New Roman" w:cs="Times New Roman"/>
          <w:sz w:val="24"/>
          <w:szCs w:val="24"/>
        </w:rPr>
        <w:t xml:space="preserve"> And/or h</w:t>
      </w:r>
      <w:r w:rsidRPr="00FA31BD">
        <w:rPr>
          <w:rFonts w:ascii="Times New Roman" w:hAnsi="Times New Roman" w:cs="Times New Roman"/>
          <w:sz w:val="24"/>
          <w:szCs w:val="24"/>
        </w:rPr>
        <w:t>ave you presented your research?</w:t>
      </w:r>
    </w:p>
    <w:p w:rsidR="00E3778D" w:rsidRPr="00FA31BD" w:rsidRDefault="00E3778D" w:rsidP="00FA31BD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A31BD">
        <w:rPr>
          <w:rFonts w:ascii="Times New Roman" w:hAnsi="Times New Roman" w:cs="Times New Roman"/>
          <w:sz w:val="24"/>
          <w:szCs w:val="24"/>
        </w:rPr>
        <w:t>Have you demonstrated leadership?</w:t>
      </w:r>
    </w:p>
    <w:p w:rsidR="00E3778D" w:rsidRDefault="00E3778D" w:rsidP="00F978B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66058" w:rsidRDefault="00403CC5" w:rsidP="00C77327">
      <w:pPr>
        <w:spacing w:after="0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If you answer yes to most of the above questions, you may want to apply as a first year graduate student. </w:t>
      </w:r>
      <w:r w:rsidR="001658D7">
        <w:rPr>
          <w:rFonts w:ascii="Times New Roman" w:hAnsi="Times New Roman" w:cs="Times New Roman"/>
          <w:sz w:val="24"/>
          <w:szCs w:val="24"/>
        </w:rPr>
        <w:t xml:space="preserve">You will be evaluated as a first year graduate student, so you may be more competitive at this stage. </w:t>
      </w:r>
    </w:p>
    <w:p w:rsidR="00F66058" w:rsidRPr="00F978B0" w:rsidRDefault="001658D7" w:rsidP="00C77327">
      <w:pPr>
        <w:spacing w:after="0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If you answer no to most of the </w:t>
      </w:r>
      <w:r w:rsidR="00C77327">
        <w:rPr>
          <w:rFonts w:ascii="Times New Roman" w:hAnsi="Times New Roman" w:cs="Times New Roman"/>
          <w:sz w:val="24"/>
          <w:szCs w:val="24"/>
        </w:rPr>
        <w:t>questions above</w:t>
      </w:r>
      <w:r w:rsidR="005747CE">
        <w:rPr>
          <w:rFonts w:ascii="Times New Roman" w:hAnsi="Times New Roman" w:cs="Times New Roman"/>
          <w:sz w:val="24"/>
          <w:szCs w:val="24"/>
        </w:rPr>
        <w:t xml:space="preserve"> and are certain that you will be eligible next year, </w:t>
      </w:r>
      <w:bookmarkStart w:id="0" w:name="_GoBack"/>
      <w:bookmarkEnd w:id="0"/>
      <w:r w:rsidR="00C77327">
        <w:rPr>
          <w:rFonts w:ascii="Times New Roman" w:hAnsi="Times New Roman" w:cs="Times New Roman"/>
          <w:sz w:val="24"/>
          <w:szCs w:val="24"/>
        </w:rPr>
        <w:t xml:space="preserve">work on making yourself a </w:t>
      </w:r>
      <w:r w:rsidR="00DB4BF0">
        <w:rPr>
          <w:rFonts w:ascii="Times New Roman" w:hAnsi="Times New Roman" w:cs="Times New Roman"/>
          <w:sz w:val="24"/>
          <w:szCs w:val="24"/>
        </w:rPr>
        <w:t xml:space="preserve">more competitive </w:t>
      </w:r>
      <w:r w:rsidR="00C77327">
        <w:rPr>
          <w:rFonts w:ascii="Times New Roman" w:hAnsi="Times New Roman" w:cs="Times New Roman"/>
          <w:sz w:val="24"/>
          <w:szCs w:val="24"/>
        </w:rPr>
        <w:t xml:space="preserve">candidate and apply next year!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F66058" w:rsidRPr="00F978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3F331B"/>
    <w:multiLevelType w:val="hybridMultilevel"/>
    <w:tmpl w:val="958C83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C51E36"/>
    <w:multiLevelType w:val="hybridMultilevel"/>
    <w:tmpl w:val="5A8C3C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058"/>
    <w:rsid w:val="0003291C"/>
    <w:rsid w:val="00084494"/>
    <w:rsid w:val="00086D11"/>
    <w:rsid w:val="001658D7"/>
    <w:rsid w:val="001B150D"/>
    <w:rsid w:val="00384C02"/>
    <w:rsid w:val="00403CC5"/>
    <w:rsid w:val="005747CE"/>
    <w:rsid w:val="00A4709F"/>
    <w:rsid w:val="00AA7E02"/>
    <w:rsid w:val="00C10521"/>
    <w:rsid w:val="00C12BDE"/>
    <w:rsid w:val="00C77327"/>
    <w:rsid w:val="00D00716"/>
    <w:rsid w:val="00DB4BF0"/>
    <w:rsid w:val="00E3778D"/>
    <w:rsid w:val="00E66C83"/>
    <w:rsid w:val="00F66058"/>
    <w:rsid w:val="00F978B0"/>
    <w:rsid w:val="00FA31BD"/>
    <w:rsid w:val="00FC0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1D2750-4003-4758-B11C-8B540D91E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31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359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Arizona</Company>
  <LinksUpToDate>false</LinksUpToDate>
  <CharactersWithSpaces>2403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Hawthorne Smith, Shelley Lynn - (shellh)</dc:creator>
  <cp:keywords/>
  <dc:description/>
  <cp:lastModifiedBy>Hawthorne Smith, Shelley Lynn - (shellh)</cp:lastModifiedBy>
  <cp:revision>2</cp:revision>
  <dcterms:created xsi:type="dcterms:W3CDTF">2018-08-23T17:00:00Z</dcterms:created>
  <dcterms:modified xsi:type="dcterms:W3CDTF">2018-08-23T17:00:00Z</dcterms:modified>
</cp:coreProperties>
</file>