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9" w:rsidRPr="00FF10E8" w:rsidRDefault="006F20E9">
      <w:pPr>
        <w:rPr>
          <w:b/>
        </w:rPr>
      </w:pPr>
      <w:r w:rsidRPr="00FF10E8">
        <w:rPr>
          <w:b/>
        </w:rPr>
        <w:t>Classes</w:t>
      </w:r>
    </w:p>
    <w:p w:rsidR="009B6120" w:rsidRDefault="009B6120">
      <w:r>
        <w:t>PLS 524R</w:t>
      </w:r>
      <w:r>
        <w:tab/>
      </w:r>
      <w:r w:rsidR="00FF10E8">
        <w:tab/>
      </w:r>
      <w:r w:rsidR="00FF10E8">
        <w:tab/>
      </w:r>
      <w:r>
        <w:t xml:space="preserve">Plant Biotechnology </w:t>
      </w:r>
      <w:r>
        <w:tab/>
      </w:r>
      <w:r>
        <w:tab/>
      </w:r>
      <w:r>
        <w:tab/>
      </w:r>
      <w:r w:rsidR="000E1163">
        <w:tab/>
      </w:r>
      <w:r>
        <w:t>Herman</w:t>
      </w:r>
      <w:r>
        <w:tab/>
      </w:r>
      <w:r>
        <w:tab/>
      </w:r>
    </w:p>
    <w:p w:rsidR="009B6120" w:rsidRDefault="009B6120">
      <w:r>
        <w:t>PLS 575A</w:t>
      </w:r>
      <w:r>
        <w:tab/>
      </w:r>
      <w:r w:rsidR="00FF10E8">
        <w:tab/>
      </w:r>
      <w:r w:rsidR="00FF10E8">
        <w:tab/>
      </w:r>
      <w:r>
        <w:t>Physiology of Plant Prod. under CEA</w:t>
      </w:r>
      <w:r>
        <w:tab/>
        <w:t xml:space="preserve"> </w:t>
      </w:r>
      <w:r w:rsidR="000E1163">
        <w:tab/>
      </w:r>
      <w:r>
        <w:t>Kubota</w:t>
      </w:r>
      <w:r>
        <w:tab/>
      </w:r>
    </w:p>
    <w:p w:rsidR="009B6120" w:rsidRDefault="009B6120">
      <w:r>
        <w:t>PLP 528R/L</w:t>
      </w:r>
      <w:r>
        <w:tab/>
      </w:r>
      <w:r w:rsidR="00FF10E8">
        <w:tab/>
      </w:r>
      <w:r w:rsidR="00FF10E8">
        <w:tab/>
      </w:r>
      <w:r>
        <w:t>Microbial Genetics</w:t>
      </w:r>
      <w:r>
        <w:tab/>
      </w:r>
      <w:r>
        <w:tab/>
      </w:r>
      <w:r>
        <w:tab/>
      </w:r>
      <w:r w:rsidR="000E1163">
        <w:tab/>
      </w:r>
      <w:r>
        <w:t>Baltrus</w:t>
      </w:r>
    </w:p>
    <w:p w:rsidR="000E1163" w:rsidRDefault="000E1163">
      <w:r>
        <w:t>PLS 536</w:t>
      </w:r>
      <w:r>
        <w:tab/>
      </w:r>
      <w:r>
        <w:tab/>
      </w:r>
      <w:r w:rsidR="00FF10E8">
        <w:tab/>
      </w:r>
      <w:r w:rsidR="00FF10E8">
        <w:tab/>
      </w:r>
      <w:r>
        <w:t>Agr</w:t>
      </w:r>
      <w:r w:rsidR="00A770B7">
        <w:t>o</w:t>
      </w:r>
      <w:r>
        <w:t>-ecology</w:t>
      </w:r>
      <w:r>
        <w:tab/>
      </w:r>
      <w:r>
        <w:tab/>
      </w:r>
      <w:r>
        <w:tab/>
      </w:r>
      <w:r>
        <w:tab/>
      </w:r>
      <w:r>
        <w:tab/>
        <w:t>Walker and Carriere</w:t>
      </w:r>
    </w:p>
    <w:p w:rsidR="00541C67" w:rsidRDefault="00541C67">
      <w:r>
        <w:t>PLP 546</w:t>
      </w:r>
      <w:r>
        <w:tab/>
      </w:r>
      <w:r>
        <w:tab/>
      </w:r>
      <w:r w:rsidR="00FF10E8">
        <w:tab/>
      </w:r>
      <w:r w:rsidR="00FF10E8">
        <w:tab/>
      </w:r>
      <w:r>
        <w:t>Insect Pathogens- Biocontrol Agents</w:t>
      </w:r>
      <w:r>
        <w:tab/>
      </w:r>
      <w:r w:rsidR="000E1163">
        <w:tab/>
      </w:r>
      <w:r>
        <w:t>Stock</w:t>
      </w:r>
    </w:p>
    <w:p w:rsidR="009B6120" w:rsidRDefault="009B6120">
      <w:r>
        <w:t>PLP 550</w:t>
      </w:r>
      <w:r>
        <w:tab/>
      </w:r>
      <w:r>
        <w:tab/>
      </w:r>
      <w:r w:rsidR="00FF10E8">
        <w:tab/>
      </w:r>
      <w:r w:rsidR="00FF10E8">
        <w:tab/>
      </w:r>
      <w:r>
        <w:t>Principles of Plant Microbiology</w:t>
      </w:r>
      <w:r>
        <w:tab/>
      </w:r>
      <w:r>
        <w:tab/>
      </w:r>
      <w:r w:rsidR="000E1163">
        <w:tab/>
      </w:r>
      <w:r>
        <w:t>Arnold</w:t>
      </w:r>
    </w:p>
    <w:p w:rsidR="000E1163" w:rsidRDefault="000E1163">
      <w:r>
        <w:t>PLS 579</w:t>
      </w:r>
      <w:r>
        <w:tab/>
      </w:r>
      <w:r>
        <w:tab/>
      </w:r>
      <w:r w:rsidR="00FF10E8">
        <w:tab/>
      </w:r>
      <w:r w:rsidR="00FF10E8">
        <w:tab/>
      </w:r>
      <w:r>
        <w:t>Applied Instrumentation for CEA</w:t>
      </w:r>
      <w:r>
        <w:tab/>
      </w:r>
      <w:r>
        <w:tab/>
      </w:r>
      <w:proofErr w:type="spellStart"/>
      <w:r>
        <w:t>Kacira</w:t>
      </w:r>
      <w:proofErr w:type="spellEnd"/>
    </w:p>
    <w:p w:rsidR="009B6120" w:rsidRDefault="000E1163">
      <w:r>
        <w:t xml:space="preserve">PLS 599 </w:t>
      </w:r>
      <w:r>
        <w:tab/>
      </w:r>
      <w:r w:rsidR="00FF10E8">
        <w:tab/>
      </w:r>
      <w:r w:rsidR="00FF10E8">
        <w:tab/>
      </w:r>
      <w:r>
        <w:t>Practical Computation for Biosciences</w:t>
      </w:r>
      <w:r>
        <w:tab/>
      </w:r>
      <w:r>
        <w:tab/>
        <w:t>McMahon and Lyons</w:t>
      </w:r>
    </w:p>
    <w:p w:rsidR="009B6120" w:rsidRPr="00FF10E8" w:rsidRDefault="009B6120">
      <w:pPr>
        <w:rPr>
          <w:b/>
        </w:rPr>
      </w:pPr>
      <w:r w:rsidRPr="00FF10E8">
        <w:rPr>
          <w:b/>
        </w:rPr>
        <w:t>Journal Clubs</w:t>
      </w:r>
    </w:p>
    <w:p w:rsidR="00FF10E8" w:rsidRDefault="009B6120">
      <w:r>
        <w:t xml:space="preserve">PLS 695A </w:t>
      </w:r>
      <w:r>
        <w:tab/>
      </w:r>
      <w:r w:rsidR="00FF10E8">
        <w:tab/>
      </w:r>
      <w:r w:rsidR="00FF10E8">
        <w:tab/>
      </w:r>
      <w:r w:rsidR="006F20E9">
        <w:t>Plant Sciences Journal Club</w:t>
      </w:r>
      <w:r w:rsidR="006F20E9">
        <w:tab/>
      </w:r>
      <w:r w:rsidR="006F20E9">
        <w:tab/>
      </w:r>
      <w:r w:rsidR="000E1163">
        <w:tab/>
      </w:r>
      <w:r w:rsidR="00FF10E8">
        <w:t>Beilstein</w:t>
      </w:r>
    </w:p>
    <w:p w:rsidR="00FF10E8" w:rsidRDefault="00FF10E8">
      <w:r>
        <w:t xml:space="preserve">PLP 596B sec. 253 </w:t>
      </w:r>
      <w:r>
        <w:tab/>
      </w:r>
      <w:r>
        <w:tab/>
        <w:t>Research Discussions</w:t>
      </w:r>
      <w:r>
        <w:tab/>
      </w:r>
      <w:r>
        <w:tab/>
      </w:r>
      <w:r>
        <w:tab/>
      </w:r>
      <w:r>
        <w:tab/>
        <w:t xml:space="preserve">Arnold </w:t>
      </w:r>
    </w:p>
    <w:p w:rsidR="006F20E9" w:rsidRPr="00FF10E8" w:rsidRDefault="006F20E9">
      <w:pPr>
        <w:rPr>
          <w:b/>
        </w:rPr>
      </w:pPr>
      <w:bookmarkStart w:id="0" w:name="_GoBack"/>
      <w:bookmarkEnd w:id="0"/>
      <w:r w:rsidRPr="00FF10E8">
        <w:rPr>
          <w:b/>
        </w:rPr>
        <w:t>Seminar</w:t>
      </w:r>
    </w:p>
    <w:p w:rsidR="006F20E9" w:rsidRDefault="006F20E9">
      <w:r>
        <w:t>PLS 596A</w:t>
      </w:r>
      <w:r>
        <w:tab/>
      </w:r>
      <w:r w:rsidR="00FF10E8">
        <w:tab/>
      </w:r>
      <w:r w:rsidR="00FF10E8">
        <w:tab/>
      </w:r>
      <w:r w:rsidR="00541C67">
        <w:t>School of Plant Sciences Seminar</w:t>
      </w:r>
      <w:r>
        <w:tab/>
        <w:t>Baltrus and Beilstein</w:t>
      </w:r>
    </w:p>
    <w:p w:rsidR="006F20E9" w:rsidRDefault="006F20E9"/>
    <w:p w:rsidR="009B6120" w:rsidRDefault="009B61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B6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20"/>
    <w:rsid w:val="000E1163"/>
    <w:rsid w:val="00541C67"/>
    <w:rsid w:val="006F20E9"/>
    <w:rsid w:val="009B6120"/>
    <w:rsid w:val="00A770B7"/>
    <w:rsid w:val="00E70F42"/>
    <w:rsid w:val="00F559C6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A5B0"/>
  <w15:chartTrackingRefBased/>
  <w15:docId w15:val="{F608CE2C-FCEE-45FC-8C8F-89AD6CC4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</dc:creator>
  <cp:keywords/>
  <dc:description/>
  <cp:lastModifiedBy>Georgina</cp:lastModifiedBy>
  <cp:revision>4</cp:revision>
  <dcterms:created xsi:type="dcterms:W3CDTF">2015-11-19T20:53:00Z</dcterms:created>
  <dcterms:modified xsi:type="dcterms:W3CDTF">2015-11-23T20:40:00Z</dcterms:modified>
</cp:coreProperties>
</file>