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29D" w:rsidRDefault="0095129D" w:rsidP="0095129D">
      <w:pPr>
        <w:shd w:val="clear" w:color="auto" w:fill="FFFFFF"/>
        <w:spacing w:line="18" w:lineRule="atLeast"/>
        <w:jc w:val="center"/>
        <w:rPr>
          <w:rFonts w:ascii="Arial" w:hAnsi="Arial" w:cs="Arial"/>
          <w:b/>
          <w:bCs/>
          <w:color w:val="8FA317"/>
          <w:sz w:val="18"/>
          <w:szCs w:val="18"/>
        </w:rPr>
      </w:pPr>
      <w:r>
        <w:rPr>
          <w:rFonts w:ascii="Arial" w:hAnsi="Arial" w:cs="Arial"/>
          <w:b/>
          <w:bCs/>
          <w:noProof/>
          <w:color w:val="8FA317"/>
          <w:sz w:val="18"/>
          <w:szCs w:val="18"/>
        </w:rPr>
        <w:drawing>
          <wp:inline distT="0" distB="0" distL="0" distR="0">
            <wp:extent cx="1222347" cy="392104"/>
            <wp:effectExtent l="19050" t="0" r="0" b="0"/>
            <wp:docPr id="3" name="Picture 2" descr="C:\Users\esoyar\Desktop\GOALS CV personal\monsanto logo 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oyar\Desktop\GOALS CV personal\monsanto logo Full-Color.jpg"/>
                    <pic:cNvPicPr>
                      <a:picLocks noChangeAspect="1" noChangeArrowheads="1"/>
                    </pic:cNvPicPr>
                  </pic:nvPicPr>
                  <pic:blipFill>
                    <a:blip r:embed="rId5" cstate="print"/>
                    <a:srcRect/>
                    <a:stretch>
                      <a:fillRect/>
                    </a:stretch>
                  </pic:blipFill>
                  <pic:spPr bwMode="auto">
                    <a:xfrm>
                      <a:off x="0" y="0"/>
                      <a:ext cx="1222896" cy="388961"/>
                    </a:xfrm>
                    <a:prstGeom prst="rect">
                      <a:avLst/>
                    </a:prstGeom>
                    <a:noFill/>
                    <a:ln w="9525">
                      <a:noFill/>
                      <a:miter lim="800000"/>
                      <a:headEnd/>
                      <a:tailEnd/>
                    </a:ln>
                  </pic:spPr>
                </pic:pic>
              </a:graphicData>
            </a:graphic>
          </wp:inline>
        </w:drawing>
      </w:r>
    </w:p>
    <w:p w:rsidR="0095129D" w:rsidRDefault="0095129D" w:rsidP="0095129D">
      <w:pPr>
        <w:shd w:val="clear" w:color="auto" w:fill="FFFFFF"/>
        <w:spacing w:line="16" w:lineRule="atLeast"/>
        <w:rPr>
          <w:rFonts w:ascii="Arial" w:hAnsi="Arial" w:cs="Arial"/>
          <w:b/>
          <w:bCs/>
          <w:color w:val="76923C" w:themeColor="accent3" w:themeShade="BF"/>
          <w:sz w:val="20"/>
          <w:szCs w:val="20"/>
        </w:rPr>
      </w:pPr>
    </w:p>
    <w:p w:rsidR="00F76980" w:rsidRDefault="00F76980" w:rsidP="0095129D">
      <w:pPr>
        <w:shd w:val="clear" w:color="auto" w:fill="FFFFFF"/>
        <w:spacing w:line="16" w:lineRule="atLeast"/>
        <w:rPr>
          <w:rFonts w:ascii="Arial" w:hAnsi="Arial" w:cs="Arial"/>
          <w:b/>
          <w:bCs/>
          <w:color w:val="76923C" w:themeColor="accent3" w:themeShade="BF"/>
          <w:sz w:val="20"/>
          <w:szCs w:val="20"/>
        </w:rPr>
      </w:pPr>
    </w:p>
    <w:p w:rsidR="00F76980" w:rsidRDefault="00F76980" w:rsidP="0095129D">
      <w:pPr>
        <w:shd w:val="clear" w:color="auto" w:fill="FFFFFF"/>
        <w:spacing w:line="16" w:lineRule="atLeast"/>
        <w:rPr>
          <w:rFonts w:ascii="Arial" w:hAnsi="Arial" w:cs="Arial"/>
          <w:b/>
          <w:bCs/>
          <w:color w:val="76923C" w:themeColor="accent3" w:themeShade="BF"/>
          <w:sz w:val="20"/>
          <w:szCs w:val="20"/>
        </w:rPr>
      </w:pPr>
    </w:p>
    <w:p w:rsidR="00712F50" w:rsidRPr="00712F50" w:rsidRDefault="0095129D" w:rsidP="0095129D">
      <w:pPr>
        <w:shd w:val="clear" w:color="auto" w:fill="FFFFFF"/>
        <w:spacing w:line="16" w:lineRule="atLeast"/>
        <w:rPr>
          <w:rFonts w:ascii="Arial" w:hAnsi="Arial" w:cs="Arial"/>
          <w:b/>
          <w:bCs/>
          <w:color w:val="76923C" w:themeColor="accent3" w:themeShade="BF"/>
          <w:sz w:val="22"/>
          <w:szCs w:val="20"/>
        </w:rPr>
      </w:pPr>
      <w:r w:rsidRPr="00712F50">
        <w:rPr>
          <w:rFonts w:ascii="Arial" w:hAnsi="Arial" w:cs="Arial"/>
          <w:b/>
          <w:bCs/>
          <w:color w:val="76923C" w:themeColor="accent3" w:themeShade="BF"/>
          <w:sz w:val="22"/>
          <w:szCs w:val="20"/>
        </w:rPr>
        <w:t xml:space="preserve">Monsanto 2016 </w:t>
      </w:r>
      <w:r w:rsidR="004542F9">
        <w:rPr>
          <w:rFonts w:ascii="Arial" w:hAnsi="Arial" w:cs="Arial"/>
          <w:b/>
          <w:bCs/>
          <w:color w:val="76923C" w:themeColor="accent3" w:themeShade="BF"/>
          <w:sz w:val="22"/>
          <w:szCs w:val="20"/>
        </w:rPr>
        <w:t xml:space="preserve">Data Science </w:t>
      </w:r>
      <w:r w:rsidRPr="00712F50">
        <w:rPr>
          <w:rFonts w:ascii="Arial" w:hAnsi="Arial" w:cs="Arial"/>
          <w:b/>
          <w:bCs/>
          <w:color w:val="76923C" w:themeColor="accent3" w:themeShade="BF"/>
          <w:sz w:val="22"/>
          <w:szCs w:val="20"/>
        </w:rPr>
        <w:t>Internship</w:t>
      </w:r>
      <w:r w:rsidR="00BF5A51" w:rsidRPr="00712F50">
        <w:rPr>
          <w:rFonts w:ascii="Arial" w:hAnsi="Arial" w:cs="Arial"/>
          <w:b/>
          <w:bCs/>
          <w:color w:val="76923C" w:themeColor="accent3" w:themeShade="BF"/>
          <w:sz w:val="22"/>
          <w:szCs w:val="20"/>
        </w:rPr>
        <w:t>s</w:t>
      </w:r>
      <w:r w:rsidRPr="00712F50">
        <w:rPr>
          <w:rFonts w:ascii="Arial" w:hAnsi="Arial" w:cs="Arial"/>
          <w:b/>
          <w:bCs/>
          <w:color w:val="76923C" w:themeColor="accent3" w:themeShade="BF"/>
          <w:sz w:val="22"/>
          <w:szCs w:val="20"/>
        </w:rPr>
        <w:t xml:space="preserve"> and Co-ops</w:t>
      </w:r>
    </w:p>
    <w:p w:rsidR="00FB58DD" w:rsidRDefault="004542F9" w:rsidP="0095129D">
      <w:pPr>
        <w:shd w:val="clear" w:color="auto" w:fill="FFFFFF"/>
        <w:spacing w:line="16" w:lineRule="atLeast"/>
        <w:rPr>
          <w:rFonts w:ascii="Arial" w:hAnsi="Arial" w:cs="Arial"/>
          <w:b/>
          <w:bCs/>
          <w:color w:val="76923C" w:themeColor="accent3" w:themeShade="BF"/>
          <w:sz w:val="22"/>
          <w:szCs w:val="20"/>
        </w:rPr>
      </w:pPr>
      <w:r>
        <w:rPr>
          <w:rFonts w:ascii="Arial" w:hAnsi="Arial" w:cs="Arial"/>
          <w:b/>
          <w:color w:val="76923C" w:themeColor="accent3" w:themeShade="BF"/>
          <w:kern w:val="36"/>
          <w:sz w:val="22"/>
          <w:szCs w:val="20"/>
        </w:rPr>
        <w:t>(</w:t>
      </w:r>
      <w:r w:rsidRPr="00712F50">
        <w:rPr>
          <w:rFonts w:ascii="Arial" w:hAnsi="Arial" w:cs="Arial"/>
          <w:b/>
          <w:color w:val="76923C" w:themeColor="accent3" w:themeShade="BF"/>
          <w:kern w:val="36"/>
          <w:sz w:val="22"/>
          <w:szCs w:val="20"/>
        </w:rPr>
        <w:t>Predictive Analytics, Risk Analyst</w:t>
      </w:r>
      <w:r w:rsidRPr="00712F50">
        <w:rPr>
          <w:rFonts w:ascii="Arial" w:hAnsi="Arial" w:cs="Arial"/>
          <w:b/>
          <w:bCs/>
          <w:color w:val="76923C" w:themeColor="accent3" w:themeShade="BF"/>
          <w:sz w:val="22"/>
          <w:szCs w:val="20"/>
        </w:rPr>
        <w:t xml:space="preserve"> and Data Analyst</w:t>
      </w:r>
      <w:r>
        <w:rPr>
          <w:rFonts w:ascii="Arial" w:hAnsi="Arial" w:cs="Arial"/>
          <w:b/>
          <w:bCs/>
          <w:color w:val="76923C" w:themeColor="accent3" w:themeShade="BF"/>
          <w:sz w:val="22"/>
          <w:szCs w:val="20"/>
        </w:rPr>
        <w:t>)</w:t>
      </w:r>
      <w:r w:rsidRPr="00712F50">
        <w:rPr>
          <w:rFonts w:ascii="Arial" w:hAnsi="Arial" w:cs="Arial"/>
          <w:b/>
          <w:bCs/>
          <w:color w:val="76923C" w:themeColor="accent3" w:themeShade="BF"/>
          <w:sz w:val="22"/>
          <w:szCs w:val="20"/>
        </w:rPr>
        <w:t xml:space="preserve"> </w:t>
      </w:r>
    </w:p>
    <w:p w:rsidR="0095129D" w:rsidRPr="00712F50" w:rsidRDefault="00861CC4" w:rsidP="0095129D">
      <w:pPr>
        <w:shd w:val="clear" w:color="auto" w:fill="FFFFFF"/>
        <w:spacing w:line="16" w:lineRule="atLeast"/>
        <w:rPr>
          <w:rFonts w:ascii="Arial" w:hAnsi="Arial" w:cs="Arial"/>
          <w:b/>
          <w:bCs/>
          <w:color w:val="76923C" w:themeColor="accent3" w:themeShade="BF"/>
          <w:sz w:val="22"/>
          <w:szCs w:val="20"/>
        </w:rPr>
      </w:pPr>
      <w:r>
        <w:rPr>
          <w:rFonts w:ascii="Arial" w:hAnsi="Arial" w:cs="Arial"/>
          <w:b/>
          <w:bCs/>
          <w:color w:val="76923C" w:themeColor="accent3" w:themeShade="BF"/>
          <w:sz w:val="22"/>
          <w:szCs w:val="20"/>
        </w:rPr>
        <w:t>Request N</w:t>
      </w:r>
      <w:r w:rsidR="00712F50" w:rsidRPr="00712F50">
        <w:rPr>
          <w:rFonts w:ascii="Arial" w:hAnsi="Arial" w:cs="Arial"/>
          <w:b/>
          <w:bCs/>
          <w:color w:val="76923C" w:themeColor="accent3" w:themeShade="BF"/>
          <w:sz w:val="22"/>
          <w:szCs w:val="20"/>
        </w:rPr>
        <w:t xml:space="preserve">umber:  </w:t>
      </w:r>
      <w:r w:rsidR="00DF017B" w:rsidRPr="00712F50">
        <w:rPr>
          <w:rFonts w:ascii="Arial" w:hAnsi="Arial" w:cs="Arial"/>
          <w:b/>
          <w:bCs/>
          <w:color w:val="76923C" w:themeColor="accent3" w:themeShade="BF"/>
          <w:sz w:val="22"/>
          <w:szCs w:val="20"/>
        </w:rPr>
        <w:t>013WH</w:t>
      </w:r>
    </w:p>
    <w:p w:rsidR="0095129D" w:rsidRPr="0005467B" w:rsidRDefault="0095129D" w:rsidP="0095129D">
      <w:pPr>
        <w:shd w:val="clear" w:color="auto" w:fill="FFFFFF"/>
        <w:spacing w:line="16" w:lineRule="atLeast"/>
        <w:jc w:val="both"/>
        <w:rPr>
          <w:rFonts w:ascii="Arial" w:hAnsi="Arial" w:cs="Arial"/>
          <w:b/>
          <w:bCs/>
          <w:color w:val="76923C" w:themeColor="accent3" w:themeShade="BF"/>
          <w:sz w:val="16"/>
          <w:szCs w:val="16"/>
        </w:rPr>
      </w:pPr>
    </w:p>
    <w:p w:rsidR="005B1D1A" w:rsidRPr="008B25B0" w:rsidRDefault="0095129D" w:rsidP="00507626">
      <w:pPr>
        <w:shd w:val="clear" w:color="auto" w:fill="FFFFFF"/>
        <w:spacing w:line="16" w:lineRule="atLeast"/>
        <w:rPr>
          <w:rFonts w:ascii="Arial" w:hAnsi="Arial" w:cs="Arial"/>
          <w:color w:val="76923C" w:themeColor="accent3" w:themeShade="BF"/>
          <w:sz w:val="20"/>
          <w:szCs w:val="20"/>
        </w:rPr>
      </w:pPr>
      <w:r w:rsidRPr="008B25B0">
        <w:rPr>
          <w:rFonts w:ascii="Arial" w:hAnsi="Arial" w:cs="Arial"/>
          <w:b/>
          <w:bCs/>
          <w:color w:val="76923C" w:themeColor="accent3" w:themeShade="BF"/>
          <w:sz w:val="20"/>
          <w:szCs w:val="20"/>
        </w:rPr>
        <w:t>Description</w:t>
      </w:r>
      <w:r w:rsidR="008B25B0">
        <w:rPr>
          <w:rFonts w:ascii="Arial" w:hAnsi="Arial" w:cs="Arial"/>
          <w:b/>
          <w:bCs/>
          <w:color w:val="76923C" w:themeColor="accent3" w:themeShade="BF"/>
          <w:sz w:val="20"/>
          <w:szCs w:val="20"/>
        </w:rPr>
        <w:t>:</w:t>
      </w:r>
      <w:r w:rsidR="005B1D1A" w:rsidRPr="008B25B0">
        <w:rPr>
          <w:rFonts w:ascii="Arial" w:hAnsi="Arial" w:cs="Arial"/>
          <w:color w:val="76923C" w:themeColor="accent3" w:themeShade="BF"/>
          <w:sz w:val="20"/>
          <w:szCs w:val="20"/>
        </w:rPr>
        <w:br/>
      </w:r>
    </w:p>
    <w:p w:rsidR="00DF017B" w:rsidRPr="006420D5" w:rsidRDefault="005B1D1A" w:rsidP="00D450D2">
      <w:pPr>
        <w:shd w:val="clear" w:color="auto" w:fill="FFFFFF"/>
        <w:rPr>
          <w:rFonts w:ascii="Arial" w:hAnsi="Arial" w:cs="Arial"/>
          <w:color w:val="000000" w:themeColor="text1"/>
          <w:sz w:val="20"/>
          <w:szCs w:val="20"/>
        </w:rPr>
      </w:pPr>
      <w:r w:rsidRPr="006420D5">
        <w:rPr>
          <w:rFonts w:ascii="Arial" w:hAnsi="Arial" w:cs="Arial"/>
          <w:color w:val="000000" w:themeColor="text1"/>
          <w:sz w:val="20"/>
          <w:szCs w:val="20"/>
        </w:rPr>
        <w:t xml:space="preserve">Produce more. Conserve more. Improve lives. That’s Monsanto’s vision for a better world. Achieving this vision demands revolutionizing agriculture through technology and analytics is central to attaining this </w:t>
      </w:r>
      <w:r w:rsidR="007C6283" w:rsidRPr="006420D5">
        <w:rPr>
          <w:rFonts w:ascii="Arial" w:hAnsi="Arial" w:cs="Arial"/>
          <w:color w:val="000000" w:themeColor="text1"/>
          <w:sz w:val="20"/>
          <w:szCs w:val="20"/>
        </w:rPr>
        <w:t>transformation. </w:t>
      </w:r>
      <w:r w:rsidRPr="006420D5">
        <w:rPr>
          <w:rFonts w:ascii="Arial" w:hAnsi="Arial" w:cs="Arial"/>
          <w:color w:val="000000" w:themeColor="text1"/>
          <w:sz w:val="20"/>
          <w:szCs w:val="20"/>
        </w:rPr>
        <w:t xml:space="preserve">We are seeking exceptionally talented individual with a passion for innovation to become an integral part of our Global </w:t>
      </w:r>
      <w:r w:rsidR="007C6283" w:rsidRPr="006420D5">
        <w:rPr>
          <w:rFonts w:ascii="Arial" w:hAnsi="Arial" w:cs="Arial"/>
          <w:color w:val="000000" w:themeColor="text1"/>
          <w:sz w:val="20"/>
          <w:szCs w:val="20"/>
        </w:rPr>
        <w:t xml:space="preserve">Analytics </w:t>
      </w:r>
      <w:r w:rsidRPr="006420D5">
        <w:rPr>
          <w:rFonts w:ascii="Arial" w:hAnsi="Arial" w:cs="Arial"/>
          <w:color w:val="000000" w:themeColor="text1"/>
          <w:sz w:val="20"/>
          <w:szCs w:val="20"/>
        </w:rPr>
        <w:t xml:space="preserve">Team within </w:t>
      </w:r>
      <w:r w:rsidR="007C6283" w:rsidRPr="006420D5">
        <w:rPr>
          <w:rFonts w:ascii="Arial" w:hAnsi="Arial" w:cs="Arial"/>
          <w:color w:val="000000" w:themeColor="text1"/>
          <w:sz w:val="20"/>
          <w:szCs w:val="20"/>
        </w:rPr>
        <w:t xml:space="preserve">the </w:t>
      </w:r>
      <w:r w:rsidRPr="006420D5">
        <w:rPr>
          <w:rFonts w:ascii="Arial" w:hAnsi="Arial" w:cs="Arial"/>
          <w:color w:val="000000" w:themeColor="text1"/>
          <w:sz w:val="20"/>
          <w:szCs w:val="20"/>
        </w:rPr>
        <w:t>Breeding Organization. The global analytics team is a cutting edge group providing recommendations and solutions to accelerate and optimize Monsanto’s product development. We foster new game-changing ideas to produce sophisticated, intelligent optimization solutions and predictive models. As part of our diverse, highly dynamic group, you will be exposed to highly exciting research challenges and will have ample opportunity to work with interdisciplinary scientists (Mathematicians, Optimization Experts, Engineers, Operations Managers, and Breeders) to foster your career growth and development while delivering next-generation analytical solutions. </w:t>
      </w:r>
    </w:p>
    <w:p w:rsidR="00DF017B" w:rsidRPr="006420D5" w:rsidRDefault="00DF017B" w:rsidP="00507626">
      <w:pPr>
        <w:shd w:val="clear" w:color="auto" w:fill="FFFFFF"/>
        <w:rPr>
          <w:rFonts w:ascii="Arial" w:hAnsi="Arial" w:cs="Arial"/>
          <w:color w:val="000000" w:themeColor="text1"/>
          <w:sz w:val="20"/>
          <w:szCs w:val="20"/>
        </w:rPr>
      </w:pPr>
    </w:p>
    <w:p w:rsidR="00DF017B" w:rsidRPr="006420D5" w:rsidRDefault="00DF017B" w:rsidP="00507626">
      <w:pPr>
        <w:shd w:val="clear" w:color="auto" w:fill="FFFFFF"/>
        <w:spacing w:line="16" w:lineRule="atLeast"/>
        <w:rPr>
          <w:rFonts w:ascii="Arial" w:hAnsi="Arial" w:cs="Arial"/>
          <w:color w:val="000000"/>
          <w:sz w:val="20"/>
          <w:szCs w:val="20"/>
        </w:rPr>
      </w:pPr>
      <w:r w:rsidRPr="006420D5">
        <w:rPr>
          <w:rFonts w:ascii="Arial" w:hAnsi="Arial" w:cs="Arial"/>
          <w:b/>
          <w:bCs/>
          <w:color w:val="000000"/>
          <w:sz w:val="20"/>
          <w:szCs w:val="20"/>
        </w:rPr>
        <w:t>Predictive Analytics</w:t>
      </w:r>
      <w:r w:rsidR="00BF5A51">
        <w:rPr>
          <w:rFonts w:ascii="Arial" w:hAnsi="Arial" w:cs="Arial"/>
          <w:b/>
          <w:bCs/>
          <w:color w:val="000000"/>
          <w:sz w:val="20"/>
          <w:szCs w:val="20"/>
        </w:rPr>
        <w:t xml:space="preserve"> and </w:t>
      </w:r>
      <w:r w:rsidRPr="006420D5">
        <w:rPr>
          <w:rFonts w:ascii="Arial" w:hAnsi="Arial" w:cs="Arial"/>
          <w:b/>
          <w:bCs/>
          <w:color w:val="000000"/>
          <w:sz w:val="20"/>
          <w:szCs w:val="20"/>
        </w:rPr>
        <w:t>Risk Analyst paid internships are three (3) month assignments.</w:t>
      </w:r>
    </w:p>
    <w:p w:rsidR="00DF017B" w:rsidRPr="006420D5" w:rsidRDefault="00DF017B" w:rsidP="00507626">
      <w:pPr>
        <w:shd w:val="clear" w:color="auto" w:fill="FFFFFF"/>
        <w:spacing w:line="16" w:lineRule="atLeast"/>
        <w:rPr>
          <w:rFonts w:ascii="Arial" w:hAnsi="Arial" w:cs="Arial"/>
          <w:color w:val="000000"/>
          <w:sz w:val="20"/>
          <w:szCs w:val="20"/>
        </w:rPr>
      </w:pPr>
      <w:r w:rsidRPr="006420D5">
        <w:rPr>
          <w:rFonts w:ascii="Arial" w:hAnsi="Arial" w:cs="Arial"/>
          <w:i/>
          <w:iCs/>
          <w:color w:val="000000"/>
          <w:sz w:val="20"/>
          <w:szCs w:val="20"/>
        </w:rPr>
        <w:t>Only students that intend to return to academic studies the following fall semester are eligible to enroll in this program.</w:t>
      </w:r>
      <w:r w:rsidRPr="006420D5">
        <w:rPr>
          <w:rFonts w:ascii="Arial" w:hAnsi="Arial" w:cs="Arial"/>
          <w:b/>
          <w:bCs/>
          <w:color w:val="000000"/>
          <w:sz w:val="20"/>
          <w:szCs w:val="20"/>
        </w:rPr>
        <w:t> </w:t>
      </w:r>
    </w:p>
    <w:p w:rsidR="00DF017B" w:rsidRPr="006420D5" w:rsidRDefault="00DF017B" w:rsidP="00507626">
      <w:pPr>
        <w:shd w:val="clear" w:color="auto" w:fill="FFFFFF"/>
        <w:spacing w:line="16" w:lineRule="atLeast"/>
        <w:rPr>
          <w:rFonts w:ascii="Arial" w:hAnsi="Arial" w:cs="Arial"/>
          <w:color w:val="000000"/>
          <w:sz w:val="20"/>
          <w:szCs w:val="20"/>
        </w:rPr>
      </w:pPr>
      <w:r w:rsidRPr="006420D5">
        <w:rPr>
          <w:rFonts w:ascii="Arial" w:hAnsi="Arial" w:cs="Arial"/>
          <w:color w:val="000000"/>
          <w:sz w:val="20"/>
          <w:szCs w:val="20"/>
        </w:rPr>
        <w:t>  </w:t>
      </w:r>
    </w:p>
    <w:p w:rsidR="00DF017B" w:rsidRPr="006420D5" w:rsidRDefault="00BF5A51" w:rsidP="00507626">
      <w:pPr>
        <w:shd w:val="clear" w:color="auto" w:fill="FFFFFF"/>
        <w:spacing w:line="16" w:lineRule="atLeast"/>
        <w:rPr>
          <w:rFonts w:ascii="Arial" w:hAnsi="Arial" w:cs="Arial"/>
          <w:color w:val="000000"/>
          <w:sz w:val="20"/>
          <w:szCs w:val="20"/>
        </w:rPr>
      </w:pPr>
      <w:r w:rsidRPr="006420D5">
        <w:rPr>
          <w:rFonts w:ascii="Arial" w:hAnsi="Arial" w:cs="Arial"/>
          <w:b/>
          <w:bCs/>
          <w:color w:val="000000"/>
          <w:sz w:val="20"/>
          <w:szCs w:val="20"/>
        </w:rPr>
        <w:t>Predictive Analytics</w:t>
      </w:r>
      <w:r>
        <w:rPr>
          <w:rFonts w:ascii="Arial" w:hAnsi="Arial" w:cs="Arial"/>
          <w:b/>
          <w:bCs/>
          <w:color w:val="000000"/>
          <w:sz w:val="20"/>
          <w:szCs w:val="20"/>
        </w:rPr>
        <w:t xml:space="preserve">, </w:t>
      </w:r>
      <w:r w:rsidRPr="006420D5">
        <w:rPr>
          <w:rFonts w:ascii="Arial" w:hAnsi="Arial" w:cs="Arial"/>
          <w:b/>
          <w:bCs/>
          <w:color w:val="000000"/>
          <w:sz w:val="20"/>
          <w:szCs w:val="20"/>
        </w:rPr>
        <w:t xml:space="preserve">Risk Analyst </w:t>
      </w:r>
      <w:r>
        <w:rPr>
          <w:rFonts w:ascii="Arial" w:hAnsi="Arial" w:cs="Arial"/>
          <w:b/>
          <w:bCs/>
          <w:color w:val="000000"/>
          <w:sz w:val="20"/>
          <w:szCs w:val="20"/>
        </w:rPr>
        <w:t xml:space="preserve">and Data Analyst </w:t>
      </w:r>
      <w:r w:rsidR="00DF017B" w:rsidRPr="006420D5">
        <w:rPr>
          <w:rFonts w:ascii="Arial" w:hAnsi="Arial" w:cs="Arial"/>
          <w:b/>
          <w:bCs/>
          <w:color w:val="000000"/>
          <w:sz w:val="20"/>
          <w:szCs w:val="20"/>
        </w:rPr>
        <w:t>paid Co-ops requires a six (6) month commitment.</w:t>
      </w:r>
    </w:p>
    <w:p w:rsidR="00DF017B" w:rsidRPr="006420D5" w:rsidRDefault="00DF017B" w:rsidP="00507626">
      <w:pPr>
        <w:shd w:val="clear" w:color="auto" w:fill="FFFFFF"/>
        <w:spacing w:line="16" w:lineRule="atLeast"/>
        <w:rPr>
          <w:rFonts w:ascii="Arial" w:hAnsi="Arial" w:cs="Arial"/>
          <w:color w:val="000000"/>
          <w:sz w:val="20"/>
          <w:szCs w:val="20"/>
        </w:rPr>
      </w:pPr>
      <w:r w:rsidRPr="006420D5">
        <w:rPr>
          <w:rFonts w:ascii="Arial" w:hAnsi="Arial" w:cs="Arial"/>
          <w:i/>
          <w:iCs/>
          <w:color w:val="000000"/>
          <w:sz w:val="20"/>
          <w:szCs w:val="20"/>
        </w:rPr>
        <w:t>Students sit out a full academic semester (June-December 2016).  Please apply only if you are certain of your willingness and ability to commit to the full duration of the assignment.</w:t>
      </w:r>
    </w:p>
    <w:p w:rsidR="00791D7F" w:rsidRPr="006420D5" w:rsidRDefault="00791D7F" w:rsidP="00507626">
      <w:pPr>
        <w:shd w:val="clear" w:color="auto" w:fill="FFFFFF"/>
        <w:rPr>
          <w:rFonts w:ascii="Arial" w:hAnsi="Arial" w:cs="Arial"/>
          <w:color w:val="000000" w:themeColor="text1"/>
          <w:sz w:val="20"/>
          <w:szCs w:val="20"/>
        </w:rPr>
      </w:pPr>
    </w:p>
    <w:p w:rsidR="006420D5" w:rsidRDefault="006420D5" w:rsidP="0005467B">
      <w:pPr>
        <w:shd w:val="clear" w:color="auto" w:fill="FFFFFF"/>
        <w:rPr>
          <w:rFonts w:ascii="Arial" w:hAnsi="Arial" w:cs="Arial"/>
          <w:b/>
          <w:bCs/>
          <w:color w:val="76923C" w:themeColor="accent3" w:themeShade="BF"/>
          <w:sz w:val="20"/>
          <w:szCs w:val="20"/>
        </w:rPr>
      </w:pPr>
    </w:p>
    <w:p w:rsidR="00411CA9" w:rsidRPr="00D450D2" w:rsidRDefault="0095129D" w:rsidP="0005467B">
      <w:pPr>
        <w:shd w:val="clear" w:color="auto" w:fill="FFFFFF"/>
        <w:rPr>
          <w:rFonts w:ascii="Arial" w:hAnsi="Arial" w:cs="Arial"/>
          <w:bCs/>
          <w:color w:val="76923C" w:themeColor="accent3" w:themeShade="BF"/>
          <w:sz w:val="22"/>
          <w:szCs w:val="20"/>
        </w:rPr>
      </w:pPr>
      <w:proofErr w:type="gramStart"/>
      <w:r w:rsidRPr="00D450D2">
        <w:rPr>
          <w:rFonts w:ascii="Arial" w:hAnsi="Arial" w:cs="Arial"/>
          <w:b/>
          <w:bCs/>
          <w:color w:val="76923C" w:themeColor="accent3" w:themeShade="BF"/>
          <w:sz w:val="22"/>
          <w:szCs w:val="20"/>
        </w:rPr>
        <w:t xml:space="preserve">Predictive Analytics </w:t>
      </w:r>
      <w:r w:rsidR="008B25B0">
        <w:rPr>
          <w:rFonts w:ascii="Arial" w:hAnsi="Arial" w:cs="Arial"/>
          <w:b/>
          <w:bCs/>
          <w:color w:val="76923C" w:themeColor="accent3" w:themeShade="BF"/>
          <w:sz w:val="22"/>
          <w:szCs w:val="20"/>
        </w:rPr>
        <w:t>I</w:t>
      </w:r>
      <w:r w:rsidR="00411CA9" w:rsidRPr="00D450D2">
        <w:rPr>
          <w:rFonts w:ascii="Arial" w:hAnsi="Arial" w:cs="Arial"/>
          <w:b/>
          <w:bCs/>
          <w:color w:val="76923C" w:themeColor="accent3" w:themeShade="BF"/>
          <w:sz w:val="22"/>
          <w:szCs w:val="20"/>
        </w:rPr>
        <w:t xml:space="preserve">nternships and </w:t>
      </w:r>
      <w:r w:rsidRPr="00D450D2">
        <w:rPr>
          <w:rFonts w:ascii="Arial" w:hAnsi="Arial" w:cs="Arial"/>
          <w:b/>
          <w:bCs/>
          <w:color w:val="76923C" w:themeColor="accent3" w:themeShade="BF"/>
          <w:sz w:val="22"/>
          <w:szCs w:val="20"/>
        </w:rPr>
        <w:t>Co-op</w:t>
      </w:r>
      <w:r w:rsidR="00411CA9" w:rsidRPr="00D450D2">
        <w:rPr>
          <w:rFonts w:ascii="Arial" w:hAnsi="Arial" w:cs="Arial"/>
          <w:b/>
          <w:bCs/>
          <w:color w:val="76923C" w:themeColor="accent3" w:themeShade="BF"/>
          <w:sz w:val="22"/>
          <w:szCs w:val="20"/>
        </w:rPr>
        <w:t>s</w:t>
      </w:r>
      <w:r w:rsidR="008B25B0">
        <w:rPr>
          <w:rFonts w:ascii="Arial" w:hAnsi="Arial" w:cs="Arial"/>
          <w:b/>
          <w:bCs/>
          <w:color w:val="76923C" w:themeColor="accent3" w:themeShade="BF"/>
          <w:sz w:val="22"/>
          <w:szCs w:val="20"/>
        </w:rPr>
        <w:t>.</w:t>
      </w:r>
      <w:proofErr w:type="gramEnd"/>
      <w:r w:rsidRPr="00D450D2">
        <w:rPr>
          <w:rFonts w:ascii="Arial" w:hAnsi="Arial" w:cs="Arial"/>
          <w:bCs/>
          <w:color w:val="76923C" w:themeColor="accent3" w:themeShade="BF"/>
          <w:sz w:val="22"/>
          <w:szCs w:val="20"/>
        </w:rPr>
        <w:t xml:space="preserve"> </w:t>
      </w:r>
    </w:p>
    <w:p w:rsidR="00411CA9" w:rsidRPr="006420D5" w:rsidRDefault="00411CA9" w:rsidP="0005467B">
      <w:pPr>
        <w:shd w:val="clear" w:color="auto" w:fill="FFFFFF"/>
        <w:rPr>
          <w:rFonts w:ascii="Arial" w:hAnsi="Arial" w:cs="Arial"/>
          <w:bCs/>
          <w:color w:val="000000" w:themeColor="text1"/>
          <w:sz w:val="20"/>
          <w:szCs w:val="20"/>
        </w:rPr>
      </w:pPr>
    </w:p>
    <w:p w:rsidR="00791D7F" w:rsidRPr="006420D5" w:rsidRDefault="00411CA9" w:rsidP="0005467B">
      <w:pPr>
        <w:shd w:val="clear" w:color="auto" w:fill="FFFFFF"/>
        <w:rPr>
          <w:rFonts w:ascii="Arial" w:hAnsi="Arial" w:cs="Arial"/>
          <w:bCs/>
          <w:color w:val="000000" w:themeColor="text1"/>
          <w:sz w:val="20"/>
          <w:szCs w:val="22"/>
        </w:rPr>
      </w:pPr>
      <w:r w:rsidRPr="006420D5">
        <w:rPr>
          <w:rFonts w:ascii="Arial" w:hAnsi="Arial" w:cs="Arial"/>
          <w:bCs/>
          <w:color w:val="000000" w:themeColor="text1"/>
          <w:sz w:val="20"/>
          <w:szCs w:val="20"/>
        </w:rPr>
        <w:t>Responsibilities include</w:t>
      </w:r>
      <w:r w:rsidR="00791D7F" w:rsidRPr="006420D5">
        <w:rPr>
          <w:rFonts w:ascii="Arial" w:hAnsi="Arial" w:cs="Arial"/>
          <w:bCs/>
          <w:color w:val="000000" w:themeColor="text1"/>
          <w:sz w:val="20"/>
          <w:szCs w:val="20"/>
        </w:rPr>
        <w:t xml:space="preserve"> </w:t>
      </w:r>
      <w:r w:rsidRPr="006420D5">
        <w:rPr>
          <w:rFonts w:ascii="Arial" w:hAnsi="Arial" w:cs="Arial"/>
          <w:bCs/>
          <w:color w:val="000000" w:themeColor="text1"/>
          <w:sz w:val="20"/>
          <w:szCs w:val="20"/>
        </w:rPr>
        <w:t xml:space="preserve">the </w:t>
      </w:r>
      <w:r w:rsidR="00791D7F" w:rsidRPr="006420D5">
        <w:rPr>
          <w:rFonts w:ascii="Arial" w:hAnsi="Arial" w:cs="Arial"/>
          <w:bCs/>
          <w:color w:val="000000" w:themeColor="text1"/>
          <w:sz w:val="20"/>
          <w:szCs w:val="20"/>
        </w:rPr>
        <w:t>development of research strategies for discovery projects in the Breeding platforms. The successful candidate will use the latest innovations in Predictive Analytics, Geospatial Analytics or Operations Research to propose and develop solutions that accommodate emerging trends in data quantity and quality. Responsibilities also include design and testing of algorithms and conducting prototyping to evaluate possible scenarios leveraging computational and statistical techniques for the development of novel approaches for high-throughput data analyses</w:t>
      </w:r>
      <w:r w:rsidR="00791D7F" w:rsidRPr="006420D5">
        <w:rPr>
          <w:rFonts w:ascii="Arial" w:hAnsi="Arial" w:cs="Arial"/>
          <w:bCs/>
          <w:color w:val="000000" w:themeColor="text1"/>
          <w:sz w:val="20"/>
          <w:szCs w:val="22"/>
        </w:rPr>
        <w:t>.</w:t>
      </w:r>
    </w:p>
    <w:p w:rsidR="0095129D" w:rsidRPr="0005467B" w:rsidRDefault="0095129D" w:rsidP="00791D7F">
      <w:pPr>
        <w:shd w:val="clear" w:color="auto" w:fill="FFFFFF"/>
        <w:rPr>
          <w:rFonts w:ascii="Arial" w:hAnsi="Arial" w:cs="Arial"/>
          <w:bCs/>
          <w:color w:val="000000" w:themeColor="text1"/>
        </w:rPr>
      </w:pPr>
    </w:p>
    <w:p w:rsidR="0095129D" w:rsidRPr="008B25B0" w:rsidRDefault="0095129D" w:rsidP="0095129D">
      <w:pPr>
        <w:shd w:val="clear" w:color="auto" w:fill="FFFFFF"/>
        <w:rPr>
          <w:rFonts w:ascii="Arial" w:hAnsi="Arial" w:cs="Arial"/>
          <w:b/>
          <w:color w:val="76923C" w:themeColor="accent3" w:themeShade="BF"/>
          <w:sz w:val="20"/>
          <w:szCs w:val="20"/>
        </w:rPr>
      </w:pPr>
      <w:r w:rsidRPr="008B25B0">
        <w:rPr>
          <w:rFonts w:ascii="Arial" w:hAnsi="Arial" w:cs="Arial"/>
          <w:b/>
          <w:color w:val="76923C" w:themeColor="accent3" w:themeShade="BF"/>
          <w:sz w:val="20"/>
          <w:szCs w:val="20"/>
        </w:rPr>
        <w:t>Required Skills: </w:t>
      </w:r>
    </w:p>
    <w:p w:rsidR="0095129D" w:rsidRPr="006420D5" w:rsidRDefault="0095129D" w:rsidP="0095129D">
      <w:pPr>
        <w:shd w:val="clear" w:color="auto" w:fill="FFFFFF"/>
        <w:rPr>
          <w:rFonts w:ascii="Arial" w:hAnsi="Arial" w:cs="Arial"/>
          <w:color w:val="000000" w:themeColor="text1"/>
          <w:sz w:val="20"/>
          <w:szCs w:val="20"/>
        </w:rPr>
      </w:pPr>
    </w:p>
    <w:p w:rsidR="0095129D" w:rsidRPr="006420D5" w:rsidRDefault="0095129D" w:rsidP="0095129D">
      <w:pPr>
        <w:pStyle w:val="ListParagraph"/>
        <w:numPr>
          <w:ilvl w:val="0"/>
          <w:numId w:val="6"/>
        </w:numPr>
        <w:contextualSpacing w:val="0"/>
        <w:rPr>
          <w:rFonts w:ascii="Arial" w:hAnsi="Arial" w:cs="Arial"/>
          <w:color w:val="000000" w:themeColor="text1"/>
          <w:sz w:val="20"/>
          <w:szCs w:val="20"/>
        </w:rPr>
      </w:pPr>
      <w:r w:rsidRPr="006420D5">
        <w:rPr>
          <w:rFonts w:ascii="Arial" w:hAnsi="Arial" w:cs="Arial"/>
          <w:color w:val="000000" w:themeColor="text1"/>
          <w:sz w:val="20"/>
          <w:szCs w:val="20"/>
        </w:rPr>
        <w:t xml:space="preserve">Pursuing PhD in Computer Science, Bioinformatics, Computational Biology, Mathematics, Statistics or Engineering. </w:t>
      </w:r>
    </w:p>
    <w:p w:rsidR="0095129D" w:rsidRPr="006420D5" w:rsidRDefault="0095129D" w:rsidP="0095129D">
      <w:pPr>
        <w:pStyle w:val="ListParagraph"/>
        <w:numPr>
          <w:ilvl w:val="0"/>
          <w:numId w:val="6"/>
        </w:numPr>
        <w:contextualSpacing w:val="0"/>
        <w:rPr>
          <w:rFonts w:ascii="Arial" w:hAnsi="Arial" w:cs="Arial"/>
          <w:color w:val="000000" w:themeColor="text1"/>
          <w:sz w:val="20"/>
          <w:szCs w:val="20"/>
        </w:rPr>
      </w:pPr>
      <w:r w:rsidRPr="006420D5">
        <w:rPr>
          <w:rFonts w:ascii="Arial" w:hAnsi="Arial" w:cs="Arial"/>
          <w:color w:val="000000" w:themeColor="text1"/>
          <w:sz w:val="20"/>
          <w:szCs w:val="20"/>
        </w:rPr>
        <w:t>Proficiency in Machine learning concepts (data transformations, feature engineering, etc.) and algorithms (Ensembles, Deep Learning, SVM, etc.)</w:t>
      </w:r>
    </w:p>
    <w:p w:rsidR="0095129D" w:rsidRPr="006420D5" w:rsidRDefault="0095129D" w:rsidP="0095129D">
      <w:pPr>
        <w:pStyle w:val="ListParagraph"/>
        <w:numPr>
          <w:ilvl w:val="0"/>
          <w:numId w:val="6"/>
        </w:numPr>
        <w:contextualSpacing w:val="0"/>
        <w:rPr>
          <w:rFonts w:ascii="Arial" w:hAnsi="Arial" w:cs="Arial"/>
          <w:color w:val="000000" w:themeColor="text1"/>
          <w:sz w:val="20"/>
          <w:szCs w:val="20"/>
        </w:rPr>
      </w:pPr>
      <w:r w:rsidRPr="006420D5">
        <w:rPr>
          <w:rFonts w:ascii="Arial" w:hAnsi="Arial" w:cs="Arial"/>
          <w:color w:val="000000" w:themeColor="text1"/>
          <w:sz w:val="20"/>
          <w:szCs w:val="20"/>
        </w:rPr>
        <w:t>Experience analyzing and presenting complex data and proven problem solving abilities, including experience with</w:t>
      </w:r>
      <w:r w:rsidR="0071259E">
        <w:rPr>
          <w:rFonts w:ascii="Arial" w:hAnsi="Arial" w:cs="Arial"/>
          <w:color w:val="000000" w:themeColor="text1"/>
          <w:sz w:val="20"/>
          <w:szCs w:val="20"/>
        </w:rPr>
        <w:t xml:space="preserve"> statistical and m</w:t>
      </w:r>
      <w:r w:rsidRPr="006420D5">
        <w:rPr>
          <w:rFonts w:ascii="Arial" w:hAnsi="Arial" w:cs="Arial"/>
          <w:color w:val="000000" w:themeColor="text1"/>
          <w:sz w:val="20"/>
          <w:szCs w:val="20"/>
        </w:rPr>
        <w:t xml:space="preserve">athematical programming packages (R or </w:t>
      </w:r>
      <w:proofErr w:type="spellStart"/>
      <w:r w:rsidRPr="006420D5">
        <w:rPr>
          <w:rFonts w:ascii="Arial" w:hAnsi="Arial" w:cs="Arial"/>
          <w:color w:val="000000" w:themeColor="text1"/>
          <w:sz w:val="20"/>
          <w:szCs w:val="20"/>
        </w:rPr>
        <w:t>Matlab</w:t>
      </w:r>
      <w:proofErr w:type="spellEnd"/>
      <w:r w:rsidRPr="006420D5">
        <w:rPr>
          <w:rFonts w:ascii="Arial" w:hAnsi="Arial" w:cs="Arial"/>
          <w:color w:val="000000" w:themeColor="text1"/>
          <w:sz w:val="20"/>
          <w:szCs w:val="20"/>
        </w:rPr>
        <w:t>)</w:t>
      </w:r>
    </w:p>
    <w:p w:rsidR="0095129D" w:rsidRPr="006420D5" w:rsidRDefault="0095129D" w:rsidP="0095129D">
      <w:pPr>
        <w:pStyle w:val="ListParagraph"/>
        <w:numPr>
          <w:ilvl w:val="0"/>
          <w:numId w:val="6"/>
        </w:numPr>
        <w:contextualSpacing w:val="0"/>
        <w:rPr>
          <w:rFonts w:ascii="Arial" w:hAnsi="Arial" w:cs="Arial"/>
          <w:color w:val="000000" w:themeColor="text1"/>
          <w:sz w:val="20"/>
          <w:szCs w:val="20"/>
        </w:rPr>
      </w:pPr>
      <w:r w:rsidRPr="006420D5">
        <w:rPr>
          <w:rFonts w:ascii="Arial" w:hAnsi="Arial" w:cs="Arial"/>
          <w:color w:val="000000" w:themeColor="text1"/>
          <w:sz w:val="20"/>
          <w:szCs w:val="20"/>
        </w:rPr>
        <w:t>Experience working with agricultural/biological scientific data is highly desired</w:t>
      </w:r>
    </w:p>
    <w:p w:rsidR="0095129D" w:rsidRPr="006420D5" w:rsidRDefault="0095129D" w:rsidP="0095129D">
      <w:pPr>
        <w:pStyle w:val="ListParagraph"/>
        <w:numPr>
          <w:ilvl w:val="0"/>
          <w:numId w:val="6"/>
        </w:numPr>
        <w:shd w:val="clear" w:color="auto" w:fill="FFFFFF"/>
        <w:rPr>
          <w:rFonts w:ascii="Arial" w:hAnsi="Arial" w:cs="Arial"/>
          <w:color w:val="000000" w:themeColor="text1"/>
          <w:sz w:val="20"/>
          <w:szCs w:val="20"/>
        </w:rPr>
      </w:pPr>
      <w:r w:rsidRPr="006420D5">
        <w:rPr>
          <w:rFonts w:ascii="Arial" w:hAnsi="Arial" w:cs="Arial"/>
          <w:color w:val="000000" w:themeColor="text1"/>
          <w:sz w:val="20"/>
          <w:szCs w:val="20"/>
        </w:rPr>
        <w:t xml:space="preserve">Background in big data technologies including Apache </w:t>
      </w:r>
      <w:proofErr w:type="spellStart"/>
      <w:r w:rsidRPr="006420D5">
        <w:rPr>
          <w:rFonts w:ascii="Arial" w:hAnsi="Arial" w:cs="Arial"/>
          <w:color w:val="000000" w:themeColor="text1"/>
          <w:sz w:val="20"/>
          <w:szCs w:val="20"/>
        </w:rPr>
        <w:t>Hadoop</w:t>
      </w:r>
      <w:proofErr w:type="spellEnd"/>
      <w:r w:rsidRPr="006420D5">
        <w:rPr>
          <w:rFonts w:ascii="Arial" w:hAnsi="Arial" w:cs="Arial"/>
          <w:color w:val="000000" w:themeColor="text1"/>
          <w:sz w:val="20"/>
          <w:szCs w:val="20"/>
        </w:rPr>
        <w:t xml:space="preserve"> / Spark is highly desirable</w:t>
      </w:r>
    </w:p>
    <w:p w:rsidR="0095129D" w:rsidRPr="006420D5" w:rsidRDefault="0095129D" w:rsidP="0095129D">
      <w:pPr>
        <w:pStyle w:val="ListParagraph"/>
        <w:numPr>
          <w:ilvl w:val="0"/>
          <w:numId w:val="6"/>
        </w:numPr>
        <w:contextualSpacing w:val="0"/>
        <w:rPr>
          <w:rFonts w:ascii="Arial" w:hAnsi="Arial" w:cs="Arial"/>
          <w:color w:val="000000" w:themeColor="text1"/>
          <w:sz w:val="20"/>
          <w:szCs w:val="20"/>
        </w:rPr>
      </w:pPr>
      <w:r w:rsidRPr="006420D5">
        <w:rPr>
          <w:rFonts w:ascii="Arial" w:hAnsi="Arial" w:cs="Arial"/>
          <w:color w:val="000000" w:themeColor="text1"/>
          <w:sz w:val="20"/>
          <w:szCs w:val="20"/>
        </w:rPr>
        <w:t>Drive for translating business problems into research initiatives that deliver business value</w:t>
      </w:r>
    </w:p>
    <w:p w:rsidR="0095129D" w:rsidRPr="006420D5" w:rsidRDefault="0095129D" w:rsidP="0095129D">
      <w:pPr>
        <w:pStyle w:val="ListParagraph"/>
        <w:numPr>
          <w:ilvl w:val="0"/>
          <w:numId w:val="6"/>
        </w:numPr>
        <w:contextualSpacing w:val="0"/>
        <w:rPr>
          <w:rFonts w:ascii="Arial" w:hAnsi="Arial" w:cs="Arial"/>
          <w:color w:val="000000" w:themeColor="text1"/>
          <w:sz w:val="20"/>
          <w:szCs w:val="20"/>
        </w:rPr>
      </w:pPr>
      <w:r w:rsidRPr="006420D5">
        <w:rPr>
          <w:rFonts w:ascii="Arial" w:hAnsi="Arial" w:cs="Arial"/>
          <w:color w:val="000000" w:themeColor="text1"/>
          <w:sz w:val="20"/>
          <w:szCs w:val="20"/>
        </w:rPr>
        <w:t>Strong organizational, interpersonal, and written communication skills</w:t>
      </w:r>
    </w:p>
    <w:p w:rsidR="0095129D" w:rsidRPr="006420D5" w:rsidRDefault="0095129D" w:rsidP="0095129D">
      <w:pPr>
        <w:pStyle w:val="ListParagraph"/>
        <w:numPr>
          <w:ilvl w:val="0"/>
          <w:numId w:val="6"/>
        </w:numPr>
        <w:contextualSpacing w:val="0"/>
        <w:rPr>
          <w:rFonts w:ascii="Arial" w:hAnsi="Arial" w:cs="Arial"/>
          <w:color w:val="000000" w:themeColor="text1"/>
          <w:sz w:val="20"/>
          <w:szCs w:val="20"/>
        </w:rPr>
      </w:pPr>
      <w:r w:rsidRPr="006420D5">
        <w:rPr>
          <w:rFonts w:ascii="Arial" w:hAnsi="Arial" w:cs="Arial"/>
          <w:color w:val="000000" w:themeColor="text1"/>
          <w:sz w:val="20"/>
          <w:szCs w:val="20"/>
        </w:rPr>
        <w:t>Ability to work in a matrix environment, influencing people at varying levels of responsibility. </w:t>
      </w:r>
    </w:p>
    <w:p w:rsidR="0095129D" w:rsidRDefault="0095129D" w:rsidP="00791D7F">
      <w:pPr>
        <w:shd w:val="clear" w:color="auto" w:fill="FFFFFF"/>
        <w:rPr>
          <w:rFonts w:ascii="Arial" w:hAnsi="Arial" w:cs="Arial"/>
          <w:bCs/>
          <w:color w:val="000000" w:themeColor="text1"/>
        </w:rPr>
      </w:pPr>
    </w:p>
    <w:p w:rsidR="006420D5" w:rsidRDefault="006420D5" w:rsidP="00791D7F">
      <w:pPr>
        <w:shd w:val="clear" w:color="auto" w:fill="FFFFFF"/>
        <w:rPr>
          <w:rFonts w:ascii="Arial" w:hAnsi="Arial" w:cs="Arial"/>
          <w:bCs/>
          <w:color w:val="000000" w:themeColor="text1"/>
        </w:rPr>
      </w:pPr>
    </w:p>
    <w:p w:rsidR="006420D5" w:rsidRDefault="006420D5" w:rsidP="00791D7F">
      <w:pPr>
        <w:shd w:val="clear" w:color="auto" w:fill="FFFFFF"/>
        <w:rPr>
          <w:rFonts w:ascii="Arial" w:hAnsi="Arial" w:cs="Arial"/>
          <w:bCs/>
          <w:color w:val="000000" w:themeColor="text1"/>
        </w:rPr>
      </w:pPr>
    </w:p>
    <w:p w:rsidR="0005467B" w:rsidRPr="008B25B0" w:rsidRDefault="00411CA9" w:rsidP="00444433">
      <w:pPr>
        <w:shd w:val="clear" w:color="auto" w:fill="FFFFFF"/>
        <w:rPr>
          <w:rFonts w:ascii="Arial" w:hAnsi="Arial" w:cs="Arial"/>
          <w:b/>
          <w:bCs/>
          <w:color w:val="76923C" w:themeColor="accent3" w:themeShade="BF"/>
          <w:sz w:val="20"/>
          <w:szCs w:val="20"/>
        </w:rPr>
      </w:pPr>
      <w:r w:rsidRPr="008B25B0">
        <w:rPr>
          <w:rFonts w:ascii="Arial" w:hAnsi="Arial" w:cs="Arial"/>
          <w:b/>
          <w:color w:val="76923C" w:themeColor="accent3" w:themeShade="BF"/>
          <w:sz w:val="20"/>
          <w:szCs w:val="20"/>
        </w:rPr>
        <w:lastRenderedPageBreak/>
        <w:t>Risk Analy</w:t>
      </w:r>
      <w:r w:rsidR="008B25B0">
        <w:rPr>
          <w:rFonts w:ascii="Arial" w:hAnsi="Arial" w:cs="Arial"/>
          <w:b/>
          <w:color w:val="76923C" w:themeColor="accent3" w:themeShade="BF"/>
          <w:sz w:val="20"/>
          <w:szCs w:val="20"/>
        </w:rPr>
        <w:t>st I</w:t>
      </w:r>
      <w:r w:rsidRPr="008B25B0">
        <w:rPr>
          <w:rFonts w:ascii="Arial" w:hAnsi="Arial" w:cs="Arial"/>
          <w:b/>
          <w:color w:val="76923C" w:themeColor="accent3" w:themeShade="BF"/>
          <w:sz w:val="20"/>
          <w:szCs w:val="20"/>
        </w:rPr>
        <w:t>nternship and Co-ops</w:t>
      </w:r>
      <w:r w:rsidR="008B25B0">
        <w:rPr>
          <w:rFonts w:ascii="Arial" w:hAnsi="Arial" w:cs="Arial"/>
          <w:b/>
          <w:color w:val="76923C" w:themeColor="accent3" w:themeShade="BF"/>
          <w:sz w:val="20"/>
          <w:szCs w:val="20"/>
        </w:rPr>
        <w:t>.</w:t>
      </w:r>
      <w:r w:rsidR="005B1D1A" w:rsidRPr="008B25B0">
        <w:rPr>
          <w:rFonts w:ascii="Arial" w:hAnsi="Arial" w:cs="Arial"/>
          <w:b/>
          <w:color w:val="76923C" w:themeColor="accent3" w:themeShade="BF"/>
          <w:sz w:val="20"/>
          <w:szCs w:val="20"/>
        </w:rPr>
        <w:br/>
      </w:r>
    </w:p>
    <w:p w:rsidR="00E472E5" w:rsidRDefault="00411CA9" w:rsidP="00D450D2">
      <w:pPr>
        <w:shd w:val="clear" w:color="auto" w:fill="FFFFFF"/>
        <w:rPr>
          <w:rFonts w:ascii="Arial" w:hAnsi="Arial" w:cs="Arial"/>
          <w:bCs/>
          <w:color w:val="000000" w:themeColor="text1"/>
          <w:sz w:val="20"/>
          <w:szCs w:val="20"/>
        </w:rPr>
      </w:pPr>
      <w:r w:rsidRPr="008B25B0">
        <w:rPr>
          <w:rFonts w:ascii="Arial" w:hAnsi="Arial" w:cs="Arial"/>
          <w:bCs/>
          <w:color w:val="000000" w:themeColor="text1"/>
          <w:sz w:val="20"/>
          <w:szCs w:val="20"/>
        </w:rPr>
        <w:t>Responsibilities include</w:t>
      </w:r>
      <w:r w:rsidR="0095129D" w:rsidRPr="008B25B0">
        <w:rPr>
          <w:rFonts w:ascii="Arial" w:hAnsi="Arial" w:cs="Arial"/>
          <w:bCs/>
          <w:color w:val="000000" w:themeColor="text1"/>
          <w:sz w:val="20"/>
          <w:szCs w:val="20"/>
        </w:rPr>
        <w:t xml:space="preserve"> </w:t>
      </w:r>
      <w:r w:rsidRPr="008B25B0">
        <w:rPr>
          <w:rFonts w:ascii="Arial" w:hAnsi="Arial" w:cs="Arial"/>
          <w:bCs/>
          <w:color w:val="000000" w:themeColor="text1"/>
          <w:sz w:val="20"/>
          <w:szCs w:val="20"/>
        </w:rPr>
        <w:t xml:space="preserve">the </w:t>
      </w:r>
      <w:r w:rsidR="00444433" w:rsidRPr="008B25B0">
        <w:rPr>
          <w:rFonts w:ascii="Arial" w:hAnsi="Arial" w:cs="Arial"/>
          <w:bCs/>
          <w:color w:val="000000" w:themeColor="text1"/>
          <w:sz w:val="20"/>
          <w:szCs w:val="20"/>
        </w:rPr>
        <w:t xml:space="preserve">development of research strategies for discovery projects in </w:t>
      </w:r>
      <w:r w:rsidR="0095129D" w:rsidRPr="008B25B0">
        <w:rPr>
          <w:rFonts w:ascii="Arial" w:hAnsi="Arial" w:cs="Arial"/>
          <w:bCs/>
          <w:color w:val="000000" w:themeColor="text1"/>
          <w:sz w:val="20"/>
          <w:szCs w:val="20"/>
        </w:rPr>
        <w:t xml:space="preserve">plant breeding. </w:t>
      </w:r>
    </w:p>
    <w:p w:rsidR="0095129D" w:rsidRPr="008B25B0" w:rsidRDefault="0095129D" w:rsidP="00D450D2">
      <w:pPr>
        <w:shd w:val="clear" w:color="auto" w:fill="FFFFFF"/>
        <w:rPr>
          <w:rFonts w:ascii="Arial" w:hAnsi="Arial" w:cs="Arial"/>
          <w:bCs/>
          <w:color w:val="000000" w:themeColor="text1"/>
          <w:sz w:val="20"/>
          <w:szCs w:val="20"/>
        </w:rPr>
      </w:pPr>
      <w:r w:rsidRPr="008B25B0">
        <w:rPr>
          <w:rFonts w:ascii="Arial" w:hAnsi="Arial" w:cs="Arial"/>
          <w:bCs/>
          <w:color w:val="000000" w:themeColor="text1"/>
          <w:sz w:val="20"/>
          <w:szCs w:val="20"/>
        </w:rPr>
        <w:t xml:space="preserve">The successful candidate </w:t>
      </w:r>
      <w:r w:rsidR="00444433" w:rsidRPr="008B25B0">
        <w:rPr>
          <w:rFonts w:ascii="Arial" w:hAnsi="Arial" w:cs="Arial"/>
          <w:bCs/>
          <w:color w:val="000000" w:themeColor="text1"/>
          <w:sz w:val="20"/>
          <w:szCs w:val="20"/>
        </w:rPr>
        <w:t xml:space="preserve">will perform quantitative research and computational analysis to support the risk management process. In addition, you will utilize advanced analytics and Monte Carlo modeling to assess future risk and opportunities. This includes building and validating models for measuring and forecasting risk, assessing model accuracy and conducting stress testing, and performing sensitivity analysis and scenario analysis. </w:t>
      </w:r>
    </w:p>
    <w:p w:rsidR="0095129D" w:rsidRPr="008B25B0" w:rsidRDefault="0095129D" w:rsidP="00444433">
      <w:pPr>
        <w:shd w:val="clear" w:color="auto" w:fill="FFFFFF"/>
        <w:rPr>
          <w:rFonts w:ascii="Arial" w:hAnsi="Arial" w:cs="Arial"/>
          <w:bCs/>
          <w:color w:val="000000" w:themeColor="text1"/>
          <w:sz w:val="20"/>
          <w:szCs w:val="20"/>
        </w:rPr>
      </w:pPr>
    </w:p>
    <w:p w:rsidR="0095129D" w:rsidRPr="008B25B0" w:rsidRDefault="0095129D" w:rsidP="0095129D">
      <w:pPr>
        <w:shd w:val="clear" w:color="auto" w:fill="FFFFFF"/>
        <w:rPr>
          <w:rFonts w:ascii="Arial" w:hAnsi="Arial" w:cs="Arial"/>
          <w:b/>
          <w:color w:val="76923C" w:themeColor="accent3" w:themeShade="BF"/>
          <w:sz w:val="20"/>
          <w:szCs w:val="20"/>
        </w:rPr>
      </w:pPr>
      <w:r w:rsidRPr="008B25B0">
        <w:rPr>
          <w:rFonts w:ascii="Arial" w:hAnsi="Arial" w:cs="Arial"/>
          <w:b/>
          <w:color w:val="76923C" w:themeColor="accent3" w:themeShade="BF"/>
          <w:sz w:val="20"/>
          <w:szCs w:val="20"/>
        </w:rPr>
        <w:t>Required Skills: </w:t>
      </w:r>
    </w:p>
    <w:p w:rsidR="0095129D" w:rsidRPr="008B25B0" w:rsidRDefault="0095129D" w:rsidP="0095129D">
      <w:pPr>
        <w:shd w:val="clear" w:color="auto" w:fill="FFFFFF"/>
        <w:rPr>
          <w:rFonts w:ascii="Arial" w:hAnsi="Arial" w:cs="Arial"/>
          <w:color w:val="000000" w:themeColor="text1"/>
          <w:sz w:val="20"/>
          <w:szCs w:val="20"/>
        </w:rPr>
      </w:pPr>
    </w:p>
    <w:p w:rsidR="0095129D" w:rsidRPr="008B25B0" w:rsidRDefault="0095129D" w:rsidP="0095129D">
      <w:pPr>
        <w:pStyle w:val="ListParagraph"/>
        <w:numPr>
          <w:ilvl w:val="0"/>
          <w:numId w:val="6"/>
        </w:numPr>
        <w:contextualSpacing w:val="0"/>
        <w:rPr>
          <w:rFonts w:ascii="Arial" w:hAnsi="Arial" w:cs="Arial"/>
          <w:color w:val="000000" w:themeColor="text1"/>
          <w:sz w:val="20"/>
          <w:szCs w:val="20"/>
        </w:rPr>
      </w:pPr>
      <w:r w:rsidRPr="008B25B0">
        <w:rPr>
          <w:rFonts w:ascii="Arial" w:hAnsi="Arial" w:cs="Arial"/>
          <w:color w:val="000000" w:themeColor="text1"/>
          <w:sz w:val="20"/>
          <w:szCs w:val="20"/>
        </w:rPr>
        <w:t>Pursuing PhD in Financial Mathematics, Statistics, Economics, or Actuarial Science or a closely related field.</w:t>
      </w:r>
    </w:p>
    <w:p w:rsidR="0095129D" w:rsidRPr="008B25B0" w:rsidRDefault="0095129D" w:rsidP="0095129D">
      <w:pPr>
        <w:pStyle w:val="ListParagraph"/>
        <w:numPr>
          <w:ilvl w:val="0"/>
          <w:numId w:val="6"/>
        </w:numPr>
        <w:shd w:val="clear" w:color="auto" w:fill="FFFFFF"/>
        <w:rPr>
          <w:rFonts w:ascii="Arial" w:hAnsi="Arial" w:cs="Arial"/>
          <w:color w:val="000000" w:themeColor="text1"/>
          <w:sz w:val="20"/>
          <w:szCs w:val="20"/>
        </w:rPr>
      </w:pPr>
      <w:r w:rsidRPr="008B25B0">
        <w:rPr>
          <w:rFonts w:ascii="Arial" w:hAnsi="Arial" w:cs="Arial"/>
          <w:color w:val="000000" w:themeColor="text1"/>
          <w:sz w:val="20"/>
          <w:szCs w:val="20"/>
          <w:shd w:val="clear" w:color="auto" w:fill="FFFFFF"/>
        </w:rPr>
        <w:t>Experience using various optimization techniques like linear programming, quadratic programming and mixed-integer programming.</w:t>
      </w:r>
    </w:p>
    <w:p w:rsidR="0095129D" w:rsidRPr="008B25B0" w:rsidRDefault="0095129D" w:rsidP="0095129D">
      <w:pPr>
        <w:pStyle w:val="ListParagraph"/>
        <w:numPr>
          <w:ilvl w:val="0"/>
          <w:numId w:val="6"/>
        </w:numPr>
        <w:shd w:val="clear" w:color="auto" w:fill="FFFFFF"/>
        <w:rPr>
          <w:rFonts w:ascii="Arial" w:hAnsi="Arial" w:cs="Arial"/>
          <w:color w:val="000000" w:themeColor="text1"/>
          <w:sz w:val="20"/>
          <w:szCs w:val="20"/>
        </w:rPr>
      </w:pPr>
      <w:r w:rsidRPr="008B25B0">
        <w:rPr>
          <w:rFonts w:ascii="Arial" w:hAnsi="Arial" w:cs="Arial"/>
          <w:color w:val="000000" w:themeColor="text1"/>
          <w:sz w:val="20"/>
          <w:szCs w:val="20"/>
          <w:shd w:val="clear" w:color="auto" w:fill="FFFFFF"/>
        </w:rPr>
        <w:t>Experience with stochastic modeling, forecasting and Monte-Carlo simulation techniques</w:t>
      </w:r>
    </w:p>
    <w:p w:rsidR="0095129D" w:rsidRPr="008B25B0" w:rsidRDefault="0095129D" w:rsidP="0095129D">
      <w:pPr>
        <w:pStyle w:val="ListParagraph"/>
        <w:numPr>
          <w:ilvl w:val="0"/>
          <w:numId w:val="6"/>
        </w:numPr>
        <w:shd w:val="clear" w:color="auto" w:fill="FFFFFF"/>
        <w:rPr>
          <w:rFonts w:ascii="Arial" w:hAnsi="Arial" w:cs="Arial"/>
          <w:color w:val="000000" w:themeColor="text1"/>
          <w:sz w:val="20"/>
          <w:szCs w:val="20"/>
        </w:rPr>
      </w:pPr>
      <w:r w:rsidRPr="008B25B0">
        <w:rPr>
          <w:rFonts w:ascii="Arial" w:hAnsi="Arial" w:cs="Arial"/>
          <w:color w:val="000000" w:themeColor="text1"/>
          <w:sz w:val="20"/>
          <w:szCs w:val="20"/>
        </w:rPr>
        <w:t>Expertise in queuing theory, and game theory is desirable </w:t>
      </w:r>
    </w:p>
    <w:p w:rsidR="0095129D" w:rsidRPr="008B25B0" w:rsidRDefault="0095129D" w:rsidP="0095129D">
      <w:pPr>
        <w:pStyle w:val="ListParagraph"/>
        <w:numPr>
          <w:ilvl w:val="0"/>
          <w:numId w:val="6"/>
        </w:numPr>
        <w:shd w:val="clear" w:color="auto" w:fill="FFFFFF"/>
        <w:rPr>
          <w:rFonts w:ascii="Arial" w:hAnsi="Arial" w:cs="Arial"/>
          <w:color w:val="000000" w:themeColor="text1"/>
          <w:sz w:val="20"/>
          <w:szCs w:val="20"/>
        </w:rPr>
      </w:pPr>
      <w:r w:rsidRPr="008B25B0">
        <w:rPr>
          <w:rFonts w:ascii="Arial" w:hAnsi="Arial" w:cs="Arial"/>
          <w:color w:val="000000" w:themeColor="text1"/>
          <w:sz w:val="20"/>
          <w:szCs w:val="20"/>
        </w:rPr>
        <w:t>Experience using optimization packages such as Simul8, CPLEX and CVX etc is desirable</w:t>
      </w:r>
    </w:p>
    <w:p w:rsidR="0095129D" w:rsidRPr="008B25B0" w:rsidRDefault="0095129D" w:rsidP="0095129D">
      <w:pPr>
        <w:pStyle w:val="ListParagraph"/>
        <w:numPr>
          <w:ilvl w:val="0"/>
          <w:numId w:val="6"/>
        </w:numPr>
        <w:contextualSpacing w:val="0"/>
        <w:rPr>
          <w:rFonts w:ascii="Arial" w:hAnsi="Arial" w:cs="Arial"/>
          <w:color w:val="000000" w:themeColor="text1"/>
          <w:sz w:val="20"/>
          <w:szCs w:val="20"/>
        </w:rPr>
      </w:pPr>
      <w:r w:rsidRPr="008B25B0">
        <w:rPr>
          <w:rFonts w:ascii="Arial" w:hAnsi="Arial" w:cs="Arial"/>
          <w:color w:val="000000" w:themeColor="text1"/>
          <w:sz w:val="20"/>
          <w:szCs w:val="20"/>
        </w:rPr>
        <w:t>Drive for translating business problems into research initiatives that deliver business value</w:t>
      </w:r>
    </w:p>
    <w:p w:rsidR="0095129D" w:rsidRPr="008B25B0" w:rsidRDefault="0095129D" w:rsidP="0095129D">
      <w:pPr>
        <w:pStyle w:val="ListParagraph"/>
        <w:numPr>
          <w:ilvl w:val="0"/>
          <w:numId w:val="6"/>
        </w:numPr>
        <w:contextualSpacing w:val="0"/>
        <w:rPr>
          <w:rFonts w:ascii="Arial" w:hAnsi="Arial" w:cs="Arial"/>
          <w:color w:val="000000" w:themeColor="text1"/>
          <w:sz w:val="20"/>
          <w:szCs w:val="20"/>
        </w:rPr>
      </w:pPr>
      <w:r w:rsidRPr="008B25B0">
        <w:rPr>
          <w:rFonts w:ascii="Arial" w:hAnsi="Arial" w:cs="Arial"/>
          <w:color w:val="000000" w:themeColor="text1"/>
          <w:sz w:val="20"/>
          <w:szCs w:val="20"/>
        </w:rPr>
        <w:t>Strong organizational, interpersonal, and written communication skills</w:t>
      </w:r>
    </w:p>
    <w:p w:rsidR="0095129D" w:rsidRPr="008B25B0" w:rsidRDefault="0095129D" w:rsidP="0095129D">
      <w:pPr>
        <w:pStyle w:val="ListParagraph"/>
        <w:numPr>
          <w:ilvl w:val="0"/>
          <w:numId w:val="6"/>
        </w:numPr>
        <w:contextualSpacing w:val="0"/>
        <w:rPr>
          <w:rFonts w:ascii="Arial" w:hAnsi="Arial" w:cs="Arial"/>
          <w:color w:val="000000" w:themeColor="text1"/>
          <w:sz w:val="20"/>
          <w:szCs w:val="20"/>
        </w:rPr>
      </w:pPr>
      <w:r w:rsidRPr="008B25B0">
        <w:rPr>
          <w:rFonts w:ascii="Arial" w:hAnsi="Arial" w:cs="Arial"/>
          <w:color w:val="000000" w:themeColor="text1"/>
          <w:sz w:val="20"/>
          <w:szCs w:val="20"/>
        </w:rPr>
        <w:t>Ability to work in a matrix environment, influencing people at varying levels of responsibility. </w:t>
      </w:r>
    </w:p>
    <w:p w:rsidR="00137CFB" w:rsidRPr="008B25B0" w:rsidRDefault="00137CFB" w:rsidP="00137CFB">
      <w:pPr>
        <w:rPr>
          <w:rFonts w:ascii="Arial" w:hAnsi="Arial" w:cs="Arial"/>
          <w:color w:val="000000" w:themeColor="text1"/>
          <w:sz w:val="20"/>
          <w:szCs w:val="20"/>
        </w:rPr>
      </w:pPr>
    </w:p>
    <w:p w:rsidR="00137CFB" w:rsidRPr="008B25B0" w:rsidRDefault="00137CFB" w:rsidP="00137CFB">
      <w:pPr>
        <w:rPr>
          <w:rFonts w:ascii="Arial" w:hAnsi="Arial" w:cs="Arial"/>
          <w:b/>
          <w:color w:val="76923C" w:themeColor="accent3" w:themeShade="BF"/>
          <w:sz w:val="20"/>
          <w:szCs w:val="20"/>
        </w:rPr>
      </w:pPr>
      <w:proofErr w:type="gramStart"/>
      <w:r w:rsidRPr="008B25B0">
        <w:rPr>
          <w:rFonts w:ascii="Arial" w:hAnsi="Arial" w:cs="Arial"/>
          <w:b/>
          <w:color w:val="76923C" w:themeColor="accent3" w:themeShade="BF"/>
          <w:sz w:val="20"/>
          <w:szCs w:val="20"/>
        </w:rPr>
        <w:t>Data Analyst Breeding Co-op</w:t>
      </w:r>
      <w:r w:rsidR="008B25B0">
        <w:rPr>
          <w:rFonts w:ascii="Arial" w:hAnsi="Arial" w:cs="Arial"/>
          <w:b/>
          <w:color w:val="76923C" w:themeColor="accent3" w:themeShade="BF"/>
          <w:sz w:val="20"/>
          <w:szCs w:val="20"/>
        </w:rPr>
        <w:t>.</w:t>
      </w:r>
      <w:proofErr w:type="gramEnd"/>
    </w:p>
    <w:p w:rsidR="00FB098D" w:rsidRPr="008B25B0" w:rsidRDefault="00FB098D" w:rsidP="00137CFB">
      <w:pPr>
        <w:rPr>
          <w:rFonts w:ascii="Arial" w:hAnsi="Arial" w:cs="Arial"/>
          <w:b/>
          <w:color w:val="76923C" w:themeColor="accent3" w:themeShade="BF"/>
          <w:sz w:val="20"/>
          <w:szCs w:val="20"/>
        </w:rPr>
      </w:pPr>
    </w:p>
    <w:p w:rsidR="00137CFB" w:rsidRPr="008B25B0" w:rsidRDefault="00137CFB" w:rsidP="00FB098D">
      <w:pPr>
        <w:pStyle w:val="NoSpacing"/>
        <w:rPr>
          <w:rFonts w:ascii="Arial" w:hAnsi="Arial" w:cs="Arial"/>
          <w:sz w:val="20"/>
          <w:szCs w:val="20"/>
        </w:rPr>
      </w:pPr>
      <w:r w:rsidRPr="008B25B0">
        <w:rPr>
          <w:rFonts w:ascii="Arial" w:hAnsi="Arial" w:cs="Arial"/>
          <w:sz w:val="20"/>
          <w:szCs w:val="20"/>
        </w:rPr>
        <w:t xml:space="preserve">Monsanto is looking for experienced Data Analyst with strong Statistical background to join the Global Environment &amp; Modeling Team. This team works with statisticians and domain scientists across various disciplines, leveraging agricultural statistics, satellite images, environmental modeling, and more. </w:t>
      </w:r>
    </w:p>
    <w:p w:rsidR="00137CFB" w:rsidRPr="008B25B0" w:rsidRDefault="00137CFB" w:rsidP="00FB098D">
      <w:pPr>
        <w:pStyle w:val="NoSpacing"/>
        <w:rPr>
          <w:rFonts w:ascii="Arial" w:eastAsia="Times New Roman" w:hAnsi="Arial" w:cs="Arial"/>
          <w:sz w:val="20"/>
          <w:szCs w:val="20"/>
        </w:rPr>
      </w:pPr>
      <w:r w:rsidRPr="008B25B0">
        <w:rPr>
          <w:rFonts w:ascii="Arial" w:hAnsi="Arial" w:cs="Arial"/>
          <w:sz w:val="20"/>
          <w:szCs w:val="20"/>
        </w:rPr>
        <w:t>Responsibilities include</w:t>
      </w:r>
      <w:r w:rsidR="00D450D2" w:rsidRPr="008B25B0">
        <w:rPr>
          <w:rFonts w:ascii="Arial" w:hAnsi="Arial" w:cs="Arial"/>
          <w:sz w:val="20"/>
          <w:szCs w:val="20"/>
        </w:rPr>
        <w:t xml:space="preserve"> driving</w:t>
      </w:r>
      <w:r w:rsidRPr="008B25B0">
        <w:rPr>
          <w:rFonts w:ascii="Arial" w:hAnsi="Arial" w:cs="Arial"/>
          <w:sz w:val="20"/>
          <w:szCs w:val="20"/>
        </w:rPr>
        <w:t xml:space="preserve"> methodology development for complex statistical problems related to spatial analysis, agriculture, and machine learning.</w:t>
      </w:r>
      <w:r w:rsidR="00D450D2" w:rsidRPr="008B25B0">
        <w:rPr>
          <w:rFonts w:ascii="Arial" w:hAnsi="Arial" w:cs="Arial"/>
          <w:sz w:val="20"/>
          <w:szCs w:val="20"/>
        </w:rPr>
        <w:t xml:space="preserve">  Candidates will p</w:t>
      </w:r>
      <w:r w:rsidRPr="008B25B0">
        <w:rPr>
          <w:rFonts w:ascii="Arial" w:eastAsia="Times New Roman" w:hAnsi="Arial" w:cs="Arial"/>
          <w:sz w:val="20"/>
          <w:szCs w:val="20"/>
        </w:rPr>
        <w:t>erform statistical or other simulation modeling to test scientific hypotheses</w:t>
      </w:r>
      <w:r w:rsidR="00D450D2" w:rsidRPr="008B25B0">
        <w:rPr>
          <w:rFonts w:ascii="Arial" w:hAnsi="Arial" w:cs="Arial"/>
          <w:sz w:val="20"/>
          <w:szCs w:val="20"/>
        </w:rPr>
        <w:t>, e</w:t>
      </w:r>
      <w:r w:rsidRPr="008B25B0">
        <w:rPr>
          <w:rFonts w:ascii="Arial" w:eastAsia="Times New Roman" w:hAnsi="Arial" w:cs="Arial"/>
          <w:sz w:val="20"/>
          <w:szCs w:val="20"/>
        </w:rPr>
        <w:t>valuate the limitations of existing data sources and provide concrete recommendations for data needs</w:t>
      </w:r>
      <w:r w:rsidR="00D450D2" w:rsidRPr="008B25B0">
        <w:rPr>
          <w:rFonts w:ascii="Arial" w:hAnsi="Arial" w:cs="Arial"/>
          <w:sz w:val="20"/>
          <w:szCs w:val="20"/>
        </w:rPr>
        <w:t>, e</w:t>
      </w:r>
      <w:r w:rsidRPr="008B25B0">
        <w:rPr>
          <w:rFonts w:ascii="Arial" w:eastAsia="Times New Roman" w:hAnsi="Arial" w:cs="Arial"/>
          <w:sz w:val="20"/>
          <w:szCs w:val="20"/>
        </w:rPr>
        <w:t>ngage with diverse research groups to understand their models, products and data needs and provide strategic advice on their research roadmaps</w:t>
      </w:r>
      <w:r w:rsidR="00D450D2" w:rsidRPr="008B25B0">
        <w:rPr>
          <w:rFonts w:ascii="Arial" w:hAnsi="Arial" w:cs="Arial"/>
          <w:sz w:val="20"/>
          <w:szCs w:val="20"/>
        </w:rPr>
        <w:t xml:space="preserve"> and c</w:t>
      </w:r>
      <w:r w:rsidRPr="008B25B0">
        <w:rPr>
          <w:rFonts w:ascii="Arial" w:eastAsia="Times New Roman" w:hAnsi="Arial" w:cs="Arial"/>
          <w:sz w:val="20"/>
          <w:szCs w:val="20"/>
        </w:rPr>
        <w:t>ommunicate results to stakeholders in various parts of the organization, including quantitative groups, business strategy groups and product managers.</w:t>
      </w:r>
    </w:p>
    <w:p w:rsidR="00137CFB" w:rsidRPr="008B25B0" w:rsidRDefault="00137CFB" w:rsidP="00D450D2">
      <w:pPr>
        <w:spacing w:before="100" w:beforeAutospacing="1" w:after="100" w:afterAutospacing="1"/>
        <w:rPr>
          <w:rFonts w:ascii="Arial" w:hAnsi="Arial" w:cs="Arial"/>
          <w:b/>
          <w:color w:val="76923C" w:themeColor="accent3" w:themeShade="BF"/>
          <w:sz w:val="20"/>
          <w:szCs w:val="20"/>
        </w:rPr>
      </w:pPr>
      <w:r w:rsidRPr="008B25B0">
        <w:rPr>
          <w:rFonts w:ascii="Arial" w:hAnsi="Arial" w:cs="Arial"/>
          <w:b/>
          <w:color w:val="76923C" w:themeColor="accent3" w:themeShade="BF"/>
          <w:sz w:val="20"/>
          <w:szCs w:val="20"/>
        </w:rPr>
        <w:t>Required Skills</w:t>
      </w:r>
      <w:r w:rsidR="008B25B0">
        <w:rPr>
          <w:rFonts w:ascii="Arial" w:hAnsi="Arial" w:cs="Arial"/>
          <w:b/>
          <w:color w:val="76923C" w:themeColor="accent3" w:themeShade="BF"/>
          <w:sz w:val="20"/>
          <w:szCs w:val="20"/>
        </w:rPr>
        <w:t>;</w:t>
      </w:r>
    </w:p>
    <w:p w:rsidR="0071259E" w:rsidRPr="008B25B0" w:rsidRDefault="0071259E" w:rsidP="00D450D2">
      <w:pPr>
        <w:numPr>
          <w:ilvl w:val="0"/>
          <w:numId w:val="10"/>
        </w:numPr>
        <w:spacing w:before="100" w:beforeAutospacing="1" w:after="100" w:afterAutospacing="1"/>
        <w:rPr>
          <w:rFonts w:ascii="Arial" w:hAnsi="Arial" w:cs="Arial"/>
          <w:color w:val="333333"/>
          <w:sz w:val="20"/>
          <w:szCs w:val="20"/>
        </w:rPr>
      </w:pPr>
      <w:r w:rsidRPr="008B25B0">
        <w:rPr>
          <w:rFonts w:ascii="Arial" w:hAnsi="Arial" w:cs="Arial"/>
          <w:color w:val="1F497D"/>
          <w:sz w:val="20"/>
          <w:szCs w:val="20"/>
        </w:rPr>
        <w:t xml:space="preserve">Pursuing </w:t>
      </w:r>
      <w:r w:rsidRPr="008B25B0">
        <w:rPr>
          <w:rFonts w:ascii="Arial" w:hAnsi="Arial" w:cs="Arial"/>
          <w:color w:val="333333"/>
          <w:sz w:val="20"/>
          <w:szCs w:val="20"/>
        </w:rPr>
        <w:t>Ph.D. in Statistics, Machine Learning, or in Agronomy with strong background in Statistics</w:t>
      </w:r>
    </w:p>
    <w:p w:rsidR="00137CFB" w:rsidRPr="008B25B0" w:rsidRDefault="00137CFB" w:rsidP="00D450D2">
      <w:pPr>
        <w:numPr>
          <w:ilvl w:val="0"/>
          <w:numId w:val="10"/>
        </w:numPr>
        <w:spacing w:before="100" w:beforeAutospacing="1" w:after="100" w:afterAutospacing="1"/>
        <w:rPr>
          <w:rFonts w:ascii="Arial" w:hAnsi="Arial" w:cs="Arial"/>
          <w:color w:val="333333"/>
          <w:sz w:val="20"/>
          <w:szCs w:val="20"/>
        </w:rPr>
      </w:pPr>
      <w:r w:rsidRPr="008B25B0">
        <w:rPr>
          <w:rFonts w:ascii="Arial" w:hAnsi="Arial" w:cs="Arial"/>
          <w:color w:val="333333"/>
          <w:sz w:val="20"/>
          <w:szCs w:val="20"/>
        </w:rPr>
        <w:t>Experience developing methodology for solving complex applied problems</w:t>
      </w:r>
    </w:p>
    <w:p w:rsidR="00137CFB" w:rsidRPr="008B25B0" w:rsidRDefault="00137CFB" w:rsidP="00D450D2">
      <w:pPr>
        <w:numPr>
          <w:ilvl w:val="0"/>
          <w:numId w:val="10"/>
        </w:numPr>
        <w:spacing w:before="100" w:beforeAutospacing="1" w:after="100" w:afterAutospacing="1"/>
        <w:rPr>
          <w:rFonts w:ascii="Arial" w:hAnsi="Arial" w:cs="Arial"/>
          <w:color w:val="333333"/>
          <w:sz w:val="20"/>
          <w:szCs w:val="20"/>
        </w:rPr>
      </w:pPr>
      <w:r w:rsidRPr="008B25B0">
        <w:rPr>
          <w:rFonts w:ascii="Arial" w:hAnsi="Arial" w:cs="Arial"/>
          <w:color w:val="333333"/>
          <w:sz w:val="20"/>
          <w:szCs w:val="20"/>
        </w:rPr>
        <w:t>Advanced experience with statistical soft</w:t>
      </w:r>
      <w:r w:rsidR="0071259E" w:rsidRPr="008B25B0">
        <w:rPr>
          <w:rFonts w:ascii="Arial" w:hAnsi="Arial" w:cs="Arial"/>
          <w:color w:val="333333"/>
          <w:sz w:val="20"/>
          <w:szCs w:val="20"/>
        </w:rPr>
        <w:t>ware environments such as R or P</w:t>
      </w:r>
      <w:r w:rsidRPr="008B25B0">
        <w:rPr>
          <w:rFonts w:ascii="Arial" w:hAnsi="Arial" w:cs="Arial"/>
          <w:color w:val="333333"/>
          <w:sz w:val="20"/>
          <w:szCs w:val="20"/>
        </w:rPr>
        <w:t>ython</w:t>
      </w:r>
    </w:p>
    <w:p w:rsidR="00137CFB" w:rsidRPr="008B25B0" w:rsidRDefault="00137CFB" w:rsidP="00D450D2">
      <w:pPr>
        <w:numPr>
          <w:ilvl w:val="0"/>
          <w:numId w:val="10"/>
        </w:numPr>
        <w:spacing w:before="100" w:beforeAutospacing="1" w:after="100" w:afterAutospacing="1"/>
        <w:rPr>
          <w:rFonts w:ascii="Arial" w:hAnsi="Arial" w:cs="Arial"/>
          <w:color w:val="333333"/>
          <w:sz w:val="20"/>
          <w:szCs w:val="20"/>
        </w:rPr>
      </w:pPr>
      <w:r w:rsidRPr="008B25B0">
        <w:rPr>
          <w:rFonts w:ascii="Arial" w:hAnsi="Arial" w:cs="Arial"/>
          <w:color w:val="333333"/>
          <w:sz w:val="20"/>
          <w:szCs w:val="20"/>
        </w:rPr>
        <w:t>Excitement to learn new topics, develop new skills and use new tools</w:t>
      </w:r>
    </w:p>
    <w:p w:rsidR="0071259E" w:rsidRPr="008B25B0" w:rsidRDefault="00137CFB" w:rsidP="0071259E">
      <w:pPr>
        <w:numPr>
          <w:ilvl w:val="0"/>
          <w:numId w:val="10"/>
        </w:numPr>
        <w:spacing w:before="100" w:beforeAutospacing="1" w:after="100" w:afterAutospacing="1"/>
        <w:rPr>
          <w:rFonts w:ascii="Arial" w:hAnsi="Arial" w:cs="Arial"/>
          <w:color w:val="333333"/>
          <w:sz w:val="20"/>
          <w:szCs w:val="20"/>
        </w:rPr>
      </w:pPr>
      <w:r w:rsidRPr="008B25B0">
        <w:rPr>
          <w:rFonts w:ascii="Arial" w:hAnsi="Arial" w:cs="Arial"/>
          <w:color w:val="333333"/>
          <w:sz w:val="20"/>
          <w:szCs w:val="20"/>
        </w:rPr>
        <w:t>Experience with application of statistics to environmental or agricultural problems is a plus</w:t>
      </w:r>
      <w:r w:rsidR="0071259E" w:rsidRPr="008B25B0">
        <w:rPr>
          <w:rFonts w:ascii="Arial" w:hAnsi="Arial" w:cs="Arial"/>
          <w:color w:val="333333"/>
          <w:sz w:val="20"/>
          <w:szCs w:val="20"/>
        </w:rPr>
        <w:t>.\</w:t>
      </w:r>
    </w:p>
    <w:p w:rsidR="00D450D2" w:rsidRPr="008B25B0" w:rsidRDefault="00D450D2" w:rsidP="0071259E">
      <w:pPr>
        <w:spacing w:before="100" w:beforeAutospacing="1" w:after="100" w:afterAutospacing="1"/>
        <w:rPr>
          <w:rFonts w:ascii="Arial" w:hAnsi="Arial" w:cs="Arial"/>
          <w:color w:val="333333"/>
          <w:sz w:val="20"/>
          <w:szCs w:val="20"/>
        </w:rPr>
      </w:pPr>
      <w:r w:rsidRPr="008B25B0">
        <w:rPr>
          <w:rFonts w:ascii="Arial" w:hAnsi="Arial" w:cs="Arial"/>
          <w:bCs/>
          <w:color w:val="000000" w:themeColor="text1"/>
          <w:sz w:val="20"/>
          <w:szCs w:val="20"/>
        </w:rPr>
        <w:t xml:space="preserve">The successful candidates will have the opportunity to work collaboratively with interdisciplinary scientists internal and external to Monsanto, organize challenging problems, develop new solutions, and work with business and development teams to ensure these solutions deliver value.  </w:t>
      </w:r>
    </w:p>
    <w:p w:rsidR="00D450D2" w:rsidRPr="008B25B0" w:rsidRDefault="00D450D2" w:rsidP="00D450D2">
      <w:pPr>
        <w:shd w:val="clear" w:color="auto" w:fill="FFFFFF"/>
        <w:rPr>
          <w:rFonts w:ascii="Arial" w:hAnsi="Arial" w:cs="Arial"/>
          <w:color w:val="333333"/>
          <w:sz w:val="20"/>
          <w:szCs w:val="20"/>
        </w:rPr>
      </w:pPr>
      <w:r w:rsidRPr="008B25B0">
        <w:rPr>
          <w:rFonts w:ascii="Arial" w:hAnsi="Arial" w:cs="Arial"/>
          <w:bCs/>
          <w:color w:val="000000" w:themeColor="text1"/>
          <w:sz w:val="20"/>
          <w:szCs w:val="20"/>
        </w:rPr>
        <w:t>Da</w:t>
      </w:r>
      <w:r w:rsidRPr="008B25B0">
        <w:rPr>
          <w:rFonts w:ascii="Arial" w:hAnsi="Arial" w:cs="Arial"/>
          <w:color w:val="000000"/>
          <w:sz w:val="20"/>
          <w:szCs w:val="20"/>
        </w:rPr>
        <w:t>ily transportation to the Monsanto site is required and will be the responsibility of the student. </w:t>
      </w:r>
    </w:p>
    <w:p w:rsidR="00137CFB" w:rsidRPr="008B25B0" w:rsidRDefault="00137CFB" w:rsidP="00D450D2">
      <w:pPr>
        <w:pStyle w:val="NoSpacing"/>
        <w:rPr>
          <w:rFonts w:ascii="Arial" w:hAnsi="Arial" w:cs="Arial"/>
          <w:b/>
          <w:sz w:val="20"/>
          <w:szCs w:val="20"/>
          <w:shd w:val="clear" w:color="auto" w:fill="FFFFFF"/>
        </w:rPr>
      </w:pPr>
    </w:p>
    <w:p w:rsidR="00507626" w:rsidRPr="008B25B0" w:rsidRDefault="00507626" w:rsidP="00D450D2">
      <w:pPr>
        <w:pStyle w:val="NoSpacing"/>
        <w:rPr>
          <w:rFonts w:ascii="Arial" w:hAnsi="Arial" w:cs="Arial"/>
          <w:sz w:val="20"/>
          <w:szCs w:val="20"/>
          <w:shd w:val="clear" w:color="auto" w:fill="FFFFFF"/>
        </w:rPr>
      </w:pPr>
      <w:r w:rsidRPr="008B25B0">
        <w:rPr>
          <w:rFonts w:ascii="Arial" w:hAnsi="Arial" w:cs="Arial"/>
          <w:b/>
          <w:color w:val="76923C" w:themeColor="accent3" w:themeShade="BF"/>
          <w:sz w:val="20"/>
          <w:szCs w:val="20"/>
          <w:shd w:val="clear" w:color="auto" w:fill="FFFFFF"/>
        </w:rPr>
        <w:t>Location</w:t>
      </w:r>
      <w:r w:rsidR="008B25B0" w:rsidRPr="008B25B0">
        <w:rPr>
          <w:rFonts w:ascii="Arial" w:hAnsi="Arial" w:cs="Arial"/>
          <w:b/>
          <w:color w:val="76923C" w:themeColor="accent3" w:themeShade="BF"/>
          <w:sz w:val="20"/>
          <w:szCs w:val="20"/>
          <w:shd w:val="clear" w:color="auto" w:fill="FFFFFF"/>
        </w:rPr>
        <w:t>:</w:t>
      </w:r>
      <w:r w:rsidR="008B25B0" w:rsidRPr="008B25B0">
        <w:rPr>
          <w:rFonts w:ascii="Arial" w:hAnsi="Arial" w:cs="Arial"/>
          <w:b/>
          <w:sz w:val="20"/>
          <w:szCs w:val="20"/>
          <w:shd w:val="clear" w:color="auto" w:fill="FFFFFF"/>
        </w:rPr>
        <w:t xml:space="preserve">  </w:t>
      </w:r>
      <w:r w:rsidR="008B25B0" w:rsidRPr="008B25B0">
        <w:rPr>
          <w:rFonts w:ascii="Arial" w:hAnsi="Arial" w:cs="Arial"/>
          <w:sz w:val="20"/>
          <w:szCs w:val="20"/>
          <w:shd w:val="clear" w:color="auto" w:fill="FFFFFF"/>
        </w:rPr>
        <w:t>A</w:t>
      </w:r>
      <w:r w:rsidR="00BF5A51" w:rsidRPr="008B25B0">
        <w:rPr>
          <w:rFonts w:ascii="Arial" w:hAnsi="Arial" w:cs="Arial"/>
          <w:sz w:val="20"/>
          <w:szCs w:val="20"/>
          <w:shd w:val="clear" w:color="auto" w:fill="FFFFFF"/>
        </w:rPr>
        <w:t xml:space="preserve">ll </w:t>
      </w:r>
      <w:r w:rsidR="00BF5A51" w:rsidRPr="008B25B0">
        <w:rPr>
          <w:rFonts w:ascii="Arial" w:hAnsi="Arial" w:cs="Arial"/>
          <w:bCs/>
          <w:color w:val="000000"/>
          <w:sz w:val="20"/>
          <w:szCs w:val="20"/>
        </w:rPr>
        <w:t xml:space="preserve">Predictive Analytics, Risk Analyst and Data Analyst </w:t>
      </w:r>
      <w:r w:rsidR="00411CA9" w:rsidRPr="008B25B0">
        <w:rPr>
          <w:rFonts w:ascii="Arial" w:hAnsi="Arial" w:cs="Arial"/>
          <w:sz w:val="20"/>
          <w:szCs w:val="20"/>
          <w:shd w:val="clear" w:color="auto" w:fill="FFFFFF"/>
        </w:rPr>
        <w:t>Internships and Co-ops</w:t>
      </w:r>
      <w:r w:rsidR="008B25B0" w:rsidRPr="008B25B0">
        <w:rPr>
          <w:rFonts w:ascii="Arial" w:hAnsi="Arial" w:cs="Arial"/>
          <w:sz w:val="20"/>
          <w:szCs w:val="20"/>
          <w:shd w:val="clear" w:color="auto" w:fill="FFFFFF"/>
        </w:rPr>
        <w:t>.</w:t>
      </w:r>
    </w:p>
    <w:p w:rsidR="00507626" w:rsidRPr="008B25B0" w:rsidRDefault="00507626" w:rsidP="00D450D2">
      <w:pPr>
        <w:pStyle w:val="NoSpacing"/>
        <w:rPr>
          <w:rFonts w:ascii="Arial" w:hAnsi="Arial" w:cs="Arial"/>
          <w:sz w:val="20"/>
          <w:szCs w:val="20"/>
          <w:shd w:val="clear" w:color="auto" w:fill="FFFFFF"/>
        </w:rPr>
      </w:pPr>
    </w:p>
    <w:p w:rsidR="00507626" w:rsidRPr="008B25B0" w:rsidRDefault="00507626" w:rsidP="008B25B0">
      <w:pPr>
        <w:pStyle w:val="NoSpacing"/>
        <w:numPr>
          <w:ilvl w:val="0"/>
          <w:numId w:val="14"/>
        </w:numPr>
        <w:rPr>
          <w:rFonts w:ascii="Arial" w:hAnsi="Arial" w:cs="Arial"/>
          <w:sz w:val="20"/>
          <w:szCs w:val="20"/>
          <w:shd w:val="clear" w:color="auto" w:fill="FFFFFF"/>
        </w:rPr>
      </w:pPr>
      <w:r w:rsidRPr="008B25B0">
        <w:rPr>
          <w:rFonts w:ascii="Arial" w:hAnsi="Arial" w:cs="Arial"/>
          <w:sz w:val="20"/>
          <w:szCs w:val="20"/>
          <w:shd w:val="clear" w:color="auto" w:fill="FFFFFF"/>
        </w:rPr>
        <w:t>Chesterfield, MO</w:t>
      </w:r>
    </w:p>
    <w:p w:rsidR="00507626" w:rsidRPr="008B25B0" w:rsidRDefault="00507626" w:rsidP="00D450D2">
      <w:pPr>
        <w:shd w:val="clear" w:color="auto" w:fill="FFFFFF"/>
        <w:rPr>
          <w:rFonts w:ascii="Arial" w:hAnsi="Arial" w:cs="Arial"/>
          <w:b/>
          <w:bCs/>
          <w:color w:val="8FA317"/>
          <w:sz w:val="20"/>
          <w:szCs w:val="20"/>
        </w:rPr>
      </w:pPr>
    </w:p>
    <w:p w:rsidR="006420D5" w:rsidRDefault="006420D5" w:rsidP="00D450D2">
      <w:pPr>
        <w:rPr>
          <w:rFonts w:ascii="Arial" w:hAnsi="Arial" w:cs="Arial"/>
          <w:b/>
          <w:color w:val="76923C" w:themeColor="accent3" w:themeShade="BF"/>
          <w:sz w:val="28"/>
          <w:szCs w:val="20"/>
        </w:rPr>
      </w:pPr>
    </w:p>
    <w:p w:rsidR="009E0116" w:rsidRPr="00F76980" w:rsidRDefault="00507626" w:rsidP="00D450D2">
      <w:pPr>
        <w:rPr>
          <w:b/>
        </w:rPr>
      </w:pPr>
      <w:r w:rsidRPr="00F76980">
        <w:rPr>
          <w:rFonts w:ascii="Arial" w:hAnsi="Arial" w:cs="Arial"/>
          <w:b/>
          <w:color w:val="76923C" w:themeColor="accent3" w:themeShade="BF"/>
        </w:rPr>
        <w:t xml:space="preserve">Apply at:  </w:t>
      </w:r>
      <w:hyperlink r:id="rId6" w:history="1">
        <w:r w:rsidRPr="00F76980">
          <w:rPr>
            <w:rStyle w:val="Hyperlink"/>
            <w:rFonts w:ascii="Arial" w:hAnsi="Arial" w:cs="Arial"/>
            <w:b/>
            <w:color w:val="76923C" w:themeColor="accent3" w:themeShade="BF"/>
          </w:rPr>
          <w:t>www.monsanto.com/careers</w:t>
        </w:r>
      </w:hyperlink>
      <w:r w:rsidRPr="00F76980">
        <w:rPr>
          <w:rFonts w:ascii="Arial" w:hAnsi="Arial" w:cs="Arial"/>
          <w:b/>
          <w:color w:val="76923C" w:themeColor="accent3" w:themeShade="BF"/>
        </w:rPr>
        <w:t xml:space="preserve">  Requisition number: </w:t>
      </w:r>
      <w:r w:rsidRPr="00F76980">
        <w:rPr>
          <w:rFonts w:ascii="Arial" w:hAnsi="Arial" w:cs="Arial"/>
          <w:b/>
          <w:bCs/>
          <w:color w:val="76923C" w:themeColor="accent3" w:themeShade="BF"/>
        </w:rPr>
        <w:t>013WH</w:t>
      </w:r>
    </w:p>
    <w:sectPr w:rsidR="009E0116" w:rsidRPr="00F76980" w:rsidSect="00D450D2">
      <w:pgSz w:w="12240" w:h="15840"/>
      <w:pgMar w:top="1152" w:right="1008"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17F"/>
    <w:multiLevelType w:val="hybridMultilevel"/>
    <w:tmpl w:val="DB0882B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3F1555"/>
    <w:multiLevelType w:val="hybridMultilevel"/>
    <w:tmpl w:val="0B9A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C4A27"/>
    <w:multiLevelType w:val="hybridMultilevel"/>
    <w:tmpl w:val="04209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C7598C"/>
    <w:multiLevelType w:val="hybridMultilevel"/>
    <w:tmpl w:val="BB06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72421"/>
    <w:multiLevelType w:val="hybridMultilevel"/>
    <w:tmpl w:val="7938CF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F0B03E4"/>
    <w:multiLevelType w:val="hybridMultilevel"/>
    <w:tmpl w:val="07EC2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2F85D47"/>
    <w:multiLevelType w:val="multilevel"/>
    <w:tmpl w:val="77A0AA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C41B89"/>
    <w:multiLevelType w:val="multilevel"/>
    <w:tmpl w:val="002E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F831BE"/>
    <w:multiLevelType w:val="multilevel"/>
    <w:tmpl w:val="14264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BC814B4"/>
    <w:multiLevelType w:val="hybridMultilevel"/>
    <w:tmpl w:val="0950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8A317F"/>
    <w:multiLevelType w:val="hybridMultilevel"/>
    <w:tmpl w:val="2AA2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722D62"/>
    <w:multiLevelType w:val="hybridMultilevel"/>
    <w:tmpl w:val="A24A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3"/>
  </w:num>
  <w:num w:numId="5">
    <w:abstractNumId w:val="7"/>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5B1D1A"/>
    <w:rsid w:val="000277D1"/>
    <w:rsid w:val="0005467B"/>
    <w:rsid w:val="00084D0B"/>
    <w:rsid w:val="000D6B04"/>
    <w:rsid w:val="00137CFB"/>
    <w:rsid w:val="001A7610"/>
    <w:rsid w:val="00310A11"/>
    <w:rsid w:val="00411CA9"/>
    <w:rsid w:val="00444433"/>
    <w:rsid w:val="004542F9"/>
    <w:rsid w:val="00475AA5"/>
    <w:rsid w:val="004A0DE5"/>
    <w:rsid w:val="004A44F7"/>
    <w:rsid w:val="004E1629"/>
    <w:rsid w:val="00503883"/>
    <w:rsid w:val="00507626"/>
    <w:rsid w:val="00560D0B"/>
    <w:rsid w:val="005B1D1A"/>
    <w:rsid w:val="005C03A3"/>
    <w:rsid w:val="006420D5"/>
    <w:rsid w:val="00690454"/>
    <w:rsid w:val="0071259E"/>
    <w:rsid w:val="00712F50"/>
    <w:rsid w:val="0078008B"/>
    <w:rsid w:val="00791D7F"/>
    <w:rsid w:val="007C6283"/>
    <w:rsid w:val="00861CC4"/>
    <w:rsid w:val="008B25B0"/>
    <w:rsid w:val="0095129D"/>
    <w:rsid w:val="009D3EDD"/>
    <w:rsid w:val="009E0116"/>
    <w:rsid w:val="00A20184"/>
    <w:rsid w:val="00A95D42"/>
    <w:rsid w:val="00B709DB"/>
    <w:rsid w:val="00BA6CA4"/>
    <w:rsid w:val="00BF5A51"/>
    <w:rsid w:val="00D450D2"/>
    <w:rsid w:val="00DD7FB1"/>
    <w:rsid w:val="00DF017B"/>
    <w:rsid w:val="00E472E5"/>
    <w:rsid w:val="00E953FD"/>
    <w:rsid w:val="00F17966"/>
    <w:rsid w:val="00F3258B"/>
    <w:rsid w:val="00F76980"/>
    <w:rsid w:val="00FB098D"/>
    <w:rsid w:val="00FB2C7C"/>
    <w:rsid w:val="00FB5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D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D0B"/>
    <w:pPr>
      <w:ind w:left="720"/>
      <w:contextualSpacing/>
    </w:pPr>
  </w:style>
  <w:style w:type="paragraph" w:styleId="BalloonText">
    <w:name w:val="Balloon Text"/>
    <w:basedOn w:val="Normal"/>
    <w:link w:val="BalloonTextChar"/>
    <w:uiPriority w:val="99"/>
    <w:semiHidden/>
    <w:unhideWhenUsed/>
    <w:rsid w:val="0095129D"/>
    <w:rPr>
      <w:rFonts w:ascii="Tahoma" w:hAnsi="Tahoma" w:cs="Tahoma"/>
      <w:sz w:val="16"/>
      <w:szCs w:val="16"/>
    </w:rPr>
  </w:style>
  <w:style w:type="character" w:customStyle="1" w:styleId="BalloonTextChar">
    <w:name w:val="Balloon Text Char"/>
    <w:basedOn w:val="DefaultParagraphFont"/>
    <w:link w:val="BalloonText"/>
    <w:uiPriority w:val="99"/>
    <w:semiHidden/>
    <w:rsid w:val="0095129D"/>
    <w:rPr>
      <w:rFonts w:ascii="Tahoma" w:eastAsia="Times New Roman" w:hAnsi="Tahoma" w:cs="Tahoma"/>
      <w:sz w:val="16"/>
      <w:szCs w:val="16"/>
    </w:rPr>
  </w:style>
  <w:style w:type="paragraph" w:styleId="NoSpacing">
    <w:name w:val="No Spacing"/>
    <w:uiPriority w:val="1"/>
    <w:qFormat/>
    <w:rsid w:val="00507626"/>
    <w:pPr>
      <w:spacing w:after="0" w:line="240" w:lineRule="auto"/>
    </w:pPr>
  </w:style>
  <w:style w:type="character" w:styleId="Hyperlink">
    <w:name w:val="Hyperlink"/>
    <w:basedOn w:val="DefaultParagraphFont"/>
    <w:uiPriority w:val="99"/>
    <w:unhideWhenUsed/>
    <w:rsid w:val="005076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676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santo.com/caree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Monsanto</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Phani Chavali</dc:creator>
  <cp:lastModifiedBy>ESOYAR</cp:lastModifiedBy>
  <cp:revision>5</cp:revision>
  <dcterms:created xsi:type="dcterms:W3CDTF">2015-09-19T22:55:00Z</dcterms:created>
  <dcterms:modified xsi:type="dcterms:W3CDTF">2015-09-21T15:16:00Z</dcterms:modified>
</cp:coreProperties>
</file>