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94B" w:rsidRPr="003C0B81" w:rsidRDefault="003C0B81" w:rsidP="003C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81">
        <w:rPr>
          <w:rFonts w:ascii="Times New Roman" w:hAnsi="Times New Roman" w:cs="Times New Roman"/>
          <w:b/>
          <w:sz w:val="28"/>
          <w:szCs w:val="28"/>
        </w:rPr>
        <w:t>2013 Call for Applications</w:t>
      </w:r>
    </w:p>
    <w:p w:rsidR="003C0B81" w:rsidRPr="003C0B81" w:rsidRDefault="003C0B81" w:rsidP="003C0B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B81">
        <w:rPr>
          <w:rFonts w:ascii="Times New Roman" w:hAnsi="Times New Roman" w:cs="Times New Roman"/>
          <w:b/>
          <w:sz w:val="28"/>
          <w:szCs w:val="28"/>
        </w:rPr>
        <w:t>Rodger</w:t>
      </w:r>
      <w:r w:rsidR="00C66F70">
        <w:rPr>
          <w:rFonts w:ascii="Times New Roman" w:hAnsi="Times New Roman" w:cs="Times New Roman"/>
          <w:b/>
          <w:sz w:val="28"/>
          <w:szCs w:val="28"/>
        </w:rPr>
        <w:t>s</w:t>
      </w:r>
      <w:r w:rsidRPr="003C0B81">
        <w:rPr>
          <w:rFonts w:ascii="Times New Roman" w:hAnsi="Times New Roman" w:cs="Times New Roman"/>
          <w:b/>
          <w:sz w:val="28"/>
          <w:szCs w:val="28"/>
        </w:rPr>
        <w:t xml:space="preserve"> Graduate </w:t>
      </w:r>
      <w:r w:rsidR="00E077F1">
        <w:rPr>
          <w:rFonts w:ascii="Times New Roman" w:hAnsi="Times New Roman" w:cs="Times New Roman"/>
          <w:b/>
          <w:sz w:val="28"/>
          <w:szCs w:val="28"/>
        </w:rPr>
        <w:t xml:space="preserve">Research </w:t>
      </w:r>
      <w:r w:rsidRPr="003C0B81">
        <w:rPr>
          <w:rFonts w:ascii="Times New Roman" w:hAnsi="Times New Roman" w:cs="Times New Roman"/>
          <w:b/>
          <w:sz w:val="28"/>
          <w:szCs w:val="28"/>
        </w:rPr>
        <w:t>Assistantship</w:t>
      </w:r>
    </w:p>
    <w:p w:rsidR="003C0B81" w:rsidRPr="003C0B81" w:rsidRDefault="003C0B81">
      <w:pPr>
        <w:rPr>
          <w:rFonts w:ascii="Times New Roman" w:hAnsi="Times New Roman" w:cs="Times New Roman"/>
        </w:rPr>
      </w:pPr>
    </w:p>
    <w:p w:rsidR="003C0B81" w:rsidRDefault="003C0B81" w:rsidP="003C0B81">
      <w:pPr>
        <w:widowControl w:val="0"/>
        <w:spacing w:line="223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0B81">
        <w:rPr>
          <w:rFonts w:ascii="Times New Roman" w:hAnsi="Times New Roman" w:cs="Times New Roman"/>
          <w:b/>
          <w:bCs/>
          <w:sz w:val="24"/>
          <w:szCs w:val="24"/>
        </w:rPr>
        <w:t>Eligibility:</w:t>
      </w:r>
    </w:p>
    <w:p w:rsidR="003C0B81" w:rsidRPr="003C0B81" w:rsidRDefault="003C0B81" w:rsidP="003C0B81">
      <w:pPr>
        <w:widowControl w:val="0"/>
        <w:spacing w:line="223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0B81" w:rsidRPr="003C0B81" w:rsidRDefault="003C0B81" w:rsidP="003C0B81">
      <w:pPr>
        <w:pStyle w:val="ListParagraph"/>
        <w:widowControl w:val="0"/>
        <w:numPr>
          <w:ilvl w:val="0"/>
          <w:numId w:val="1"/>
        </w:num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3C0B81">
        <w:rPr>
          <w:rFonts w:ascii="Times New Roman" w:hAnsi="Times New Roman" w:cs="Times New Roman"/>
          <w:sz w:val="24"/>
          <w:szCs w:val="24"/>
        </w:rPr>
        <w:t xml:space="preserve">Full-time graduate student at the UA College of Agriculture and Life Sciences studying and /or working in the area of developing food sources on marginal lands. This can </w:t>
      </w:r>
      <w:proofErr w:type="gramStart"/>
      <w:r w:rsidRPr="003C0B81">
        <w:rPr>
          <w:rFonts w:ascii="Times New Roman" w:hAnsi="Times New Roman" w:cs="Times New Roman"/>
          <w:sz w:val="24"/>
          <w:szCs w:val="24"/>
        </w:rPr>
        <w:t>be  food</w:t>
      </w:r>
      <w:proofErr w:type="gramEnd"/>
      <w:r w:rsidRPr="003C0B81">
        <w:rPr>
          <w:rFonts w:ascii="Times New Roman" w:hAnsi="Times New Roman" w:cs="Times New Roman"/>
          <w:sz w:val="24"/>
          <w:szCs w:val="24"/>
        </w:rPr>
        <w:t xml:space="preserve"> directly for human consumption or fodder for livestock.</w:t>
      </w:r>
    </w:p>
    <w:p w:rsidR="003C0B81" w:rsidRPr="003C0B81" w:rsidRDefault="003C0B81" w:rsidP="003C0B81">
      <w:pPr>
        <w:widowControl w:val="0"/>
        <w:spacing w:line="223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3C0B81" w:rsidRPr="003C0B81" w:rsidRDefault="003C0B81" w:rsidP="003C0B81">
      <w:pPr>
        <w:pStyle w:val="ListParagraph"/>
        <w:widowControl w:val="0"/>
        <w:numPr>
          <w:ilvl w:val="0"/>
          <w:numId w:val="1"/>
        </w:num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3C0B81">
        <w:rPr>
          <w:rFonts w:ascii="Times New Roman" w:hAnsi="Times New Roman" w:cs="Times New Roman"/>
          <w:sz w:val="24"/>
          <w:szCs w:val="24"/>
        </w:rPr>
        <w:t xml:space="preserve">The </w:t>
      </w:r>
      <w:r w:rsidR="000000FC">
        <w:rPr>
          <w:rFonts w:ascii="Times New Roman" w:hAnsi="Times New Roman" w:cs="Times New Roman"/>
          <w:sz w:val="24"/>
          <w:szCs w:val="24"/>
        </w:rPr>
        <w:t xml:space="preserve">student should exhibit a great </w:t>
      </w:r>
      <w:r w:rsidRPr="003C0B81">
        <w:rPr>
          <w:rFonts w:ascii="Times New Roman" w:hAnsi="Times New Roman" w:cs="Times New Roman"/>
          <w:sz w:val="24"/>
          <w:szCs w:val="24"/>
        </w:rPr>
        <w:t>desire to complete a degree as demonstrated by their past performance and goal to have a career in this field.</w:t>
      </w:r>
    </w:p>
    <w:p w:rsidR="003C0B81" w:rsidRPr="003C0B81" w:rsidRDefault="003C0B81" w:rsidP="003C0B81">
      <w:pPr>
        <w:widowControl w:val="0"/>
        <w:spacing w:line="223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3C0B81" w:rsidRPr="003C0B81" w:rsidRDefault="003C0B81" w:rsidP="003C0B81">
      <w:pPr>
        <w:pStyle w:val="ListParagraph"/>
        <w:widowControl w:val="0"/>
        <w:numPr>
          <w:ilvl w:val="0"/>
          <w:numId w:val="1"/>
        </w:num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3C0B81">
        <w:rPr>
          <w:rFonts w:ascii="Times New Roman" w:hAnsi="Times New Roman" w:cs="Times New Roman"/>
          <w:sz w:val="24"/>
          <w:szCs w:val="24"/>
        </w:rPr>
        <w:t xml:space="preserve">Candidate must have an established relationship with a funded CALS research professor or advisor, with the mutual understanding the student will work as a graduate research assistant. </w:t>
      </w:r>
    </w:p>
    <w:p w:rsidR="003C0B81" w:rsidRPr="003C0B81" w:rsidRDefault="003C0B81" w:rsidP="003C0B81">
      <w:pPr>
        <w:widowControl w:val="0"/>
        <w:spacing w:line="223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3C0B81" w:rsidRPr="003C0B81" w:rsidRDefault="003C0B81" w:rsidP="003C0B81">
      <w:pPr>
        <w:pStyle w:val="ListParagraph"/>
        <w:widowControl w:val="0"/>
        <w:numPr>
          <w:ilvl w:val="0"/>
          <w:numId w:val="1"/>
        </w:num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3C0B81">
        <w:rPr>
          <w:rFonts w:ascii="Times New Roman" w:hAnsi="Times New Roman" w:cs="Times New Roman"/>
          <w:sz w:val="24"/>
          <w:szCs w:val="24"/>
        </w:rPr>
        <w:t xml:space="preserve">Applicant should be in good academic standing, but GPA is not a primary consideration for an award. </w:t>
      </w:r>
    </w:p>
    <w:p w:rsidR="003C0B81" w:rsidRPr="003C0B81" w:rsidRDefault="003C0B81" w:rsidP="003C0B81">
      <w:pPr>
        <w:widowControl w:val="0"/>
        <w:spacing w:line="223" w:lineRule="auto"/>
        <w:ind w:firstLine="60"/>
        <w:rPr>
          <w:rFonts w:ascii="Times New Roman" w:hAnsi="Times New Roman" w:cs="Times New Roman"/>
          <w:sz w:val="24"/>
          <w:szCs w:val="24"/>
        </w:rPr>
      </w:pPr>
    </w:p>
    <w:p w:rsidR="003C0B81" w:rsidRPr="003C0B81" w:rsidRDefault="003C0B81" w:rsidP="003C0B81">
      <w:pPr>
        <w:pStyle w:val="ListParagraph"/>
        <w:widowControl w:val="0"/>
        <w:numPr>
          <w:ilvl w:val="0"/>
          <w:numId w:val="1"/>
        </w:numPr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3C0B81">
        <w:rPr>
          <w:rFonts w:ascii="Times New Roman" w:hAnsi="Times New Roman" w:cs="Times New Roman"/>
          <w:sz w:val="24"/>
          <w:szCs w:val="24"/>
        </w:rPr>
        <w:t xml:space="preserve">Preference will be given for a first-year graduate student who worked during their years as an undergraduate. </w:t>
      </w:r>
    </w:p>
    <w:p w:rsidR="003C0B81" w:rsidRPr="003C0B81" w:rsidRDefault="003C0B81" w:rsidP="003C0B81">
      <w:pPr>
        <w:widowControl w:val="0"/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3C0B81">
        <w:rPr>
          <w:rFonts w:ascii="Times New Roman" w:hAnsi="Times New Roman" w:cs="Times New Roman"/>
          <w:sz w:val="24"/>
          <w:szCs w:val="24"/>
        </w:rPr>
        <w:t> </w:t>
      </w:r>
    </w:p>
    <w:p w:rsidR="003C0B81" w:rsidRDefault="003C0B81" w:rsidP="003C0B81">
      <w:pPr>
        <w:widowControl w:val="0"/>
        <w:spacing w:line="223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0B81">
        <w:rPr>
          <w:rFonts w:ascii="Times New Roman" w:hAnsi="Times New Roman" w:cs="Times New Roman"/>
          <w:b/>
          <w:bCs/>
          <w:sz w:val="24"/>
          <w:szCs w:val="24"/>
        </w:rPr>
        <w:t xml:space="preserve">Value Description: </w:t>
      </w:r>
    </w:p>
    <w:p w:rsidR="003C0B81" w:rsidRPr="003C0B81" w:rsidRDefault="003C0B81" w:rsidP="003C0B81">
      <w:pPr>
        <w:widowControl w:val="0"/>
        <w:spacing w:line="223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0B81" w:rsidRPr="003C0B81" w:rsidRDefault="003C0B81" w:rsidP="003C0B81">
      <w:pPr>
        <w:widowControl w:val="0"/>
        <w:spacing w:line="223" w:lineRule="auto"/>
        <w:rPr>
          <w:rFonts w:ascii="Times New Roman" w:hAnsi="Times New Roman" w:cs="Times New Roman"/>
          <w:sz w:val="24"/>
          <w:szCs w:val="24"/>
        </w:rPr>
      </w:pPr>
      <w:r w:rsidRPr="003C0B81">
        <w:rPr>
          <w:rFonts w:ascii="Times New Roman" w:hAnsi="Times New Roman" w:cs="Times New Roman"/>
          <w:sz w:val="24"/>
          <w:szCs w:val="24"/>
        </w:rPr>
        <w:t>Graduate research assi</w:t>
      </w:r>
      <w:r w:rsidR="007042F6">
        <w:rPr>
          <w:rFonts w:ascii="Times New Roman" w:hAnsi="Times New Roman" w:cs="Times New Roman"/>
          <w:sz w:val="24"/>
          <w:szCs w:val="24"/>
        </w:rPr>
        <w:t>stantship, 10 hours/week, $7,700</w:t>
      </w:r>
      <w:bookmarkStart w:id="0" w:name="_GoBack"/>
      <w:bookmarkEnd w:id="0"/>
      <w:r w:rsidRPr="003C0B81">
        <w:rPr>
          <w:rFonts w:ascii="Times New Roman" w:hAnsi="Times New Roman" w:cs="Times New Roman"/>
          <w:sz w:val="24"/>
          <w:szCs w:val="24"/>
        </w:rPr>
        <w:t xml:space="preserve"> salary (total for fall and spring semesters) plus valuable benefits (see </w:t>
      </w:r>
      <w:r w:rsidRPr="003C0B81">
        <w:rPr>
          <w:rFonts w:ascii="Times New Roman" w:hAnsi="Times New Roman" w:cs="Times New Roman"/>
          <w:sz w:val="24"/>
          <w:szCs w:val="24"/>
          <w:u w:val="single"/>
        </w:rPr>
        <w:t>http://grad.arizona.edu</w:t>
      </w:r>
      <w:r w:rsidRPr="003C0B81">
        <w:rPr>
          <w:rFonts w:ascii="Times New Roman" w:hAnsi="Times New Roman" w:cs="Times New Roman"/>
          <w:sz w:val="24"/>
          <w:szCs w:val="24"/>
        </w:rPr>
        <w:t>).  Award recipient is eligible for the second year of funding if h</w:t>
      </w:r>
      <w:r w:rsidR="00E077F1">
        <w:rPr>
          <w:rFonts w:ascii="Times New Roman" w:hAnsi="Times New Roman" w:cs="Times New Roman"/>
          <w:sz w:val="24"/>
          <w:szCs w:val="24"/>
        </w:rPr>
        <w:t xml:space="preserve">e/she continues to demonstrate </w:t>
      </w:r>
      <w:r w:rsidRPr="003C0B81">
        <w:rPr>
          <w:rFonts w:ascii="Times New Roman" w:hAnsi="Times New Roman" w:cs="Times New Roman"/>
          <w:sz w:val="24"/>
          <w:szCs w:val="24"/>
        </w:rPr>
        <w:t xml:space="preserve">satisfactory progress as defined by the eligibility criteria. Funding is available for no more than two years per Rodgers Scholar. </w:t>
      </w:r>
    </w:p>
    <w:p w:rsidR="003C0B81" w:rsidRPr="003C0B81" w:rsidRDefault="003C0B81" w:rsidP="003C0B81">
      <w:pPr>
        <w:widowControl w:val="0"/>
        <w:spacing w:line="223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0B8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3C0B81" w:rsidRDefault="003C0B81" w:rsidP="003C0B81">
      <w:pPr>
        <w:widowControl w:val="0"/>
        <w:spacing w:line="223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C0B81">
        <w:rPr>
          <w:rFonts w:ascii="Times New Roman" w:hAnsi="Times New Roman" w:cs="Times New Roman"/>
          <w:b/>
          <w:bCs/>
          <w:sz w:val="24"/>
          <w:szCs w:val="24"/>
        </w:rPr>
        <w:t>Process:</w:t>
      </w:r>
    </w:p>
    <w:p w:rsidR="003C0B81" w:rsidRDefault="003C0B81" w:rsidP="003C0B81">
      <w:pPr>
        <w:widowControl w:val="0"/>
        <w:spacing w:line="223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0B81" w:rsidRPr="003C0B81" w:rsidRDefault="003C0B81" w:rsidP="003C0B81">
      <w:pPr>
        <w:widowControl w:val="0"/>
        <w:spacing w:line="223" w:lineRule="auto"/>
        <w:rPr>
          <w:rFonts w:ascii="Times New Roman" w:hAnsi="Times New Roman" w:cs="Times New Roman"/>
          <w:bCs/>
          <w:sz w:val="24"/>
          <w:szCs w:val="24"/>
        </w:rPr>
      </w:pPr>
      <w:r w:rsidRPr="003C0B81">
        <w:rPr>
          <w:rFonts w:ascii="Times New Roman" w:hAnsi="Times New Roman" w:cs="Times New Roman"/>
          <w:bCs/>
          <w:sz w:val="24"/>
          <w:szCs w:val="24"/>
        </w:rPr>
        <w:t>Applicants will submit a one-page PDF description of their short- and long-term goals (in the resume section of the applications) in addition to the normal CALS scholarship application administered by the CALS Career and Academic Programs Office.</w:t>
      </w:r>
    </w:p>
    <w:p w:rsidR="003C0B81" w:rsidRDefault="003C0B81" w:rsidP="003C0B81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C0B81" w:rsidRPr="003C0B81" w:rsidRDefault="003C0B81" w:rsidP="003C0B81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3C0B81">
        <w:rPr>
          <w:rFonts w:ascii="Times New Roman" w:hAnsi="Times New Roman" w:cs="Times New Roman"/>
          <w:b/>
          <w:bCs/>
          <w:sz w:val="24"/>
          <w:szCs w:val="24"/>
        </w:rPr>
        <w:t>Applications must be submitted online before 4:00pm APRIL 1, 2013.</w:t>
      </w:r>
    </w:p>
    <w:p w:rsidR="003C0B81" w:rsidRPr="003C0B81" w:rsidRDefault="003C0B81">
      <w:pPr>
        <w:rPr>
          <w:rFonts w:ascii="Times New Roman" w:hAnsi="Times New Roman" w:cs="Times New Roman"/>
          <w:sz w:val="24"/>
          <w:szCs w:val="24"/>
        </w:rPr>
      </w:pPr>
    </w:p>
    <w:sectPr w:rsidR="003C0B81" w:rsidRPr="003C0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26A50"/>
    <w:multiLevelType w:val="hybridMultilevel"/>
    <w:tmpl w:val="B260AD5E"/>
    <w:lvl w:ilvl="0" w:tplc="D23AB32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052E4"/>
    <w:multiLevelType w:val="hybridMultilevel"/>
    <w:tmpl w:val="58DA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4F2201"/>
    <w:multiLevelType w:val="hybridMultilevel"/>
    <w:tmpl w:val="26DE75B4"/>
    <w:lvl w:ilvl="0" w:tplc="D23AB32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81"/>
    <w:rsid w:val="000000FC"/>
    <w:rsid w:val="0000094B"/>
    <w:rsid w:val="003C0B81"/>
    <w:rsid w:val="004264E4"/>
    <w:rsid w:val="007042F6"/>
    <w:rsid w:val="00C66F70"/>
    <w:rsid w:val="00E0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B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Stevens</dc:creator>
  <cp:lastModifiedBy>Ann Stevens</cp:lastModifiedBy>
  <cp:revision>2</cp:revision>
  <dcterms:created xsi:type="dcterms:W3CDTF">2013-02-07T20:49:00Z</dcterms:created>
  <dcterms:modified xsi:type="dcterms:W3CDTF">2013-02-07T20:49:00Z</dcterms:modified>
</cp:coreProperties>
</file>