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0F" w:rsidRDefault="0091630F" w:rsidP="000C13DE">
      <w:pPr>
        <w:autoSpaceDE w:val="0"/>
        <w:autoSpaceDN w:val="0"/>
        <w:adjustRightInd w:val="0"/>
        <w:jc w:val="center"/>
        <w:rPr>
          <w:rFonts w:ascii="Garamond-Bold" w:hAnsi="Garamond-Bold" w:cs="Garamond-Bold"/>
          <w:b/>
          <w:bCs/>
          <w:color w:val="000000"/>
          <w:sz w:val="35"/>
          <w:szCs w:val="35"/>
        </w:rPr>
      </w:pPr>
      <w:bookmarkStart w:id="0" w:name="_GoBack"/>
      <w:bookmarkEnd w:id="0"/>
      <w:r>
        <w:rPr>
          <w:rFonts w:ascii="Garamond-Bold" w:hAnsi="Garamond-Bold" w:cs="Garamond-Bold"/>
          <w:b/>
          <w:bCs/>
          <w:color w:val="000000"/>
          <w:sz w:val="44"/>
          <w:szCs w:val="44"/>
        </w:rPr>
        <w:t>M</w:t>
      </w:r>
      <w:r>
        <w:rPr>
          <w:rFonts w:ascii="Garamond-Bold" w:hAnsi="Garamond-Bold" w:cs="Garamond-Bold"/>
          <w:b/>
          <w:bCs/>
          <w:color w:val="000000"/>
          <w:sz w:val="35"/>
          <w:szCs w:val="35"/>
        </w:rPr>
        <w:t>C</w:t>
      </w:r>
      <w:r>
        <w:rPr>
          <w:rFonts w:ascii="Garamond-Bold" w:hAnsi="Garamond-Bold" w:cs="Garamond-Bold"/>
          <w:b/>
          <w:bCs/>
          <w:color w:val="000000"/>
          <w:sz w:val="44"/>
          <w:szCs w:val="44"/>
        </w:rPr>
        <w:t>G</w:t>
      </w:r>
      <w:r>
        <w:rPr>
          <w:rFonts w:ascii="Garamond-Bold" w:hAnsi="Garamond-Bold" w:cs="Garamond-Bold"/>
          <w:b/>
          <w:bCs/>
          <w:color w:val="000000"/>
          <w:sz w:val="35"/>
          <w:szCs w:val="35"/>
        </w:rPr>
        <w:t xml:space="preserve">INNIES </w:t>
      </w:r>
      <w:r>
        <w:rPr>
          <w:rFonts w:ascii="Garamond-Bold" w:hAnsi="Garamond-Bold" w:cs="Garamond-Bold"/>
          <w:b/>
          <w:bCs/>
          <w:color w:val="000000"/>
          <w:sz w:val="44"/>
          <w:szCs w:val="44"/>
        </w:rPr>
        <w:t>G</w:t>
      </w:r>
      <w:r>
        <w:rPr>
          <w:rFonts w:ascii="Garamond-Bold" w:hAnsi="Garamond-Bold" w:cs="Garamond-Bold"/>
          <w:b/>
          <w:bCs/>
          <w:color w:val="000000"/>
          <w:sz w:val="35"/>
          <w:szCs w:val="35"/>
        </w:rPr>
        <w:t xml:space="preserve">RADUATE </w:t>
      </w:r>
      <w:r>
        <w:rPr>
          <w:rFonts w:ascii="Garamond-Bold" w:hAnsi="Garamond-Bold" w:cs="Garamond-Bold"/>
          <w:b/>
          <w:bCs/>
          <w:color w:val="000000"/>
          <w:sz w:val="44"/>
          <w:szCs w:val="44"/>
        </w:rPr>
        <w:t>S</w:t>
      </w:r>
      <w:r>
        <w:rPr>
          <w:rFonts w:ascii="Garamond-Bold" w:hAnsi="Garamond-Bold" w:cs="Garamond-Bold"/>
          <w:b/>
          <w:bCs/>
          <w:color w:val="000000"/>
          <w:sz w:val="35"/>
          <w:szCs w:val="35"/>
        </w:rPr>
        <w:t>CHOLARSHIP</w:t>
      </w:r>
    </w:p>
    <w:p w:rsidR="0091630F" w:rsidRDefault="0091630F" w:rsidP="000C13DE">
      <w:pPr>
        <w:autoSpaceDE w:val="0"/>
        <w:autoSpaceDN w:val="0"/>
        <w:adjustRightInd w:val="0"/>
        <w:jc w:val="center"/>
        <w:rPr>
          <w:rFonts w:ascii="Garamond-Bold" w:hAnsi="Garamond-Bold" w:cs="Garamond-Bold"/>
          <w:b/>
          <w:bCs/>
          <w:color w:val="000000"/>
          <w:sz w:val="35"/>
          <w:szCs w:val="35"/>
        </w:rPr>
      </w:pPr>
      <w:r>
        <w:rPr>
          <w:rFonts w:ascii="Garamond-Bold" w:hAnsi="Garamond-Bold" w:cs="Garamond-Bold"/>
          <w:b/>
          <w:bCs/>
          <w:color w:val="000000"/>
          <w:sz w:val="35"/>
          <w:szCs w:val="35"/>
        </w:rPr>
        <w:t xml:space="preserve">IN </w:t>
      </w:r>
      <w:r>
        <w:rPr>
          <w:rFonts w:ascii="Garamond-Bold" w:hAnsi="Garamond-Bold" w:cs="Garamond-Bold"/>
          <w:b/>
          <w:bCs/>
          <w:color w:val="000000"/>
          <w:sz w:val="44"/>
          <w:szCs w:val="44"/>
        </w:rPr>
        <w:t>A</w:t>
      </w:r>
      <w:r>
        <w:rPr>
          <w:rFonts w:ascii="Garamond-Bold" w:hAnsi="Garamond-Bold" w:cs="Garamond-Bold"/>
          <w:b/>
          <w:bCs/>
          <w:color w:val="000000"/>
          <w:sz w:val="35"/>
          <w:szCs w:val="35"/>
        </w:rPr>
        <w:t xml:space="preserve">RID </w:t>
      </w:r>
      <w:r>
        <w:rPr>
          <w:rFonts w:ascii="Garamond-Bold" w:hAnsi="Garamond-Bold" w:cs="Garamond-Bold"/>
          <w:b/>
          <w:bCs/>
          <w:color w:val="000000"/>
          <w:sz w:val="44"/>
          <w:szCs w:val="44"/>
        </w:rPr>
        <w:t>L</w:t>
      </w:r>
      <w:r>
        <w:rPr>
          <w:rFonts w:ascii="Garamond-Bold" w:hAnsi="Garamond-Bold" w:cs="Garamond-Bold"/>
          <w:b/>
          <w:bCs/>
          <w:color w:val="000000"/>
          <w:sz w:val="35"/>
          <w:szCs w:val="35"/>
        </w:rPr>
        <w:t xml:space="preserve">ANDS </w:t>
      </w:r>
      <w:r>
        <w:rPr>
          <w:rFonts w:ascii="Garamond-Bold" w:hAnsi="Garamond-Bold" w:cs="Garamond-Bold"/>
          <w:b/>
          <w:bCs/>
          <w:color w:val="000000"/>
          <w:sz w:val="44"/>
          <w:szCs w:val="44"/>
        </w:rPr>
        <w:t>S</w:t>
      </w:r>
      <w:r>
        <w:rPr>
          <w:rFonts w:ascii="Garamond-Bold" w:hAnsi="Garamond-Bold" w:cs="Garamond-Bold"/>
          <w:b/>
          <w:bCs/>
          <w:color w:val="000000"/>
          <w:sz w:val="35"/>
          <w:szCs w:val="35"/>
        </w:rPr>
        <w:t>TUDIES</w:t>
      </w:r>
    </w:p>
    <w:p w:rsidR="0091630F" w:rsidRPr="007B36BF" w:rsidRDefault="0091630F" w:rsidP="000C13DE">
      <w:pPr>
        <w:autoSpaceDE w:val="0"/>
        <w:autoSpaceDN w:val="0"/>
        <w:adjustRightInd w:val="0"/>
        <w:jc w:val="center"/>
        <w:rPr>
          <w:rFonts w:ascii="Garamond-Bold" w:hAnsi="Garamond-Bold" w:cs="Garamond-Bold"/>
          <w:b/>
          <w:bCs/>
          <w:color w:val="000000"/>
          <w:sz w:val="28"/>
          <w:szCs w:val="28"/>
        </w:rPr>
      </w:pPr>
    </w:p>
    <w:p w:rsidR="0091630F" w:rsidRPr="007B36BF" w:rsidRDefault="0091630F" w:rsidP="007B36BF">
      <w:pPr>
        <w:autoSpaceDE w:val="0"/>
        <w:autoSpaceDN w:val="0"/>
        <w:adjustRightInd w:val="0"/>
        <w:rPr>
          <w:rFonts w:ascii="Times New Roman" w:hAnsi="Times New Roman"/>
          <w:color w:val="000000"/>
          <w:sz w:val="28"/>
          <w:szCs w:val="28"/>
        </w:rPr>
      </w:pPr>
      <w:r w:rsidRPr="007B36BF">
        <w:rPr>
          <w:rFonts w:ascii="Times New Roman" w:hAnsi="Times New Roman"/>
          <w:b/>
          <w:bCs/>
          <w:color w:val="000000"/>
          <w:sz w:val="28"/>
          <w:szCs w:val="28"/>
        </w:rPr>
        <w:t xml:space="preserve">A Graduate Scholarship </w:t>
      </w:r>
      <w:r w:rsidRPr="007B36BF">
        <w:rPr>
          <w:rFonts w:ascii="Times New Roman" w:hAnsi="Times New Roman"/>
          <w:color w:val="000000"/>
          <w:sz w:val="28"/>
          <w:szCs w:val="28"/>
        </w:rPr>
        <w:t xml:space="preserve">in Arid Lands Studies was established in 1985 by the faculty of the Office of Arid Lands Studies, </w:t>
      </w:r>
      <w:smartTag w:uri="urn:schemas-microsoft-com:office:smarttags" w:element="place">
        <w:smartTag w:uri="urn:schemas-microsoft-com:office:smarttags" w:element="PlaceType">
          <w:r w:rsidRPr="007B36BF">
            <w:rPr>
              <w:rFonts w:ascii="Times New Roman" w:hAnsi="Times New Roman"/>
              <w:color w:val="000000"/>
              <w:sz w:val="28"/>
              <w:szCs w:val="28"/>
            </w:rPr>
            <w:t>University</w:t>
          </w:r>
        </w:smartTag>
        <w:r w:rsidRPr="007B36BF">
          <w:rPr>
            <w:rFonts w:ascii="Times New Roman" w:hAnsi="Times New Roman"/>
            <w:color w:val="000000"/>
            <w:sz w:val="28"/>
            <w:szCs w:val="28"/>
          </w:rPr>
          <w:t xml:space="preserve"> of </w:t>
        </w:r>
        <w:smartTag w:uri="urn:schemas-microsoft-com:office:smarttags" w:element="PlaceName">
          <w:r w:rsidRPr="007B36BF">
            <w:rPr>
              <w:rFonts w:ascii="Times New Roman" w:hAnsi="Times New Roman"/>
              <w:color w:val="000000"/>
              <w:sz w:val="28"/>
              <w:szCs w:val="28"/>
            </w:rPr>
            <w:t>Arizona</w:t>
          </w:r>
        </w:smartTag>
      </w:smartTag>
      <w:r w:rsidRPr="007B36BF">
        <w:rPr>
          <w:rFonts w:ascii="Times New Roman" w:hAnsi="Times New Roman"/>
          <w:color w:val="000000"/>
          <w:sz w:val="28"/>
          <w:szCs w:val="28"/>
        </w:rPr>
        <w:t>, in honor of Dr. William G. McGinnies, our founder. The intent of the McGinnies Graduate Scholarship is to provide additional support to graduate students whose dissertation research concerns physical and biological processes in the world's arid and semiarid lands. The annual scholarship award is $2,500 and is celebrated with a luncheon at the historic Arizona Inn.</w:t>
      </w:r>
    </w:p>
    <w:p w:rsidR="0091630F" w:rsidRPr="007B36BF" w:rsidRDefault="0091630F" w:rsidP="00A01996">
      <w:pPr>
        <w:autoSpaceDE w:val="0"/>
        <w:autoSpaceDN w:val="0"/>
        <w:adjustRightInd w:val="0"/>
        <w:rPr>
          <w:rFonts w:ascii="Times New Roman" w:hAnsi="Times New Roman"/>
          <w:b/>
          <w:bCs/>
          <w:color w:val="000000"/>
          <w:sz w:val="28"/>
          <w:szCs w:val="28"/>
        </w:rPr>
      </w:pPr>
    </w:p>
    <w:p w:rsidR="0091630F" w:rsidRPr="007B36BF" w:rsidRDefault="0091630F" w:rsidP="00931B2A">
      <w:pPr>
        <w:autoSpaceDE w:val="0"/>
        <w:autoSpaceDN w:val="0"/>
        <w:adjustRightInd w:val="0"/>
        <w:rPr>
          <w:rFonts w:ascii="Times New Roman" w:hAnsi="Times New Roman"/>
          <w:color w:val="000000"/>
          <w:sz w:val="28"/>
          <w:szCs w:val="28"/>
        </w:rPr>
      </w:pPr>
      <w:r w:rsidRPr="007B36BF">
        <w:rPr>
          <w:rFonts w:ascii="Times New Roman" w:hAnsi="Times New Roman"/>
          <w:b/>
          <w:bCs/>
          <w:color w:val="000000"/>
          <w:sz w:val="28"/>
          <w:szCs w:val="28"/>
        </w:rPr>
        <w:t xml:space="preserve">Eligibility: </w:t>
      </w:r>
      <w:r w:rsidRPr="007B36BF">
        <w:rPr>
          <w:rFonts w:ascii="Times New Roman" w:hAnsi="Times New Roman"/>
          <w:color w:val="000000"/>
          <w:sz w:val="28"/>
          <w:szCs w:val="28"/>
        </w:rPr>
        <w:t xml:space="preserve">Any </w:t>
      </w:r>
      <w:smartTag w:uri="urn:schemas-microsoft-com:office:smarttags" w:element="place">
        <w:smartTag w:uri="urn:schemas-microsoft-com:office:smarttags" w:element="PlaceType">
          <w:r w:rsidRPr="007B36BF">
            <w:rPr>
              <w:rFonts w:ascii="Times New Roman" w:hAnsi="Times New Roman"/>
              <w:color w:val="000000"/>
              <w:sz w:val="28"/>
              <w:szCs w:val="28"/>
            </w:rPr>
            <w:t>University</w:t>
          </w:r>
        </w:smartTag>
        <w:r w:rsidRPr="007B36BF">
          <w:rPr>
            <w:rFonts w:ascii="Times New Roman" w:hAnsi="Times New Roman"/>
            <w:color w:val="000000"/>
            <w:sz w:val="28"/>
            <w:szCs w:val="28"/>
          </w:rPr>
          <w:t xml:space="preserve"> of </w:t>
        </w:r>
        <w:smartTag w:uri="urn:schemas-microsoft-com:office:smarttags" w:element="PlaceName">
          <w:r w:rsidRPr="007B36BF">
            <w:rPr>
              <w:rFonts w:ascii="Times New Roman" w:hAnsi="Times New Roman"/>
              <w:color w:val="000000"/>
              <w:sz w:val="28"/>
              <w:szCs w:val="28"/>
            </w:rPr>
            <w:t>Arizona</w:t>
          </w:r>
        </w:smartTag>
      </w:smartTag>
      <w:r w:rsidRPr="007B36BF">
        <w:rPr>
          <w:rFonts w:ascii="Times New Roman" w:hAnsi="Times New Roman"/>
          <w:color w:val="000000"/>
          <w:sz w:val="28"/>
          <w:szCs w:val="28"/>
        </w:rPr>
        <w:t xml:space="preserve"> doctoral student is eligible. All recipients must be approved by the Office of Student Financial Aid.</w:t>
      </w:r>
    </w:p>
    <w:p w:rsidR="0091630F" w:rsidRPr="007B36BF" w:rsidRDefault="0091630F" w:rsidP="00931B2A">
      <w:pPr>
        <w:autoSpaceDE w:val="0"/>
        <w:autoSpaceDN w:val="0"/>
        <w:adjustRightInd w:val="0"/>
        <w:rPr>
          <w:rFonts w:ascii="Times New Roman" w:hAnsi="Times New Roman"/>
          <w:b/>
          <w:bCs/>
          <w:color w:val="000000"/>
          <w:sz w:val="28"/>
          <w:szCs w:val="28"/>
        </w:rPr>
      </w:pPr>
    </w:p>
    <w:p w:rsidR="0091630F" w:rsidRPr="007B36BF" w:rsidRDefault="0091630F" w:rsidP="00931B2A">
      <w:pPr>
        <w:autoSpaceDE w:val="0"/>
        <w:autoSpaceDN w:val="0"/>
        <w:adjustRightInd w:val="0"/>
        <w:rPr>
          <w:rFonts w:ascii="Times New Roman" w:hAnsi="Times New Roman"/>
          <w:color w:val="000000"/>
          <w:sz w:val="28"/>
          <w:szCs w:val="28"/>
        </w:rPr>
      </w:pPr>
      <w:r w:rsidRPr="007B36BF">
        <w:rPr>
          <w:rFonts w:ascii="Times New Roman" w:hAnsi="Times New Roman"/>
          <w:b/>
          <w:bCs/>
          <w:color w:val="000000"/>
          <w:sz w:val="28"/>
          <w:szCs w:val="28"/>
        </w:rPr>
        <w:t xml:space="preserve">Selection Criteria: </w:t>
      </w:r>
      <w:r w:rsidRPr="007B36BF">
        <w:rPr>
          <w:rFonts w:ascii="Times New Roman" w:hAnsi="Times New Roman"/>
          <w:color w:val="000000"/>
          <w:sz w:val="28"/>
          <w:szCs w:val="28"/>
        </w:rPr>
        <w:t>Award is made on the basis of materials submitted by applicants, which (1) indicates their achievements and future as scholars, and (2) demonstrate</w:t>
      </w:r>
      <w:r>
        <w:rPr>
          <w:rFonts w:ascii="Times New Roman" w:hAnsi="Times New Roman"/>
          <w:color w:val="000000"/>
          <w:sz w:val="28"/>
          <w:szCs w:val="28"/>
        </w:rPr>
        <w:t>s significant contribution of ongoing research</w:t>
      </w:r>
      <w:r w:rsidRPr="007B36BF">
        <w:rPr>
          <w:rFonts w:ascii="Times New Roman" w:hAnsi="Times New Roman"/>
          <w:color w:val="000000"/>
          <w:sz w:val="28"/>
          <w:szCs w:val="28"/>
        </w:rPr>
        <w:t xml:space="preserve"> to understanding </w:t>
      </w:r>
      <w:r>
        <w:rPr>
          <w:rFonts w:ascii="Times New Roman" w:hAnsi="Times New Roman"/>
          <w:color w:val="000000"/>
          <w:sz w:val="28"/>
          <w:szCs w:val="28"/>
        </w:rPr>
        <w:t>environmental processes and informing</w:t>
      </w:r>
      <w:r w:rsidRPr="007B36BF">
        <w:rPr>
          <w:rFonts w:ascii="Times New Roman" w:hAnsi="Times New Roman"/>
          <w:color w:val="000000"/>
          <w:sz w:val="28"/>
          <w:szCs w:val="28"/>
        </w:rPr>
        <w:t xml:space="preserve"> management </w:t>
      </w:r>
      <w:r>
        <w:rPr>
          <w:rFonts w:ascii="Times New Roman" w:hAnsi="Times New Roman"/>
          <w:color w:val="000000"/>
          <w:sz w:val="28"/>
          <w:szCs w:val="28"/>
        </w:rPr>
        <w:t>of</w:t>
      </w:r>
      <w:r w:rsidRPr="007B36BF">
        <w:rPr>
          <w:rFonts w:ascii="Times New Roman" w:hAnsi="Times New Roman"/>
          <w:color w:val="000000"/>
          <w:sz w:val="28"/>
          <w:szCs w:val="28"/>
        </w:rPr>
        <w:t xml:space="preserve"> arid and semiarid lands.</w:t>
      </w:r>
    </w:p>
    <w:p w:rsidR="0091630F" w:rsidRPr="007B36BF" w:rsidRDefault="0091630F" w:rsidP="00931B2A">
      <w:pPr>
        <w:autoSpaceDE w:val="0"/>
        <w:autoSpaceDN w:val="0"/>
        <w:adjustRightInd w:val="0"/>
        <w:rPr>
          <w:rFonts w:ascii="Times New Roman" w:hAnsi="Times New Roman"/>
          <w:b/>
          <w:bCs/>
          <w:color w:val="000000"/>
          <w:sz w:val="28"/>
          <w:szCs w:val="28"/>
        </w:rPr>
      </w:pPr>
    </w:p>
    <w:p w:rsidR="0091630F" w:rsidRPr="007B36BF" w:rsidRDefault="0091630F" w:rsidP="00931B2A">
      <w:pPr>
        <w:autoSpaceDE w:val="0"/>
        <w:autoSpaceDN w:val="0"/>
        <w:adjustRightInd w:val="0"/>
        <w:rPr>
          <w:rFonts w:ascii="Times New Roman" w:hAnsi="Times New Roman"/>
          <w:color w:val="0000FF"/>
          <w:sz w:val="28"/>
          <w:szCs w:val="28"/>
        </w:rPr>
      </w:pPr>
      <w:r w:rsidRPr="007B36BF">
        <w:rPr>
          <w:rFonts w:ascii="Times New Roman" w:hAnsi="Times New Roman"/>
          <w:b/>
          <w:bCs/>
          <w:color w:val="000000"/>
          <w:sz w:val="28"/>
          <w:szCs w:val="28"/>
        </w:rPr>
        <w:t xml:space="preserve">Application: </w:t>
      </w:r>
      <w:r w:rsidRPr="007B36BF">
        <w:rPr>
          <w:rFonts w:ascii="Times New Roman" w:hAnsi="Times New Roman"/>
          <w:color w:val="000000"/>
          <w:sz w:val="28"/>
          <w:szCs w:val="28"/>
        </w:rPr>
        <w:t xml:space="preserve">Applications should consist of (1) a letter of application of no more than 1000 words describing the student's research interests, their achievements to-date, and a concise description of their dissertation research and its broader relevance; (2) a curriculum vitae; and (3) two letters of recommendation (including one from the major advisor). It is the responsibility of the applicant to ensure that letters are received before the application deadline. For a list of previous recipients, including their dissertation topics, subsequent careers, and current whereabouts, visit </w:t>
      </w:r>
      <w:r w:rsidRPr="007B36BF">
        <w:rPr>
          <w:rFonts w:ascii="Times New Roman" w:hAnsi="Times New Roman"/>
          <w:color w:val="0000FF"/>
          <w:sz w:val="28"/>
          <w:szCs w:val="28"/>
        </w:rPr>
        <w:t>http://www.snr.arizona.edu/mcginnies</w:t>
      </w:r>
    </w:p>
    <w:p w:rsidR="0091630F" w:rsidRPr="007B36BF" w:rsidRDefault="0091630F" w:rsidP="00931B2A">
      <w:pPr>
        <w:autoSpaceDE w:val="0"/>
        <w:autoSpaceDN w:val="0"/>
        <w:adjustRightInd w:val="0"/>
        <w:rPr>
          <w:rFonts w:ascii="Times New Roman" w:hAnsi="Times New Roman"/>
          <w:b/>
          <w:bCs/>
          <w:color w:val="000000"/>
          <w:sz w:val="28"/>
          <w:szCs w:val="28"/>
        </w:rPr>
      </w:pPr>
    </w:p>
    <w:p w:rsidR="0091630F" w:rsidRPr="007B36BF" w:rsidRDefault="0091630F" w:rsidP="00931B2A">
      <w:pPr>
        <w:autoSpaceDE w:val="0"/>
        <w:autoSpaceDN w:val="0"/>
        <w:adjustRightInd w:val="0"/>
        <w:rPr>
          <w:rFonts w:ascii="Times New Roman" w:hAnsi="Times New Roman"/>
          <w:color w:val="000000"/>
          <w:sz w:val="28"/>
          <w:szCs w:val="28"/>
        </w:rPr>
      </w:pPr>
      <w:r w:rsidRPr="007B36BF">
        <w:rPr>
          <w:rFonts w:ascii="Times New Roman" w:hAnsi="Times New Roman"/>
          <w:b/>
          <w:bCs/>
          <w:color w:val="000000"/>
          <w:sz w:val="28"/>
          <w:szCs w:val="28"/>
        </w:rPr>
        <w:t xml:space="preserve">Deadline: </w:t>
      </w:r>
      <w:r w:rsidRPr="007B36BF">
        <w:rPr>
          <w:rFonts w:ascii="Times New Roman" w:hAnsi="Times New Roman"/>
          <w:color w:val="000000"/>
          <w:sz w:val="28"/>
          <w:szCs w:val="28"/>
        </w:rPr>
        <w:t>Review of applications for the 201</w:t>
      </w:r>
      <w:r w:rsidR="00337D36">
        <w:rPr>
          <w:rFonts w:ascii="Times New Roman" w:hAnsi="Times New Roman"/>
          <w:color w:val="000000"/>
          <w:sz w:val="28"/>
          <w:szCs w:val="28"/>
        </w:rPr>
        <w:t>2</w:t>
      </w:r>
      <w:r w:rsidRPr="007B36BF">
        <w:rPr>
          <w:rFonts w:ascii="Times New Roman" w:hAnsi="Times New Roman"/>
          <w:color w:val="000000"/>
          <w:sz w:val="28"/>
          <w:szCs w:val="28"/>
        </w:rPr>
        <w:t xml:space="preserve"> awards will begin on December 1, 201</w:t>
      </w:r>
      <w:r w:rsidR="00337D36">
        <w:rPr>
          <w:rFonts w:ascii="Times New Roman" w:hAnsi="Times New Roman"/>
          <w:color w:val="000000"/>
          <w:sz w:val="28"/>
          <w:szCs w:val="28"/>
        </w:rPr>
        <w:t>2</w:t>
      </w:r>
      <w:r w:rsidRPr="007B36BF">
        <w:rPr>
          <w:rFonts w:ascii="Times New Roman" w:hAnsi="Times New Roman"/>
          <w:color w:val="000000"/>
          <w:sz w:val="28"/>
          <w:szCs w:val="28"/>
        </w:rPr>
        <w:t>.</w:t>
      </w:r>
    </w:p>
    <w:p w:rsidR="0091630F" w:rsidRPr="007B36BF" w:rsidRDefault="0091630F" w:rsidP="00931B2A">
      <w:pPr>
        <w:autoSpaceDE w:val="0"/>
        <w:autoSpaceDN w:val="0"/>
        <w:adjustRightInd w:val="0"/>
        <w:rPr>
          <w:rFonts w:ascii="Times New Roman" w:hAnsi="Times New Roman"/>
          <w:color w:val="000000"/>
          <w:sz w:val="28"/>
          <w:szCs w:val="28"/>
        </w:rPr>
      </w:pPr>
    </w:p>
    <w:p w:rsidR="0091630F" w:rsidRPr="007B36BF" w:rsidRDefault="0091630F" w:rsidP="000C13DE">
      <w:pPr>
        <w:autoSpaceDE w:val="0"/>
        <w:autoSpaceDN w:val="0"/>
        <w:adjustRightInd w:val="0"/>
        <w:jc w:val="center"/>
        <w:rPr>
          <w:rFonts w:ascii="Times New Roman" w:hAnsi="Times New Roman"/>
          <w:b/>
          <w:bCs/>
          <w:color w:val="000000"/>
          <w:sz w:val="28"/>
          <w:szCs w:val="28"/>
        </w:rPr>
      </w:pPr>
      <w:r w:rsidRPr="007B36BF">
        <w:rPr>
          <w:rFonts w:ascii="Times New Roman" w:hAnsi="Times New Roman"/>
          <w:b/>
          <w:bCs/>
          <w:color w:val="000000"/>
          <w:sz w:val="28"/>
          <w:szCs w:val="28"/>
        </w:rPr>
        <w:t>Send materials to:</w:t>
      </w:r>
    </w:p>
    <w:p w:rsidR="0091630F" w:rsidRPr="007B36BF" w:rsidRDefault="0091630F" w:rsidP="000C13DE">
      <w:pPr>
        <w:autoSpaceDE w:val="0"/>
        <w:autoSpaceDN w:val="0"/>
        <w:adjustRightInd w:val="0"/>
        <w:jc w:val="center"/>
        <w:rPr>
          <w:rFonts w:ascii="Times New Roman" w:hAnsi="Times New Roman"/>
          <w:color w:val="000000"/>
          <w:sz w:val="28"/>
          <w:szCs w:val="28"/>
        </w:rPr>
      </w:pPr>
      <w:r w:rsidRPr="007B36BF">
        <w:rPr>
          <w:rFonts w:ascii="Times New Roman" w:hAnsi="Times New Roman"/>
          <w:color w:val="000000"/>
          <w:sz w:val="28"/>
          <w:szCs w:val="28"/>
        </w:rPr>
        <w:t xml:space="preserve">Dr. </w:t>
      </w:r>
      <w:r w:rsidR="00337D36">
        <w:rPr>
          <w:rFonts w:ascii="Times New Roman" w:hAnsi="Times New Roman"/>
          <w:color w:val="000000"/>
          <w:sz w:val="28"/>
          <w:szCs w:val="28"/>
        </w:rPr>
        <w:t>Stuart E. Marsh</w:t>
      </w:r>
    </w:p>
    <w:p w:rsidR="0091630F" w:rsidRPr="007B36BF" w:rsidRDefault="0091630F" w:rsidP="000C13DE">
      <w:pPr>
        <w:autoSpaceDE w:val="0"/>
        <w:autoSpaceDN w:val="0"/>
        <w:adjustRightInd w:val="0"/>
        <w:jc w:val="center"/>
        <w:rPr>
          <w:rFonts w:ascii="Times New Roman" w:hAnsi="Times New Roman"/>
          <w:color w:val="0000FF"/>
          <w:sz w:val="28"/>
          <w:szCs w:val="28"/>
        </w:rPr>
      </w:pPr>
      <w:r w:rsidRPr="007B36BF">
        <w:rPr>
          <w:rFonts w:ascii="Times New Roman" w:hAnsi="Times New Roman"/>
          <w:color w:val="000000"/>
          <w:sz w:val="28"/>
          <w:szCs w:val="28"/>
        </w:rPr>
        <w:t xml:space="preserve">E-mail: </w:t>
      </w:r>
      <w:r w:rsidR="00337D36">
        <w:rPr>
          <w:rFonts w:ascii="Times New Roman" w:hAnsi="Times New Roman"/>
          <w:color w:val="0000FF"/>
          <w:sz w:val="28"/>
          <w:szCs w:val="28"/>
        </w:rPr>
        <w:t>smarsh@email.arizona.edu</w:t>
      </w:r>
    </w:p>
    <w:p w:rsidR="0091630F" w:rsidRPr="007B36BF" w:rsidRDefault="0091630F" w:rsidP="000C13DE">
      <w:pPr>
        <w:autoSpaceDE w:val="0"/>
        <w:autoSpaceDN w:val="0"/>
        <w:adjustRightInd w:val="0"/>
        <w:jc w:val="center"/>
        <w:rPr>
          <w:rFonts w:ascii="Times New Roman" w:hAnsi="Times New Roman"/>
          <w:color w:val="000000"/>
          <w:sz w:val="28"/>
          <w:szCs w:val="28"/>
        </w:rPr>
      </w:pPr>
      <w:smartTag w:uri="urn:schemas-microsoft-com:office:smarttags" w:element="place">
        <w:smartTag w:uri="urn:schemas-microsoft-com:office:smarttags" w:element="PlaceType">
          <w:r w:rsidRPr="007B36BF">
            <w:rPr>
              <w:rFonts w:ascii="Times New Roman" w:hAnsi="Times New Roman"/>
              <w:color w:val="000000"/>
              <w:sz w:val="28"/>
              <w:szCs w:val="28"/>
            </w:rPr>
            <w:t>School</w:t>
          </w:r>
        </w:smartTag>
        <w:r w:rsidRPr="007B36BF">
          <w:rPr>
            <w:rFonts w:ascii="Times New Roman" w:hAnsi="Times New Roman"/>
            <w:color w:val="000000"/>
            <w:sz w:val="28"/>
            <w:szCs w:val="28"/>
          </w:rPr>
          <w:t xml:space="preserve"> of </w:t>
        </w:r>
        <w:smartTag w:uri="urn:schemas-microsoft-com:office:smarttags" w:element="PlaceName">
          <w:r w:rsidRPr="007B36BF">
            <w:rPr>
              <w:rFonts w:ascii="Times New Roman" w:hAnsi="Times New Roman"/>
              <w:color w:val="000000"/>
              <w:sz w:val="28"/>
              <w:szCs w:val="28"/>
            </w:rPr>
            <w:t>Natural Resources</w:t>
          </w:r>
        </w:smartTag>
      </w:smartTag>
      <w:r w:rsidRPr="007B36BF">
        <w:rPr>
          <w:rFonts w:ascii="Times New Roman" w:hAnsi="Times New Roman"/>
          <w:color w:val="000000"/>
          <w:sz w:val="28"/>
          <w:szCs w:val="28"/>
        </w:rPr>
        <w:t xml:space="preserve"> and the Environment</w:t>
      </w:r>
    </w:p>
    <w:p w:rsidR="0091630F" w:rsidRPr="007B36BF" w:rsidRDefault="00337D36" w:rsidP="000C13DE">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Bioscience East Room 325</w:t>
      </w:r>
    </w:p>
    <w:p w:rsidR="0091630F" w:rsidRPr="007B36BF" w:rsidRDefault="0091630F" w:rsidP="000C13DE">
      <w:pPr>
        <w:autoSpaceDE w:val="0"/>
        <w:autoSpaceDN w:val="0"/>
        <w:adjustRightInd w:val="0"/>
        <w:jc w:val="center"/>
        <w:rPr>
          <w:rFonts w:ascii="Times New Roman" w:hAnsi="Times New Roman"/>
          <w:color w:val="000000"/>
          <w:sz w:val="28"/>
          <w:szCs w:val="28"/>
        </w:rPr>
      </w:pPr>
      <w:r w:rsidRPr="007B36BF">
        <w:rPr>
          <w:rFonts w:ascii="Times New Roman" w:hAnsi="Times New Roman"/>
          <w:color w:val="000000"/>
          <w:sz w:val="28"/>
          <w:szCs w:val="28"/>
        </w:rPr>
        <w:t>Tucson, AZ 857</w:t>
      </w:r>
      <w:r w:rsidR="00337D36">
        <w:rPr>
          <w:rFonts w:ascii="Times New Roman" w:hAnsi="Times New Roman"/>
          <w:color w:val="000000"/>
          <w:sz w:val="28"/>
          <w:szCs w:val="28"/>
        </w:rPr>
        <w:t>21</w:t>
      </w:r>
    </w:p>
    <w:p w:rsidR="0091630F" w:rsidRPr="007B36BF" w:rsidRDefault="0091630F" w:rsidP="000C13DE">
      <w:pPr>
        <w:jc w:val="center"/>
        <w:rPr>
          <w:sz w:val="28"/>
          <w:szCs w:val="28"/>
        </w:rPr>
      </w:pPr>
      <w:r w:rsidRPr="007B36BF">
        <w:rPr>
          <w:rFonts w:ascii="Times New Roman" w:hAnsi="Times New Roman"/>
          <w:color w:val="000000"/>
          <w:sz w:val="28"/>
          <w:szCs w:val="28"/>
        </w:rPr>
        <w:t>Tel: 621-85</w:t>
      </w:r>
      <w:r w:rsidR="00337D36">
        <w:rPr>
          <w:rFonts w:ascii="Times New Roman" w:hAnsi="Times New Roman"/>
          <w:color w:val="000000"/>
          <w:sz w:val="28"/>
          <w:szCs w:val="28"/>
        </w:rPr>
        <w:t>74</w:t>
      </w:r>
      <w:r w:rsidRPr="007B36BF">
        <w:rPr>
          <w:rFonts w:ascii="Times New Roman" w:hAnsi="Times New Roman"/>
          <w:color w:val="000000"/>
          <w:sz w:val="28"/>
          <w:szCs w:val="28"/>
        </w:rPr>
        <w:t xml:space="preserve"> or 621-8567</w:t>
      </w:r>
    </w:p>
    <w:sectPr w:rsidR="0091630F" w:rsidRPr="007B36BF" w:rsidSect="007870DC">
      <w:pgSz w:w="12240" w:h="15840"/>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2A"/>
    <w:rsid w:val="000C13DE"/>
    <w:rsid w:val="00160D1C"/>
    <w:rsid w:val="00337D36"/>
    <w:rsid w:val="004469C0"/>
    <w:rsid w:val="00534F55"/>
    <w:rsid w:val="005A2103"/>
    <w:rsid w:val="005B26EC"/>
    <w:rsid w:val="00772C5F"/>
    <w:rsid w:val="007870DC"/>
    <w:rsid w:val="007B36BF"/>
    <w:rsid w:val="009072C1"/>
    <w:rsid w:val="0091630F"/>
    <w:rsid w:val="00924301"/>
    <w:rsid w:val="00931B2A"/>
    <w:rsid w:val="009372B2"/>
    <w:rsid w:val="00A01996"/>
    <w:rsid w:val="00A35C6D"/>
    <w:rsid w:val="00AD68E2"/>
    <w:rsid w:val="00B919F8"/>
    <w:rsid w:val="00C161F2"/>
    <w:rsid w:val="00E74AAB"/>
    <w:rsid w:val="00ED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2B2"/>
    <w:rPr>
      <w:rFonts w:ascii="Tahoma" w:hAnsi="Tahoma" w:cs="Tahoma"/>
      <w:sz w:val="16"/>
      <w:szCs w:val="16"/>
    </w:rPr>
  </w:style>
  <w:style w:type="character" w:customStyle="1" w:styleId="BalloonTextChar">
    <w:name w:val="Balloon Text Char"/>
    <w:basedOn w:val="DefaultParagraphFont"/>
    <w:link w:val="BalloonText"/>
    <w:uiPriority w:val="99"/>
    <w:semiHidden/>
    <w:rsid w:val="00081149"/>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2B2"/>
    <w:rPr>
      <w:rFonts w:ascii="Tahoma" w:hAnsi="Tahoma" w:cs="Tahoma"/>
      <w:sz w:val="16"/>
      <w:szCs w:val="16"/>
    </w:rPr>
  </w:style>
  <w:style w:type="character" w:customStyle="1" w:styleId="BalloonTextChar">
    <w:name w:val="Balloon Text Char"/>
    <w:basedOn w:val="DefaultParagraphFont"/>
    <w:link w:val="BalloonText"/>
    <w:uiPriority w:val="99"/>
    <w:semiHidden/>
    <w:rsid w:val="00081149"/>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MCGINNIES GRADUATE SCHOLARSHIP</vt:lpstr>
    </vt:vector>
  </TitlesOfParts>
  <Company>Toshiba</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MCGINNIES GRADUATE SCHOLARSHIP</dc:title>
  <dc:creator>Chiyo Yamashita-Gill</dc:creator>
  <cp:lastModifiedBy>ashley</cp:lastModifiedBy>
  <cp:revision>2</cp:revision>
  <cp:lastPrinted>2011-10-13T19:44:00Z</cp:lastPrinted>
  <dcterms:created xsi:type="dcterms:W3CDTF">2012-09-07T17:08:00Z</dcterms:created>
  <dcterms:modified xsi:type="dcterms:W3CDTF">2012-09-07T17:08:00Z</dcterms:modified>
</cp:coreProperties>
</file>