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F7F" w:rsidRDefault="00533F7F" w:rsidP="00533F7F">
      <w:r>
        <w:t>To:</w:t>
      </w:r>
      <w:r>
        <w:tab/>
      </w:r>
      <w:r>
        <w:tab/>
        <w:t xml:space="preserve">Deans, Directors, </w:t>
      </w:r>
      <w:r w:rsidR="005B4AB6">
        <w:t>and Department</w:t>
      </w:r>
      <w:r>
        <w:t xml:space="preserve"> Heads </w:t>
      </w:r>
    </w:p>
    <w:p w:rsidR="00533F7F" w:rsidRDefault="00533F7F" w:rsidP="00533F7F">
      <w:r>
        <w:t xml:space="preserve">From: </w:t>
      </w:r>
      <w:r>
        <w:tab/>
      </w:r>
      <w:r>
        <w:tab/>
        <w:t xml:space="preserve">Dr. Andrew </w:t>
      </w:r>
      <w:proofErr w:type="spellStart"/>
      <w:r>
        <w:t>Comrie</w:t>
      </w:r>
      <w:proofErr w:type="spellEnd"/>
      <w:r>
        <w:t>, Dean, Graduate College &amp; Assoc VP for Research</w:t>
      </w:r>
    </w:p>
    <w:p w:rsidR="00533F7F" w:rsidRDefault="00533F7F" w:rsidP="00533F7F">
      <w:pPr>
        <w:ind w:left="720" w:firstLine="720"/>
      </w:pPr>
      <w:r>
        <w:t xml:space="preserve">Dr. Elizabeth Boyd, Assistant VP for Research Compliance and Policy, </w:t>
      </w:r>
    </w:p>
    <w:p w:rsidR="00533F7F" w:rsidRDefault="00533F7F" w:rsidP="00533F7F">
      <w:pPr>
        <w:ind w:left="720" w:firstLine="720"/>
      </w:pPr>
      <w:r>
        <w:t>Office for the Responsible Conduct of Research</w:t>
      </w:r>
    </w:p>
    <w:p w:rsidR="00533F7F" w:rsidRDefault="00533F7F" w:rsidP="00533F7F">
      <w:r>
        <w:t xml:space="preserve"> </w:t>
      </w:r>
    </w:p>
    <w:p w:rsidR="00533F7F" w:rsidRDefault="00533F7F" w:rsidP="00533F7F">
      <w:r>
        <w:t>Date:</w:t>
      </w:r>
      <w:r>
        <w:tab/>
      </w:r>
      <w:r>
        <w:tab/>
        <w:t>March 26, 2010</w:t>
      </w:r>
    </w:p>
    <w:p w:rsidR="00533F7F" w:rsidRDefault="00533F7F" w:rsidP="00533F7F"/>
    <w:p w:rsidR="00533F7F" w:rsidRDefault="00533F7F" w:rsidP="00533F7F">
      <w:r>
        <w:t xml:space="preserve">Subject:  </w:t>
      </w:r>
      <w:r>
        <w:tab/>
        <w:t>Small Grants Program in Research Integrity – Final Award Cycle</w:t>
      </w:r>
    </w:p>
    <w:p w:rsidR="00533F7F" w:rsidRDefault="00533F7F" w:rsidP="00533F7F">
      <w:r>
        <w:tab/>
      </w:r>
      <w:r>
        <w:tab/>
        <w:t>Up to $3,000 per project!</w:t>
      </w:r>
    </w:p>
    <w:p w:rsidR="00533F7F" w:rsidRDefault="00533F7F" w:rsidP="00533F7F"/>
    <w:p w:rsidR="00533F7F" w:rsidRDefault="00533F7F" w:rsidP="00533F7F">
      <w:r>
        <w:t>PLEASE FORWARD TO FACULTY AND GRADUATE STUDENTS</w:t>
      </w:r>
    </w:p>
    <w:p w:rsidR="00533F7F" w:rsidRDefault="00533F7F" w:rsidP="00533F7F"/>
    <w:p w:rsidR="00533F7F" w:rsidRDefault="00533F7F" w:rsidP="00533F7F">
      <w:r>
        <w:t xml:space="preserve">The Office for the Responsible Conduct for Research (ORCR) and the Graduate College are pleased to announce the final award cycle for the Small Grants Program in Research Integrity. Awards of up to $3000 will be made on a competitive basis for projects involving creative activities to design, develop, and implement innovative approaches to teaching the responsible conduct of research.  The program is intended to encourage faculty/graduate student partnerships to develop </w:t>
      </w:r>
      <w:r w:rsidR="005B4AB6">
        <w:t>training materials</w:t>
      </w:r>
      <w:r>
        <w:t xml:space="preserve"> that demonstrate or discuss responsible research practices.  Topical areas of interest include: conflict of interest, the protection of human and animal research subjects; authorship, peer review, and publication practices; mentoring relationships; data management, storing and sharing; and ethical issues in </w:t>
      </w:r>
      <w:r w:rsidR="006D07CC">
        <w:t>research</w:t>
      </w:r>
      <w:r>
        <w:t xml:space="preserve">. All materials produced will be placed in on-line reserves at the ORCR Research Integrity Resource Center. </w:t>
      </w:r>
    </w:p>
    <w:p w:rsidR="00533F7F" w:rsidRDefault="00533F7F" w:rsidP="00533F7F"/>
    <w:p w:rsidR="00EF6688" w:rsidRDefault="00533F7F" w:rsidP="00533F7F">
      <w:r>
        <w:t>Successful proposals will include designs for dynamic learning environments, innovative instructional delivery, and novel approaches to research integrity topics. Recent project awards include: a video discussion and online toolbox on the ethics of geospatial research with politically vulnerable populations; a graduate workshop on research integrity in life science laboratories; and a graduate seminar on the ethics of responsible data collection, archiving, and use of tree specimens.</w:t>
      </w:r>
    </w:p>
    <w:p w:rsidR="00E61733" w:rsidRDefault="00EF6688" w:rsidP="00EF6688">
      <w:pPr>
        <w:rPr>
          <w:rFonts w:ascii="Times New Roman" w:hAnsi="Times New Roman"/>
        </w:rPr>
      </w:pPr>
      <w:r w:rsidRPr="00E61733">
        <w:rPr>
          <w:rFonts w:ascii="Times New Roman" w:hAnsi="Times New Roman"/>
          <w:b/>
        </w:rPr>
        <w:t>2009 Project</w:t>
      </w:r>
      <w:r>
        <w:rPr>
          <w:rFonts w:ascii="Times New Roman" w:hAnsi="Times New Roman"/>
        </w:rPr>
        <w:t xml:space="preserve"> details are available at </w:t>
      </w:r>
      <w:hyperlink r:id="rId4" w:history="1">
        <w:r w:rsidR="00E61733" w:rsidRPr="00970DB7">
          <w:rPr>
            <w:rStyle w:val="Hyperlink"/>
            <w:rFonts w:ascii="Times New Roman" w:hAnsi="Times New Roman"/>
          </w:rPr>
          <w:t>http://orcr.vpr.arizona.edu/RIconference</w:t>
        </w:r>
      </w:hyperlink>
    </w:p>
    <w:p w:rsidR="00EF6688" w:rsidRPr="00EF6688" w:rsidRDefault="00EF6688" w:rsidP="00EF6688">
      <w:pPr>
        <w:rPr>
          <w:rFonts w:ascii="Times New Roman" w:hAnsi="Times New Roman"/>
        </w:rPr>
      </w:pPr>
    </w:p>
    <w:p w:rsidR="00533F7F" w:rsidRDefault="00533F7F" w:rsidP="00533F7F"/>
    <w:p w:rsidR="00EF6688" w:rsidRDefault="00EF6688" w:rsidP="00EF6688">
      <w:r w:rsidRPr="00834532">
        <w:rPr>
          <w:b/>
        </w:rPr>
        <w:t>APPLICATION DEADLINE:</w:t>
      </w:r>
      <w:r>
        <w:t xml:space="preserve"> </w:t>
      </w:r>
      <w:r w:rsidR="003109EC">
        <w:t xml:space="preserve"> </w:t>
      </w:r>
      <w:r>
        <w:t>April 23, 2010 by 5:00 p.m.</w:t>
      </w:r>
    </w:p>
    <w:p w:rsidR="00834532" w:rsidRDefault="00EF6688" w:rsidP="00EF6688">
      <w:r>
        <w:t xml:space="preserve">On-line application &amp; instructions </w:t>
      </w:r>
      <w:r w:rsidR="00E61733">
        <w:t xml:space="preserve">can be found </w:t>
      </w:r>
      <w:r>
        <w:t xml:space="preserve">at </w:t>
      </w:r>
      <w:hyperlink r:id="rId5" w:history="1">
        <w:r w:rsidR="00834532" w:rsidRPr="00970DB7">
          <w:rPr>
            <w:rStyle w:val="Hyperlink"/>
          </w:rPr>
          <w:t>http://www.grad.arizona.edu/rcr</w:t>
        </w:r>
      </w:hyperlink>
    </w:p>
    <w:p w:rsidR="00533F7F" w:rsidRDefault="00533F7F" w:rsidP="00533F7F"/>
    <w:p w:rsidR="00EF6688" w:rsidRPr="00EF6688" w:rsidRDefault="00EF6688" w:rsidP="00EF6688">
      <w:pPr>
        <w:rPr>
          <w:rFonts w:ascii="Times New Roman" w:hAnsi="Times New Roman"/>
        </w:rPr>
      </w:pPr>
      <w:r w:rsidRPr="00EF6688">
        <w:rPr>
          <w:rFonts w:ascii="Times New Roman" w:hAnsi="Times New Roman"/>
        </w:rPr>
        <w:t>Questions? Need assistance?</w:t>
      </w:r>
      <w:r w:rsidR="003109EC">
        <w:rPr>
          <w:rFonts w:ascii="Times New Roman" w:hAnsi="Times New Roman"/>
        </w:rPr>
        <w:t xml:space="preserve"> </w:t>
      </w:r>
      <w:r w:rsidRPr="00EF6688">
        <w:rPr>
          <w:rFonts w:ascii="Times New Roman" w:hAnsi="Times New Roman"/>
        </w:rPr>
        <w:t xml:space="preserve">Tina Tarin at </w:t>
      </w:r>
      <w:hyperlink r:id="rId6" w:history="1">
        <w:r w:rsidR="003109EC" w:rsidRPr="00970DB7">
          <w:rPr>
            <w:rStyle w:val="Hyperlink"/>
            <w:rFonts w:ascii="Times New Roman" w:hAnsi="Times New Roman"/>
          </w:rPr>
          <w:t>tina.tarin@arizona.edu</w:t>
        </w:r>
      </w:hyperlink>
      <w:r w:rsidR="003109EC">
        <w:rPr>
          <w:rFonts w:ascii="Times New Roman" w:hAnsi="Times New Roman"/>
        </w:rPr>
        <w:t xml:space="preserve"> </w:t>
      </w:r>
      <w:r w:rsidRPr="00EF6688">
        <w:rPr>
          <w:rFonts w:ascii="Times New Roman" w:hAnsi="Times New Roman"/>
        </w:rPr>
        <w:t xml:space="preserve">520-626-5851    </w:t>
      </w:r>
    </w:p>
    <w:p w:rsidR="00EF6688" w:rsidRPr="00EF6688" w:rsidRDefault="00EF6688" w:rsidP="00EF6688">
      <w:pPr>
        <w:rPr>
          <w:rFonts w:ascii="Times New Roman" w:hAnsi="Times New Roman"/>
        </w:rPr>
      </w:pPr>
    </w:p>
    <w:p w:rsidR="00EF6688" w:rsidRPr="00EF6688" w:rsidRDefault="00EF6688" w:rsidP="00EF6688">
      <w:pPr>
        <w:rPr>
          <w:rFonts w:ascii="Times New Roman" w:hAnsi="Times New Roman"/>
        </w:rPr>
      </w:pPr>
    </w:p>
    <w:p w:rsidR="00533F7F" w:rsidRDefault="00EF6688" w:rsidP="00EF6688">
      <w:r w:rsidRPr="00EF6688">
        <w:rPr>
          <w:rFonts w:ascii="Times New Roman" w:hAnsi="Times New Roman"/>
        </w:rPr>
        <w:t xml:space="preserve"> </w:t>
      </w:r>
      <w:r w:rsidR="00533F7F">
        <w:t>Sponsored by the Council for Graduate School’s Project for Scholarly Integrity</w:t>
      </w:r>
    </w:p>
    <w:p w:rsidR="00CB0852" w:rsidRDefault="00E61733"/>
    <w:sectPr w:rsidR="00CB0852" w:rsidSect="00CB08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3F7F"/>
    <w:rsid w:val="003109EC"/>
    <w:rsid w:val="00533F7F"/>
    <w:rsid w:val="005B4AB6"/>
    <w:rsid w:val="006D07CC"/>
    <w:rsid w:val="00834532"/>
    <w:rsid w:val="008D050E"/>
    <w:rsid w:val="00BD6DD7"/>
    <w:rsid w:val="00E61733"/>
    <w:rsid w:val="00EF668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98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D07CC"/>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hyperlink" Target="http://orcr.vpr.arizona.edu/RIconference" TargetMode="External"/><Relationship Id="rId5" Type="http://schemas.openxmlformats.org/officeDocument/2006/relationships/hyperlink" Target="http://www.grad.arizona.edu/rcr" TargetMode="External"/><Relationship Id="rId7"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hyperlink" Target="mailto:tina.tarin@arizo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1755</Characters>
  <Application>Microsoft Macintosh Word</Application>
  <DocSecurity>0</DocSecurity>
  <Lines>14</Lines>
  <Paragraphs>3</Paragraphs>
  <ScaleCrop>false</ScaleCrop>
  <Company>university of arizona</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tarin</dc:creator>
  <cp:keywords/>
  <cp:lastModifiedBy>tina tarin</cp:lastModifiedBy>
  <cp:revision>7</cp:revision>
  <dcterms:created xsi:type="dcterms:W3CDTF">2010-03-24T16:56:00Z</dcterms:created>
  <dcterms:modified xsi:type="dcterms:W3CDTF">2010-03-25T19:06:00Z</dcterms:modified>
</cp:coreProperties>
</file>