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F1B" w:rsidRPr="00DF5F1B" w:rsidRDefault="00DF5F1B" w:rsidP="00780422">
      <w:pPr>
        <w:spacing w:line="240" w:lineRule="auto"/>
        <w:jc w:val="center"/>
        <w:rPr>
          <w:rFonts w:asciiTheme="minorHAnsi" w:hAnsiTheme="minorHAnsi"/>
          <w:b/>
          <w:bCs/>
          <w:sz w:val="40"/>
          <w:szCs w:val="40"/>
          <w:u w:val="single"/>
        </w:rPr>
      </w:pPr>
      <w:r w:rsidRPr="00DF5F1B">
        <w:rPr>
          <w:rFonts w:asciiTheme="minorHAnsi" w:hAnsiTheme="minorHAnsi"/>
          <w:b/>
          <w:bCs/>
          <w:sz w:val="40"/>
          <w:szCs w:val="40"/>
          <w:u w:val="single"/>
        </w:rPr>
        <w:t>Curriculum Vitae</w:t>
      </w:r>
    </w:p>
    <w:p w:rsidR="00E3608C" w:rsidRPr="00DF5F1B" w:rsidRDefault="00DF5F1B" w:rsidP="00780422">
      <w:pPr>
        <w:spacing w:line="240" w:lineRule="auto"/>
        <w:jc w:val="center"/>
        <w:rPr>
          <w:rFonts w:asciiTheme="minorHAnsi" w:hAnsiTheme="minorHAnsi"/>
          <w:b/>
          <w:bCs/>
          <w:sz w:val="24"/>
          <w:szCs w:val="24"/>
          <w:u w:val="single"/>
        </w:rPr>
      </w:pPr>
      <w:r w:rsidRPr="00DF5F1B">
        <w:rPr>
          <w:rFonts w:asciiTheme="minorHAnsi" w:hAnsiTheme="minorHAnsi" w:cs="맑은 고딕"/>
          <w:b/>
          <w:bCs/>
          <w:sz w:val="24"/>
          <w:szCs w:val="24"/>
        </w:rPr>
        <w:t>(Last updated: 201</w:t>
      </w:r>
      <w:r w:rsidR="00724802">
        <w:rPr>
          <w:rFonts w:asciiTheme="minorHAnsi" w:hAnsiTheme="minorHAnsi" w:cs="맑은 고딕"/>
          <w:b/>
          <w:bCs/>
          <w:sz w:val="24"/>
          <w:szCs w:val="24"/>
        </w:rPr>
        <w:t>7</w:t>
      </w:r>
      <w:r w:rsidRPr="00DF5F1B">
        <w:rPr>
          <w:rFonts w:asciiTheme="minorHAnsi" w:hAnsiTheme="minorHAnsi" w:cs="맑은 고딕"/>
          <w:b/>
          <w:bCs/>
          <w:sz w:val="24"/>
          <w:szCs w:val="24"/>
        </w:rPr>
        <w:t>-</w:t>
      </w:r>
      <w:r w:rsidR="00D86738">
        <w:rPr>
          <w:rFonts w:asciiTheme="minorHAnsi" w:hAnsiTheme="minorHAnsi" w:cs="맑은 고딕"/>
          <w:b/>
          <w:bCs/>
          <w:sz w:val="24"/>
          <w:szCs w:val="24"/>
        </w:rPr>
        <w:t>12</w:t>
      </w:r>
      <w:r w:rsidRPr="00DF5F1B">
        <w:rPr>
          <w:rFonts w:asciiTheme="minorHAnsi" w:hAnsiTheme="minorHAnsi" w:cs="맑은 고딕"/>
          <w:b/>
          <w:bCs/>
          <w:sz w:val="24"/>
          <w:szCs w:val="24"/>
        </w:rPr>
        <w:t>-</w:t>
      </w:r>
      <w:r w:rsidR="00D86738">
        <w:rPr>
          <w:rFonts w:asciiTheme="minorHAnsi" w:hAnsiTheme="minorHAnsi" w:cs="맑은 고딕"/>
          <w:b/>
          <w:bCs/>
          <w:sz w:val="24"/>
          <w:szCs w:val="24"/>
        </w:rPr>
        <w:t>05</w:t>
      </w:r>
      <w:r w:rsidRPr="00DF5F1B">
        <w:rPr>
          <w:rFonts w:asciiTheme="minorHAnsi" w:hAnsiTheme="minorHAnsi" w:cs="맑은 고딕"/>
          <w:b/>
          <w:bCs/>
          <w:sz w:val="24"/>
          <w:szCs w:val="24"/>
        </w:rPr>
        <w:t>)</w:t>
      </w:r>
    </w:p>
    <w:p w:rsidR="00DF5F1B" w:rsidRDefault="00DF5F1B" w:rsidP="00780422">
      <w:pPr>
        <w:wordWrap/>
        <w:spacing w:after="0" w:line="240" w:lineRule="auto"/>
        <w:jc w:val="center"/>
        <w:rPr>
          <w:rFonts w:asciiTheme="minorHAnsi" w:hAnsiTheme="minorHAnsi"/>
          <w:b/>
          <w:sz w:val="24"/>
          <w:szCs w:val="24"/>
        </w:rPr>
      </w:pPr>
      <w:r>
        <w:rPr>
          <w:noProof/>
        </w:rPr>
        <w:drawing>
          <wp:inline distT="0" distB="0" distL="0" distR="0" wp14:anchorId="7707C05E" wp14:editId="7F6BBBAC">
            <wp:extent cx="1083706" cy="1386775"/>
            <wp:effectExtent l="0" t="0" r="2540" b="444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85981" cy="1389687"/>
                    </a:xfrm>
                    <a:prstGeom prst="rect">
                      <a:avLst/>
                    </a:prstGeom>
                  </pic:spPr>
                </pic:pic>
              </a:graphicData>
            </a:graphic>
          </wp:inline>
        </w:drawing>
      </w:r>
    </w:p>
    <w:p w:rsidR="00DF5F1B" w:rsidRPr="00551E6E" w:rsidRDefault="00DF5F1B" w:rsidP="00780422">
      <w:pPr>
        <w:wordWrap/>
        <w:spacing w:after="0" w:line="240" w:lineRule="auto"/>
        <w:rPr>
          <w:rFonts w:asciiTheme="minorHAnsi" w:hAnsiTheme="minorHAnsi"/>
          <w:sz w:val="24"/>
          <w:szCs w:val="24"/>
        </w:rPr>
      </w:pPr>
      <w:r w:rsidRPr="00B528B1">
        <w:rPr>
          <w:rFonts w:asciiTheme="minorHAnsi" w:hAnsiTheme="minorHAnsi"/>
          <w:b/>
          <w:sz w:val="24"/>
          <w:szCs w:val="24"/>
        </w:rPr>
        <w:t xml:space="preserve">FULL NAME: </w:t>
      </w:r>
      <w:r w:rsidRPr="00B528B1">
        <w:rPr>
          <w:rFonts w:asciiTheme="minorHAnsi" w:hAnsiTheme="minorHAnsi"/>
          <w:b/>
          <w:sz w:val="24"/>
          <w:szCs w:val="24"/>
        </w:rPr>
        <w:tab/>
      </w:r>
      <w:r w:rsidRPr="00B528B1">
        <w:rPr>
          <w:rFonts w:asciiTheme="minorHAnsi" w:hAnsiTheme="minorHAnsi"/>
          <w:sz w:val="24"/>
          <w:szCs w:val="24"/>
        </w:rPr>
        <w:t>Dae-Jin Yun</w:t>
      </w:r>
      <w:r>
        <w:rPr>
          <w:rFonts w:asciiTheme="minorHAnsi" w:hAnsiTheme="minorHAnsi" w:hint="eastAsia"/>
          <w:sz w:val="24"/>
          <w:szCs w:val="24"/>
        </w:rPr>
        <w:t xml:space="preserve"> </w:t>
      </w:r>
    </w:p>
    <w:p w:rsidR="00DF688C" w:rsidRDefault="00DF688C" w:rsidP="00780422">
      <w:pPr>
        <w:wordWrap/>
        <w:spacing w:after="0" w:line="240" w:lineRule="auto"/>
        <w:ind w:left="720" w:firstLine="720"/>
        <w:rPr>
          <w:rFonts w:asciiTheme="minorHAnsi" w:hAnsiTheme="minorHAnsi"/>
          <w:sz w:val="24"/>
          <w:szCs w:val="24"/>
        </w:rPr>
      </w:pPr>
    </w:p>
    <w:p w:rsidR="00DC5DF5" w:rsidRDefault="00C537E9" w:rsidP="00780422">
      <w:pPr>
        <w:wordWrap/>
        <w:spacing w:after="0" w:line="240" w:lineRule="auto"/>
        <w:rPr>
          <w:rFonts w:asciiTheme="minorHAnsi" w:hAnsiTheme="minorHAnsi"/>
          <w:sz w:val="24"/>
          <w:szCs w:val="24"/>
        </w:rPr>
      </w:pPr>
      <w:r w:rsidRPr="00B528B1">
        <w:rPr>
          <w:rFonts w:asciiTheme="minorHAnsi" w:hAnsiTheme="minorHAnsi"/>
          <w:b/>
          <w:sz w:val="24"/>
          <w:szCs w:val="24"/>
        </w:rPr>
        <w:t>AFFILIATION:</w:t>
      </w:r>
      <w:r w:rsidR="00DF5F1B" w:rsidRPr="00DF5F1B">
        <w:rPr>
          <w:noProof/>
        </w:rPr>
        <w:t xml:space="preserve"> </w:t>
      </w:r>
      <w:r w:rsidR="00D721D8" w:rsidRPr="00B528B1">
        <w:rPr>
          <w:rFonts w:asciiTheme="minorHAnsi" w:hAnsiTheme="minorHAnsi"/>
          <w:sz w:val="24"/>
          <w:szCs w:val="24"/>
        </w:rPr>
        <w:t>Department</w:t>
      </w:r>
      <w:r w:rsidRPr="00B528B1">
        <w:rPr>
          <w:rFonts w:asciiTheme="minorHAnsi" w:hAnsiTheme="minorHAnsi"/>
          <w:sz w:val="24"/>
          <w:szCs w:val="24"/>
        </w:rPr>
        <w:t xml:space="preserve"> of </w:t>
      </w:r>
      <w:r w:rsidR="00F32EDD">
        <w:rPr>
          <w:rFonts w:asciiTheme="minorHAnsi" w:hAnsiTheme="minorHAnsi"/>
          <w:sz w:val="24"/>
          <w:szCs w:val="24"/>
        </w:rPr>
        <w:t>Biomedical Science &amp; Engineering</w:t>
      </w:r>
      <w:r w:rsidRPr="00B528B1">
        <w:rPr>
          <w:rFonts w:asciiTheme="minorHAnsi" w:hAnsiTheme="minorHAnsi"/>
          <w:sz w:val="24"/>
          <w:szCs w:val="24"/>
        </w:rPr>
        <w:t>,</w:t>
      </w:r>
    </w:p>
    <w:p w:rsidR="00104BDE" w:rsidRDefault="00F32EDD" w:rsidP="00780422">
      <w:pPr>
        <w:wordWrap/>
        <w:spacing w:after="0" w:line="240" w:lineRule="auto"/>
        <w:ind w:left="720" w:firstLine="720"/>
        <w:rPr>
          <w:rFonts w:asciiTheme="minorHAnsi" w:hAnsiTheme="minorHAnsi"/>
          <w:sz w:val="24"/>
          <w:szCs w:val="24"/>
        </w:rPr>
      </w:pPr>
      <w:r>
        <w:rPr>
          <w:rFonts w:asciiTheme="minorHAnsi" w:hAnsiTheme="minorHAnsi" w:hint="eastAsia"/>
          <w:sz w:val="24"/>
          <w:szCs w:val="24"/>
        </w:rPr>
        <w:t>K</w:t>
      </w:r>
      <w:r>
        <w:rPr>
          <w:rFonts w:asciiTheme="minorHAnsi" w:hAnsiTheme="minorHAnsi"/>
          <w:sz w:val="24"/>
          <w:szCs w:val="24"/>
        </w:rPr>
        <w:t xml:space="preserve">onkuk </w:t>
      </w:r>
      <w:r w:rsidR="00C537E9" w:rsidRPr="00B528B1">
        <w:rPr>
          <w:rFonts w:asciiTheme="minorHAnsi" w:hAnsiTheme="minorHAnsi"/>
          <w:sz w:val="24"/>
          <w:szCs w:val="24"/>
        </w:rPr>
        <w:t>University, Korea</w:t>
      </w:r>
    </w:p>
    <w:p w:rsidR="00AC49E1" w:rsidRDefault="00AC49E1" w:rsidP="00780422">
      <w:pPr>
        <w:wordWrap/>
        <w:spacing w:after="0" w:line="240" w:lineRule="auto"/>
        <w:ind w:firstLineChars="150" w:firstLine="360"/>
        <w:rPr>
          <w:rFonts w:asciiTheme="minorHAnsi" w:hAnsiTheme="minorHAnsi"/>
          <w:sz w:val="24"/>
          <w:szCs w:val="24"/>
        </w:rPr>
      </w:pPr>
      <w:r>
        <w:rPr>
          <w:rFonts w:asciiTheme="minorHAnsi" w:hAnsiTheme="minorHAnsi" w:hint="eastAsia"/>
          <w:sz w:val="24"/>
          <w:szCs w:val="24"/>
        </w:rPr>
        <w:t>(Joint Lab)</w:t>
      </w:r>
      <w:r>
        <w:rPr>
          <w:rFonts w:asciiTheme="minorHAnsi" w:hAnsiTheme="minorHAnsi" w:hint="eastAsia"/>
          <w:sz w:val="24"/>
          <w:szCs w:val="24"/>
        </w:rPr>
        <w:tab/>
        <w:t>Center for Plant Environmental Stress Physiology</w:t>
      </w:r>
    </w:p>
    <w:p w:rsidR="003054A6" w:rsidRDefault="00AC49E1" w:rsidP="00780422">
      <w:pPr>
        <w:wordWrap/>
        <w:spacing w:after="0" w:line="240" w:lineRule="auto"/>
        <w:ind w:left="720" w:firstLine="720"/>
        <w:rPr>
          <w:rFonts w:asciiTheme="minorHAnsi" w:hAnsiTheme="minorHAnsi"/>
          <w:sz w:val="24"/>
          <w:szCs w:val="24"/>
        </w:rPr>
      </w:pPr>
      <w:r>
        <w:rPr>
          <w:rFonts w:asciiTheme="minorHAnsi" w:hAnsiTheme="minorHAnsi" w:hint="eastAsia"/>
          <w:sz w:val="24"/>
          <w:szCs w:val="24"/>
        </w:rPr>
        <w:t>Purdue University</w:t>
      </w:r>
    </w:p>
    <w:p w:rsidR="00AC49E1" w:rsidRPr="00AC49E1" w:rsidRDefault="00AC49E1" w:rsidP="00780422">
      <w:pPr>
        <w:wordWrap/>
        <w:spacing w:after="0" w:line="240" w:lineRule="auto"/>
        <w:ind w:left="720" w:firstLine="720"/>
        <w:rPr>
          <w:rFonts w:asciiTheme="minorHAnsi" w:hAnsiTheme="minorHAnsi"/>
          <w:sz w:val="24"/>
          <w:szCs w:val="24"/>
        </w:rPr>
      </w:pPr>
    </w:p>
    <w:p w:rsidR="00C537E9" w:rsidRPr="003054A6" w:rsidRDefault="00C537E9" w:rsidP="00780422">
      <w:pPr>
        <w:wordWrap/>
        <w:spacing w:after="0" w:line="240" w:lineRule="auto"/>
        <w:rPr>
          <w:rFonts w:asciiTheme="minorHAnsi" w:hAnsiTheme="minorHAnsi"/>
          <w:b/>
          <w:sz w:val="24"/>
          <w:szCs w:val="24"/>
        </w:rPr>
      </w:pPr>
      <w:r w:rsidRPr="00B528B1">
        <w:rPr>
          <w:rFonts w:asciiTheme="minorHAnsi" w:hAnsiTheme="minorHAnsi"/>
          <w:b/>
          <w:sz w:val="24"/>
          <w:szCs w:val="24"/>
        </w:rPr>
        <w:t>EDUCATION</w:t>
      </w:r>
      <w:r w:rsidR="00627579">
        <w:rPr>
          <w:rFonts w:asciiTheme="minorHAnsi" w:hAnsiTheme="minorHAnsi" w:hint="eastAsia"/>
          <w:b/>
          <w:sz w:val="24"/>
          <w:szCs w:val="24"/>
        </w:rPr>
        <w:t xml:space="preserve"> </w:t>
      </w:r>
      <w:r w:rsidR="00ED4917">
        <w:rPr>
          <w:rFonts w:asciiTheme="minorHAnsi" w:hAnsiTheme="minorHAnsi" w:hint="eastAsia"/>
          <w:b/>
          <w:sz w:val="24"/>
          <w:szCs w:val="24"/>
        </w:rPr>
        <w:t>AND</w:t>
      </w:r>
      <w:r w:rsidR="00627579">
        <w:rPr>
          <w:rFonts w:asciiTheme="minorHAnsi" w:hAnsiTheme="minorHAnsi" w:hint="eastAsia"/>
          <w:b/>
          <w:sz w:val="24"/>
          <w:szCs w:val="24"/>
        </w:rPr>
        <w:t xml:space="preserve"> </w:t>
      </w:r>
      <w:r w:rsidR="00627579" w:rsidRPr="00B528B1">
        <w:rPr>
          <w:rFonts w:asciiTheme="minorHAnsi" w:hAnsiTheme="minorHAnsi"/>
          <w:b/>
          <w:sz w:val="24"/>
          <w:szCs w:val="24"/>
        </w:rPr>
        <w:t>CAREER</w:t>
      </w:r>
    </w:p>
    <w:p w:rsidR="00C537E9" w:rsidRPr="00B528B1" w:rsidRDefault="00C537E9" w:rsidP="00780422">
      <w:pPr>
        <w:wordWrap/>
        <w:spacing w:after="0" w:line="240" w:lineRule="auto"/>
        <w:rPr>
          <w:rFonts w:asciiTheme="minorHAnsi" w:hAnsiTheme="minorHAnsi"/>
          <w:sz w:val="24"/>
          <w:szCs w:val="24"/>
        </w:rPr>
      </w:pPr>
      <w:r w:rsidRPr="00B528B1">
        <w:rPr>
          <w:rFonts w:asciiTheme="minorHAnsi" w:hAnsiTheme="minorHAnsi"/>
          <w:sz w:val="24"/>
          <w:szCs w:val="24"/>
        </w:rPr>
        <w:t>1994</w:t>
      </w:r>
      <w:r w:rsidRPr="00B528B1">
        <w:rPr>
          <w:rFonts w:asciiTheme="minorHAnsi" w:hAnsiTheme="minorHAnsi"/>
          <w:sz w:val="24"/>
          <w:szCs w:val="24"/>
        </w:rPr>
        <w:tab/>
      </w:r>
      <w:r w:rsidR="003045F9">
        <w:rPr>
          <w:rFonts w:asciiTheme="minorHAnsi" w:hAnsiTheme="minorHAnsi" w:hint="eastAsia"/>
          <w:sz w:val="24"/>
          <w:szCs w:val="24"/>
        </w:rPr>
        <w:tab/>
      </w:r>
      <w:r w:rsidRPr="00B528B1">
        <w:rPr>
          <w:rFonts w:asciiTheme="minorHAnsi" w:hAnsiTheme="minorHAnsi"/>
          <w:sz w:val="24"/>
          <w:szCs w:val="24"/>
        </w:rPr>
        <w:t xml:space="preserve">Ph.D. </w:t>
      </w:r>
      <w:r w:rsidRPr="00B528B1">
        <w:rPr>
          <w:rFonts w:asciiTheme="minorHAnsi" w:hAnsiTheme="minorHAnsi"/>
          <w:sz w:val="24"/>
          <w:szCs w:val="24"/>
        </w:rPr>
        <w:tab/>
        <w:t>Kyoto University</w:t>
      </w:r>
    </w:p>
    <w:p w:rsidR="00C537E9" w:rsidRPr="00B528B1" w:rsidRDefault="00C537E9" w:rsidP="00780422">
      <w:pPr>
        <w:wordWrap/>
        <w:spacing w:after="0" w:line="240" w:lineRule="auto"/>
        <w:rPr>
          <w:rFonts w:asciiTheme="minorHAnsi" w:hAnsiTheme="minorHAnsi"/>
          <w:sz w:val="24"/>
          <w:szCs w:val="24"/>
        </w:rPr>
      </w:pPr>
      <w:r w:rsidRPr="00B528B1">
        <w:rPr>
          <w:rFonts w:asciiTheme="minorHAnsi" w:hAnsiTheme="minorHAnsi"/>
          <w:sz w:val="24"/>
          <w:szCs w:val="24"/>
        </w:rPr>
        <w:t>1994-1998</w:t>
      </w:r>
      <w:r w:rsidRPr="00B528B1">
        <w:rPr>
          <w:rFonts w:asciiTheme="minorHAnsi" w:hAnsiTheme="minorHAnsi"/>
          <w:sz w:val="24"/>
          <w:szCs w:val="24"/>
        </w:rPr>
        <w:tab/>
        <w:t>Postdoc</w:t>
      </w:r>
      <w:r w:rsidR="00075466">
        <w:rPr>
          <w:rFonts w:asciiTheme="minorHAnsi" w:hAnsiTheme="minorHAnsi" w:hint="eastAsia"/>
          <w:sz w:val="24"/>
          <w:szCs w:val="24"/>
        </w:rPr>
        <w:t>.</w:t>
      </w:r>
      <w:r w:rsidR="00505EBC">
        <w:rPr>
          <w:rFonts w:asciiTheme="minorHAnsi" w:hAnsiTheme="minorHAnsi" w:hint="eastAsia"/>
          <w:sz w:val="24"/>
          <w:szCs w:val="24"/>
        </w:rPr>
        <w:t xml:space="preserve">, </w:t>
      </w:r>
      <w:r w:rsidRPr="00B528B1">
        <w:rPr>
          <w:rFonts w:asciiTheme="minorHAnsi" w:hAnsiTheme="minorHAnsi"/>
          <w:sz w:val="24"/>
          <w:szCs w:val="24"/>
        </w:rPr>
        <w:t>Purdue University</w:t>
      </w:r>
    </w:p>
    <w:p w:rsidR="00C537E9" w:rsidRDefault="00C537E9" w:rsidP="00780422">
      <w:pPr>
        <w:wordWrap/>
        <w:spacing w:after="0" w:line="240" w:lineRule="auto"/>
        <w:rPr>
          <w:rFonts w:asciiTheme="minorHAnsi" w:hAnsiTheme="minorHAnsi"/>
          <w:sz w:val="24"/>
          <w:szCs w:val="24"/>
        </w:rPr>
      </w:pPr>
      <w:r w:rsidRPr="00B528B1">
        <w:rPr>
          <w:rFonts w:asciiTheme="minorHAnsi" w:hAnsiTheme="minorHAnsi"/>
          <w:bCs/>
          <w:sz w:val="24"/>
          <w:szCs w:val="24"/>
        </w:rPr>
        <w:t>1998</w:t>
      </w:r>
      <w:r w:rsidR="00627579">
        <w:rPr>
          <w:rFonts w:asciiTheme="minorHAnsi" w:hAnsiTheme="minorHAnsi" w:hint="eastAsia"/>
          <w:sz w:val="24"/>
          <w:szCs w:val="24"/>
        </w:rPr>
        <w:t>-</w:t>
      </w:r>
      <w:r w:rsidR="00D62AEE">
        <w:rPr>
          <w:rFonts w:asciiTheme="minorHAnsi" w:hAnsiTheme="minorHAnsi"/>
          <w:sz w:val="24"/>
          <w:szCs w:val="24"/>
        </w:rPr>
        <w:t>2017</w:t>
      </w:r>
      <w:r w:rsidR="00774A44">
        <w:rPr>
          <w:rFonts w:asciiTheme="minorHAnsi" w:hAnsiTheme="minorHAnsi"/>
          <w:sz w:val="24"/>
          <w:szCs w:val="24"/>
        </w:rPr>
        <w:t>.2</w:t>
      </w:r>
      <w:r w:rsidR="00627579">
        <w:rPr>
          <w:rFonts w:asciiTheme="minorHAnsi" w:hAnsiTheme="minorHAnsi" w:hint="eastAsia"/>
          <w:sz w:val="24"/>
          <w:szCs w:val="24"/>
        </w:rPr>
        <w:tab/>
      </w:r>
      <w:r w:rsidRPr="00B528B1">
        <w:rPr>
          <w:rFonts w:asciiTheme="minorHAnsi" w:hAnsiTheme="minorHAnsi"/>
          <w:sz w:val="24"/>
          <w:szCs w:val="24"/>
        </w:rPr>
        <w:t>Professor, Gyeongsang National University</w:t>
      </w:r>
    </w:p>
    <w:p w:rsidR="00D62AEE" w:rsidRPr="00B528B1" w:rsidRDefault="00D62AEE" w:rsidP="00780422">
      <w:pPr>
        <w:wordWrap/>
        <w:spacing w:after="0" w:line="240" w:lineRule="auto"/>
        <w:rPr>
          <w:rFonts w:asciiTheme="minorHAnsi" w:hAnsiTheme="minorHAnsi"/>
          <w:sz w:val="24"/>
          <w:szCs w:val="24"/>
        </w:rPr>
      </w:pPr>
      <w:r>
        <w:rPr>
          <w:rFonts w:asciiTheme="minorHAnsi" w:hAnsiTheme="minorHAnsi"/>
          <w:sz w:val="24"/>
          <w:szCs w:val="24"/>
        </w:rPr>
        <w:t>2017-</w:t>
      </w:r>
      <w:r w:rsidR="00137246">
        <w:rPr>
          <w:rFonts w:asciiTheme="minorHAnsi" w:hAnsiTheme="minorHAnsi" w:hint="eastAsia"/>
          <w:sz w:val="24"/>
          <w:szCs w:val="24"/>
        </w:rPr>
        <w:t>present</w:t>
      </w:r>
      <w:r>
        <w:rPr>
          <w:rFonts w:asciiTheme="minorHAnsi" w:hAnsiTheme="minorHAnsi"/>
          <w:sz w:val="24"/>
          <w:szCs w:val="24"/>
        </w:rPr>
        <w:tab/>
        <w:t>Professor, Konkuk University</w:t>
      </w:r>
    </w:p>
    <w:p w:rsidR="00C537E9" w:rsidRPr="00B528B1" w:rsidRDefault="00C537E9" w:rsidP="00780422">
      <w:pPr>
        <w:wordWrap/>
        <w:spacing w:after="0" w:line="240" w:lineRule="auto"/>
        <w:rPr>
          <w:rFonts w:asciiTheme="minorHAnsi" w:hAnsiTheme="minorHAnsi"/>
          <w:b/>
          <w:caps/>
          <w:sz w:val="24"/>
          <w:szCs w:val="24"/>
        </w:rPr>
      </w:pPr>
    </w:p>
    <w:p w:rsidR="00C537E9" w:rsidRPr="00B528B1" w:rsidRDefault="00C537E9" w:rsidP="00780422">
      <w:pPr>
        <w:wordWrap/>
        <w:spacing w:after="0" w:line="240" w:lineRule="auto"/>
        <w:rPr>
          <w:rFonts w:asciiTheme="minorHAnsi" w:hAnsiTheme="minorHAnsi"/>
          <w:bCs/>
          <w:sz w:val="24"/>
          <w:szCs w:val="24"/>
        </w:rPr>
      </w:pPr>
      <w:r w:rsidRPr="00B528B1">
        <w:rPr>
          <w:rFonts w:asciiTheme="minorHAnsi" w:hAnsiTheme="minorHAnsi"/>
          <w:b/>
          <w:caps/>
          <w:sz w:val="24"/>
          <w:szCs w:val="24"/>
        </w:rPr>
        <w:t>Research Interests</w:t>
      </w:r>
    </w:p>
    <w:p w:rsidR="00C537E9" w:rsidRPr="00B528B1" w:rsidRDefault="00400656" w:rsidP="00780422">
      <w:pPr>
        <w:wordWrap/>
        <w:spacing w:after="0" w:line="240" w:lineRule="auto"/>
        <w:rPr>
          <w:rFonts w:asciiTheme="minorHAnsi" w:hAnsiTheme="minorHAnsi"/>
          <w:bCs/>
          <w:sz w:val="24"/>
          <w:szCs w:val="24"/>
        </w:rPr>
      </w:pPr>
      <w:r>
        <w:rPr>
          <w:rFonts w:asciiTheme="minorHAnsi" w:hAnsiTheme="minorHAnsi" w:hint="eastAsia"/>
          <w:bCs/>
          <w:sz w:val="24"/>
          <w:szCs w:val="24"/>
        </w:rPr>
        <w:t>A</w:t>
      </w:r>
      <w:r w:rsidR="00C537E9" w:rsidRPr="00B528B1">
        <w:rPr>
          <w:rFonts w:asciiTheme="minorHAnsi" w:hAnsiTheme="minorHAnsi"/>
          <w:bCs/>
          <w:sz w:val="24"/>
          <w:szCs w:val="24"/>
        </w:rPr>
        <w:t>biotic stress signaling</w:t>
      </w:r>
      <w:r w:rsidR="00DC5DF5">
        <w:rPr>
          <w:rFonts w:asciiTheme="minorHAnsi" w:hAnsiTheme="minorHAnsi"/>
          <w:bCs/>
          <w:sz w:val="24"/>
          <w:szCs w:val="24"/>
        </w:rPr>
        <w:t xml:space="preserve"> </w:t>
      </w:r>
      <w:r w:rsidR="00EB36B3">
        <w:rPr>
          <w:rFonts w:asciiTheme="minorHAnsi" w:hAnsiTheme="minorHAnsi" w:hint="eastAsia"/>
          <w:bCs/>
          <w:sz w:val="24"/>
          <w:szCs w:val="24"/>
        </w:rPr>
        <w:t>in plant</w:t>
      </w:r>
    </w:p>
    <w:p w:rsidR="00C537E9" w:rsidRPr="0075236D" w:rsidRDefault="00C537E9" w:rsidP="00780422">
      <w:pPr>
        <w:spacing w:after="0" w:line="240" w:lineRule="auto"/>
        <w:textAlignment w:val="baseline"/>
        <w:rPr>
          <w:rFonts w:asciiTheme="minorHAnsi" w:hAnsiTheme="minorHAnsi"/>
          <w:b/>
          <w:bCs/>
          <w:color w:val="000000"/>
          <w:kern w:val="0"/>
          <w:sz w:val="24"/>
          <w:szCs w:val="24"/>
        </w:rPr>
      </w:pPr>
    </w:p>
    <w:p w:rsidR="00C537E9" w:rsidRPr="00B528B1" w:rsidRDefault="00C537E9" w:rsidP="00780422">
      <w:pPr>
        <w:wordWrap/>
        <w:spacing w:after="0" w:line="240" w:lineRule="auto"/>
        <w:rPr>
          <w:rFonts w:asciiTheme="minorHAnsi" w:hAnsiTheme="minorHAnsi"/>
          <w:bCs/>
          <w:sz w:val="24"/>
          <w:szCs w:val="24"/>
        </w:rPr>
      </w:pPr>
      <w:r w:rsidRPr="00B528B1">
        <w:rPr>
          <w:rFonts w:asciiTheme="minorHAnsi" w:hAnsiTheme="minorHAnsi"/>
          <w:b/>
          <w:caps/>
          <w:sz w:val="24"/>
          <w:szCs w:val="24"/>
        </w:rPr>
        <w:t>Awards</w:t>
      </w:r>
      <w:r w:rsidR="00ED4917">
        <w:rPr>
          <w:rFonts w:asciiTheme="minorHAnsi" w:hAnsiTheme="minorHAnsi" w:hint="eastAsia"/>
          <w:b/>
          <w:caps/>
          <w:sz w:val="24"/>
          <w:szCs w:val="24"/>
        </w:rPr>
        <w:t xml:space="preserve"> </w:t>
      </w:r>
    </w:p>
    <w:p w:rsidR="00C537E9" w:rsidRPr="00B528B1" w:rsidRDefault="00C537E9" w:rsidP="00780422">
      <w:pPr>
        <w:spacing w:after="0" w:line="240" w:lineRule="auto"/>
        <w:textAlignment w:val="baseline"/>
        <w:rPr>
          <w:rFonts w:asciiTheme="minorHAnsi" w:hAnsiTheme="minorHAnsi"/>
          <w:sz w:val="24"/>
          <w:szCs w:val="24"/>
        </w:rPr>
      </w:pPr>
      <w:r w:rsidRPr="00B528B1">
        <w:rPr>
          <w:rFonts w:asciiTheme="minorHAnsi" w:hAnsiTheme="minorHAnsi"/>
          <w:bCs/>
          <w:sz w:val="24"/>
          <w:szCs w:val="24"/>
        </w:rPr>
        <w:t>2005</w:t>
      </w:r>
      <w:r w:rsidRPr="00B528B1">
        <w:rPr>
          <w:rFonts w:asciiTheme="minorHAnsi" w:hAnsiTheme="minorHAnsi"/>
          <w:sz w:val="24"/>
          <w:szCs w:val="24"/>
        </w:rPr>
        <w:tab/>
      </w:r>
      <w:r w:rsidR="00505EBC">
        <w:rPr>
          <w:rFonts w:asciiTheme="minorHAnsi" w:hAnsiTheme="minorHAnsi" w:hint="eastAsia"/>
          <w:sz w:val="24"/>
          <w:szCs w:val="24"/>
        </w:rPr>
        <w:tab/>
      </w:r>
      <w:r w:rsidRPr="00B528B1">
        <w:rPr>
          <w:rFonts w:asciiTheme="minorHAnsi" w:hAnsiTheme="minorHAnsi"/>
          <w:sz w:val="24"/>
          <w:szCs w:val="24"/>
        </w:rPr>
        <w:t>Distinguished Professor Award, Gyeongsang National University</w:t>
      </w:r>
    </w:p>
    <w:p w:rsidR="00C537E9" w:rsidRPr="00B528B1" w:rsidRDefault="00C537E9" w:rsidP="00780422">
      <w:pPr>
        <w:spacing w:after="0" w:line="240" w:lineRule="auto"/>
        <w:textAlignment w:val="baseline"/>
        <w:rPr>
          <w:rFonts w:asciiTheme="minorHAnsi" w:hAnsiTheme="minorHAnsi"/>
          <w:sz w:val="24"/>
          <w:szCs w:val="24"/>
        </w:rPr>
      </w:pPr>
      <w:r w:rsidRPr="00B528B1">
        <w:rPr>
          <w:rFonts w:asciiTheme="minorHAnsi" w:hAnsiTheme="minorHAnsi"/>
          <w:sz w:val="24"/>
          <w:szCs w:val="24"/>
        </w:rPr>
        <w:t>2009</w:t>
      </w:r>
      <w:r w:rsidRPr="00B528B1">
        <w:rPr>
          <w:rFonts w:asciiTheme="minorHAnsi" w:hAnsiTheme="minorHAnsi"/>
          <w:sz w:val="24"/>
          <w:szCs w:val="24"/>
        </w:rPr>
        <w:tab/>
      </w:r>
      <w:r w:rsidR="00505EBC">
        <w:rPr>
          <w:rFonts w:asciiTheme="minorHAnsi" w:hAnsiTheme="minorHAnsi" w:hint="eastAsia"/>
          <w:sz w:val="24"/>
          <w:szCs w:val="24"/>
        </w:rPr>
        <w:tab/>
      </w:r>
      <w:r w:rsidRPr="00B528B1">
        <w:rPr>
          <w:rFonts w:asciiTheme="minorHAnsi" w:hAnsiTheme="minorHAnsi"/>
          <w:sz w:val="24"/>
          <w:szCs w:val="24"/>
        </w:rPr>
        <w:t>Best Research Award, Korean Society of Plant Biologist</w:t>
      </w:r>
      <w:r w:rsidR="00110842">
        <w:rPr>
          <w:rFonts w:asciiTheme="minorHAnsi" w:hAnsiTheme="minorHAnsi" w:hint="eastAsia"/>
          <w:sz w:val="24"/>
          <w:szCs w:val="24"/>
        </w:rPr>
        <w:t>s</w:t>
      </w:r>
    </w:p>
    <w:p w:rsidR="009B124F" w:rsidRPr="00B528B1" w:rsidRDefault="00C537E9" w:rsidP="00780422">
      <w:pPr>
        <w:spacing w:after="0" w:line="240" w:lineRule="auto"/>
        <w:textAlignment w:val="baseline"/>
        <w:rPr>
          <w:rFonts w:asciiTheme="minorHAnsi" w:hAnsiTheme="minorHAnsi"/>
          <w:sz w:val="24"/>
          <w:szCs w:val="24"/>
        </w:rPr>
      </w:pPr>
      <w:r w:rsidRPr="00B528B1">
        <w:rPr>
          <w:rFonts w:asciiTheme="minorHAnsi" w:hAnsiTheme="minorHAnsi"/>
          <w:sz w:val="24"/>
          <w:szCs w:val="24"/>
        </w:rPr>
        <w:t>2012</w:t>
      </w:r>
      <w:r w:rsidRPr="00B528B1">
        <w:rPr>
          <w:rFonts w:asciiTheme="minorHAnsi" w:hAnsiTheme="minorHAnsi"/>
          <w:sz w:val="24"/>
          <w:szCs w:val="24"/>
        </w:rPr>
        <w:tab/>
      </w:r>
      <w:r w:rsidR="00505EBC">
        <w:rPr>
          <w:rFonts w:asciiTheme="minorHAnsi" w:hAnsiTheme="minorHAnsi" w:hint="eastAsia"/>
          <w:sz w:val="24"/>
          <w:szCs w:val="24"/>
        </w:rPr>
        <w:tab/>
      </w:r>
      <w:r w:rsidRPr="00B528B1">
        <w:rPr>
          <w:rFonts w:asciiTheme="minorHAnsi" w:hAnsiTheme="minorHAnsi"/>
          <w:sz w:val="24"/>
          <w:szCs w:val="24"/>
        </w:rPr>
        <w:t>Best Academic Award, Korean Society of Plant Biotechnology</w:t>
      </w:r>
      <w:r w:rsidRPr="00B528B1">
        <w:rPr>
          <w:rFonts w:asciiTheme="minorHAnsi" w:hAnsiTheme="minorHAnsi"/>
          <w:sz w:val="24"/>
          <w:szCs w:val="24"/>
        </w:rPr>
        <w:tab/>
      </w:r>
    </w:p>
    <w:p w:rsidR="00820207" w:rsidRDefault="008E2BB8" w:rsidP="00780422">
      <w:pPr>
        <w:spacing w:after="0" w:line="240" w:lineRule="auto"/>
        <w:textAlignment w:val="baseline"/>
        <w:rPr>
          <w:rFonts w:asciiTheme="minorHAnsi" w:hAnsiTheme="minorHAnsi"/>
          <w:sz w:val="24"/>
          <w:szCs w:val="24"/>
        </w:rPr>
      </w:pPr>
      <w:r w:rsidRPr="00B528B1">
        <w:rPr>
          <w:rFonts w:asciiTheme="minorHAnsi" w:hAnsiTheme="minorHAnsi"/>
          <w:sz w:val="24"/>
          <w:szCs w:val="24"/>
        </w:rPr>
        <w:t>201</w:t>
      </w:r>
      <w:r w:rsidR="00FE1B70">
        <w:rPr>
          <w:rFonts w:asciiTheme="minorHAnsi" w:hAnsiTheme="minorHAnsi" w:hint="eastAsia"/>
          <w:sz w:val="24"/>
          <w:szCs w:val="24"/>
        </w:rPr>
        <w:t>3</w:t>
      </w:r>
      <w:r>
        <w:rPr>
          <w:rFonts w:asciiTheme="minorHAnsi" w:hAnsiTheme="minorHAnsi" w:hint="eastAsia"/>
          <w:sz w:val="24"/>
          <w:szCs w:val="24"/>
        </w:rPr>
        <w:tab/>
      </w:r>
      <w:r w:rsidR="00505EBC">
        <w:rPr>
          <w:rFonts w:asciiTheme="minorHAnsi" w:hAnsiTheme="minorHAnsi" w:hint="eastAsia"/>
          <w:sz w:val="24"/>
          <w:szCs w:val="24"/>
        </w:rPr>
        <w:tab/>
      </w:r>
      <w:r>
        <w:rPr>
          <w:rFonts w:asciiTheme="minorHAnsi" w:hAnsiTheme="minorHAnsi" w:hint="eastAsia"/>
          <w:sz w:val="24"/>
          <w:szCs w:val="24"/>
        </w:rPr>
        <w:t>Special Contribution Award, Gyeongsang National University</w:t>
      </w:r>
    </w:p>
    <w:p w:rsidR="00341449" w:rsidRDefault="00341449" w:rsidP="00780422">
      <w:pPr>
        <w:spacing w:after="0" w:line="240" w:lineRule="auto"/>
        <w:textAlignment w:val="baseline"/>
        <w:rPr>
          <w:rFonts w:asciiTheme="minorHAnsi" w:eastAsia="돋움" w:hAnsiTheme="minorHAnsi"/>
          <w:bCs/>
          <w:color w:val="000000" w:themeColor="text1"/>
          <w:sz w:val="22"/>
          <w:shd w:val="clear" w:color="auto" w:fill="FFFFFF"/>
        </w:rPr>
      </w:pPr>
      <w:r w:rsidRPr="00341449">
        <w:rPr>
          <w:rFonts w:asciiTheme="minorHAnsi" w:hAnsiTheme="minorHAnsi"/>
          <w:bCs/>
          <w:color w:val="000000"/>
          <w:kern w:val="0"/>
          <w:sz w:val="24"/>
          <w:szCs w:val="24"/>
        </w:rPr>
        <w:t>2014</w:t>
      </w:r>
      <w:r>
        <w:rPr>
          <w:rFonts w:asciiTheme="minorHAnsi" w:hAnsiTheme="minorHAnsi"/>
          <w:bCs/>
          <w:color w:val="000000"/>
          <w:kern w:val="0"/>
          <w:sz w:val="24"/>
          <w:szCs w:val="24"/>
        </w:rPr>
        <w:tab/>
      </w:r>
      <w:r w:rsidR="00505EBC">
        <w:rPr>
          <w:rFonts w:asciiTheme="minorHAnsi" w:hAnsiTheme="minorHAnsi" w:hint="eastAsia"/>
          <w:bCs/>
          <w:color w:val="000000"/>
          <w:kern w:val="0"/>
          <w:sz w:val="24"/>
          <w:szCs w:val="24"/>
        </w:rPr>
        <w:tab/>
      </w:r>
      <w:r w:rsidRPr="00B528B1">
        <w:rPr>
          <w:rFonts w:asciiTheme="minorHAnsi" w:hAnsiTheme="minorHAnsi"/>
          <w:sz w:val="24"/>
          <w:szCs w:val="24"/>
        </w:rPr>
        <w:t>Best Research Paper Award</w:t>
      </w:r>
      <w:r w:rsidR="00E75736">
        <w:rPr>
          <w:rFonts w:asciiTheme="minorHAnsi" w:hAnsiTheme="minorHAnsi"/>
          <w:sz w:val="24"/>
          <w:szCs w:val="24"/>
        </w:rPr>
        <w:t>,</w:t>
      </w:r>
      <w:r w:rsidR="00E75736" w:rsidRPr="00E75736">
        <w:rPr>
          <w:rFonts w:asciiTheme="minorHAnsi" w:eastAsia="돋움" w:hAnsiTheme="minorHAnsi"/>
          <w:bCs/>
          <w:color w:val="000000" w:themeColor="text1"/>
          <w:sz w:val="22"/>
          <w:shd w:val="clear" w:color="auto" w:fill="FFFFFF"/>
        </w:rPr>
        <w:t xml:space="preserve"> Korean Federation of Science </w:t>
      </w:r>
      <w:r w:rsidR="00013581">
        <w:rPr>
          <w:rFonts w:asciiTheme="minorHAnsi" w:eastAsia="돋움" w:hAnsiTheme="minorHAnsi"/>
          <w:bCs/>
          <w:color w:val="000000" w:themeColor="text1"/>
          <w:sz w:val="22"/>
          <w:shd w:val="clear" w:color="auto" w:fill="FFFFFF"/>
        </w:rPr>
        <w:t>&amp;</w:t>
      </w:r>
      <w:r w:rsidR="003054A6">
        <w:rPr>
          <w:rFonts w:asciiTheme="minorHAnsi" w:eastAsia="돋움" w:hAnsiTheme="minorHAnsi"/>
          <w:bCs/>
          <w:color w:val="000000" w:themeColor="text1"/>
          <w:sz w:val="22"/>
          <w:shd w:val="clear" w:color="auto" w:fill="FFFFFF"/>
        </w:rPr>
        <w:t>Technology Societie</w:t>
      </w:r>
      <w:r w:rsidR="003054A6">
        <w:rPr>
          <w:rFonts w:asciiTheme="minorHAnsi" w:eastAsia="돋움" w:hAnsiTheme="minorHAnsi" w:hint="eastAsia"/>
          <w:bCs/>
          <w:color w:val="000000" w:themeColor="text1"/>
          <w:sz w:val="22"/>
          <w:shd w:val="clear" w:color="auto" w:fill="FFFFFF"/>
        </w:rPr>
        <w:t>s</w:t>
      </w:r>
    </w:p>
    <w:p w:rsidR="003054A6" w:rsidRDefault="003054A6" w:rsidP="00780422">
      <w:pPr>
        <w:spacing w:after="0" w:line="240" w:lineRule="auto"/>
        <w:textAlignment w:val="baseline"/>
        <w:rPr>
          <w:rFonts w:asciiTheme="minorHAnsi" w:eastAsia="돋움" w:hAnsiTheme="minorHAnsi"/>
          <w:bCs/>
          <w:color w:val="000000" w:themeColor="text1"/>
          <w:sz w:val="24"/>
          <w:szCs w:val="24"/>
          <w:shd w:val="clear" w:color="auto" w:fill="FFFFFF"/>
        </w:rPr>
      </w:pPr>
      <w:r w:rsidRPr="003054A6">
        <w:rPr>
          <w:rFonts w:asciiTheme="minorHAnsi" w:eastAsia="돋움" w:hAnsiTheme="minorHAnsi" w:hint="eastAsia"/>
          <w:bCs/>
          <w:color w:val="000000" w:themeColor="text1"/>
          <w:sz w:val="24"/>
          <w:szCs w:val="24"/>
          <w:shd w:val="clear" w:color="auto" w:fill="FFFFFF"/>
        </w:rPr>
        <w:t>2015</w:t>
      </w:r>
      <w:r>
        <w:rPr>
          <w:rFonts w:asciiTheme="minorHAnsi" w:eastAsia="돋움" w:hAnsiTheme="minorHAnsi" w:hint="eastAsia"/>
          <w:bCs/>
          <w:color w:val="000000" w:themeColor="text1"/>
          <w:sz w:val="24"/>
          <w:szCs w:val="24"/>
          <w:shd w:val="clear" w:color="auto" w:fill="FFFFFF"/>
        </w:rPr>
        <w:tab/>
      </w:r>
      <w:r>
        <w:rPr>
          <w:rFonts w:asciiTheme="minorHAnsi" w:eastAsia="돋움" w:hAnsiTheme="minorHAnsi" w:hint="eastAsia"/>
          <w:bCs/>
          <w:color w:val="000000" w:themeColor="text1"/>
          <w:sz w:val="24"/>
          <w:szCs w:val="24"/>
          <w:shd w:val="clear" w:color="auto" w:fill="FFFFFF"/>
        </w:rPr>
        <w:tab/>
        <w:t>Macrogen Scientist Award</w:t>
      </w:r>
    </w:p>
    <w:p w:rsidR="003054A6" w:rsidRDefault="003054A6" w:rsidP="00780422">
      <w:pPr>
        <w:spacing w:after="0" w:line="240" w:lineRule="auto"/>
        <w:textAlignment w:val="baseline"/>
        <w:rPr>
          <w:rFonts w:asciiTheme="minorHAnsi" w:eastAsia="돋움" w:hAnsiTheme="minorHAnsi"/>
          <w:bCs/>
          <w:color w:val="000000" w:themeColor="text1"/>
          <w:sz w:val="24"/>
          <w:szCs w:val="24"/>
          <w:shd w:val="clear" w:color="auto" w:fill="FFFFFF"/>
        </w:rPr>
      </w:pPr>
    </w:p>
    <w:p w:rsidR="003054A6" w:rsidRPr="003054A6" w:rsidRDefault="003054A6" w:rsidP="00780422">
      <w:pPr>
        <w:spacing w:after="0" w:line="240" w:lineRule="auto"/>
        <w:textAlignment w:val="baseline"/>
        <w:rPr>
          <w:rFonts w:asciiTheme="minorHAnsi" w:hAnsiTheme="minorHAnsi"/>
          <w:bCs/>
          <w:color w:val="000000" w:themeColor="text1"/>
          <w:kern w:val="0"/>
          <w:sz w:val="24"/>
          <w:szCs w:val="24"/>
        </w:rPr>
      </w:pPr>
      <w:r>
        <w:rPr>
          <w:rFonts w:asciiTheme="minorHAnsi" w:hAnsiTheme="minorHAnsi"/>
          <w:b/>
          <w:caps/>
          <w:sz w:val="24"/>
          <w:szCs w:val="24"/>
        </w:rPr>
        <w:t>HOnor</w:t>
      </w:r>
    </w:p>
    <w:p w:rsidR="0075236D" w:rsidRDefault="0075236D" w:rsidP="00780422">
      <w:pPr>
        <w:wordWrap/>
        <w:spacing w:after="0" w:line="240" w:lineRule="auto"/>
        <w:rPr>
          <w:rFonts w:asciiTheme="minorHAnsi" w:hAnsiTheme="minorHAnsi"/>
          <w:sz w:val="24"/>
          <w:szCs w:val="24"/>
        </w:rPr>
      </w:pPr>
      <w:r>
        <w:rPr>
          <w:rFonts w:asciiTheme="minorHAnsi" w:hAnsiTheme="minorHAnsi"/>
          <w:sz w:val="24"/>
          <w:szCs w:val="24"/>
        </w:rPr>
        <w:t>2013</w:t>
      </w:r>
      <w:r w:rsidR="00341449">
        <w:rPr>
          <w:rFonts w:asciiTheme="minorHAnsi" w:hAnsiTheme="minorHAnsi"/>
          <w:sz w:val="24"/>
          <w:szCs w:val="24"/>
        </w:rPr>
        <w:t>-</w:t>
      </w:r>
      <w:r>
        <w:rPr>
          <w:rFonts w:asciiTheme="minorHAnsi" w:hAnsiTheme="minorHAnsi"/>
          <w:sz w:val="24"/>
          <w:szCs w:val="24"/>
        </w:rPr>
        <w:tab/>
      </w:r>
      <w:r w:rsidR="00CB638F">
        <w:rPr>
          <w:rFonts w:asciiTheme="minorHAnsi" w:hAnsiTheme="minorHAnsi" w:hint="eastAsia"/>
          <w:sz w:val="24"/>
          <w:szCs w:val="24"/>
        </w:rPr>
        <w:tab/>
      </w:r>
      <w:r w:rsidR="00DC5DF5">
        <w:rPr>
          <w:rFonts w:asciiTheme="minorHAnsi" w:hAnsiTheme="minorHAnsi"/>
          <w:sz w:val="24"/>
          <w:szCs w:val="24"/>
        </w:rPr>
        <w:t>Member</w:t>
      </w:r>
      <w:r w:rsidRPr="00B528B1">
        <w:rPr>
          <w:rFonts w:asciiTheme="minorHAnsi" w:hAnsiTheme="minorHAnsi"/>
          <w:sz w:val="24"/>
          <w:szCs w:val="24"/>
        </w:rPr>
        <w:t>, Korea Academy of Science and Technology</w:t>
      </w:r>
    </w:p>
    <w:p w:rsidR="003C0CC9" w:rsidRDefault="003C0CC9" w:rsidP="00780422">
      <w:pPr>
        <w:wordWrap/>
        <w:spacing w:after="0" w:line="240" w:lineRule="auto"/>
        <w:rPr>
          <w:rFonts w:asciiTheme="minorHAnsi" w:hAnsiTheme="minorHAnsi"/>
          <w:sz w:val="24"/>
          <w:szCs w:val="24"/>
        </w:rPr>
      </w:pPr>
    </w:p>
    <w:p w:rsidR="003C0CC9" w:rsidRPr="00B528B1" w:rsidRDefault="003C0CC9" w:rsidP="00780422">
      <w:pPr>
        <w:wordWrap/>
        <w:spacing w:after="0" w:line="240" w:lineRule="auto"/>
        <w:rPr>
          <w:rFonts w:asciiTheme="minorHAnsi" w:hAnsiTheme="minorHAnsi"/>
          <w:b/>
          <w:caps/>
          <w:sz w:val="24"/>
          <w:szCs w:val="24"/>
        </w:rPr>
      </w:pPr>
      <w:r w:rsidRPr="00B528B1">
        <w:rPr>
          <w:rFonts w:asciiTheme="minorHAnsi" w:hAnsiTheme="minorHAnsi"/>
          <w:b/>
          <w:caps/>
          <w:sz w:val="24"/>
          <w:szCs w:val="24"/>
        </w:rPr>
        <w:t>Experience</w:t>
      </w:r>
    </w:p>
    <w:p w:rsidR="003C0CC9" w:rsidRDefault="003C0CC9" w:rsidP="00780422">
      <w:pPr>
        <w:wordWrap/>
        <w:spacing w:after="0" w:line="240" w:lineRule="auto"/>
        <w:rPr>
          <w:rFonts w:asciiTheme="minorHAnsi" w:hAnsiTheme="minorHAnsi"/>
          <w:sz w:val="24"/>
          <w:szCs w:val="24"/>
        </w:rPr>
      </w:pPr>
      <w:r w:rsidRPr="00B528B1">
        <w:rPr>
          <w:rFonts w:asciiTheme="minorHAnsi" w:hAnsiTheme="minorHAnsi"/>
          <w:sz w:val="24"/>
          <w:szCs w:val="24"/>
        </w:rPr>
        <w:t>2008-2012</w:t>
      </w:r>
      <w:r w:rsidRPr="00B528B1">
        <w:rPr>
          <w:rFonts w:asciiTheme="minorHAnsi" w:hAnsiTheme="minorHAnsi"/>
          <w:sz w:val="24"/>
          <w:szCs w:val="24"/>
        </w:rPr>
        <w:tab/>
        <w:t xml:space="preserve">Director, Plant Molecular &amp; Biotechnology Research Center </w:t>
      </w:r>
      <w:r w:rsidR="0031324F">
        <w:rPr>
          <w:rFonts w:asciiTheme="minorHAnsi" w:hAnsiTheme="minorHAnsi" w:hint="eastAsia"/>
          <w:sz w:val="24"/>
          <w:szCs w:val="24"/>
        </w:rPr>
        <w:t>of GNU</w:t>
      </w:r>
    </w:p>
    <w:p w:rsidR="003C0CC9" w:rsidRPr="008E2BB8" w:rsidRDefault="003C0CC9" w:rsidP="00780422">
      <w:pPr>
        <w:wordWrap/>
        <w:spacing w:after="0" w:line="240" w:lineRule="auto"/>
        <w:rPr>
          <w:rFonts w:asciiTheme="minorHAnsi" w:hAnsiTheme="minorHAnsi"/>
          <w:sz w:val="24"/>
          <w:szCs w:val="24"/>
        </w:rPr>
      </w:pPr>
      <w:r w:rsidRPr="00B528B1">
        <w:rPr>
          <w:rFonts w:asciiTheme="minorHAnsi" w:hAnsiTheme="minorHAnsi"/>
          <w:sz w:val="24"/>
          <w:szCs w:val="24"/>
        </w:rPr>
        <w:t>2008-2013</w:t>
      </w:r>
      <w:r w:rsidRPr="00B528B1">
        <w:rPr>
          <w:rFonts w:asciiTheme="minorHAnsi" w:hAnsiTheme="minorHAnsi"/>
          <w:sz w:val="24"/>
          <w:szCs w:val="24"/>
        </w:rPr>
        <w:tab/>
        <w:t xml:space="preserve">Director, World Class University Program </w:t>
      </w:r>
    </w:p>
    <w:p w:rsidR="003C0CC9" w:rsidRDefault="003C0CC9" w:rsidP="00780422">
      <w:pPr>
        <w:wordWrap/>
        <w:spacing w:after="0" w:line="240" w:lineRule="auto"/>
        <w:rPr>
          <w:rFonts w:asciiTheme="minorHAnsi" w:hAnsiTheme="minorHAnsi"/>
          <w:sz w:val="24"/>
          <w:szCs w:val="24"/>
        </w:rPr>
      </w:pPr>
      <w:r>
        <w:rPr>
          <w:rFonts w:asciiTheme="minorHAnsi" w:hAnsiTheme="minorHAnsi" w:hint="eastAsia"/>
          <w:sz w:val="24"/>
          <w:szCs w:val="24"/>
        </w:rPr>
        <w:t>2013-</w:t>
      </w:r>
      <w:r w:rsidR="0031324F">
        <w:rPr>
          <w:rFonts w:asciiTheme="minorHAnsi" w:hAnsiTheme="minorHAnsi" w:hint="eastAsia"/>
          <w:sz w:val="24"/>
          <w:szCs w:val="24"/>
        </w:rPr>
        <w:tab/>
      </w:r>
      <w:r>
        <w:rPr>
          <w:rFonts w:asciiTheme="minorHAnsi" w:hAnsiTheme="minorHAnsi" w:hint="eastAsia"/>
          <w:sz w:val="24"/>
          <w:szCs w:val="24"/>
        </w:rPr>
        <w:tab/>
        <w:t>Director, Brain Korea (BK21)</w:t>
      </w:r>
      <w:r w:rsidR="0031324F">
        <w:rPr>
          <w:rFonts w:asciiTheme="minorHAnsi" w:hAnsiTheme="minorHAnsi" w:hint="eastAsia"/>
          <w:sz w:val="24"/>
          <w:szCs w:val="24"/>
        </w:rPr>
        <w:t xml:space="preserve"> plus</w:t>
      </w:r>
      <w:r>
        <w:rPr>
          <w:rFonts w:asciiTheme="minorHAnsi" w:hAnsiTheme="minorHAnsi" w:hint="eastAsia"/>
          <w:sz w:val="24"/>
          <w:szCs w:val="24"/>
        </w:rPr>
        <w:t xml:space="preserve"> program</w:t>
      </w:r>
    </w:p>
    <w:p w:rsidR="00DF688C" w:rsidRDefault="00DF688C" w:rsidP="00780422">
      <w:pPr>
        <w:wordWrap/>
        <w:spacing w:after="0" w:line="240" w:lineRule="auto"/>
        <w:rPr>
          <w:rFonts w:asciiTheme="minorHAnsi" w:hAnsiTheme="minorHAnsi"/>
          <w:bCs/>
          <w:sz w:val="24"/>
          <w:szCs w:val="24"/>
        </w:rPr>
      </w:pPr>
      <w:r w:rsidRPr="00B528B1">
        <w:rPr>
          <w:rFonts w:asciiTheme="minorHAnsi" w:hAnsiTheme="minorHAnsi"/>
          <w:bCs/>
          <w:sz w:val="24"/>
          <w:szCs w:val="24"/>
        </w:rPr>
        <w:t>2013</w:t>
      </w:r>
      <w:r>
        <w:rPr>
          <w:rFonts w:asciiTheme="minorHAnsi" w:hAnsiTheme="minorHAnsi" w:hint="eastAsia"/>
          <w:bCs/>
          <w:sz w:val="24"/>
          <w:szCs w:val="24"/>
        </w:rPr>
        <w:t>-2014</w:t>
      </w:r>
      <w:r>
        <w:rPr>
          <w:rFonts w:asciiTheme="minorHAnsi" w:hAnsiTheme="minorHAnsi"/>
          <w:bCs/>
          <w:sz w:val="24"/>
          <w:szCs w:val="24"/>
        </w:rPr>
        <w:tab/>
      </w:r>
      <w:r w:rsidRPr="00B528B1">
        <w:rPr>
          <w:rFonts w:asciiTheme="minorHAnsi" w:hAnsiTheme="minorHAnsi"/>
          <w:bCs/>
          <w:sz w:val="24"/>
          <w:szCs w:val="24"/>
        </w:rPr>
        <w:t xml:space="preserve">Vice President, </w:t>
      </w:r>
      <w:r w:rsidRPr="00B528B1">
        <w:rPr>
          <w:rFonts w:asciiTheme="minorHAnsi" w:hAnsiTheme="minorHAnsi"/>
          <w:sz w:val="24"/>
          <w:szCs w:val="24"/>
        </w:rPr>
        <w:t>Korean Society of Plant Biologist</w:t>
      </w:r>
      <w:r w:rsidRPr="00B528B1">
        <w:rPr>
          <w:rFonts w:asciiTheme="minorHAnsi" w:hAnsiTheme="minorHAnsi"/>
          <w:bCs/>
          <w:sz w:val="24"/>
          <w:szCs w:val="24"/>
        </w:rPr>
        <w:t xml:space="preserve"> </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lastRenderedPageBreak/>
        <w:t>2013-</w:t>
      </w:r>
      <w:r w:rsidR="00CB7C03">
        <w:rPr>
          <w:rFonts w:asciiTheme="minorHAnsi" w:hAnsiTheme="minorHAnsi"/>
          <w:bCs/>
          <w:sz w:val="24"/>
          <w:szCs w:val="24"/>
        </w:rPr>
        <w:t>2017</w:t>
      </w:r>
      <w:r w:rsidR="00774A44">
        <w:rPr>
          <w:rFonts w:asciiTheme="minorHAnsi" w:hAnsiTheme="minorHAnsi"/>
          <w:bCs/>
          <w:sz w:val="24"/>
          <w:szCs w:val="24"/>
        </w:rPr>
        <w:t>.2</w:t>
      </w:r>
      <w:r w:rsidR="00CB7C03">
        <w:rPr>
          <w:rFonts w:asciiTheme="minorHAnsi" w:hAnsiTheme="minorHAnsi" w:hint="eastAsia"/>
          <w:bCs/>
          <w:sz w:val="24"/>
          <w:szCs w:val="24"/>
        </w:rPr>
        <w:tab/>
      </w:r>
      <w:r>
        <w:rPr>
          <w:rFonts w:asciiTheme="minorHAnsi" w:hAnsiTheme="minorHAnsi" w:hint="eastAsia"/>
          <w:bCs/>
          <w:sz w:val="24"/>
          <w:szCs w:val="24"/>
        </w:rPr>
        <w:t>Head, Division of Applied Life Science</w:t>
      </w:r>
    </w:p>
    <w:p w:rsidR="00774A44" w:rsidRPr="00B528B1" w:rsidRDefault="00774A44" w:rsidP="00780422">
      <w:pPr>
        <w:wordWrap/>
        <w:spacing w:after="0" w:line="240" w:lineRule="auto"/>
        <w:rPr>
          <w:rFonts w:asciiTheme="minorHAnsi" w:hAnsiTheme="minorHAnsi" w:hint="eastAsia"/>
          <w:bCs/>
          <w:sz w:val="24"/>
          <w:szCs w:val="24"/>
        </w:rPr>
      </w:pPr>
      <w:r>
        <w:rPr>
          <w:rFonts w:asciiTheme="minorHAnsi" w:hAnsiTheme="minorHAnsi"/>
          <w:bCs/>
          <w:sz w:val="24"/>
          <w:szCs w:val="24"/>
        </w:rPr>
        <w:t>2017.6-</w:t>
      </w:r>
      <w:r>
        <w:rPr>
          <w:rFonts w:asciiTheme="minorHAnsi" w:hAnsiTheme="minorHAnsi"/>
          <w:bCs/>
          <w:sz w:val="24"/>
          <w:szCs w:val="24"/>
        </w:rPr>
        <w:tab/>
      </w:r>
      <w:bookmarkStart w:id="0" w:name="_GoBack"/>
      <w:bookmarkEnd w:id="0"/>
      <w:r>
        <w:rPr>
          <w:rFonts w:asciiTheme="minorHAnsi" w:hAnsiTheme="minorHAnsi" w:hint="eastAsia"/>
          <w:bCs/>
          <w:sz w:val="24"/>
          <w:szCs w:val="24"/>
        </w:rPr>
        <w:t>D</w:t>
      </w:r>
      <w:r>
        <w:rPr>
          <w:rFonts w:asciiTheme="minorHAnsi" w:hAnsiTheme="minorHAnsi"/>
          <w:bCs/>
          <w:sz w:val="24"/>
          <w:szCs w:val="24"/>
        </w:rPr>
        <w:t>irector, Global Research Lab (Supported by NRF)</w:t>
      </w:r>
    </w:p>
    <w:p w:rsidR="00DF688C" w:rsidRPr="003C0CC9" w:rsidRDefault="00DF688C" w:rsidP="00780422">
      <w:pPr>
        <w:wordWrap/>
        <w:spacing w:after="0" w:line="240" w:lineRule="auto"/>
        <w:rPr>
          <w:rFonts w:asciiTheme="minorHAnsi" w:hAnsiTheme="minorHAnsi"/>
          <w:sz w:val="24"/>
          <w:szCs w:val="24"/>
        </w:rPr>
      </w:pPr>
    </w:p>
    <w:p w:rsidR="00DF688C" w:rsidRDefault="00DF688C" w:rsidP="00780422">
      <w:pPr>
        <w:wordWrap/>
        <w:spacing w:after="0" w:line="240" w:lineRule="auto"/>
        <w:rPr>
          <w:rFonts w:asciiTheme="minorHAnsi" w:hAnsiTheme="minorHAnsi"/>
          <w:b/>
          <w:caps/>
          <w:sz w:val="24"/>
          <w:szCs w:val="24"/>
        </w:rPr>
      </w:pPr>
      <w:r>
        <w:rPr>
          <w:rFonts w:asciiTheme="minorHAnsi" w:hAnsiTheme="minorHAnsi" w:hint="eastAsia"/>
          <w:b/>
          <w:caps/>
          <w:sz w:val="24"/>
          <w:szCs w:val="24"/>
        </w:rPr>
        <w:t>Organizer</w:t>
      </w:r>
      <w:r w:rsidR="0064153F">
        <w:rPr>
          <w:rFonts w:asciiTheme="minorHAnsi" w:hAnsiTheme="minorHAnsi" w:hint="eastAsia"/>
          <w:b/>
          <w:caps/>
          <w:sz w:val="24"/>
          <w:szCs w:val="24"/>
        </w:rPr>
        <w:t xml:space="preserve"> (INTERNATIONAL Conference)</w:t>
      </w:r>
    </w:p>
    <w:p w:rsidR="00DF688C" w:rsidRDefault="00DF688C" w:rsidP="00780422">
      <w:pPr>
        <w:wordWrap/>
        <w:spacing w:after="0" w:line="240" w:lineRule="auto"/>
        <w:rPr>
          <w:rFonts w:asciiTheme="minorHAnsi" w:hAnsiTheme="minorHAnsi"/>
          <w:bCs/>
          <w:sz w:val="24"/>
          <w:szCs w:val="24"/>
        </w:rPr>
      </w:pPr>
      <w:r w:rsidRPr="00B528B1">
        <w:rPr>
          <w:rFonts w:asciiTheme="minorHAnsi" w:hAnsiTheme="minorHAnsi"/>
          <w:bCs/>
          <w:sz w:val="24"/>
          <w:szCs w:val="24"/>
        </w:rPr>
        <w:t>20</w:t>
      </w:r>
      <w:r>
        <w:rPr>
          <w:rFonts w:asciiTheme="minorHAnsi" w:hAnsiTheme="minorHAnsi" w:hint="eastAsia"/>
          <w:bCs/>
          <w:sz w:val="24"/>
          <w:szCs w:val="24"/>
        </w:rPr>
        <w:t>06</w:t>
      </w:r>
      <w:r>
        <w:rPr>
          <w:rFonts w:asciiTheme="minorHAnsi" w:hAnsiTheme="minorHAnsi" w:hint="eastAsia"/>
          <w:bCs/>
          <w:sz w:val="24"/>
          <w:szCs w:val="24"/>
        </w:rPr>
        <w:tab/>
      </w:r>
      <w:r>
        <w:rPr>
          <w:rFonts w:asciiTheme="minorHAnsi" w:hAnsiTheme="minorHAnsi" w:hint="eastAsia"/>
          <w:bCs/>
          <w:sz w:val="24"/>
          <w:szCs w:val="24"/>
        </w:rPr>
        <w:tab/>
        <w:t>Korea-Japan Plant Biotechnology Symposium</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t>2008</w:t>
      </w:r>
      <w:r>
        <w:rPr>
          <w:rFonts w:asciiTheme="minorHAnsi" w:hAnsiTheme="minorHAnsi" w:hint="eastAsia"/>
          <w:bCs/>
          <w:sz w:val="24"/>
          <w:szCs w:val="24"/>
        </w:rPr>
        <w:tab/>
      </w:r>
      <w:r>
        <w:rPr>
          <w:rFonts w:asciiTheme="minorHAnsi" w:hAnsiTheme="minorHAnsi" w:hint="eastAsia"/>
          <w:bCs/>
          <w:sz w:val="24"/>
          <w:szCs w:val="24"/>
        </w:rPr>
        <w:tab/>
        <w:t>Korea-Germany (Max Planck Institute) Plant Science Symposium</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t>2010</w:t>
      </w:r>
      <w:r w:rsidRPr="00B528B1">
        <w:rPr>
          <w:rFonts w:asciiTheme="minorHAnsi" w:hAnsiTheme="minorHAnsi"/>
          <w:bCs/>
          <w:sz w:val="24"/>
          <w:szCs w:val="24"/>
        </w:rPr>
        <w:tab/>
      </w:r>
      <w:r>
        <w:rPr>
          <w:rFonts w:asciiTheme="minorHAnsi" w:hAnsiTheme="minorHAnsi" w:hint="eastAsia"/>
          <w:bCs/>
          <w:sz w:val="24"/>
          <w:szCs w:val="24"/>
        </w:rPr>
        <w:t xml:space="preserve">  </w:t>
      </w:r>
      <w:r w:rsidR="00534404">
        <w:rPr>
          <w:rFonts w:asciiTheme="minorHAnsi" w:hAnsiTheme="minorHAnsi"/>
          <w:bCs/>
          <w:sz w:val="24"/>
          <w:szCs w:val="24"/>
        </w:rPr>
        <w:tab/>
      </w:r>
      <w:r>
        <w:rPr>
          <w:rFonts w:asciiTheme="minorHAnsi" w:hAnsiTheme="minorHAnsi" w:hint="eastAsia"/>
          <w:bCs/>
          <w:sz w:val="24"/>
          <w:szCs w:val="24"/>
        </w:rPr>
        <w:t>Korea-Germany (Max Planck Institute) Plant Science Symposium</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t>2011</w:t>
      </w:r>
      <w:r>
        <w:rPr>
          <w:rFonts w:asciiTheme="minorHAnsi" w:hAnsiTheme="minorHAnsi" w:hint="eastAsia"/>
          <w:bCs/>
          <w:sz w:val="24"/>
          <w:szCs w:val="24"/>
        </w:rPr>
        <w:tab/>
      </w:r>
      <w:r>
        <w:rPr>
          <w:rFonts w:asciiTheme="minorHAnsi" w:hAnsiTheme="minorHAnsi" w:hint="eastAsia"/>
          <w:bCs/>
          <w:sz w:val="24"/>
          <w:szCs w:val="24"/>
        </w:rPr>
        <w:tab/>
        <w:t>UNCCD International conference on Desertification</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t>2012</w:t>
      </w:r>
      <w:r>
        <w:rPr>
          <w:rFonts w:asciiTheme="minorHAnsi" w:hAnsiTheme="minorHAnsi" w:hint="eastAsia"/>
          <w:bCs/>
          <w:sz w:val="24"/>
          <w:szCs w:val="24"/>
        </w:rPr>
        <w:tab/>
      </w:r>
      <w:r>
        <w:rPr>
          <w:rFonts w:asciiTheme="minorHAnsi" w:hAnsiTheme="minorHAnsi" w:hint="eastAsia"/>
          <w:bCs/>
          <w:sz w:val="24"/>
          <w:szCs w:val="24"/>
        </w:rPr>
        <w:tab/>
        <w:t>GNU Plant Science Symposium</w:t>
      </w:r>
    </w:p>
    <w:p w:rsidR="00DF688C" w:rsidRPr="004C12A3" w:rsidRDefault="00DF688C" w:rsidP="00780422">
      <w:pPr>
        <w:wordWrap/>
        <w:spacing w:after="0" w:line="240" w:lineRule="auto"/>
        <w:ind w:left="1440" w:hanging="1440"/>
        <w:rPr>
          <w:rFonts w:asciiTheme="minorHAnsi" w:hAnsiTheme="minorHAnsi"/>
          <w:b/>
          <w:caps/>
          <w:sz w:val="24"/>
          <w:szCs w:val="24"/>
        </w:rPr>
      </w:pPr>
      <w:r>
        <w:rPr>
          <w:rFonts w:asciiTheme="minorHAnsi" w:hAnsiTheme="minorHAnsi" w:hint="eastAsia"/>
          <w:bCs/>
          <w:sz w:val="24"/>
          <w:szCs w:val="24"/>
        </w:rPr>
        <w:t>2013</w:t>
      </w:r>
      <w:r>
        <w:rPr>
          <w:rFonts w:asciiTheme="minorHAnsi" w:hAnsiTheme="minorHAnsi" w:hint="eastAsia"/>
          <w:bCs/>
          <w:sz w:val="24"/>
          <w:szCs w:val="24"/>
        </w:rPr>
        <w:tab/>
        <w:t>5</w:t>
      </w:r>
      <w:r w:rsidRPr="00187824">
        <w:rPr>
          <w:rFonts w:asciiTheme="minorHAnsi" w:hAnsiTheme="minorHAnsi" w:hint="eastAsia"/>
          <w:bCs/>
          <w:sz w:val="24"/>
          <w:szCs w:val="24"/>
          <w:vertAlign w:val="superscript"/>
        </w:rPr>
        <w:t>Th</w:t>
      </w:r>
      <w:r>
        <w:rPr>
          <w:rFonts w:asciiTheme="minorHAnsi" w:hAnsiTheme="minorHAnsi" w:hint="eastAsia"/>
          <w:bCs/>
          <w:sz w:val="24"/>
          <w:szCs w:val="24"/>
        </w:rPr>
        <w:t xml:space="preserve"> Asian Symposium on Plant Lipids and 2013 Annual Conference of the Korean Society of Plant Biologist (KSPB) </w:t>
      </w:r>
    </w:p>
    <w:p w:rsidR="00DF688C" w:rsidRDefault="00DF688C" w:rsidP="00780422">
      <w:pPr>
        <w:wordWrap/>
        <w:spacing w:after="0" w:line="240" w:lineRule="auto"/>
        <w:ind w:left="1440" w:hanging="1440"/>
        <w:rPr>
          <w:rFonts w:asciiTheme="minorHAnsi" w:hAnsiTheme="minorHAnsi"/>
          <w:bCs/>
          <w:sz w:val="24"/>
          <w:szCs w:val="24"/>
        </w:rPr>
      </w:pPr>
      <w:r>
        <w:rPr>
          <w:rFonts w:asciiTheme="minorHAnsi" w:hAnsiTheme="minorHAnsi" w:hint="eastAsia"/>
          <w:bCs/>
          <w:sz w:val="24"/>
          <w:szCs w:val="24"/>
        </w:rPr>
        <w:t>2014</w:t>
      </w:r>
      <w:r>
        <w:rPr>
          <w:rFonts w:asciiTheme="minorHAnsi" w:hAnsiTheme="minorHAnsi" w:hint="eastAsia"/>
          <w:bCs/>
          <w:sz w:val="24"/>
          <w:szCs w:val="24"/>
        </w:rPr>
        <w:tab/>
        <w:t xml:space="preserve">International Symposium on Plant Science </w:t>
      </w:r>
      <w:r w:rsidR="00E63A93">
        <w:rPr>
          <w:rFonts w:asciiTheme="minorHAnsi" w:hAnsiTheme="minorHAnsi" w:hint="eastAsia"/>
          <w:bCs/>
          <w:sz w:val="24"/>
          <w:szCs w:val="24"/>
        </w:rPr>
        <w:t>(</w:t>
      </w:r>
      <w:r>
        <w:rPr>
          <w:rFonts w:asciiTheme="minorHAnsi" w:hAnsiTheme="minorHAnsi" w:hint="eastAsia"/>
          <w:bCs/>
          <w:sz w:val="24"/>
          <w:szCs w:val="24"/>
        </w:rPr>
        <w:t>KSPB</w:t>
      </w:r>
      <w:r w:rsidR="00E63A93">
        <w:rPr>
          <w:rFonts w:asciiTheme="minorHAnsi" w:hAnsiTheme="minorHAnsi" w:hint="eastAsia"/>
          <w:bCs/>
          <w:sz w:val="24"/>
          <w:szCs w:val="24"/>
        </w:rPr>
        <w:t>)</w:t>
      </w:r>
    </w:p>
    <w:p w:rsidR="00DF688C" w:rsidRDefault="00DF688C" w:rsidP="00780422">
      <w:pPr>
        <w:wordWrap/>
        <w:spacing w:after="0" w:line="240" w:lineRule="auto"/>
        <w:ind w:left="1440" w:hanging="1440"/>
        <w:rPr>
          <w:rFonts w:asciiTheme="minorHAnsi" w:hAnsiTheme="minorHAnsi"/>
          <w:bCs/>
          <w:sz w:val="24"/>
          <w:szCs w:val="24"/>
        </w:rPr>
      </w:pPr>
    </w:p>
    <w:p w:rsidR="00DF688C" w:rsidRDefault="00DF688C" w:rsidP="00780422">
      <w:pPr>
        <w:wordWrap/>
        <w:spacing w:after="0" w:line="240" w:lineRule="auto"/>
        <w:ind w:left="1440" w:hanging="1440"/>
        <w:rPr>
          <w:rFonts w:asciiTheme="minorHAnsi" w:hAnsiTheme="minorHAnsi"/>
          <w:b/>
          <w:caps/>
          <w:sz w:val="24"/>
          <w:szCs w:val="24"/>
        </w:rPr>
      </w:pPr>
      <w:r>
        <w:rPr>
          <w:rFonts w:asciiTheme="minorHAnsi" w:hAnsiTheme="minorHAnsi" w:hint="eastAsia"/>
          <w:b/>
          <w:caps/>
          <w:sz w:val="24"/>
          <w:szCs w:val="24"/>
        </w:rPr>
        <w:t>Editor</w:t>
      </w:r>
    </w:p>
    <w:p w:rsidR="00DF688C" w:rsidRDefault="00DF688C" w:rsidP="00780422">
      <w:pPr>
        <w:wordWrap/>
        <w:spacing w:after="0" w:line="240" w:lineRule="auto"/>
        <w:rPr>
          <w:rFonts w:asciiTheme="minorHAnsi" w:hAnsiTheme="minorHAnsi"/>
          <w:bCs/>
          <w:sz w:val="24"/>
          <w:szCs w:val="24"/>
        </w:rPr>
      </w:pPr>
      <w:r w:rsidRPr="00B528B1">
        <w:rPr>
          <w:rFonts w:asciiTheme="minorHAnsi" w:hAnsiTheme="minorHAnsi"/>
          <w:bCs/>
          <w:sz w:val="24"/>
          <w:szCs w:val="24"/>
        </w:rPr>
        <w:t>20</w:t>
      </w:r>
      <w:r>
        <w:rPr>
          <w:rFonts w:asciiTheme="minorHAnsi" w:hAnsiTheme="minorHAnsi" w:hint="eastAsia"/>
          <w:bCs/>
          <w:sz w:val="24"/>
          <w:szCs w:val="24"/>
        </w:rPr>
        <w:t>01-2002</w:t>
      </w:r>
      <w:r>
        <w:rPr>
          <w:rFonts w:asciiTheme="minorHAnsi" w:hAnsiTheme="minorHAnsi" w:hint="eastAsia"/>
          <w:bCs/>
          <w:sz w:val="24"/>
          <w:szCs w:val="24"/>
        </w:rPr>
        <w:tab/>
        <w:t>Korean Journal of Life Science</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t>2002-2003</w:t>
      </w:r>
      <w:r>
        <w:rPr>
          <w:rFonts w:asciiTheme="minorHAnsi" w:hAnsiTheme="minorHAnsi" w:hint="eastAsia"/>
          <w:bCs/>
          <w:sz w:val="24"/>
          <w:szCs w:val="24"/>
        </w:rPr>
        <w:tab/>
        <w:t>Journal of Plant Biotechnology</w:t>
      </w:r>
    </w:p>
    <w:p w:rsidR="00DF688C" w:rsidRDefault="00DF688C" w:rsidP="00780422">
      <w:pPr>
        <w:wordWrap/>
        <w:spacing w:after="0" w:line="240" w:lineRule="auto"/>
        <w:ind w:left="1440" w:hanging="1440"/>
        <w:rPr>
          <w:rFonts w:asciiTheme="minorHAnsi" w:hAnsiTheme="minorHAnsi"/>
          <w:bCs/>
          <w:sz w:val="24"/>
          <w:szCs w:val="24"/>
        </w:rPr>
      </w:pPr>
      <w:r>
        <w:rPr>
          <w:rFonts w:asciiTheme="minorHAnsi" w:hAnsiTheme="minorHAnsi" w:hint="eastAsia"/>
          <w:bCs/>
          <w:sz w:val="24"/>
          <w:szCs w:val="24"/>
        </w:rPr>
        <w:t>2013-</w:t>
      </w:r>
      <w:r>
        <w:rPr>
          <w:rFonts w:asciiTheme="minorHAnsi" w:hAnsiTheme="minorHAnsi" w:hint="eastAsia"/>
          <w:bCs/>
          <w:sz w:val="24"/>
          <w:szCs w:val="24"/>
        </w:rPr>
        <w:tab/>
        <w:t>Journal of Plant Biology</w:t>
      </w:r>
    </w:p>
    <w:p w:rsidR="00DF688C" w:rsidRDefault="00DF688C" w:rsidP="00780422">
      <w:pPr>
        <w:wordWrap/>
        <w:spacing w:after="0" w:line="240" w:lineRule="auto"/>
        <w:ind w:left="1440" w:hanging="1440"/>
        <w:rPr>
          <w:rFonts w:asciiTheme="minorHAnsi" w:hAnsiTheme="minorHAnsi"/>
          <w:bCs/>
          <w:sz w:val="24"/>
          <w:szCs w:val="24"/>
        </w:rPr>
      </w:pPr>
      <w:r>
        <w:rPr>
          <w:rFonts w:asciiTheme="minorHAnsi" w:hAnsiTheme="minorHAnsi" w:hint="eastAsia"/>
          <w:bCs/>
          <w:sz w:val="24"/>
          <w:szCs w:val="24"/>
        </w:rPr>
        <w:t>2015-</w:t>
      </w:r>
      <w:r>
        <w:rPr>
          <w:rFonts w:asciiTheme="minorHAnsi" w:hAnsiTheme="minorHAnsi" w:hint="eastAsia"/>
          <w:bCs/>
          <w:sz w:val="24"/>
          <w:szCs w:val="24"/>
        </w:rPr>
        <w:tab/>
        <w:t>Molecules &amp; Cells</w:t>
      </w:r>
    </w:p>
    <w:p w:rsidR="00DF688C" w:rsidRDefault="00DF688C" w:rsidP="00780422">
      <w:pPr>
        <w:wordWrap/>
        <w:spacing w:after="0" w:line="240" w:lineRule="auto"/>
        <w:ind w:left="1440" w:hanging="1440"/>
        <w:rPr>
          <w:rFonts w:asciiTheme="minorHAnsi" w:hAnsiTheme="minorHAnsi"/>
          <w:bCs/>
          <w:sz w:val="24"/>
          <w:szCs w:val="24"/>
        </w:rPr>
      </w:pPr>
    </w:p>
    <w:p w:rsidR="00DF688C" w:rsidRDefault="00DF688C" w:rsidP="00780422">
      <w:pPr>
        <w:wordWrap/>
        <w:spacing w:after="0" w:line="240" w:lineRule="auto"/>
        <w:ind w:left="1440" w:hanging="1440"/>
        <w:rPr>
          <w:rFonts w:asciiTheme="minorHAnsi" w:hAnsiTheme="minorHAnsi"/>
          <w:b/>
          <w:caps/>
          <w:sz w:val="24"/>
          <w:szCs w:val="24"/>
        </w:rPr>
      </w:pPr>
      <w:r>
        <w:rPr>
          <w:rFonts w:asciiTheme="minorHAnsi" w:hAnsiTheme="minorHAnsi" w:hint="eastAsia"/>
          <w:b/>
          <w:caps/>
          <w:sz w:val="24"/>
          <w:szCs w:val="24"/>
        </w:rPr>
        <w:t>Invited Speaker</w:t>
      </w:r>
    </w:p>
    <w:p w:rsidR="00DF688C" w:rsidRDefault="00DF688C" w:rsidP="00780422">
      <w:pPr>
        <w:wordWrap/>
        <w:spacing w:after="0" w:line="240" w:lineRule="auto"/>
        <w:rPr>
          <w:rFonts w:asciiTheme="minorHAnsi" w:hAnsiTheme="minorHAnsi"/>
          <w:bCs/>
          <w:sz w:val="24"/>
          <w:szCs w:val="24"/>
        </w:rPr>
      </w:pPr>
      <w:r w:rsidRPr="00B528B1">
        <w:rPr>
          <w:rFonts w:asciiTheme="minorHAnsi" w:hAnsiTheme="minorHAnsi"/>
          <w:bCs/>
          <w:sz w:val="24"/>
          <w:szCs w:val="24"/>
        </w:rPr>
        <w:t>20</w:t>
      </w:r>
      <w:r>
        <w:rPr>
          <w:rFonts w:asciiTheme="minorHAnsi" w:hAnsiTheme="minorHAnsi" w:hint="eastAsia"/>
          <w:bCs/>
          <w:sz w:val="24"/>
          <w:szCs w:val="24"/>
        </w:rPr>
        <w:t>02</w:t>
      </w:r>
      <w:r>
        <w:rPr>
          <w:rFonts w:asciiTheme="minorHAnsi" w:hAnsiTheme="minorHAnsi" w:hint="eastAsia"/>
          <w:bCs/>
          <w:sz w:val="24"/>
          <w:szCs w:val="24"/>
        </w:rPr>
        <w:tab/>
      </w:r>
      <w:r>
        <w:rPr>
          <w:rFonts w:asciiTheme="minorHAnsi" w:hAnsiTheme="minorHAnsi" w:hint="eastAsia"/>
          <w:bCs/>
          <w:sz w:val="24"/>
          <w:szCs w:val="24"/>
        </w:rPr>
        <w:tab/>
        <w:t>Gordon Research Conference, Oxford, UK</w:t>
      </w:r>
    </w:p>
    <w:p w:rsidR="00DF688C" w:rsidRDefault="00DF688C" w:rsidP="00780422">
      <w:pPr>
        <w:wordWrap/>
        <w:spacing w:after="0" w:line="240" w:lineRule="auto"/>
        <w:rPr>
          <w:rFonts w:asciiTheme="minorHAnsi" w:hAnsiTheme="minorHAnsi"/>
          <w:bCs/>
          <w:sz w:val="24"/>
          <w:szCs w:val="24"/>
        </w:rPr>
      </w:pPr>
      <w:r>
        <w:rPr>
          <w:rFonts w:asciiTheme="minorHAnsi" w:hAnsiTheme="minorHAnsi" w:hint="eastAsia"/>
          <w:bCs/>
          <w:sz w:val="24"/>
          <w:szCs w:val="24"/>
        </w:rPr>
        <w:t>2003</w:t>
      </w:r>
      <w:r>
        <w:rPr>
          <w:rFonts w:asciiTheme="minorHAnsi" w:hAnsiTheme="minorHAnsi" w:hint="eastAsia"/>
          <w:bCs/>
          <w:sz w:val="24"/>
          <w:szCs w:val="24"/>
        </w:rPr>
        <w:tab/>
      </w:r>
      <w:r>
        <w:rPr>
          <w:rFonts w:asciiTheme="minorHAnsi" w:hAnsiTheme="minorHAnsi" w:hint="eastAsia"/>
          <w:bCs/>
          <w:sz w:val="24"/>
          <w:szCs w:val="24"/>
        </w:rPr>
        <w:tab/>
        <w:t>Keystone Symposia, Snowbird, Utah, USA</w:t>
      </w:r>
    </w:p>
    <w:p w:rsidR="00DF688C" w:rsidRDefault="00DF688C" w:rsidP="00780422">
      <w:pPr>
        <w:wordWrap/>
        <w:spacing w:after="0" w:line="240" w:lineRule="auto"/>
        <w:rPr>
          <w:rFonts w:asciiTheme="minorHAnsi" w:hAnsiTheme="minorHAnsi"/>
          <w:bCs/>
          <w:sz w:val="24"/>
          <w:szCs w:val="24"/>
        </w:rPr>
      </w:pPr>
      <w:r>
        <w:rPr>
          <w:rFonts w:asciiTheme="minorHAnsi" w:hAnsiTheme="minorHAnsi"/>
          <w:bCs/>
          <w:sz w:val="24"/>
          <w:szCs w:val="24"/>
        </w:rPr>
        <w:t>2014</w:t>
      </w:r>
      <w:r>
        <w:rPr>
          <w:rFonts w:asciiTheme="minorHAnsi" w:hAnsiTheme="minorHAnsi" w:hint="eastAsia"/>
          <w:bCs/>
          <w:sz w:val="24"/>
          <w:szCs w:val="24"/>
        </w:rPr>
        <w:tab/>
      </w:r>
      <w:r>
        <w:rPr>
          <w:rFonts w:asciiTheme="minorHAnsi" w:hAnsiTheme="minorHAnsi" w:hint="eastAsia"/>
          <w:bCs/>
          <w:sz w:val="24"/>
          <w:szCs w:val="24"/>
        </w:rPr>
        <w:tab/>
        <w:t>1</w:t>
      </w:r>
      <w:r w:rsidR="00E35FCC" w:rsidRPr="00E35FCC">
        <w:rPr>
          <w:rFonts w:asciiTheme="minorHAnsi" w:hAnsiTheme="minorHAnsi"/>
          <w:bCs/>
          <w:sz w:val="24"/>
          <w:szCs w:val="24"/>
          <w:vertAlign w:val="superscript"/>
        </w:rPr>
        <w:t>st</w:t>
      </w:r>
      <w:r w:rsidR="00E35FCC">
        <w:rPr>
          <w:rFonts w:asciiTheme="minorHAnsi" w:hAnsiTheme="minorHAnsi"/>
          <w:bCs/>
          <w:sz w:val="24"/>
          <w:szCs w:val="24"/>
        </w:rPr>
        <w:t xml:space="preserve"> </w:t>
      </w:r>
      <w:r>
        <w:rPr>
          <w:rFonts w:asciiTheme="minorHAnsi" w:hAnsiTheme="minorHAnsi" w:hint="eastAsia"/>
          <w:bCs/>
          <w:sz w:val="24"/>
          <w:szCs w:val="24"/>
        </w:rPr>
        <w:t>National Symposium of Plant Stress Biology, Xian, china</w:t>
      </w:r>
    </w:p>
    <w:p w:rsidR="00497F2E" w:rsidRPr="00497F2E" w:rsidRDefault="00DF688C" w:rsidP="00780422">
      <w:pPr>
        <w:wordWrap/>
        <w:spacing w:after="0" w:line="240" w:lineRule="auto"/>
        <w:rPr>
          <w:rFonts w:asciiTheme="minorHAnsi" w:hAnsiTheme="minorHAnsi"/>
          <w:bCs/>
          <w:sz w:val="24"/>
          <w:szCs w:val="24"/>
        </w:rPr>
      </w:pPr>
      <w:r>
        <w:rPr>
          <w:rFonts w:asciiTheme="minorHAnsi" w:hAnsiTheme="minorHAnsi"/>
          <w:bCs/>
          <w:sz w:val="24"/>
          <w:szCs w:val="24"/>
        </w:rPr>
        <w:t>2014</w:t>
      </w:r>
      <w:r>
        <w:rPr>
          <w:rFonts w:asciiTheme="minorHAnsi" w:hAnsiTheme="minorHAnsi" w:hint="eastAsia"/>
          <w:bCs/>
          <w:sz w:val="24"/>
          <w:szCs w:val="24"/>
        </w:rPr>
        <w:tab/>
      </w:r>
      <w:r>
        <w:rPr>
          <w:rFonts w:asciiTheme="minorHAnsi" w:hAnsiTheme="minorHAnsi" w:hint="eastAsia"/>
          <w:bCs/>
          <w:sz w:val="24"/>
          <w:szCs w:val="24"/>
        </w:rPr>
        <w:tab/>
        <w:t>International conference on Arabidopsis Research, Vancouver, Canada</w:t>
      </w:r>
    </w:p>
    <w:p w:rsidR="00DF688C" w:rsidRDefault="00CC5FC1" w:rsidP="00780422">
      <w:pPr>
        <w:wordWrap/>
        <w:spacing w:after="0" w:line="240" w:lineRule="auto"/>
        <w:rPr>
          <w:rFonts w:asciiTheme="minorHAnsi" w:hAnsiTheme="minorHAnsi" w:cstheme="minorHAnsi"/>
          <w:sz w:val="24"/>
          <w:szCs w:val="24"/>
        </w:rPr>
      </w:pPr>
      <w:r>
        <w:rPr>
          <w:rFonts w:asciiTheme="minorHAnsi" w:hAnsiTheme="minorHAnsi" w:cstheme="minorHAnsi" w:hint="eastAsia"/>
          <w:sz w:val="24"/>
          <w:szCs w:val="24"/>
        </w:rPr>
        <w:t>2015</w:t>
      </w:r>
      <w:r>
        <w:rPr>
          <w:rFonts w:asciiTheme="minorHAnsi" w:hAnsiTheme="minorHAnsi" w:cstheme="minorHAnsi" w:hint="eastAsia"/>
          <w:sz w:val="24"/>
          <w:szCs w:val="24"/>
        </w:rPr>
        <w:tab/>
      </w:r>
      <w:r>
        <w:rPr>
          <w:rFonts w:asciiTheme="minorHAnsi" w:hAnsiTheme="minorHAnsi" w:cstheme="minorHAnsi" w:hint="eastAsia"/>
          <w:sz w:val="24"/>
          <w:szCs w:val="24"/>
        </w:rPr>
        <w:tab/>
        <w:t>International conference on plant stress response, Beijing, China</w:t>
      </w:r>
    </w:p>
    <w:p w:rsidR="0093607E" w:rsidRDefault="0093607E" w:rsidP="00780422">
      <w:pPr>
        <w:wordWrap/>
        <w:spacing w:after="0" w:line="240" w:lineRule="auto"/>
        <w:rPr>
          <w:rFonts w:asciiTheme="minorHAnsi" w:hAnsiTheme="minorHAnsi"/>
          <w:bCs/>
          <w:sz w:val="24"/>
          <w:szCs w:val="24"/>
        </w:rPr>
      </w:pPr>
      <w:r>
        <w:rPr>
          <w:rFonts w:asciiTheme="minorHAnsi" w:hAnsiTheme="minorHAnsi" w:cstheme="minorHAnsi" w:hint="eastAsia"/>
          <w:sz w:val="24"/>
          <w:szCs w:val="24"/>
        </w:rPr>
        <w:t>2016</w:t>
      </w:r>
      <w:r>
        <w:rPr>
          <w:rFonts w:asciiTheme="minorHAnsi" w:hAnsiTheme="minorHAnsi" w:cstheme="minorHAnsi" w:hint="eastAsia"/>
          <w:sz w:val="24"/>
          <w:szCs w:val="24"/>
        </w:rPr>
        <w:tab/>
      </w:r>
      <w:r>
        <w:rPr>
          <w:rFonts w:asciiTheme="minorHAnsi" w:hAnsiTheme="minorHAnsi" w:cstheme="minorHAnsi" w:hint="eastAsia"/>
          <w:sz w:val="24"/>
          <w:szCs w:val="24"/>
        </w:rPr>
        <w:tab/>
      </w:r>
      <w:r>
        <w:rPr>
          <w:rFonts w:asciiTheme="minorHAnsi" w:hAnsiTheme="minorHAnsi" w:hint="eastAsia"/>
          <w:bCs/>
          <w:sz w:val="24"/>
          <w:szCs w:val="24"/>
        </w:rPr>
        <w:t>International conference on Arabidopsis Research, Gyeongju, Korea</w:t>
      </w:r>
    </w:p>
    <w:p w:rsidR="00285F5A" w:rsidRDefault="00A41338" w:rsidP="00780422">
      <w:pPr>
        <w:wordWrap/>
        <w:spacing w:after="0" w:line="240" w:lineRule="auto"/>
        <w:rPr>
          <w:rFonts w:asciiTheme="minorHAnsi" w:hAnsiTheme="minorHAnsi"/>
          <w:bCs/>
          <w:sz w:val="24"/>
          <w:szCs w:val="24"/>
        </w:rPr>
      </w:pPr>
      <w:r>
        <w:rPr>
          <w:rFonts w:asciiTheme="minorHAnsi" w:hAnsiTheme="minorHAnsi" w:hint="eastAsia"/>
          <w:bCs/>
          <w:sz w:val="24"/>
          <w:szCs w:val="24"/>
        </w:rPr>
        <w:t>2</w:t>
      </w:r>
      <w:r>
        <w:rPr>
          <w:rFonts w:asciiTheme="minorHAnsi" w:hAnsiTheme="minorHAnsi"/>
          <w:bCs/>
          <w:sz w:val="24"/>
          <w:szCs w:val="24"/>
        </w:rPr>
        <w:t>017</w:t>
      </w:r>
      <w:r>
        <w:rPr>
          <w:rFonts w:asciiTheme="minorHAnsi" w:hAnsiTheme="minorHAnsi"/>
          <w:bCs/>
          <w:sz w:val="24"/>
          <w:szCs w:val="24"/>
        </w:rPr>
        <w:tab/>
      </w:r>
      <w:r>
        <w:rPr>
          <w:rFonts w:asciiTheme="minorHAnsi" w:hAnsiTheme="minorHAnsi"/>
          <w:bCs/>
          <w:sz w:val="24"/>
          <w:szCs w:val="24"/>
        </w:rPr>
        <w:tab/>
        <w:t>RIKEN Plant Stress Symposium, Yokohama, Japan</w:t>
      </w:r>
    </w:p>
    <w:p w:rsidR="002E0420" w:rsidRDefault="002E0420" w:rsidP="00780422">
      <w:pPr>
        <w:wordWrap/>
        <w:spacing w:after="0" w:line="240" w:lineRule="auto"/>
        <w:rPr>
          <w:rFonts w:asciiTheme="minorHAnsi" w:hAnsiTheme="minorHAnsi" w:cstheme="minorHAnsi"/>
          <w:sz w:val="24"/>
          <w:szCs w:val="24"/>
        </w:rPr>
      </w:pPr>
      <w:r>
        <w:rPr>
          <w:rFonts w:asciiTheme="minorHAnsi" w:hAnsiTheme="minorHAnsi" w:cstheme="minorHAnsi" w:hint="eastAsia"/>
          <w:sz w:val="24"/>
          <w:szCs w:val="24"/>
        </w:rPr>
        <w:t>2</w:t>
      </w:r>
      <w:r>
        <w:rPr>
          <w:rFonts w:asciiTheme="minorHAnsi" w:hAnsiTheme="minorHAnsi" w:cstheme="minorHAnsi"/>
          <w:sz w:val="24"/>
          <w:szCs w:val="24"/>
        </w:rPr>
        <w:t>017</w:t>
      </w:r>
      <w:r>
        <w:rPr>
          <w:rFonts w:asciiTheme="minorHAnsi" w:hAnsiTheme="minorHAnsi" w:cstheme="minorHAnsi"/>
          <w:sz w:val="24"/>
          <w:szCs w:val="24"/>
        </w:rPr>
        <w:tab/>
      </w:r>
      <w:r>
        <w:rPr>
          <w:rFonts w:asciiTheme="minorHAnsi" w:hAnsiTheme="minorHAnsi" w:cstheme="minorHAnsi"/>
          <w:sz w:val="24"/>
          <w:szCs w:val="24"/>
        </w:rPr>
        <w:tab/>
      </w:r>
      <w:r w:rsidR="00A41338">
        <w:rPr>
          <w:rFonts w:asciiTheme="minorHAnsi" w:hAnsiTheme="minorHAnsi" w:cstheme="minorHAnsi"/>
          <w:sz w:val="24"/>
          <w:szCs w:val="24"/>
        </w:rPr>
        <w:t>XIX International Botanical Congress, Shenzhen, China</w:t>
      </w:r>
    </w:p>
    <w:p w:rsidR="0045568F" w:rsidRDefault="0045568F" w:rsidP="00780422">
      <w:pPr>
        <w:wordWrap/>
        <w:spacing w:after="0" w:line="240" w:lineRule="auto"/>
        <w:rPr>
          <w:rFonts w:asciiTheme="minorHAnsi" w:hAnsiTheme="minorHAnsi" w:cstheme="minorHAnsi"/>
          <w:sz w:val="24"/>
          <w:szCs w:val="24"/>
        </w:rPr>
      </w:pPr>
      <w:r>
        <w:rPr>
          <w:rFonts w:asciiTheme="minorHAnsi" w:hAnsiTheme="minorHAnsi" w:cstheme="minorHAnsi" w:hint="eastAsia"/>
          <w:sz w:val="24"/>
          <w:szCs w:val="24"/>
        </w:rPr>
        <w:t>2</w:t>
      </w:r>
      <w:r>
        <w:rPr>
          <w:rFonts w:asciiTheme="minorHAnsi" w:hAnsiTheme="minorHAnsi" w:cstheme="minorHAnsi"/>
          <w:sz w:val="24"/>
          <w:szCs w:val="24"/>
        </w:rPr>
        <w:t>017</w:t>
      </w:r>
      <w:r>
        <w:rPr>
          <w:rFonts w:asciiTheme="minorHAnsi" w:hAnsiTheme="minorHAnsi" w:cstheme="minorHAnsi"/>
          <w:sz w:val="24"/>
          <w:szCs w:val="24"/>
        </w:rPr>
        <w:tab/>
      </w:r>
      <w:r>
        <w:rPr>
          <w:rFonts w:asciiTheme="minorHAnsi" w:hAnsiTheme="minorHAnsi" w:cstheme="minorHAnsi"/>
          <w:sz w:val="24"/>
          <w:szCs w:val="24"/>
        </w:rPr>
        <w:tab/>
        <w:t>1</w:t>
      </w:r>
      <w:r w:rsidRPr="0045568F">
        <w:rPr>
          <w:rFonts w:asciiTheme="minorHAnsi" w:hAnsiTheme="minorHAnsi" w:cstheme="minorHAnsi"/>
          <w:sz w:val="24"/>
          <w:szCs w:val="24"/>
          <w:vertAlign w:val="superscript"/>
        </w:rPr>
        <w:t>st</w:t>
      </w:r>
      <w:r>
        <w:rPr>
          <w:rFonts w:asciiTheme="minorHAnsi" w:hAnsiTheme="minorHAnsi" w:cstheme="minorHAnsi"/>
          <w:sz w:val="24"/>
          <w:szCs w:val="24"/>
        </w:rPr>
        <w:t xml:space="preserve"> KU Plant Science Symposium, Seoul, Korea</w:t>
      </w:r>
    </w:p>
    <w:p w:rsidR="00CC5FC1" w:rsidRDefault="00CC5FC1" w:rsidP="00780422">
      <w:pPr>
        <w:wordWrap/>
        <w:spacing w:after="0" w:line="240" w:lineRule="auto"/>
        <w:rPr>
          <w:rFonts w:asciiTheme="minorHAnsi" w:hAnsiTheme="minorHAnsi" w:cstheme="minorHAnsi"/>
          <w:sz w:val="24"/>
          <w:szCs w:val="24"/>
        </w:rPr>
      </w:pPr>
    </w:p>
    <w:p w:rsidR="00DF688C" w:rsidRPr="00E06872" w:rsidRDefault="00DF688C" w:rsidP="00780422">
      <w:pPr>
        <w:wordWrap/>
        <w:spacing w:after="0" w:line="240" w:lineRule="auto"/>
        <w:rPr>
          <w:rFonts w:asciiTheme="minorHAnsi" w:hAnsiTheme="minorHAnsi" w:cstheme="minorHAnsi"/>
          <w:b/>
          <w:sz w:val="24"/>
          <w:szCs w:val="24"/>
        </w:rPr>
      </w:pPr>
      <w:r w:rsidRPr="00E06872">
        <w:rPr>
          <w:rFonts w:asciiTheme="minorHAnsi" w:hAnsiTheme="minorHAnsi" w:cstheme="minorHAnsi" w:hint="eastAsia"/>
          <w:b/>
          <w:sz w:val="24"/>
          <w:szCs w:val="24"/>
        </w:rPr>
        <w:t>SE</w:t>
      </w:r>
      <w:r>
        <w:rPr>
          <w:rFonts w:asciiTheme="minorHAnsi" w:hAnsiTheme="minorHAnsi" w:cstheme="minorHAnsi" w:hint="eastAsia"/>
          <w:b/>
          <w:sz w:val="24"/>
          <w:szCs w:val="24"/>
        </w:rPr>
        <w:t>MINAR at FOREIGN INSTITUTION</w:t>
      </w:r>
    </w:p>
    <w:p w:rsidR="00DF688C" w:rsidRDefault="00DF688C" w:rsidP="00780422">
      <w:pPr>
        <w:wordWrap/>
        <w:spacing w:after="0" w:line="240" w:lineRule="auto"/>
        <w:rPr>
          <w:rFonts w:asciiTheme="minorHAnsi" w:hAnsiTheme="minorHAnsi" w:cstheme="minorHAnsi"/>
          <w:sz w:val="24"/>
          <w:szCs w:val="24"/>
        </w:rPr>
      </w:pPr>
      <w:r>
        <w:rPr>
          <w:rFonts w:asciiTheme="minorHAnsi" w:hAnsiTheme="minorHAnsi" w:hint="eastAsia"/>
          <w:bCs/>
          <w:sz w:val="24"/>
          <w:szCs w:val="24"/>
        </w:rPr>
        <w:t>University of Tokyo (2000); RIKKEN (2000); Institute of Basic Biology (2</w:t>
      </w:r>
      <w:r w:rsidRPr="00B528B1">
        <w:rPr>
          <w:rFonts w:asciiTheme="minorHAnsi" w:hAnsiTheme="minorHAnsi"/>
          <w:bCs/>
          <w:sz w:val="24"/>
          <w:szCs w:val="24"/>
        </w:rPr>
        <w:t>0</w:t>
      </w:r>
      <w:r>
        <w:rPr>
          <w:rFonts w:asciiTheme="minorHAnsi" w:hAnsiTheme="minorHAnsi" w:hint="eastAsia"/>
          <w:bCs/>
          <w:sz w:val="24"/>
          <w:szCs w:val="24"/>
        </w:rPr>
        <w:t xml:space="preserve">00), Japan; NAIST (2001); Edinburgh University, (2002); University of California, Berkerly (2003); Tesax A&amp;M University (2004); Ohio State University (2004); Kyoto University (2004); Hokkaido University (2006); Missouri-Columbia University (2007); University of Maryland (2012); NAIST (2013); Kyoto University (2013); Missouri-Columbia University (2013); University of Malaga, Spain (2013); </w:t>
      </w:r>
      <w:r>
        <w:rPr>
          <w:rFonts w:asciiTheme="minorHAnsi" w:hAnsiTheme="minorHAnsi"/>
          <w:bCs/>
          <w:sz w:val="24"/>
          <w:szCs w:val="24"/>
        </w:rPr>
        <w:t>Institu</w:t>
      </w:r>
      <w:r>
        <w:rPr>
          <w:rFonts w:asciiTheme="minorHAnsi" w:hAnsiTheme="minorHAnsi" w:hint="eastAsia"/>
          <w:bCs/>
          <w:sz w:val="24"/>
          <w:szCs w:val="24"/>
        </w:rPr>
        <w:t>t</w:t>
      </w:r>
      <w:r>
        <w:rPr>
          <w:rFonts w:asciiTheme="minorHAnsi" w:hAnsiTheme="minorHAnsi"/>
          <w:bCs/>
          <w:sz w:val="24"/>
          <w:szCs w:val="24"/>
        </w:rPr>
        <w:t>o</w:t>
      </w:r>
      <w:r>
        <w:rPr>
          <w:rFonts w:asciiTheme="minorHAnsi" w:hAnsiTheme="minorHAnsi" w:hint="eastAsia"/>
          <w:bCs/>
          <w:sz w:val="24"/>
          <w:szCs w:val="24"/>
        </w:rPr>
        <w:t xml:space="preserve"> de Rescurso s Natuurales Y Agrobiologia, Spain (2013); University of Chicago (2013); University of Arizona (2014); China Agriculture University (2014)</w:t>
      </w:r>
      <w:r>
        <w:rPr>
          <w:rFonts w:asciiTheme="minorHAnsi" w:hAnsiTheme="minorHAnsi"/>
          <w:bCs/>
          <w:sz w:val="24"/>
          <w:szCs w:val="24"/>
        </w:rPr>
        <w:t>;</w:t>
      </w:r>
      <w:r>
        <w:rPr>
          <w:rFonts w:asciiTheme="minorHAnsi" w:hAnsiTheme="minorHAnsi" w:hint="eastAsia"/>
          <w:bCs/>
          <w:sz w:val="24"/>
          <w:szCs w:val="24"/>
        </w:rPr>
        <w:t xml:space="preserve"> University of Tokyo (2014);University of California, Riverside (2014); University of Copenhagen, Denmark (2014)</w:t>
      </w:r>
      <w:r>
        <w:rPr>
          <w:rFonts w:asciiTheme="minorHAnsi" w:hAnsiTheme="minorHAnsi"/>
          <w:bCs/>
          <w:sz w:val="24"/>
          <w:szCs w:val="24"/>
        </w:rPr>
        <w:t>; AS-BCST, Taiwan</w:t>
      </w:r>
      <w:r w:rsidR="00CC5FC1">
        <w:rPr>
          <w:rFonts w:asciiTheme="minorHAnsi" w:hAnsiTheme="minorHAnsi" w:hint="eastAsia"/>
          <w:bCs/>
          <w:sz w:val="24"/>
          <w:szCs w:val="24"/>
        </w:rPr>
        <w:t xml:space="preserve"> (2014)</w:t>
      </w:r>
      <w:r>
        <w:rPr>
          <w:rFonts w:asciiTheme="minorHAnsi" w:hAnsiTheme="minorHAnsi"/>
          <w:bCs/>
          <w:sz w:val="24"/>
          <w:szCs w:val="24"/>
        </w:rPr>
        <w:t>; Louisiana State University (2015);Texas A&amp;M University (2015)</w:t>
      </w:r>
      <w:r w:rsidR="00CC5FC1">
        <w:rPr>
          <w:rFonts w:asciiTheme="minorHAnsi" w:hAnsiTheme="minorHAnsi" w:hint="eastAsia"/>
          <w:bCs/>
          <w:sz w:val="24"/>
          <w:szCs w:val="24"/>
        </w:rPr>
        <w:t>; Purdue University (2015); NAIST, Japan (2015);</w:t>
      </w:r>
      <w:r w:rsidR="00F37FA0">
        <w:rPr>
          <w:rFonts w:asciiTheme="minorHAnsi" w:hAnsiTheme="minorHAnsi" w:hint="eastAsia"/>
          <w:bCs/>
          <w:sz w:val="24"/>
          <w:szCs w:val="24"/>
        </w:rPr>
        <w:t>CMB-CSIC, Spain (2015)</w:t>
      </w:r>
      <w:r w:rsidR="0093607E">
        <w:rPr>
          <w:rFonts w:asciiTheme="minorHAnsi" w:hAnsiTheme="minorHAnsi" w:hint="eastAsia"/>
          <w:bCs/>
          <w:sz w:val="24"/>
          <w:szCs w:val="24"/>
        </w:rPr>
        <w:t>;</w:t>
      </w:r>
      <w:r w:rsidR="00CE262F">
        <w:rPr>
          <w:rFonts w:asciiTheme="minorHAnsi" w:hAnsiTheme="minorHAnsi" w:hint="eastAsia"/>
          <w:bCs/>
          <w:sz w:val="24"/>
          <w:szCs w:val="24"/>
        </w:rPr>
        <w:t xml:space="preserve">NCUE, </w:t>
      </w:r>
      <w:r w:rsidR="00081C8F">
        <w:rPr>
          <w:rFonts w:asciiTheme="minorHAnsi" w:hAnsiTheme="minorHAnsi" w:hint="eastAsia"/>
          <w:bCs/>
          <w:sz w:val="24"/>
          <w:szCs w:val="24"/>
        </w:rPr>
        <w:t>Taiwan (2015);</w:t>
      </w:r>
      <w:r w:rsidR="0093607E">
        <w:rPr>
          <w:rFonts w:asciiTheme="minorHAnsi" w:hAnsiTheme="minorHAnsi" w:hint="eastAsia"/>
          <w:bCs/>
          <w:sz w:val="24"/>
          <w:szCs w:val="24"/>
        </w:rPr>
        <w:t xml:space="preserve"> Kyoto University (2016)</w:t>
      </w:r>
      <w:r w:rsidR="00A41338">
        <w:rPr>
          <w:rFonts w:asciiTheme="minorHAnsi" w:hAnsiTheme="minorHAnsi"/>
          <w:bCs/>
          <w:sz w:val="24"/>
          <w:szCs w:val="24"/>
        </w:rPr>
        <w:t>, NAIST, Japan (2017), University of Washington (2017)</w:t>
      </w:r>
    </w:p>
    <w:p w:rsidR="00DF688C" w:rsidRDefault="00DF688C" w:rsidP="00780422">
      <w:pPr>
        <w:wordWrap/>
        <w:spacing w:after="0" w:line="240" w:lineRule="auto"/>
        <w:rPr>
          <w:rFonts w:asciiTheme="minorHAnsi" w:hAnsiTheme="minorHAnsi" w:cstheme="minorHAnsi"/>
          <w:sz w:val="24"/>
          <w:szCs w:val="24"/>
        </w:rPr>
      </w:pPr>
    </w:p>
    <w:p w:rsidR="00DF688C" w:rsidRPr="006164D4" w:rsidRDefault="00DF688C" w:rsidP="00780422">
      <w:pPr>
        <w:wordWrap/>
        <w:spacing w:after="0" w:line="240" w:lineRule="auto"/>
        <w:rPr>
          <w:rFonts w:asciiTheme="minorHAnsi" w:hAnsiTheme="minorHAnsi" w:cstheme="minorHAnsi"/>
          <w:b/>
          <w:sz w:val="24"/>
          <w:szCs w:val="24"/>
        </w:rPr>
      </w:pPr>
      <w:r>
        <w:rPr>
          <w:rFonts w:asciiTheme="minorHAnsi" w:hAnsiTheme="minorHAnsi" w:cstheme="minorHAnsi" w:hint="eastAsia"/>
          <w:b/>
          <w:sz w:val="24"/>
          <w:szCs w:val="24"/>
        </w:rPr>
        <w:t>MAJOR ACHIEVEMENT for INTERNATIONAL COLLABORATION</w:t>
      </w:r>
    </w:p>
    <w:p w:rsidR="00CE262F" w:rsidRDefault="00DF688C" w:rsidP="00780422">
      <w:pPr>
        <w:wordWrap/>
        <w:spacing w:after="0" w:line="240" w:lineRule="auto"/>
        <w:rPr>
          <w:rFonts w:asciiTheme="minorHAnsi" w:hAnsiTheme="minorHAnsi"/>
          <w:b/>
          <w:bCs/>
          <w:color w:val="000000"/>
          <w:kern w:val="0"/>
          <w:sz w:val="24"/>
          <w:szCs w:val="24"/>
        </w:rPr>
      </w:pPr>
      <w:r>
        <w:rPr>
          <w:rFonts w:asciiTheme="minorHAnsi" w:hAnsiTheme="minorHAnsi" w:hint="eastAsia"/>
          <w:bCs/>
          <w:sz w:val="24"/>
          <w:szCs w:val="24"/>
        </w:rPr>
        <w:lastRenderedPageBreak/>
        <w:t>Establishment of (GNU) branch lab at Purdue University</w:t>
      </w:r>
      <w:r w:rsidR="00306DC8">
        <w:rPr>
          <w:rFonts w:asciiTheme="minorHAnsi" w:hAnsiTheme="minorHAnsi" w:hint="eastAsia"/>
          <w:bCs/>
          <w:sz w:val="24"/>
          <w:szCs w:val="24"/>
        </w:rPr>
        <w:t xml:space="preserve"> (</w:t>
      </w:r>
      <w:r w:rsidR="00306DC8" w:rsidRPr="00B528B1">
        <w:rPr>
          <w:rFonts w:asciiTheme="minorHAnsi" w:hAnsiTheme="minorHAnsi"/>
          <w:bCs/>
          <w:sz w:val="24"/>
          <w:szCs w:val="24"/>
        </w:rPr>
        <w:t>20</w:t>
      </w:r>
      <w:r w:rsidR="00CE262F">
        <w:rPr>
          <w:rFonts w:asciiTheme="minorHAnsi" w:hAnsiTheme="minorHAnsi" w:hint="eastAsia"/>
          <w:bCs/>
          <w:sz w:val="24"/>
          <w:szCs w:val="24"/>
        </w:rPr>
        <w:t>03); Establishment of d</w:t>
      </w:r>
      <w:r>
        <w:rPr>
          <w:rFonts w:asciiTheme="minorHAnsi" w:hAnsiTheme="minorHAnsi" w:hint="eastAsia"/>
          <w:bCs/>
          <w:sz w:val="24"/>
          <w:szCs w:val="24"/>
        </w:rPr>
        <w:t xml:space="preserve">ouble Degree Program between GNU and Purdue University </w:t>
      </w:r>
      <w:r w:rsidR="00306DC8">
        <w:rPr>
          <w:rFonts w:asciiTheme="minorHAnsi" w:hAnsiTheme="minorHAnsi" w:hint="eastAsia"/>
          <w:bCs/>
          <w:sz w:val="24"/>
          <w:szCs w:val="24"/>
        </w:rPr>
        <w:t xml:space="preserve">(2005), </w:t>
      </w:r>
      <w:r>
        <w:rPr>
          <w:rFonts w:asciiTheme="minorHAnsi" w:hAnsiTheme="minorHAnsi" w:hint="eastAsia"/>
          <w:bCs/>
          <w:sz w:val="24"/>
          <w:szCs w:val="24"/>
        </w:rPr>
        <w:t>Missouri-Columbia University</w:t>
      </w:r>
      <w:r w:rsidR="00CE262F">
        <w:rPr>
          <w:rFonts w:asciiTheme="minorHAnsi" w:hAnsiTheme="minorHAnsi" w:hint="eastAsia"/>
          <w:bCs/>
          <w:sz w:val="24"/>
          <w:szCs w:val="24"/>
        </w:rPr>
        <w:t xml:space="preserve"> </w:t>
      </w:r>
      <w:r w:rsidR="00306DC8">
        <w:rPr>
          <w:rFonts w:asciiTheme="minorHAnsi" w:hAnsiTheme="minorHAnsi" w:hint="eastAsia"/>
          <w:bCs/>
          <w:sz w:val="24"/>
          <w:szCs w:val="24"/>
        </w:rPr>
        <w:t xml:space="preserve">(2006), </w:t>
      </w:r>
      <w:r>
        <w:rPr>
          <w:rFonts w:asciiTheme="minorHAnsi" w:hAnsiTheme="minorHAnsi" w:hint="eastAsia"/>
          <w:bCs/>
          <w:sz w:val="24"/>
          <w:szCs w:val="24"/>
        </w:rPr>
        <w:t>Copenhagen University</w:t>
      </w:r>
      <w:r w:rsidR="00306DC8">
        <w:rPr>
          <w:rFonts w:asciiTheme="minorHAnsi" w:hAnsiTheme="minorHAnsi" w:hint="eastAsia"/>
          <w:bCs/>
          <w:sz w:val="24"/>
          <w:szCs w:val="24"/>
        </w:rPr>
        <w:t xml:space="preserve"> (2014)</w:t>
      </w:r>
      <w:r w:rsidR="00CE262F">
        <w:rPr>
          <w:rFonts w:asciiTheme="minorHAnsi" w:hAnsiTheme="minorHAnsi" w:hint="eastAsia"/>
          <w:b/>
          <w:bCs/>
          <w:color w:val="000000"/>
          <w:kern w:val="0"/>
          <w:sz w:val="24"/>
          <w:szCs w:val="24"/>
        </w:rPr>
        <w:t xml:space="preserve"> </w:t>
      </w:r>
    </w:p>
    <w:p w:rsidR="00E46200" w:rsidRDefault="00E46200" w:rsidP="00780422">
      <w:pPr>
        <w:wordWrap/>
        <w:spacing w:after="0" w:line="240" w:lineRule="auto"/>
        <w:rPr>
          <w:rFonts w:asciiTheme="minorHAnsi" w:hAnsiTheme="minorHAnsi"/>
          <w:b/>
          <w:bCs/>
          <w:color w:val="000000"/>
          <w:kern w:val="0"/>
          <w:sz w:val="24"/>
          <w:szCs w:val="24"/>
        </w:rPr>
      </w:pPr>
    </w:p>
    <w:p w:rsidR="004228B2" w:rsidRPr="00CE262F" w:rsidRDefault="004228B2" w:rsidP="00780422">
      <w:pPr>
        <w:wordWrap/>
        <w:spacing w:after="0" w:line="240" w:lineRule="auto"/>
        <w:rPr>
          <w:rFonts w:asciiTheme="minorHAnsi" w:hAnsiTheme="minorHAnsi"/>
          <w:b/>
          <w:bCs/>
          <w:color w:val="000000"/>
          <w:kern w:val="0"/>
          <w:sz w:val="24"/>
          <w:szCs w:val="24"/>
        </w:rPr>
      </w:pPr>
    </w:p>
    <w:p w:rsidR="00520C9F" w:rsidRPr="00576962" w:rsidRDefault="009B124F" w:rsidP="00780422">
      <w:pPr>
        <w:widowControl/>
        <w:wordWrap/>
        <w:autoSpaceDE/>
        <w:autoSpaceDN/>
        <w:spacing w:line="240" w:lineRule="auto"/>
        <w:jc w:val="left"/>
        <w:rPr>
          <w:rFonts w:asciiTheme="minorHAnsi" w:hAnsiTheme="minorHAnsi"/>
          <w:b/>
          <w:bCs/>
          <w:color w:val="000000"/>
          <w:kern w:val="0"/>
          <w:sz w:val="24"/>
          <w:szCs w:val="24"/>
        </w:rPr>
      </w:pPr>
      <w:r w:rsidRPr="00576962">
        <w:rPr>
          <w:rFonts w:asciiTheme="minorHAnsi" w:hAnsiTheme="minorHAnsi"/>
          <w:b/>
          <w:bCs/>
          <w:color w:val="000000"/>
          <w:kern w:val="0"/>
          <w:sz w:val="24"/>
          <w:szCs w:val="24"/>
        </w:rPr>
        <w:t>PUBLICATION LIST</w:t>
      </w:r>
      <w:r w:rsidR="00CC15B5">
        <w:rPr>
          <w:rFonts w:asciiTheme="minorHAnsi" w:hAnsiTheme="minorHAnsi" w:hint="eastAsia"/>
          <w:b/>
          <w:bCs/>
          <w:color w:val="000000"/>
          <w:kern w:val="0"/>
          <w:sz w:val="24"/>
          <w:szCs w:val="24"/>
        </w:rPr>
        <w:t xml:space="preserve"> (Peer-Reviewed Articles</w:t>
      </w:r>
      <w:r w:rsidR="00081C8F" w:rsidRPr="00C3647A">
        <w:rPr>
          <w:rFonts w:asciiTheme="minorHAnsi" w:hAnsiTheme="minorHAnsi" w:hint="eastAsia"/>
          <w:b/>
          <w:bCs/>
          <w:color w:val="000000"/>
          <w:kern w:val="0"/>
          <w:sz w:val="24"/>
          <w:szCs w:val="24"/>
        </w:rPr>
        <w:t>)</w:t>
      </w:r>
      <w:r w:rsidR="00FD56FC" w:rsidRPr="00C3647A">
        <w:rPr>
          <w:rFonts w:asciiTheme="minorHAnsi" w:hAnsiTheme="minorHAnsi"/>
          <w:b/>
          <w:bCs/>
          <w:color w:val="000000"/>
          <w:kern w:val="0"/>
          <w:sz w:val="24"/>
          <w:szCs w:val="24"/>
        </w:rPr>
        <w:t xml:space="preserve"> </w:t>
      </w:r>
      <w:r w:rsidR="00381AF9" w:rsidRPr="00381AF9">
        <w:rPr>
          <w:rFonts w:asciiTheme="minorHAnsi" w:hAnsiTheme="minorHAnsi"/>
          <w:b/>
          <w:bCs/>
          <w:i/>
          <w:color w:val="000000"/>
          <w:kern w:val="0"/>
          <w:sz w:val="24"/>
          <w:szCs w:val="24"/>
        </w:rPr>
        <w:t>h</w:t>
      </w:r>
      <w:r w:rsidR="00381AF9">
        <w:rPr>
          <w:rFonts w:asciiTheme="minorHAnsi" w:hAnsiTheme="minorHAnsi"/>
          <w:b/>
          <w:bCs/>
          <w:color w:val="000000"/>
          <w:kern w:val="0"/>
          <w:sz w:val="24"/>
          <w:szCs w:val="24"/>
        </w:rPr>
        <w:t>-index:</w:t>
      </w:r>
      <w:r w:rsidR="001B1DA9">
        <w:rPr>
          <w:rFonts w:asciiTheme="minorHAnsi" w:hAnsiTheme="minorHAnsi"/>
          <w:b/>
          <w:bCs/>
          <w:color w:val="000000"/>
          <w:kern w:val="0"/>
          <w:sz w:val="24"/>
          <w:szCs w:val="24"/>
        </w:rPr>
        <w:t xml:space="preserve"> </w:t>
      </w:r>
      <w:r w:rsidR="006F04DE">
        <w:rPr>
          <w:rFonts w:asciiTheme="minorHAnsi" w:hAnsiTheme="minorHAnsi"/>
          <w:b/>
          <w:bCs/>
          <w:color w:val="000000"/>
          <w:kern w:val="0"/>
          <w:sz w:val="24"/>
          <w:szCs w:val="24"/>
        </w:rPr>
        <w:t>50</w:t>
      </w:r>
      <w:r w:rsidR="005B62FB">
        <w:rPr>
          <w:rFonts w:asciiTheme="minorHAnsi" w:hAnsiTheme="minorHAnsi"/>
          <w:b/>
          <w:bCs/>
          <w:color w:val="000000"/>
          <w:kern w:val="0"/>
          <w:sz w:val="24"/>
          <w:szCs w:val="24"/>
        </w:rPr>
        <w:t xml:space="preserve">, </w:t>
      </w:r>
      <w:r w:rsidR="005B62FB">
        <w:rPr>
          <w:rFonts w:asciiTheme="minorHAnsi" w:hAnsiTheme="minorHAnsi" w:hint="eastAsia"/>
          <w:b/>
          <w:bCs/>
          <w:color w:val="000000"/>
          <w:kern w:val="0"/>
          <w:sz w:val="24"/>
          <w:szCs w:val="24"/>
        </w:rPr>
        <w:t>t</w:t>
      </w:r>
      <w:r w:rsidR="005B62FB">
        <w:rPr>
          <w:rFonts w:asciiTheme="minorHAnsi" w:hAnsiTheme="minorHAnsi"/>
          <w:b/>
          <w:bCs/>
          <w:color w:val="000000"/>
          <w:kern w:val="0"/>
          <w:sz w:val="24"/>
          <w:szCs w:val="24"/>
        </w:rPr>
        <w:t>otal citation:7,028</w:t>
      </w:r>
    </w:p>
    <w:p w:rsidR="00BF239E" w:rsidRDefault="00FB0E7B" w:rsidP="00780422">
      <w:pPr>
        <w:widowControl/>
        <w:wordWrap/>
        <w:autoSpaceDE/>
        <w:autoSpaceDN/>
        <w:spacing w:line="240" w:lineRule="auto"/>
        <w:ind w:left="480" w:hangingChars="200" w:hanging="480"/>
        <w:jc w:val="left"/>
        <w:rPr>
          <w:rFonts w:asciiTheme="minorHAnsi" w:eastAsia="돋움" w:hAnsiTheme="minorHAnsi"/>
          <w:color w:val="000000" w:themeColor="text1"/>
          <w:sz w:val="24"/>
          <w:szCs w:val="24"/>
        </w:rPr>
      </w:pPr>
      <w:r>
        <w:rPr>
          <w:rFonts w:asciiTheme="minorHAnsi" w:eastAsia="돋움" w:hAnsiTheme="minorHAnsi" w:hint="eastAsia"/>
          <w:color w:val="000000" w:themeColor="text1"/>
          <w:sz w:val="24"/>
          <w:szCs w:val="24"/>
        </w:rPr>
        <w:t>1</w:t>
      </w:r>
      <w:r>
        <w:rPr>
          <w:rFonts w:asciiTheme="minorHAnsi" w:eastAsia="돋움" w:hAnsiTheme="minorHAnsi"/>
          <w:color w:val="000000" w:themeColor="text1"/>
          <w:sz w:val="24"/>
          <w:szCs w:val="24"/>
        </w:rPr>
        <w:t xml:space="preserve">93. Ali A. and Yun DJ (2017) Salt stress tolerance; what do we learn from halophytes. </w:t>
      </w:r>
      <w:r w:rsidRPr="00FB0E7B">
        <w:rPr>
          <w:rFonts w:asciiTheme="minorHAnsi" w:eastAsia="돋움" w:hAnsiTheme="minorHAnsi"/>
          <w:b/>
          <w:i/>
          <w:color w:val="000000" w:themeColor="text1"/>
          <w:sz w:val="24"/>
          <w:szCs w:val="24"/>
        </w:rPr>
        <w:t>J. Plant Biol.</w:t>
      </w:r>
      <w:r>
        <w:rPr>
          <w:rFonts w:asciiTheme="minorHAnsi" w:eastAsia="돋움" w:hAnsiTheme="minorHAnsi"/>
          <w:color w:val="000000" w:themeColor="text1"/>
          <w:sz w:val="24"/>
          <w:szCs w:val="24"/>
        </w:rPr>
        <w:t xml:space="preserve"> 60:431-439.</w:t>
      </w:r>
    </w:p>
    <w:p w:rsidR="00BF239E" w:rsidRDefault="00BF239E" w:rsidP="00780422">
      <w:pPr>
        <w:widowControl/>
        <w:wordWrap/>
        <w:autoSpaceDE/>
        <w:autoSpaceDN/>
        <w:spacing w:line="240" w:lineRule="auto"/>
        <w:ind w:left="480" w:hangingChars="200" w:hanging="480"/>
        <w:jc w:val="left"/>
        <w:rPr>
          <w:rFonts w:asciiTheme="minorHAnsi" w:eastAsia="돋움" w:hAnsiTheme="minorHAnsi"/>
          <w:color w:val="000000" w:themeColor="text1"/>
          <w:sz w:val="24"/>
          <w:szCs w:val="24"/>
        </w:rPr>
      </w:pPr>
      <w:r>
        <w:rPr>
          <w:rFonts w:asciiTheme="minorHAnsi" w:eastAsia="돋움" w:hAnsiTheme="minorHAnsi" w:hint="eastAsia"/>
          <w:color w:val="000000" w:themeColor="text1"/>
          <w:sz w:val="24"/>
          <w:szCs w:val="24"/>
        </w:rPr>
        <w:t>1</w:t>
      </w:r>
      <w:r>
        <w:rPr>
          <w:rFonts w:asciiTheme="minorHAnsi" w:eastAsia="돋움" w:hAnsiTheme="minorHAnsi"/>
          <w:color w:val="000000" w:themeColor="text1"/>
          <w:sz w:val="24"/>
          <w:szCs w:val="24"/>
        </w:rPr>
        <w:t xml:space="preserve">92. Cho S, Yu SI, Park J, Mao Y, Zhu JK, Yun DJ, Lee BH (2017) Accession-dependent CBF gene deletion by CRISPR/Cas system in Arabidopsis. </w:t>
      </w:r>
      <w:r w:rsidRPr="00BF239E">
        <w:rPr>
          <w:rFonts w:asciiTheme="minorHAnsi" w:eastAsia="돋움" w:hAnsiTheme="minorHAnsi"/>
          <w:b/>
          <w:i/>
          <w:color w:val="000000" w:themeColor="text1"/>
          <w:sz w:val="24"/>
          <w:szCs w:val="24"/>
        </w:rPr>
        <w:t>Front Plant Sci.</w:t>
      </w:r>
      <w:r>
        <w:rPr>
          <w:rFonts w:asciiTheme="minorHAnsi" w:eastAsia="돋움" w:hAnsiTheme="minorHAnsi"/>
          <w:color w:val="000000" w:themeColor="text1"/>
          <w:sz w:val="24"/>
          <w:szCs w:val="24"/>
        </w:rPr>
        <w:t xml:space="preserve"> 8:1910</w:t>
      </w:r>
    </w:p>
    <w:p w:rsidR="00BF239E" w:rsidRDefault="00BF239E" w:rsidP="00780422">
      <w:pPr>
        <w:widowControl/>
        <w:wordWrap/>
        <w:autoSpaceDE/>
        <w:autoSpaceDN/>
        <w:spacing w:line="240" w:lineRule="auto"/>
        <w:ind w:left="480" w:hangingChars="200" w:hanging="480"/>
        <w:jc w:val="left"/>
        <w:rPr>
          <w:rFonts w:asciiTheme="minorHAnsi" w:eastAsia="돋움" w:hAnsiTheme="minorHAnsi"/>
          <w:color w:val="000000" w:themeColor="text1"/>
          <w:sz w:val="24"/>
          <w:szCs w:val="24"/>
        </w:rPr>
      </w:pPr>
      <w:r>
        <w:rPr>
          <w:rFonts w:asciiTheme="minorHAnsi" w:eastAsia="돋움" w:hAnsiTheme="minorHAnsi" w:hint="eastAsia"/>
          <w:color w:val="000000" w:themeColor="text1"/>
          <w:sz w:val="24"/>
          <w:szCs w:val="24"/>
        </w:rPr>
        <w:t>1</w:t>
      </w:r>
      <w:r>
        <w:rPr>
          <w:rFonts w:asciiTheme="minorHAnsi" w:eastAsia="돋움" w:hAnsiTheme="minorHAnsi"/>
          <w:color w:val="000000" w:themeColor="text1"/>
          <w:sz w:val="24"/>
          <w:szCs w:val="24"/>
        </w:rPr>
        <w:t xml:space="preserve">91. </w:t>
      </w:r>
      <w:r>
        <w:rPr>
          <w:rFonts w:asciiTheme="minorHAnsi" w:eastAsia="돋움" w:hAnsiTheme="minorHAnsi" w:hint="eastAsia"/>
          <w:color w:val="000000" w:themeColor="text1"/>
          <w:sz w:val="24"/>
          <w:szCs w:val="24"/>
        </w:rPr>
        <w:t>B</w:t>
      </w:r>
      <w:r>
        <w:rPr>
          <w:rFonts w:asciiTheme="minorHAnsi" w:eastAsia="돋움" w:hAnsiTheme="minorHAnsi"/>
          <w:color w:val="000000" w:themeColor="text1"/>
          <w:sz w:val="24"/>
          <w:szCs w:val="24"/>
        </w:rPr>
        <w:t>eak D, Chun HJ, Yun DJ, Kim MC (2017) Cross-talk between phosphate starvation and other environmental stress signaling pathways in pant</w:t>
      </w:r>
      <w:r w:rsidRPr="00BF239E">
        <w:rPr>
          <w:rFonts w:asciiTheme="minorHAnsi" w:eastAsia="돋움" w:hAnsiTheme="minorHAnsi"/>
          <w:b/>
          <w:i/>
          <w:color w:val="000000" w:themeColor="text1"/>
          <w:sz w:val="24"/>
          <w:szCs w:val="24"/>
        </w:rPr>
        <w:t>. Mol Cells</w:t>
      </w:r>
      <w:r>
        <w:rPr>
          <w:rFonts w:asciiTheme="minorHAnsi" w:eastAsia="돋움" w:hAnsiTheme="minorHAnsi"/>
          <w:color w:val="000000" w:themeColor="text1"/>
          <w:sz w:val="24"/>
          <w:szCs w:val="24"/>
        </w:rPr>
        <w:t xml:space="preserve"> 40:697-705</w:t>
      </w:r>
    </w:p>
    <w:p w:rsidR="005C7B97" w:rsidRPr="00780422" w:rsidRDefault="005C7B97" w:rsidP="00780422">
      <w:pPr>
        <w:widowControl/>
        <w:wordWrap/>
        <w:autoSpaceDE/>
        <w:autoSpaceDN/>
        <w:spacing w:line="240" w:lineRule="auto"/>
        <w:ind w:left="480" w:hangingChars="200" w:hanging="480"/>
        <w:jc w:val="left"/>
        <w:rPr>
          <w:rFonts w:asciiTheme="minorHAnsi" w:eastAsia="돋움" w:hAnsiTheme="minorHAnsi"/>
          <w:color w:val="000000" w:themeColor="text1"/>
          <w:sz w:val="24"/>
          <w:szCs w:val="24"/>
        </w:rPr>
      </w:pPr>
      <w:r w:rsidRPr="00780422">
        <w:rPr>
          <w:rFonts w:asciiTheme="minorHAnsi" w:eastAsia="돋움" w:hAnsiTheme="minorHAnsi"/>
          <w:color w:val="000000" w:themeColor="text1"/>
          <w:sz w:val="24"/>
          <w:szCs w:val="24"/>
        </w:rPr>
        <w:t>190. Nawkar GM, Kang CH, Maiban P, Park JH, Yung YJ, Chae HB, Chi YH, Jung IJ, Kim WY, Yun DJ, Lee SY (2017)</w:t>
      </w:r>
      <w:r w:rsidR="00EE3AC6">
        <w:rPr>
          <w:rFonts w:asciiTheme="minorHAnsi" w:eastAsia="돋움" w:hAnsiTheme="minorHAnsi"/>
          <w:color w:val="000000" w:themeColor="text1"/>
          <w:sz w:val="24"/>
          <w:szCs w:val="24"/>
        </w:rPr>
        <w:t xml:space="preserve"> HY5, a positive regulator of light signaling, negatively controls the unfolded protein response in Arabidopsis.</w:t>
      </w:r>
      <w:r w:rsidRPr="00780422">
        <w:rPr>
          <w:rFonts w:asciiTheme="minorHAnsi" w:eastAsia="돋움" w:hAnsiTheme="minorHAnsi"/>
          <w:color w:val="000000" w:themeColor="text1"/>
          <w:sz w:val="24"/>
          <w:szCs w:val="24"/>
        </w:rPr>
        <w:t xml:space="preserve"> </w:t>
      </w:r>
      <w:r w:rsidRPr="00780422">
        <w:rPr>
          <w:rFonts w:asciiTheme="minorHAnsi" w:eastAsia="돋움" w:hAnsiTheme="minorHAnsi"/>
          <w:b/>
          <w:i/>
          <w:color w:val="000000" w:themeColor="text1"/>
          <w:sz w:val="24"/>
          <w:szCs w:val="24"/>
        </w:rPr>
        <w:t>Proc. Natl. Acad. Sci. USA</w:t>
      </w:r>
      <w:r w:rsidRPr="00780422">
        <w:rPr>
          <w:rFonts w:asciiTheme="minorHAnsi" w:eastAsia="돋움" w:hAnsiTheme="minorHAnsi"/>
          <w:color w:val="000000" w:themeColor="text1"/>
          <w:sz w:val="24"/>
          <w:szCs w:val="24"/>
        </w:rPr>
        <w:t xml:space="preserve"> 114:2084-2089</w:t>
      </w:r>
    </w:p>
    <w:p w:rsidR="005C7B97" w:rsidRPr="00780422" w:rsidRDefault="005C7B97" w:rsidP="00780422">
      <w:pPr>
        <w:widowControl/>
        <w:wordWrap/>
        <w:autoSpaceDE/>
        <w:autoSpaceDN/>
        <w:spacing w:line="240" w:lineRule="auto"/>
        <w:ind w:left="480" w:hangingChars="200" w:hanging="480"/>
        <w:rPr>
          <w:rFonts w:asciiTheme="minorHAnsi" w:eastAsia="돋움" w:hAnsiTheme="minorHAnsi"/>
          <w:color w:val="000000" w:themeColor="text1"/>
          <w:sz w:val="24"/>
          <w:szCs w:val="24"/>
        </w:rPr>
      </w:pPr>
      <w:r w:rsidRPr="00780422">
        <w:rPr>
          <w:rFonts w:asciiTheme="minorHAnsi" w:eastAsia="돋움" w:hAnsiTheme="minorHAnsi" w:hint="eastAsia"/>
          <w:color w:val="000000" w:themeColor="text1"/>
          <w:sz w:val="24"/>
          <w:szCs w:val="24"/>
        </w:rPr>
        <w:t xml:space="preserve">189. </w:t>
      </w:r>
      <w:r w:rsidRPr="00780422">
        <w:rPr>
          <w:rFonts w:asciiTheme="minorHAnsi" w:eastAsia="돋움" w:hAnsiTheme="minorHAnsi"/>
          <w:color w:val="000000" w:themeColor="text1"/>
          <w:sz w:val="24"/>
          <w:szCs w:val="24"/>
        </w:rPr>
        <w:t xml:space="preserve">Kumar D, Kumar R, Baek D, Hyun TK, Chung WS, Yun DJ, Kim JY (2017) Arabidopsis RECEPTOR DEAD KINASE1 functions as a positive regulator in plant response to ABA. </w:t>
      </w:r>
      <w:r w:rsidRPr="00780422">
        <w:rPr>
          <w:rFonts w:asciiTheme="minorHAnsi" w:eastAsia="돋움" w:hAnsiTheme="minorHAnsi"/>
          <w:b/>
          <w:i/>
          <w:color w:val="000000" w:themeColor="text1"/>
          <w:sz w:val="24"/>
          <w:szCs w:val="24"/>
        </w:rPr>
        <w:t>Molecular Plant</w:t>
      </w:r>
      <w:r w:rsidRPr="00780422">
        <w:rPr>
          <w:rFonts w:asciiTheme="minorHAnsi" w:eastAsia="돋움" w:hAnsiTheme="minorHAnsi"/>
          <w:color w:val="000000" w:themeColor="text1"/>
          <w:sz w:val="24"/>
          <w:szCs w:val="24"/>
        </w:rPr>
        <w:t xml:space="preserve"> 10:223-243.</w:t>
      </w:r>
    </w:p>
    <w:p w:rsidR="005C7B97" w:rsidRPr="00780422" w:rsidRDefault="005C7B97" w:rsidP="00780422">
      <w:pPr>
        <w:widowControl/>
        <w:wordWrap/>
        <w:autoSpaceDE/>
        <w:autoSpaceDN/>
        <w:spacing w:line="240" w:lineRule="auto"/>
        <w:ind w:left="480" w:hangingChars="200" w:hanging="480"/>
        <w:rPr>
          <w:rFonts w:asciiTheme="minorHAnsi" w:eastAsia="돋움" w:hAnsiTheme="minorHAnsi"/>
          <w:color w:val="000000" w:themeColor="text1"/>
          <w:sz w:val="24"/>
          <w:szCs w:val="24"/>
        </w:rPr>
      </w:pPr>
      <w:r w:rsidRPr="00780422">
        <w:rPr>
          <w:rFonts w:asciiTheme="minorHAnsi" w:eastAsia="돋움" w:hAnsiTheme="minorHAnsi"/>
          <w:color w:val="000000" w:themeColor="text1"/>
          <w:sz w:val="24"/>
          <w:szCs w:val="24"/>
        </w:rPr>
        <w:t xml:space="preserve">188. </w:t>
      </w:r>
      <w:r w:rsidRPr="00780422">
        <w:rPr>
          <w:rFonts w:asciiTheme="minorHAnsi" w:hAnsiTheme="minorHAnsi"/>
          <w:sz w:val="24"/>
          <w:szCs w:val="24"/>
        </w:rPr>
        <w:t>Ke Q, Kim HS, Zhi W, Ji CY, Jeong JC, Lee HS, Choi YI, Su B, Deng X, Yun DJ, and Kwak SS (201</w:t>
      </w:r>
      <w:r w:rsidRPr="00780422">
        <w:rPr>
          <w:rFonts w:asciiTheme="minorHAnsi" w:hAnsiTheme="minorHAnsi"/>
          <w:b/>
          <w:sz w:val="24"/>
          <w:szCs w:val="24"/>
        </w:rPr>
        <w:t>7</w:t>
      </w:r>
      <w:r w:rsidRPr="00780422">
        <w:rPr>
          <w:rFonts w:asciiTheme="minorHAnsi" w:hAnsiTheme="minorHAnsi"/>
          <w:sz w:val="24"/>
          <w:szCs w:val="24"/>
        </w:rPr>
        <w:t xml:space="preserve">) Down-regulation of GIGANTEA-like genes increases plant growth and salt tolerance in poplar. </w:t>
      </w:r>
      <w:r w:rsidRPr="00780422">
        <w:rPr>
          <w:rFonts w:asciiTheme="minorHAnsi" w:hAnsiTheme="minorHAnsi"/>
          <w:b/>
          <w:i/>
          <w:sz w:val="24"/>
          <w:szCs w:val="24"/>
        </w:rPr>
        <w:t>Plant Biotechnology Journal</w:t>
      </w:r>
      <w:r w:rsidRPr="00780422">
        <w:rPr>
          <w:rFonts w:asciiTheme="minorHAnsi" w:hAnsiTheme="minorHAnsi"/>
          <w:sz w:val="24"/>
          <w:szCs w:val="24"/>
        </w:rPr>
        <w:t xml:space="preserve"> 15:331-343</w:t>
      </w:r>
    </w:p>
    <w:p w:rsidR="005C7B97" w:rsidRPr="00780422" w:rsidRDefault="005C7B97" w:rsidP="00780422">
      <w:pPr>
        <w:widowControl/>
        <w:wordWrap/>
        <w:autoSpaceDE/>
        <w:autoSpaceDN/>
        <w:spacing w:line="240" w:lineRule="auto"/>
        <w:ind w:left="480" w:hangingChars="200" w:hanging="480"/>
        <w:rPr>
          <w:rFonts w:asciiTheme="minorHAnsi" w:eastAsia="굴림" w:hAnsiTheme="minorHAnsi"/>
          <w:b/>
          <w:bCs/>
          <w:color w:val="000000"/>
          <w:kern w:val="0"/>
          <w:sz w:val="24"/>
          <w:szCs w:val="24"/>
        </w:rPr>
      </w:pPr>
      <w:r w:rsidRPr="00780422">
        <w:rPr>
          <w:rFonts w:asciiTheme="minorHAnsi" w:hAnsiTheme="minorHAnsi"/>
          <w:sz w:val="24"/>
          <w:szCs w:val="24"/>
        </w:rPr>
        <w:t xml:space="preserve">187. Jeong MS, Kim SW and Yun DJ (2016) The biological function of NPR1 in response to biotic and abiotic stress. </w:t>
      </w:r>
      <w:r w:rsidRPr="00780422">
        <w:rPr>
          <w:rFonts w:asciiTheme="minorHAnsi" w:hAnsiTheme="minorHAnsi"/>
          <w:b/>
          <w:i/>
          <w:sz w:val="24"/>
          <w:szCs w:val="24"/>
        </w:rPr>
        <w:t>J. Plant Biotech.</w:t>
      </w:r>
      <w:r w:rsidRPr="00780422">
        <w:rPr>
          <w:rFonts w:asciiTheme="minorHAnsi" w:hAnsiTheme="minorHAnsi"/>
          <w:sz w:val="24"/>
          <w:szCs w:val="24"/>
        </w:rPr>
        <w:t xml:space="preserve"> 43:281-292</w:t>
      </w:r>
    </w:p>
    <w:p w:rsidR="005C7B97" w:rsidRPr="00780422" w:rsidRDefault="005C7B97" w:rsidP="00780422">
      <w:pPr>
        <w:pStyle w:val="af"/>
        <w:wordWrap/>
        <w:spacing w:before="240" w:after="240"/>
        <w:ind w:left="480" w:hangingChars="200" w:hanging="480"/>
        <w:rPr>
          <w:rFonts w:asciiTheme="minorHAnsi" w:hAnsiTheme="minorHAnsi"/>
          <w:b w:val="0"/>
          <w:szCs w:val="24"/>
        </w:rPr>
      </w:pPr>
      <w:r w:rsidRPr="00780422">
        <w:rPr>
          <w:rFonts w:asciiTheme="minorHAnsi" w:hAnsiTheme="minorHAnsi"/>
          <w:b w:val="0"/>
          <w:szCs w:val="24"/>
        </w:rPr>
        <w:t xml:space="preserve">186. Park HJ, Kim WY, Pardo JM, and Yun DJ (2016 ) Molecular interaction between flowering time and abiotic stress pathways. </w:t>
      </w:r>
      <w:r w:rsidRPr="00780422">
        <w:rPr>
          <w:rFonts w:asciiTheme="minorHAnsi" w:hAnsiTheme="minorHAnsi"/>
          <w:i/>
          <w:szCs w:val="24"/>
        </w:rPr>
        <w:t>International Review of Cell and Molecular Biology</w:t>
      </w:r>
      <w:r w:rsidRPr="00780422">
        <w:rPr>
          <w:rFonts w:asciiTheme="minorHAnsi" w:hAnsiTheme="minorHAnsi"/>
          <w:b w:val="0"/>
          <w:szCs w:val="24"/>
        </w:rPr>
        <w:t xml:space="preserve"> 327:371-412</w:t>
      </w:r>
    </w:p>
    <w:p w:rsidR="005C7B97" w:rsidRPr="00780422" w:rsidRDefault="005C7B97" w:rsidP="00780422">
      <w:pPr>
        <w:widowControl/>
        <w:wordWrap/>
        <w:autoSpaceDE/>
        <w:autoSpaceDN/>
        <w:spacing w:line="240" w:lineRule="auto"/>
        <w:ind w:left="480" w:hangingChars="200" w:hanging="480"/>
        <w:rPr>
          <w:rFonts w:asciiTheme="minorHAnsi" w:hAnsiTheme="minorHAnsi"/>
          <w:color w:val="000000" w:themeColor="text1"/>
          <w:sz w:val="24"/>
          <w:szCs w:val="24"/>
        </w:rPr>
      </w:pPr>
      <w:r w:rsidRPr="00780422">
        <w:rPr>
          <w:rFonts w:asciiTheme="minorHAnsi" w:hAnsiTheme="minorHAnsi"/>
          <w:sz w:val="24"/>
          <w:szCs w:val="24"/>
        </w:rPr>
        <w:t xml:space="preserve">185. </w:t>
      </w:r>
      <w:r w:rsidRPr="00780422">
        <w:rPr>
          <w:rFonts w:asciiTheme="minorHAnsi" w:eastAsia="돋움" w:hAnsiTheme="minorHAnsi"/>
          <w:color w:val="000000" w:themeColor="text1"/>
          <w:sz w:val="24"/>
          <w:szCs w:val="24"/>
        </w:rPr>
        <w:t xml:space="preserve">Park HJ, Quing Z, Kim WY, and Yun DJ. (2016) </w:t>
      </w:r>
      <w:r w:rsidRPr="00780422">
        <w:rPr>
          <w:rFonts w:asciiTheme="minorHAnsi" w:eastAsia="돋움" w:hAnsiTheme="minorHAnsi" w:hint="eastAsia"/>
          <w:color w:val="000000" w:themeColor="text1"/>
          <w:sz w:val="24"/>
          <w:szCs w:val="24"/>
        </w:rPr>
        <w:t>Diu</w:t>
      </w:r>
      <w:r w:rsidRPr="00780422">
        <w:rPr>
          <w:rFonts w:asciiTheme="minorHAnsi" w:eastAsia="돋움" w:hAnsiTheme="minorHAnsi"/>
          <w:color w:val="000000" w:themeColor="text1"/>
          <w:sz w:val="24"/>
          <w:szCs w:val="24"/>
        </w:rPr>
        <w:t xml:space="preserve">rnal and circadian regulation of salt tolerance in Arabidopsis. </w:t>
      </w:r>
      <w:r w:rsidRPr="00780422">
        <w:rPr>
          <w:rFonts w:asciiTheme="minorHAnsi" w:eastAsia="돋움" w:hAnsiTheme="minorHAnsi"/>
          <w:b/>
          <w:i/>
          <w:color w:val="000000" w:themeColor="text1"/>
          <w:sz w:val="24"/>
          <w:szCs w:val="24"/>
        </w:rPr>
        <w:t>Journal of Plant Biology</w:t>
      </w:r>
      <w:r w:rsidRPr="00780422">
        <w:rPr>
          <w:rFonts w:asciiTheme="minorHAnsi" w:eastAsia="돋움" w:hAnsiTheme="minorHAnsi"/>
          <w:color w:val="000000" w:themeColor="text1"/>
          <w:sz w:val="24"/>
          <w:szCs w:val="24"/>
        </w:rPr>
        <w:t xml:space="preserve"> 59:569-578</w:t>
      </w:r>
    </w:p>
    <w:p w:rsidR="00446AC0" w:rsidRPr="00780422" w:rsidRDefault="00446AC0" w:rsidP="00780422">
      <w:pPr>
        <w:pStyle w:val="af"/>
        <w:wordWrap/>
        <w:spacing w:before="240"/>
        <w:ind w:left="480" w:hangingChars="200" w:hanging="480"/>
        <w:rPr>
          <w:rFonts w:asciiTheme="minorHAnsi" w:hAnsiTheme="minorHAnsi"/>
          <w:b w:val="0"/>
          <w:szCs w:val="24"/>
        </w:rPr>
      </w:pPr>
      <w:r w:rsidRPr="00780422">
        <w:rPr>
          <w:rFonts w:asciiTheme="minorHAnsi" w:hAnsiTheme="minorHAnsi"/>
          <w:b w:val="0"/>
          <w:szCs w:val="24"/>
        </w:rPr>
        <w:t>1</w:t>
      </w:r>
      <w:r w:rsidRPr="00780422">
        <w:rPr>
          <w:rFonts w:asciiTheme="minorHAnsi" w:hAnsiTheme="minorHAnsi" w:hint="eastAsia"/>
          <w:b w:val="0"/>
          <w:szCs w:val="24"/>
        </w:rPr>
        <w:t xml:space="preserve">84. </w:t>
      </w:r>
      <w:r w:rsidRPr="00780422">
        <w:rPr>
          <w:rFonts w:asciiTheme="minorHAnsi" w:hAnsiTheme="minorHAnsi"/>
          <w:b w:val="0"/>
          <w:szCs w:val="24"/>
        </w:rPr>
        <w:t xml:space="preserve">Liao CJ, Lai Z, Lee S, Yun DJ, and Mengiste T (2016) Arabidopsis HOOKLESS1 regulates responses to pathogens and abscisic acid through interaction with MED18 and acetylation of WRKY33 and ABI5 chromatin. </w:t>
      </w:r>
      <w:r w:rsidRPr="00780422">
        <w:rPr>
          <w:rFonts w:asciiTheme="minorHAnsi" w:hAnsiTheme="minorHAnsi"/>
          <w:i/>
          <w:szCs w:val="24"/>
        </w:rPr>
        <w:t>Plant Cell</w:t>
      </w:r>
      <w:r w:rsidRPr="00780422">
        <w:rPr>
          <w:rFonts w:asciiTheme="minorHAnsi" w:hAnsiTheme="minorHAnsi"/>
          <w:b w:val="0"/>
          <w:szCs w:val="24"/>
        </w:rPr>
        <w:t xml:space="preserve"> 28:1662-1681</w:t>
      </w:r>
    </w:p>
    <w:p w:rsidR="00446AC0" w:rsidRDefault="00446AC0" w:rsidP="00780422">
      <w:pPr>
        <w:pStyle w:val="af"/>
        <w:wordWrap/>
        <w:spacing w:before="240"/>
        <w:ind w:left="480" w:hangingChars="200" w:hanging="480"/>
        <w:rPr>
          <w:rFonts w:asciiTheme="minorHAnsi" w:hAnsiTheme="minorHAnsi"/>
          <w:b w:val="0"/>
          <w:szCs w:val="24"/>
        </w:rPr>
      </w:pPr>
      <w:r>
        <w:rPr>
          <w:rFonts w:asciiTheme="minorHAnsi" w:hAnsiTheme="minorHAnsi"/>
          <w:b w:val="0"/>
          <w:szCs w:val="24"/>
        </w:rPr>
        <w:t>183</w:t>
      </w:r>
      <w:r w:rsidRPr="00576962">
        <w:rPr>
          <w:rFonts w:asciiTheme="minorHAnsi" w:hAnsiTheme="minorHAnsi"/>
          <w:b w:val="0"/>
          <w:szCs w:val="24"/>
        </w:rPr>
        <w:t>. Ali A, and Yun DJ (2016) Differential selection of sodium an</w:t>
      </w:r>
      <w:r>
        <w:rPr>
          <w:rFonts w:asciiTheme="minorHAnsi" w:hAnsiTheme="minorHAnsi"/>
          <w:b w:val="0"/>
          <w:szCs w:val="24"/>
        </w:rPr>
        <w:t>d</w:t>
      </w:r>
      <w:r w:rsidRPr="00576962">
        <w:rPr>
          <w:rFonts w:asciiTheme="minorHAnsi" w:hAnsiTheme="minorHAnsi"/>
          <w:b w:val="0"/>
          <w:szCs w:val="24"/>
        </w:rPr>
        <w:t xml:space="preserve"> potassium ions by TsHKT1:2.</w:t>
      </w:r>
      <w:r w:rsidRPr="00576962">
        <w:rPr>
          <w:rFonts w:asciiTheme="minorHAnsi" w:hAnsiTheme="minorHAnsi"/>
          <w:szCs w:val="24"/>
        </w:rPr>
        <w:t xml:space="preserve"> </w:t>
      </w:r>
      <w:r w:rsidRPr="00576962">
        <w:rPr>
          <w:rFonts w:asciiTheme="minorHAnsi" w:hAnsiTheme="minorHAnsi"/>
          <w:i/>
          <w:szCs w:val="24"/>
        </w:rPr>
        <w:t>Plant Signal Behav</w:t>
      </w:r>
      <w:r w:rsidRPr="00576962">
        <w:rPr>
          <w:rFonts w:asciiTheme="minorHAnsi" w:hAnsiTheme="minorHAnsi"/>
          <w:szCs w:val="24"/>
        </w:rPr>
        <w:t xml:space="preserve">. </w:t>
      </w:r>
      <w:r>
        <w:rPr>
          <w:rFonts w:asciiTheme="minorHAnsi" w:hAnsiTheme="minorHAnsi"/>
          <w:b w:val="0"/>
          <w:szCs w:val="24"/>
        </w:rPr>
        <w:t>11:e1206169.doi:10.1080</w:t>
      </w:r>
    </w:p>
    <w:p w:rsidR="008318CF" w:rsidRDefault="008318CF" w:rsidP="00780422">
      <w:pPr>
        <w:pStyle w:val="af"/>
        <w:wordWrap/>
        <w:spacing w:before="240"/>
        <w:ind w:left="480" w:hangingChars="200" w:hanging="480"/>
        <w:rPr>
          <w:rFonts w:asciiTheme="minorHAnsi" w:hAnsiTheme="minorHAnsi"/>
          <w:b w:val="0"/>
          <w:szCs w:val="24"/>
        </w:rPr>
      </w:pPr>
      <w:r>
        <w:rPr>
          <w:rFonts w:asciiTheme="minorHAnsi" w:hAnsiTheme="minorHAnsi" w:hint="eastAsia"/>
          <w:b w:val="0"/>
          <w:szCs w:val="24"/>
        </w:rPr>
        <w:t xml:space="preserve">182. </w:t>
      </w:r>
      <w:r>
        <w:rPr>
          <w:rFonts w:asciiTheme="minorHAnsi" w:hAnsiTheme="minorHAnsi"/>
          <w:b w:val="0"/>
          <w:szCs w:val="24"/>
        </w:rPr>
        <w:t xml:space="preserve">Liao CJ, Lai Z, Lee S, Yun DJ, Mengiste T (2016) Arabidopsis HOOKLESS1 regulates responses to pathogens and abscisic acid through interaction with MED18 and acetylation of WRKY33 </w:t>
      </w:r>
      <w:r>
        <w:rPr>
          <w:rFonts w:asciiTheme="minorHAnsi" w:hAnsiTheme="minorHAnsi"/>
          <w:b w:val="0"/>
          <w:szCs w:val="24"/>
        </w:rPr>
        <w:lastRenderedPageBreak/>
        <w:t xml:space="preserve">and ABI5 chromatin. </w:t>
      </w:r>
      <w:r w:rsidR="00A21865" w:rsidRPr="008318CF">
        <w:rPr>
          <w:rFonts w:asciiTheme="minorHAnsi" w:hAnsiTheme="minorHAnsi"/>
          <w:i/>
          <w:szCs w:val="24"/>
        </w:rPr>
        <w:t>Plant Cell</w:t>
      </w:r>
      <w:r w:rsidR="00A21865">
        <w:rPr>
          <w:rFonts w:asciiTheme="minorHAnsi" w:hAnsiTheme="minorHAnsi"/>
          <w:b w:val="0"/>
          <w:szCs w:val="24"/>
        </w:rPr>
        <w:t xml:space="preserve"> 28:1662-1681</w:t>
      </w:r>
    </w:p>
    <w:p w:rsidR="00A21865" w:rsidRDefault="00576962" w:rsidP="00780422">
      <w:pPr>
        <w:pStyle w:val="af"/>
        <w:wordWrap/>
        <w:spacing w:before="240"/>
        <w:ind w:left="480" w:hangingChars="200" w:hanging="480"/>
        <w:rPr>
          <w:rFonts w:asciiTheme="minorHAnsi" w:hAnsiTheme="minorHAnsi"/>
          <w:b w:val="0"/>
          <w:szCs w:val="24"/>
        </w:rPr>
      </w:pPr>
      <w:r w:rsidRPr="00576962">
        <w:rPr>
          <w:rFonts w:asciiTheme="minorHAnsi" w:hAnsiTheme="minorHAnsi"/>
          <w:b w:val="0"/>
          <w:szCs w:val="24"/>
        </w:rPr>
        <w:t>181. Ali A, and Yun DJ (2016) Differential selection of sodium an potassium ions by TsHKT1:2.</w:t>
      </w:r>
      <w:r w:rsidRPr="00576962">
        <w:rPr>
          <w:rFonts w:asciiTheme="minorHAnsi" w:hAnsiTheme="minorHAnsi"/>
          <w:szCs w:val="24"/>
        </w:rPr>
        <w:t xml:space="preserve"> </w:t>
      </w:r>
      <w:r w:rsidRPr="00576962">
        <w:rPr>
          <w:rFonts w:asciiTheme="minorHAnsi" w:hAnsiTheme="minorHAnsi"/>
          <w:i/>
          <w:szCs w:val="24"/>
        </w:rPr>
        <w:t>Plant Signal Behav</w:t>
      </w:r>
      <w:r w:rsidRPr="00576962">
        <w:rPr>
          <w:rFonts w:asciiTheme="minorHAnsi" w:hAnsiTheme="minorHAnsi"/>
          <w:szCs w:val="24"/>
        </w:rPr>
        <w:t xml:space="preserve">. </w:t>
      </w:r>
      <w:r w:rsidR="00A21865">
        <w:rPr>
          <w:rFonts w:asciiTheme="minorHAnsi" w:hAnsiTheme="minorHAnsi"/>
          <w:szCs w:val="24"/>
        </w:rPr>
        <w:t xml:space="preserve"> </w:t>
      </w:r>
      <w:r w:rsidR="00A21865">
        <w:rPr>
          <w:rFonts w:asciiTheme="minorHAnsi" w:hAnsiTheme="minorHAnsi"/>
          <w:b w:val="0"/>
          <w:szCs w:val="24"/>
        </w:rPr>
        <w:t>11:e1206169.doi:10.1080</w:t>
      </w:r>
    </w:p>
    <w:p w:rsidR="00576962" w:rsidRDefault="00576962" w:rsidP="00780422">
      <w:pPr>
        <w:pStyle w:val="af"/>
        <w:wordWrap/>
        <w:spacing w:before="240"/>
        <w:ind w:left="480" w:hangingChars="200" w:hanging="480"/>
        <w:rPr>
          <w:rFonts w:asciiTheme="minorHAnsi" w:hAnsiTheme="minorHAnsi"/>
          <w:szCs w:val="24"/>
        </w:rPr>
      </w:pPr>
      <w:r w:rsidRPr="00576962">
        <w:rPr>
          <w:rFonts w:asciiTheme="minorHAnsi" w:hAnsiTheme="minorHAnsi"/>
          <w:b w:val="0"/>
          <w:szCs w:val="24"/>
        </w:rPr>
        <w:t>180. Lee S, Fu F, Xu S, Lee SY, Yun DJ, and Mengiste</w:t>
      </w:r>
      <w:r w:rsidR="008318CF">
        <w:rPr>
          <w:rFonts w:asciiTheme="minorHAnsi" w:hAnsiTheme="minorHAnsi"/>
          <w:b w:val="0"/>
          <w:szCs w:val="24"/>
        </w:rPr>
        <w:t xml:space="preserve"> T</w:t>
      </w:r>
      <w:r w:rsidRPr="00576962">
        <w:rPr>
          <w:rFonts w:asciiTheme="minorHAnsi" w:hAnsiTheme="minorHAnsi"/>
          <w:b w:val="0"/>
          <w:szCs w:val="24"/>
        </w:rPr>
        <w:t xml:space="preserve"> (2016) Global regulation of plant immunity by histone lysine methyl transferases.</w:t>
      </w:r>
      <w:r w:rsidRPr="00576962">
        <w:rPr>
          <w:rFonts w:asciiTheme="minorHAnsi" w:hAnsiTheme="minorHAnsi"/>
          <w:szCs w:val="24"/>
        </w:rPr>
        <w:t xml:space="preserve"> </w:t>
      </w:r>
      <w:r w:rsidRPr="00576962">
        <w:rPr>
          <w:rFonts w:asciiTheme="minorHAnsi" w:hAnsiTheme="minorHAnsi"/>
          <w:i/>
          <w:szCs w:val="24"/>
        </w:rPr>
        <w:t>Plant Cell</w:t>
      </w:r>
      <w:r w:rsidRPr="00576962">
        <w:rPr>
          <w:rFonts w:asciiTheme="minorHAnsi" w:hAnsiTheme="minorHAnsi"/>
          <w:szCs w:val="24"/>
        </w:rPr>
        <w:t xml:space="preserve"> </w:t>
      </w:r>
      <w:r w:rsidR="00350A4B">
        <w:rPr>
          <w:rFonts w:asciiTheme="minorHAnsi" w:hAnsiTheme="minorHAnsi"/>
          <w:b w:val="0"/>
          <w:szCs w:val="24"/>
        </w:rPr>
        <w:t>28:1640-1661</w:t>
      </w:r>
    </w:p>
    <w:p w:rsidR="00576962" w:rsidRDefault="00576962" w:rsidP="00780422">
      <w:pPr>
        <w:pStyle w:val="af"/>
        <w:wordWrap/>
        <w:spacing w:before="240"/>
        <w:ind w:left="180" w:hanging="180"/>
        <w:rPr>
          <w:rFonts w:asciiTheme="minorHAnsi" w:hAnsiTheme="minorHAnsi"/>
          <w:szCs w:val="24"/>
        </w:rPr>
      </w:pPr>
      <w:r w:rsidRPr="00576962">
        <w:rPr>
          <w:rFonts w:asciiTheme="minorHAnsi" w:hAnsiTheme="minorHAnsi"/>
          <w:b w:val="0"/>
          <w:szCs w:val="24"/>
        </w:rPr>
        <w:t>179. Ali A, Raddatz N, Aman R, Kim S, Park HC,Jan M, Baek D, Khan IU, Oh DH, Lee SY,Bressan RA, Lee KW, Maggio A, Pardo JM, Bohnert HJ, and Yun DJ (2016) A single amino-acid substitution in the sodium transporter HKT1 associated with plant salt tolerance.</w:t>
      </w:r>
      <w:r w:rsidRPr="00576962">
        <w:rPr>
          <w:rFonts w:asciiTheme="minorHAnsi" w:hAnsiTheme="minorHAnsi"/>
          <w:szCs w:val="24"/>
        </w:rPr>
        <w:t xml:space="preserve"> </w:t>
      </w:r>
      <w:r w:rsidRPr="00576962">
        <w:rPr>
          <w:rFonts w:asciiTheme="minorHAnsi" w:hAnsiTheme="minorHAnsi"/>
          <w:i/>
          <w:szCs w:val="24"/>
        </w:rPr>
        <w:t>Plant Physiology</w:t>
      </w:r>
      <w:r w:rsidRPr="00576962">
        <w:rPr>
          <w:rFonts w:asciiTheme="minorHAnsi" w:hAnsiTheme="minorHAnsi"/>
          <w:szCs w:val="24"/>
        </w:rPr>
        <w:t xml:space="preserve"> </w:t>
      </w:r>
      <w:r w:rsidRPr="00576962">
        <w:rPr>
          <w:rFonts w:asciiTheme="minorHAnsi" w:hAnsiTheme="minorHAnsi"/>
          <w:b w:val="0"/>
          <w:szCs w:val="24"/>
        </w:rPr>
        <w:t>171:2112-2126.</w:t>
      </w:r>
    </w:p>
    <w:p w:rsidR="00576962" w:rsidRDefault="00576962" w:rsidP="00780422">
      <w:pPr>
        <w:pStyle w:val="af"/>
        <w:wordWrap/>
        <w:spacing w:before="240"/>
        <w:ind w:left="180" w:hanging="180"/>
        <w:rPr>
          <w:rFonts w:asciiTheme="minorHAnsi" w:hAnsiTheme="minorHAnsi"/>
          <w:szCs w:val="24"/>
        </w:rPr>
      </w:pPr>
      <w:r w:rsidRPr="00576962">
        <w:rPr>
          <w:rFonts w:asciiTheme="minorHAnsi" w:hAnsiTheme="minorHAnsi"/>
          <w:b w:val="0"/>
          <w:szCs w:val="24"/>
        </w:rPr>
        <w:t xml:space="preserve">178. Park HJ, Kim WY, and Yun DJ (2016) A new insight of salt stress signaling in plant. </w:t>
      </w:r>
      <w:r>
        <w:rPr>
          <w:rFonts w:asciiTheme="minorHAnsi" w:hAnsiTheme="minorHAnsi"/>
          <w:i/>
          <w:szCs w:val="24"/>
        </w:rPr>
        <w:t>Mol &amp; Cells</w:t>
      </w:r>
      <w:r w:rsidRPr="00576962">
        <w:rPr>
          <w:rFonts w:asciiTheme="minorHAnsi" w:hAnsiTheme="minorHAnsi"/>
          <w:i/>
          <w:szCs w:val="24"/>
        </w:rPr>
        <w:t xml:space="preserve"> </w:t>
      </w:r>
      <w:r w:rsidRPr="00576962">
        <w:rPr>
          <w:rFonts w:asciiTheme="minorHAnsi" w:hAnsiTheme="minorHAnsi"/>
          <w:b w:val="0"/>
          <w:szCs w:val="24"/>
        </w:rPr>
        <w:t>39:447-459</w:t>
      </w:r>
    </w:p>
    <w:p w:rsidR="00576962" w:rsidRDefault="00576962" w:rsidP="00780422">
      <w:pPr>
        <w:pStyle w:val="af"/>
        <w:wordWrap/>
        <w:spacing w:before="240"/>
        <w:ind w:left="180" w:hanging="180"/>
        <w:rPr>
          <w:rFonts w:asciiTheme="minorHAnsi" w:hAnsiTheme="minorHAnsi"/>
          <w:szCs w:val="24"/>
        </w:rPr>
      </w:pPr>
      <w:r w:rsidRPr="00576962">
        <w:rPr>
          <w:rFonts w:asciiTheme="minorHAnsi" w:hAnsiTheme="minorHAnsi"/>
          <w:b w:val="0"/>
          <w:szCs w:val="24"/>
        </w:rPr>
        <w:t>177. Cha JY, Kim MR, Jung IJ, Kang SB, Park HJ, Kim MG, Yun DJ, and Kim WY (2016) The thiol reductase activity of YUCCA6 mediates delayed leaf senescence by regulating genes involved in auxin redistribution.</w:t>
      </w:r>
      <w:r w:rsidRPr="00576962">
        <w:rPr>
          <w:rFonts w:asciiTheme="minorHAnsi" w:hAnsiTheme="minorHAnsi"/>
          <w:szCs w:val="24"/>
        </w:rPr>
        <w:t xml:space="preserve"> </w:t>
      </w:r>
      <w:r w:rsidRPr="00576962">
        <w:rPr>
          <w:rFonts w:asciiTheme="minorHAnsi" w:hAnsiTheme="minorHAnsi"/>
          <w:i/>
          <w:szCs w:val="24"/>
        </w:rPr>
        <w:t xml:space="preserve">Front. Plant Sci. </w:t>
      </w:r>
      <w:r w:rsidRPr="00576962">
        <w:rPr>
          <w:rFonts w:asciiTheme="minorHAnsi" w:hAnsiTheme="minorHAnsi"/>
          <w:b w:val="0"/>
          <w:szCs w:val="24"/>
        </w:rPr>
        <w:t>7:626</w:t>
      </w:r>
    </w:p>
    <w:p w:rsidR="00576962" w:rsidRPr="00576962" w:rsidRDefault="00576962" w:rsidP="00780422">
      <w:pPr>
        <w:pStyle w:val="af"/>
        <w:wordWrap/>
        <w:spacing w:before="240"/>
        <w:ind w:left="180" w:hanging="180"/>
        <w:rPr>
          <w:rFonts w:asciiTheme="minorHAnsi" w:hAnsiTheme="minorHAnsi" w:cs="Arial"/>
          <w:b w:val="0"/>
          <w:szCs w:val="24"/>
          <w:shd w:val="clear" w:color="auto" w:fill="FFFFFF"/>
        </w:rPr>
      </w:pPr>
      <w:r w:rsidRPr="00576962">
        <w:rPr>
          <w:rFonts w:asciiTheme="minorHAnsi" w:hAnsiTheme="minorHAnsi"/>
          <w:b w:val="0"/>
          <w:szCs w:val="24"/>
        </w:rPr>
        <w:t xml:space="preserve">176. </w:t>
      </w:r>
      <w:r w:rsidRPr="00576962">
        <w:rPr>
          <w:rFonts w:asciiTheme="minorHAnsi" w:hAnsiTheme="minorHAnsi" w:cs="Arial"/>
          <w:b w:val="0"/>
          <w:szCs w:val="24"/>
          <w:shd w:val="clear" w:color="auto" w:fill="FFFFFF"/>
        </w:rPr>
        <w:t>Lin XL, Niu, Hu ZL, Kim DH, Jin YH, Cai B, Liu P, Miura K,</w:t>
      </w:r>
      <w:r w:rsidRPr="00576962">
        <w:rPr>
          <w:rStyle w:val="apple-converted-space"/>
          <w:rFonts w:asciiTheme="minorHAnsi" w:hAnsiTheme="minorHAnsi" w:cs="Arial"/>
          <w:b w:val="0"/>
          <w:color w:val="000000"/>
          <w:szCs w:val="24"/>
          <w:shd w:val="clear" w:color="auto" w:fill="FFFFFF"/>
        </w:rPr>
        <w:t> </w:t>
      </w:r>
      <w:r w:rsidRPr="00576962">
        <w:rPr>
          <w:rFonts w:asciiTheme="minorHAnsi" w:hAnsiTheme="minorHAnsi" w:cs="Arial"/>
          <w:b w:val="0"/>
          <w:szCs w:val="24"/>
          <w:shd w:val="clear" w:color="auto" w:fill="FFFFFF"/>
        </w:rPr>
        <w:t xml:space="preserve">Yun DJ, Kim WY, Lin R, Jin JB. (2016) </w:t>
      </w:r>
      <w:r w:rsidRPr="00576962">
        <w:rPr>
          <w:rFonts w:asciiTheme="minorHAnsi" w:hAnsiTheme="minorHAnsi" w:cs="Arial"/>
          <w:b w:val="0"/>
          <w:szCs w:val="24"/>
        </w:rPr>
        <w:t xml:space="preserve">An Arabidopsis SUMO E3 Ligase, SIZ1, Negatively Regulates Photomorphogenesis by Promoting COP1 Activity. </w:t>
      </w:r>
      <w:r w:rsidRPr="00576962">
        <w:rPr>
          <w:rFonts w:asciiTheme="minorHAnsi" w:hAnsiTheme="minorHAnsi"/>
          <w:i/>
          <w:szCs w:val="24"/>
        </w:rPr>
        <w:t>PLOS Genetics</w:t>
      </w:r>
      <w:r w:rsidRPr="00576962">
        <w:rPr>
          <w:rFonts w:asciiTheme="minorHAnsi" w:hAnsiTheme="minorHAnsi"/>
          <w:szCs w:val="24"/>
        </w:rPr>
        <w:t xml:space="preserve"> </w:t>
      </w:r>
      <w:r w:rsidRPr="00576962">
        <w:rPr>
          <w:rFonts w:asciiTheme="minorHAnsi" w:hAnsiTheme="minorHAnsi" w:cs="Arial"/>
          <w:b w:val="0"/>
          <w:szCs w:val="24"/>
          <w:shd w:val="clear" w:color="auto" w:fill="FFFFFF"/>
        </w:rPr>
        <w:t>12(4):e1006016. doi: 10.1371/journal.pgen.1006016</w:t>
      </w:r>
    </w:p>
    <w:p w:rsidR="00576962" w:rsidRPr="00576962" w:rsidRDefault="00576962" w:rsidP="00780422">
      <w:pPr>
        <w:pStyle w:val="af"/>
        <w:wordWrap/>
        <w:spacing w:before="240"/>
        <w:ind w:left="180" w:hanging="180"/>
        <w:rPr>
          <w:rFonts w:asciiTheme="minorHAnsi" w:hAnsiTheme="minorHAnsi"/>
          <w:b w:val="0"/>
          <w:szCs w:val="24"/>
        </w:rPr>
      </w:pPr>
      <w:r w:rsidRPr="00576962">
        <w:rPr>
          <w:rFonts w:asciiTheme="minorHAnsi" w:hAnsiTheme="minorHAnsi"/>
          <w:b w:val="0"/>
          <w:szCs w:val="24"/>
        </w:rPr>
        <w:t>175. Kang CH, Lee YM, Nawkar GM, Oh HT, Kim MG, Kim WY, Yun DJ, and Lee SY (2016) Ribosomal P3 protein AtP3B of Arabidopsis acts as both protein and RNA chaperone to increase tolerance of heat and cold stresses.</w:t>
      </w:r>
      <w:r w:rsidRPr="00576962">
        <w:rPr>
          <w:rFonts w:asciiTheme="minorHAnsi" w:hAnsiTheme="minorHAnsi"/>
          <w:szCs w:val="24"/>
        </w:rPr>
        <w:t xml:space="preserve"> </w:t>
      </w:r>
      <w:r w:rsidRPr="00576962">
        <w:rPr>
          <w:rFonts w:asciiTheme="minorHAnsi" w:hAnsiTheme="minorHAnsi"/>
          <w:i/>
          <w:szCs w:val="24"/>
        </w:rPr>
        <w:t>Plant Cell Environ</w:t>
      </w:r>
      <w:r w:rsidRPr="00576962">
        <w:rPr>
          <w:rFonts w:asciiTheme="minorHAnsi" w:hAnsiTheme="minorHAnsi"/>
          <w:b w:val="0"/>
          <w:i/>
          <w:szCs w:val="24"/>
        </w:rPr>
        <w:t>.</w:t>
      </w:r>
      <w:r w:rsidRPr="00576962">
        <w:rPr>
          <w:rFonts w:asciiTheme="minorHAnsi" w:hAnsiTheme="minorHAnsi"/>
          <w:b w:val="0"/>
          <w:szCs w:val="24"/>
        </w:rPr>
        <w:t xml:space="preserve"> 39:1631-1642.</w:t>
      </w:r>
    </w:p>
    <w:p w:rsidR="00E21D8D" w:rsidRPr="00576962" w:rsidRDefault="00E21D8D" w:rsidP="00780422">
      <w:pPr>
        <w:pStyle w:val="af"/>
        <w:wordWrap/>
        <w:spacing w:before="240"/>
        <w:ind w:left="180" w:hanging="180"/>
        <w:rPr>
          <w:rFonts w:asciiTheme="minorHAnsi" w:hAnsiTheme="minorHAnsi"/>
          <w:b w:val="0"/>
          <w:szCs w:val="24"/>
        </w:rPr>
      </w:pPr>
      <w:r w:rsidRPr="00576962">
        <w:rPr>
          <w:rFonts w:asciiTheme="minorHAnsi" w:hAnsiTheme="minorHAnsi"/>
          <w:b w:val="0"/>
          <w:szCs w:val="24"/>
        </w:rPr>
        <w:t xml:space="preserve">174. Khan A, Hossain MT, Park HC, Yun DJ, Shim SH, Chung YR (2016) Development of root system architecture of Arabidopsis thaliana in response to colonization of Martelella endophytica YC6887 depend on auxin signaling. </w:t>
      </w:r>
      <w:r w:rsidRPr="004C7869">
        <w:rPr>
          <w:rFonts w:asciiTheme="minorHAnsi" w:hAnsiTheme="minorHAnsi"/>
          <w:i/>
          <w:szCs w:val="24"/>
        </w:rPr>
        <w:t xml:space="preserve">Plant </w:t>
      </w:r>
      <w:r w:rsidR="00296604" w:rsidRPr="004C7869">
        <w:rPr>
          <w:rFonts w:asciiTheme="minorHAnsi" w:hAnsiTheme="minorHAnsi" w:hint="eastAsia"/>
          <w:i/>
          <w:szCs w:val="24"/>
        </w:rPr>
        <w:t xml:space="preserve">and </w:t>
      </w:r>
      <w:r w:rsidRPr="004C7869">
        <w:rPr>
          <w:rFonts w:asciiTheme="minorHAnsi" w:hAnsiTheme="minorHAnsi"/>
          <w:i/>
          <w:szCs w:val="24"/>
        </w:rPr>
        <w:t>Soil</w:t>
      </w:r>
      <w:r w:rsidRPr="00576962">
        <w:rPr>
          <w:rFonts w:asciiTheme="minorHAnsi" w:hAnsiTheme="minorHAnsi"/>
          <w:b w:val="0"/>
          <w:szCs w:val="24"/>
        </w:rPr>
        <w:t xml:space="preserve"> </w:t>
      </w:r>
      <w:r w:rsidR="00296604" w:rsidRPr="00296604">
        <w:rPr>
          <w:rFonts w:asciiTheme="minorHAnsi" w:hAnsiTheme="minorHAnsi"/>
          <w:b w:val="0"/>
          <w:szCs w:val="24"/>
        </w:rPr>
        <w:t>405:81-96</w:t>
      </w:r>
    </w:p>
    <w:p w:rsidR="005120CB" w:rsidRPr="00576962" w:rsidRDefault="007C42A5" w:rsidP="00780422">
      <w:pPr>
        <w:pStyle w:val="af"/>
        <w:wordWrap/>
        <w:spacing w:before="240"/>
        <w:ind w:left="180" w:hanging="180"/>
        <w:rPr>
          <w:rFonts w:asciiTheme="minorHAnsi" w:hAnsiTheme="minorHAnsi"/>
          <w:b w:val="0"/>
          <w:szCs w:val="24"/>
        </w:rPr>
      </w:pPr>
      <w:r w:rsidRPr="00576962">
        <w:rPr>
          <w:rFonts w:asciiTheme="minorHAnsi" w:hAnsiTheme="minorHAnsi"/>
          <w:b w:val="0"/>
          <w:szCs w:val="24"/>
        </w:rPr>
        <w:t>17</w:t>
      </w:r>
      <w:r w:rsidR="00264ECE" w:rsidRPr="00576962">
        <w:rPr>
          <w:rFonts w:asciiTheme="minorHAnsi" w:hAnsiTheme="minorHAnsi"/>
          <w:b w:val="0"/>
          <w:szCs w:val="24"/>
        </w:rPr>
        <w:t>3</w:t>
      </w:r>
      <w:r w:rsidR="00D23401" w:rsidRPr="00576962">
        <w:rPr>
          <w:rFonts w:asciiTheme="minorHAnsi" w:hAnsiTheme="minorHAnsi"/>
          <w:b w:val="0"/>
          <w:szCs w:val="24"/>
        </w:rPr>
        <w:t xml:space="preserve">. Nguyen XC, Kim HS Hussain S, An J, YooY, Han HJ, Yoo JS, Lim CO, Yun DH and Chung WS (2016) A positive transcription factor in osmotic stress tolerance, ZAT10, is regulated by MAP Kinase in Arabidopsis. </w:t>
      </w:r>
      <w:r w:rsidR="00D23401" w:rsidRPr="00576962">
        <w:rPr>
          <w:rFonts w:asciiTheme="minorHAnsi" w:hAnsiTheme="minorHAnsi"/>
          <w:i/>
          <w:szCs w:val="24"/>
        </w:rPr>
        <w:t>J. Plant Biol.</w:t>
      </w:r>
      <w:r w:rsidR="00D23401" w:rsidRPr="00576962">
        <w:rPr>
          <w:rFonts w:asciiTheme="minorHAnsi" w:hAnsiTheme="minorHAnsi"/>
          <w:b w:val="0"/>
          <w:szCs w:val="24"/>
        </w:rPr>
        <w:t xml:space="preserve"> 59:55-61.</w:t>
      </w:r>
    </w:p>
    <w:p w:rsidR="00576962" w:rsidRPr="00576962" w:rsidRDefault="007C42A5" w:rsidP="00780422">
      <w:pPr>
        <w:pStyle w:val="af"/>
        <w:wordWrap/>
        <w:spacing w:before="240"/>
        <w:ind w:left="180" w:hanging="180"/>
        <w:rPr>
          <w:rFonts w:asciiTheme="minorHAnsi" w:hAnsiTheme="minorHAnsi"/>
          <w:b w:val="0"/>
          <w:szCs w:val="24"/>
        </w:rPr>
      </w:pPr>
      <w:r w:rsidRPr="00576962">
        <w:rPr>
          <w:rFonts w:asciiTheme="minorHAnsi" w:hAnsiTheme="minorHAnsi"/>
          <w:b w:val="0"/>
          <w:szCs w:val="24"/>
        </w:rPr>
        <w:t xml:space="preserve">172. Baek D, Chun HJ, Kang S, Shin G, Park SJ, Hong H, Kim C, Kim DH, Lee SY, Kim MC, and Yun DJ (2016) A role of Arabidopsis miR399f in salt, drought, and ABA signaling. </w:t>
      </w:r>
      <w:r w:rsidRPr="00576962">
        <w:rPr>
          <w:rFonts w:asciiTheme="minorHAnsi" w:hAnsiTheme="minorHAnsi"/>
          <w:i/>
          <w:szCs w:val="24"/>
        </w:rPr>
        <w:t>Mol</w:t>
      </w:r>
      <w:r w:rsidR="00264ECE" w:rsidRPr="00576962">
        <w:rPr>
          <w:rFonts w:asciiTheme="minorHAnsi" w:hAnsiTheme="minorHAnsi"/>
          <w:i/>
          <w:szCs w:val="24"/>
        </w:rPr>
        <w:t>.</w:t>
      </w:r>
      <w:r w:rsidRPr="00576962">
        <w:rPr>
          <w:rFonts w:asciiTheme="minorHAnsi" w:hAnsiTheme="minorHAnsi"/>
          <w:i/>
          <w:szCs w:val="24"/>
        </w:rPr>
        <w:t xml:space="preserve"> Cells</w:t>
      </w:r>
      <w:r w:rsidRPr="00576962">
        <w:rPr>
          <w:rFonts w:asciiTheme="minorHAnsi" w:hAnsiTheme="minorHAnsi"/>
          <w:b w:val="0"/>
          <w:szCs w:val="24"/>
        </w:rPr>
        <w:t xml:space="preserve"> 39:111-118.</w:t>
      </w:r>
    </w:p>
    <w:p w:rsidR="000142AB" w:rsidRPr="00576962" w:rsidRDefault="00171C8B" w:rsidP="00780422">
      <w:pPr>
        <w:pStyle w:val="af"/>
        <w:wordWrap/>
        <w:spacing w:before="240"/>
        <w:ind w:left="180" w:hanging="180"/>
        <w:rPr>
          <w:rFonts w:asciiTheme="minorHAnsi" w:hAnsiTheme="minorHAnsi"/>
          <w:b w:val="0"/>
          <w:szCs w:val="24"/>
        </w:rPr>
      </w:pPr>
      <w:r w:rsidRPr="00576962">
        <w:rPr>
          <w:rFonts w:asciiTheme="minorHAnsi" w:hAnsiTheme="minorHAnsi"/>
          <w:b w:val="0"/>
          <w:szCs w:val="24"/>
        </w:rPr>
        <w:t>171. Baek D, Cha JY, Kang S, Park B, Lee HJ, Hong H, Chun HJ, Kim DH, Kim MC, Lee SY and Yun DJ (2015) The Arabidopsis a zinc finger domain protein ARS1 is essential for seed germinatin and ROS homeostasis in respon</w:t>
      </w:r>
      <w:r w:rsidR="000142AB" w:rsidRPr="00576962">
        <w:rPr>
          <w:rFonts w:asciiTheme="minorHAnsi" w:hAnsiTheme="minorHAnsi"/>
          <w:b w:val="0"/>
          <w:szCs w:val="24"/>
        </w:rPr>
        <w:t xml:space="preserve">se to ABA and oxidative stress. </w:t>
      </w:r>
      <w:r w:rsidR="000142AB" w:rsidRPr="00576962">
        <w:rPr>
          <w:rFonts w:asciiTheme="minorHAnsi" w:hAnsiTheme="minorHAnsi"/>
          <w:i/>
          <w:szCs w:val="24"/>
        </w:rPr>
        <w:t>Front. Plant Sci.</w:t>
      </w:r>
      <w:r w:rsidR="000142AB" w:rsidRPr="00576962">
        <w:rPr>
          <w:rFonts w:asciiTheme="minorHAnsi" w:hAnsiTheme="minorHAnsi"/>
          <w:b w:val="0"/>
          <w:szCs w:val="24"/>
        </w:rPr>
        <w:t xml:space="preserve"> 6:963. </w:t>
      </w:r>
    </w:p>
    <w:p w:rsidR="005120CB" w:rsidRDefault="005120CB" w:rsidP="00780422">
      <w:pPr>
        <w:pStyle w:val="af"/>
        <w:wordWrap/>
        <w:spacing w:before="240"/>
        <w:ind w:left="180" w:hanging="180"/>
        <w:rPr>
          <w:rFonts w:asciiTheme="minorHAnsi" w:hAnsiTheme="minorHAnsi"/>
          <w:b w:val="0"/>
          <w:szCs w:val="24"/>
        </w:rPr>
      </w:pPr>
      <w:r>
        <w:rPr>
          <w:rFonts w:asciiTheme="minorHAnsi" w:hAnsiTheme="minorHAnsi" w:hint="eastAsia"/>
          <w:b w:val="0"/>
          <w:szCs w:val="24"/>
        </w:rPr>
        <w:t>170.  Jung YJ, Melencion SMB, Lee ES, Park JH, Alinapon CV, Oh HT, Yun DJ, Lee SY (2015) Universal stress protein exhibits a redox-dependent chaperone function in Arabidopsis and enhances plant tolerance to heat shock and oxidative stress</w:t>
      </w:r>
      <w:r w:rsidRPr="00171C8B">
        <w:rPr>
          <w:rFonts w:asciiTheme="minorHAnsi" w:hAnsiTheme="minorHAnsi" w:hint="eastAsia"/>
          <w:szCs w:val="24"/>
        </w:rPr>
        <w:t xml:space="preserve">. </w:t>
      </w:r>
      <w:r w:rsidRPr="007C42A5">
        <w:rPr>
          <w:rFonts w:asciiTheme="minorHAnsi" w:hAnsiTheme="minorHAnsi" w:hint="eastAsia"/>
          <w:i/>
          <w:szCs w:val="24"/>
        </w:rPr>
        <w:t>Front. Plant Sci.</w:t>
      </w:r>
      <w:r>
        <w:rPr>
          <w:rFonts w:asciiTheme="minorHAnsi" w:hAnsiTheme="minorHAnsi" w:hint="eastAsia"/>
          <w:b w:val="0"/>
          <w:szCs w:val="24"/>
        </w:rPr>
        <w:t xml:space="preserve"> 6:1141.</w:t>
      </w:r>
    </w:p>
    <w:p w:rsidR="006A77E2" w:rsidRDefault="006213F3" w:rsidP="00780422">
      <w:pPr>
        <w:pStyle w:val="af"/>
        <w:wordWrap/>
        <w:spacing w:before="240"/>
        <w:ind w:left="180" w:hanging="180"/>
        <w:rPr>
          <w:rFonts w:asciiTheme="minorHAnsi" w:eastAsia="굴림" w:hAnsiTheme="minorHAnsi"/>
          <w:b w:val="0"/>
          <w:i/>
          <w:szCs w:val="24"/>
        </w:rPr>
      </w:pPr>
      <w:r w:rsidRPr="00E527C3">
        <w:rPr>
          <w:rFonts w:asciiTheme="minorHAnsi" w:hAnsiTheme="minorHAnsi"/>
          <w:b w:val="0"/>
          <w:szCs w:val="24"/>
        </w:rPr>
        <w:lastRenderedPageBreak/>
        <w:t>16</w:t>
      </w:r>
      <w:r w:rsidR="0031324F">
        <w:rPr>
          <w:rFonts w:asciiTheme="minorHAnsi" w:hAnsiTheme="minorHAnsi" w:hint="eastAsia"/>
          <w:b w:val="0"/>
          <w:szCs w:val="24"/>
        </w:rPr>
        <w:t>9</w:t>
      </w:r>
      <w:r w:rsidRPr="00E527C3">
        <w:rPr>
          <w:rFonts w:asciiTheme="minorHAnsi" w:hAnsiTheme="minorHAnsi"/>
          <w:b w:val="0"/>
          <w:szCs w:val="24"/>
        </w:rPr>
        <w:t xml:space="preserve">. </w:t>
      </w:r>
      <w:r w:rsidR="00A420E1" w:rsidRPr="00E527C3">
        <w:rPr>
          <w:rFonts w:asciiTheme="minorHAnsi" w:hAnsiTheme="minorHAnsi" w:cs="Arial"/>
          <w:b w:val="0"/>
          <w:szCs w:val="24"/>
        </w:rPr>
        <w:t xml:space="preserve">Cha JY, Kim WY, Kang SB, Kim JI, Baek D, Jung IJ,Kim MR, Li R, Kim HJ, Nakajima M, Asami T, Sabir J, Park HC, Lee SY, Bohnert HJ, Bressan RA, Pardo JM, and Yun DJ </w:t>
      </w:r>
      <w:r w:rsidRPr="00E527C3">
        <w:rPr>
          <w:rFonts w:asciiTheme="minorHAnsi" w:eastAsia="맑은 고딕" w:hAnsiTheme="minorHAnsi"/>
          <w:b w:val="0"/>
          <w:szCs w:val="24"/>
        </w:rPr>
        <w:t xml:space="preserve">(2015) A novel </w:t>
      </w:r>
      <w:r w:rsidRPr="00E527C3">
        <w:rPr>
          <w:rFonts w:asciiTheme="minorHAnsi" w:hAnsiTheme="minorHAnsi" w:cs="Arial"/>
          <w:b w:val="0"/>
          <w:color w:val="000000"/>
          <w:szCs w:val="24"/>
        </w:rPr>
        <w:t xml:space="preserve">thiol-reductase activity of Arabidopsis YUC6 confers drought tolerance independently of auxin biosynthesis. </w:t>
      </w:r>
      <w:r w:rsidRPr="00E527C3">
        <w:rPr>
          <w:rFonts w:asciiTheme="minorHAnsi" w:eastAsia="굴림" w:hAnsiTheme="minorHAnsi"/>
          <w:i/>
          <w:szCs w:val="24"/>
        </w:rPr>
        <w:t>Nature Communications</w:t>
      </w:r>
      <w:r w:rsidRPr="00E527C3">
        <w:rPr>
          <w:rFonts w:asciiTheme="minorHAnsi" w:eastAsia="굴림" w:hAnsiTheme="minorHAnsi"/>
          <w:b w:val="0"/>
          <w:i/>
          <w:szCs w:val="24"/>
        </w:rPr>
        <w:t xml:space="preserve"> </w:t>
      </w:r>
      <w:r w:rsidR="009D06F7">
        <w:rPr>
          <w:rFonts w:asciiTheme="minorHAnsi" w:eastAsia="굴림" w:hAnsiTheme="minorHAnsi" w:hint="eastAsia"/>
          <w:b w:val="0"/>
          <w:i/>
          <w:szCs w:val="24"/>
        </w:rPr>
        <w:t>6:8041</w:t>
      </w:r>
    </w:p>
    <w:p w:rsidR="008854EC" w:rsidRPr="00984DB1" w:rsidRDefault="008854EC" w:rsidP="00780422">
      <w:pPr>
        <w:pStyle w:val="af"/>
        <w:wordWrap/>
        <w:spacing w:before="240"/>
        <w:ind w:left="180" w:hanging="180"/>
        <w:rPr>
          <w:rFonts w:asciiTheme="minorHAnsi" w:eastAsia="굴림" w:hAnsiTheme="minorHAnsi"/>
          <w:b w:val="0"/>
          <w:szCs w:val="24"/>
        </w:rPr>
      </w:pPr>
      <w:r w:rsidRPr="008854EC">
        <w:rPr>
          <w:rFonts w:asciiTheme="minorHAnsi" w:eastAsia="굴림" w:hAnsiTheme="minorHAnsi" w:hint="eastAsia"/>
          <w:b w:val="0"/>
          <w:szCs w:val="24"/>
        </w:rPr>
        <w:t>168</w:t>
      </w:r>
      <w:r>
        <w:rPr>
          <w:rFonts w:asciiTheme="minorHAnsi" w:eastAsia="굴림" w:hAnsiTheme="minorHAnsi" w:hint="eastAsia"/>
          <w:b w:val="0"/>
          <w:szCs w:val="24"/>
        </w:rPr>
        <w:t xml:space="preserve">. Kang CH, Lee SY, Park JH, Lee Y, Jung HS, Jung YJ, Chae </w:t>
      </w:r>
      <w:r w:rsidR="00984DB1">
        <w:rPr>
          <w:rFonts w:asciiTheme="minorHAnsi" w:eastAsia="굴림" w:hAnsiTheme="minorHAnsi" w:hint="eastAsia"/>
          <w:b w:val="0"/>
          <w:szCs w:val="24"/>
        </w:rPr>
        <w:t xml:space="preserve">HB, Shin MR, Kim WY, Yun DJ, and Lee SY (2015) Stress-driven structural and functional swithching of Ypt1p from a GTPase to a molecular chaperone mediates thermo tolerance in Saccaromyces cerevisiae. </w:t>
      </w:r>
      <w:r w:rsidR="00984DB1" w:rsidRPr="00C47445">
        <w:rPr>
          <w:rFonts w:asciiTheme="minorHAnsi" w:eastAsia="굴림" w:hAnsiTheme="minorHAnsi" w:hint="eastAsia"/>
          <w:i/>
          <w:szCs w:val="24"/>
        </w:rPr>
        <w:t>FASAB J.</w:t>
      </w:r>
      <w:r w:rsidR="00984DB1">
        <w:rPr>
          <w:rFonts w:asciiTheme="minorHAnsi" w:eastAsia="굴림" w:hAnsiTheme="minorHAnsi" w:hint="eastAsia"/>
          <w:b w:val="0"/>
          <w:szCs w:val="24"/>
        </w:rPr>
        <w:t xml:space="preserve"> </w:t>
      </w:r>
      <w:r w:rsidR="009D06F7">
        <w:rPr>
          <w:rFonts w:asciiTheme="minorHAnsi" w:eastAsia="굴림" w:hAnsiTheme="minorHAnsi" w:hint="eastAsia"/>
          <w:b w:val="0"/>
          <w:i/>
          <w:szCs w:val="24"/>
        </w:rPr>
        <w:t>29:4424-4434</w:t>
      </w:r>
    </w:p>
    <w:p w:rsidR="006A77E2" w:rsidRPr="007868F2" w:rsidRDefault="00AC62A3" w:rsidP="00780422">
      <w:pPr>
        <w:spacing w:before="240"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167. </w:t>
      </w:r>
      <w:r w:rsidR="006A77E2" w:rsidRPr="007868F2">
        <w:rPr>
          <w:rFonts w:asciiTheme="minorHAnsi" w:hAnsiTheme="minorHAnsi" w:hint="eastAsia"/>
          <w:kern w:val="0"/>
          <w:sz w:val="24"/>
          <w:szCs w:val="24"/>
        </w:rPr>
        <w:t>Q</w:t>
      </w:r>
      <w:r w:rsidR="006A77E2" w:rsidRPr="007868F2">
        <w:rPr>
          <w:rFonts w:asciiTheme="minorHAnsi" w:hAnsiTheme="minorHAnsi"/>
          <w:kern w:val="0"/>
          <w:sz w:val="24"/>
          <w:szCs w:val="24"/>
        </w:rPr>
        <w:t>iguang Xie, Ping Lou, Victor Hermand, Rashid Aman, Park HJ, Yun DJ, Kim WY, Matti Juhani Salmela, Brent E. Ewers, Cynthia Weinig, Sarah L. Khan, D. Loring P. Schaible and C. Robertson McClung (2015) Allelic polymorphism of GIGANTEA is responsible for naturally occurring variation in circadian period in Brassica rapa</w:t>
      </w:r>
      <w:r w:rsidR="00400656">
        <w:rPr>
          <w:rFonts w:asciiTheme="minorHAnsi" w:hAnsiTheme="minorHAnsi" w:hint="eastAsia"/>
          <w:kern w:val="0"/>
          <w:sz w:val="24"/>
          <w:szCs w:val="24"/>
        </w:rPr>
        <w:t>.</w:t>
      </w:r>
      <w:r w:rsidR="006A77E2" w:rsidRPr="007868F2">
        <w:rPr>
          <w:rFonts w:asciiTheme="minorHAnsi" w:hAnsiTheme="minorHAnsi"/>
          <w:kern w:val="0"/>
          <w:sz w:val="24"/>
          <w:szCs w:val="24"/>
        </w:rPr>
        <w:t xml:space="preserve"> </w:t>
      </w:r>
      <w:r w:rsidR="006A77E2" w:rsidRPr="007868F2">
        <w:rPr>
          <w:rFonts w:asciiTheme="minorHAnsi" w:hAnsiTheme="minorHAnsi"/>
          <w:b/>
          <w:i/>
          <w:kern w:val="0"/>
          <w:sz w:val="24"/>
          <w:szCs w:val="24"/>
        </w:rPr>
        <w:t>Proc Natl Acad Sci USA</w:t>
      </w:r>
      <w:r w:rsidR="006A77E2" w:rsidRPr="007868F2">
        <w:rPr>
          <w:rFonts w:asciiTheme="minorHAnsi" w:hAnsiTheme="minorHAnsi"/>
          <w:kern w:val="0"/>
          <w:sz w:val="24"/>
          <w:szCs w:val="24"/>
        </w:rPr>
        <w:t xml:space="preserve">, </w:t>
      </w:r>
      <w:r w:rsidR="005E7D25" w:rsidRPr="007868F2">
        <w:rPr>
          <w:rFonts w:ascii="Arial" w:hAnsi="Arial" w:cs="Arial"/>
          <w:szCs w:val="20"/>
        </w:rPr>
        <w:t>112(12):3829-34</w:t>
      </w:r>
      <w:r w:rsidR="007738AD">
        <w:rPr>
          <w:rFonts w:ascii="Arial" w:hAnsi="Arial" w:cs="Arial" w:hint="eastAsia"/>
          <w:szCs w:val="20"/>
        </w:rPr>
        <w:t xml:space="preserve"> </w:t>
      </w:r>
    </w:p>
    <w:p w:rsidR="006A77E2"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166. </w:t>
      </w:r>
      <w:r w:rsidR="006A77E2" w:rsidRPr="007868F2">
        <w:rPr>
          <w:rFonts w:asciiTheme="minorHAnsi" w:hAnsiTheme="minorHAnsi" w:hint="eastAsia"/>
          <w:kern w:val="0"/>
          <w:sz w:val="24"/>
          <w:szCs w:val="24"/>
        </w:rPr>
        <w:t>J</w:t>
      </w:r>
      <w:r w:rsidR="006A77E2" w:rsidRPr="007868F2">
        <w:rPr>
          <w:rFonts w:asciiTheme="minorHAnsi" w:hAnsiTheme="minorHAnsi"/>
          <w:kern w:val="0"/>
          <w:sz w:val="24"/>
          <w:szCs w:val="24"/>
        </w:rPr>
        <w:t xml:space="preserve">ing Li, Juntao Liu, Guoqiang Wang, Cha JY, Guannan Li, She Chen, Zhen Li, Jinghua Guo, Caiguo Zhang, Yongqing Yang, Kim WY, Yun DJ, Karen S. Schumaker, Zhongzhou Chen and Yan Guoah (2015) A Chaperone Function of NO CATALASE ACTIVITY1 Is Required to Maintain Catalase Activity and for Multiple Stress Responses in Arabidopsis. </w:t>
      </w:r>
      <w:r w:rsidR="006A77E2" w:rsidRPr="007868F2">
        <w:rPr>
          <w:rFonts w:asciiTheme="minorHAnsi" w:hAnsiTheme="minorHAnsi"/>
          <w:b/>
          <w:i/>
          <w:kern w:val="0"/>
          <w:sz w:val="24"/>
          <w:szCs w:val="24"/>
        </w:rPr>
        <w:t>The Plant Cell</w:t>
      </w:r>
      <w:r w:rsidR="005E7D25" w:rsidRPr="007868F2">
        <w:rPr>
          <w:rFonts w:asciiTheme="minorHAnsi" w:hAnsiTheme="minorHAnsi"/>
          <w:kern w:val="0"/>
          <w:sz w:val="24"/>
          <w:szCs w:val="24"/>
        </w:rPr>
        <w:t xml:space="preserve">. </w:t>
      </w:r>
      <w:r w:rsidR="005E7D25" w:rsidRPr="007868F2">
        <w:rPr>
          <w:rFonts w:ascii="Arial" w:hAnsi="Arial" w:cs="Arial"/>
          <w:szCs w:val="20"/>
        </w:rPr>
        <w:t xml:space="preserve"> 27(3):908-25</w:t>
      </w:r>
      <w:r w:rsidR="006A77E2" w:rsidRPr="007868F2">
        <w:rPr>
          <w:rFonts w:asciiTheme="minorHAnsi" w:hAnsiTheme="minorHAnsi"/>
          <w:kern w:val="0"/>
          <w:sz w:val="24"/>
          <w:szCs w:val="24"/>
        </w:rPr>
        <w:t xml:space="preserve"> </w:t>
      </w:r>
    </w:p>
    <w:p w:rsidR="006A77E2"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165. </w:t>
      </w:r>
      <w:r w:rsidR="006A77E2" w:rsidRPr="007868F2">
        <w:rPr>
          <w:rFonts w:asciiTheme="minorHAnsi" w:hAnsiTheme="minorHAnsi"/>
          <w:kern w:val="0"/>
          <w:sz w:val="24"/>
          <w:szCs w:val="24"/>
        </w:rPr>
        <w:t xml:space="preserve">Park HC, Lee SY, Park BK, Choi WK, Kim CM, Lee SH, Chung WS, Lee SY, Jamal Sabir, Ray A. Bressan, Hans J. Bohnert, Tesfaye Mengiste, Yun DJ (2015) Pathogen Associated Molecular Pattern (PAMP)-Triggered Immunity Is Compromised under C-Limited Growth. </w:t>
      </w:r>
      <w:r w:rsidR="006A77E2" w:rsidRPr="007868F2">
        <w:rPr>
          <w:rFonts w:asciiTheme="minorHAnsi" w:hAnsiTheme="minorHAnsi"/>
          <w:b/>
          <w:i/>
          <w:kern w:val="0"/>
          <w:sz w:val="24"/>
          <w:szCs w:val="24"/>
        </w:rPr>
        <w:t>Molecules and Cells</w:t>
      </w:r>
      <w:r w:rsidR="006A77E2" w:rsidRPr="007868F2">
        <w:rPr>
          <w:rFonts w:asciiTheme="minorHAnsi" w:hAnsiTheme="minorHAnsi"/>
          <w:kern w:val="0"/>
          <w:sz w:val="24"/>
          <w:szCs w:val="24"/>
        </w:rPr>
        <w:t xml:space="preserve"> 38:40-50</w:t>
      </w:r>
    </w:p>
    <w:p w:rsidR="006A77E2"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164. </w:t>
      </w:r>
      <w:r w:rsidR="006A77E2" w:rsidRPr="007868F2">
        <w:rPr>
          <w:rFonts w:asciiTheme="minorHAnsi" w:hAnsiTheme="minorHAnsi"/>
          <w:kern w:val="0"/>
          <w:sz w:val="24"/>
          <w:szCs w:val="24"/>
        </w:rPr>
        <w:t xml:space="preserve">Yingfang Zhu, Craig M.Schluttenhoffer, Pengcheng Wang, Fuyou Fu, Jyothi Thimmapuram, Jian-Kang Zhu, Lee SY, Yun DJ, Tesfaye Mengiste (2014) CYCLIN-DEPENDENT KINASE8 Differentially Regulates Plant Immunity to Fungal Pathogens through Kinase-Dependent and –Independent Functions in Arabidopsis. </w:t>
      </w:r>
      <w:r w:rsidR="006A77E2" w:rsidRPr="007868F2">
        <w:rPr>
          <w:rFonts w:asciiTheme="minorHAnsi" w:hAnsiTheme="minorHAnsi"/>
          <w:b/>
          <w:i/>
          <w:kern w:val="0"/>
          <w:sz w:val="24"/>
          <w:szCs w:val="24"/>
        </w:rPr>
        <w:t>The Plant Cell</w:t>
      </w:r>
      <w:r w:rsidR="006A77E2" w:rsidRPr="007868F2">
        <w:rPr>
          <w:rFonts w:asciiTheme="minorHAnsi" w:hAnsiTheme="minorHAnsi"/>
          <w:kern w:val="0"/>
          <w:sz w:val="24"/>
          <w:szCs w:val="24"/>
        </w:rPr>
        <w:t xml:space="preserve">. 26:1-22. </w:t>
      </w:r>
    </w:p>
    <w:p w:rsidR="006A77E2"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163. </w:t>
      </w:r>
      <w:r w:rsidR="006A77E2" w:rsidRPr="007868F2">
        <w:rPr>
          <w:rFonts w:asciiTheme="minorHAnsi" w:hAnsiTheme="minorHAnsi"/>
          <w:kern w:val="0"/>
          <w:sz w:val="24"/>
          <w:szCs w:val="24"/>
        </w:rPr>
        <w:t xml:space="preserve">Liu XM, An J, Han HJ, Kim SH, Lim CO, Yun DJ, Chung WS (2014) ZAT11, a zinc finger transcription factor, is a negative regulator of nickel ion tolerance in Arabidopsis. (2014) </w:t>
      </w:r>
      <w:r w:rsidR="006A77E2" w:rsidRPr="007868F2">
        <w:rPr>
          <w:rFonts w:asciiTheme="minorHAnsi" w:hAnsiTheme="minorHAnsi"/>
          <w:b/>
          <w:i/>
          <w:kern w:val="0"/>
          <w:sz w:val="24"/>
          <w:szCs w:val="24"/>
        </w:rPr>
        <w:t>Plant Cell Rep</w:t>
      </w:r>
      <w:r w:rsidR="006A77E2" w:rsidRPr="007868F2">
        <w:rPr>
          <w:rFonts w:asciiTheme="minorHAnsi" w:hAnsiTheme="minorHAnsi"/>
          <w:kern w:val="0"/>
          <w:sz w:val="24"/>
          <w:szCs w:val="24"/>
        </w:rPr>
        <w:t xml:space="preserve"> 33:2015-2021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162. </w:t>
      </w:r>
      <w:r w:rsidR="00D36157" w:rsidRPr="007868F2">
        <w:rPr>
          <w:rFonts w:asciiTheme="minorHAnsi" w:hAnsiTheme="minorHAnsi"/>
          <w:kern w:val="0"/>
          <w:sz w:val="24"/>
          <w:szCs w:val="24"/>
        </w:rPr>
        <w:t xml:space="preserve">Baek DW, Choi WK, Kang SH, Shin GO, Park SJ, Kim CM, Park HC, Yun DJ (2014) Screening of salt-tolerance plants using transgenic Arabidopsis that express a salt cress cDNA library </w:t>
      </w:r>
      <w:r w:rsidR="00D36157" w:rsidRPr="007868F2">
        <w:rPr>
          <w:rFonts w:asciiTheme="minorHAnsi" w:hAnsiTheme="minorHAnsi"/>
          <w:b/>
          <w:i/>
          <w:kern w:val="0"/>
          <w:sz w:val="24"/>
          <w:szCs w:val="24"/>
        </w:rPr>
        <w:t>J.</w:t>
      </w:r>
      <w:r w:rsidR="003641E4">
        <w:rPr>
          <w:rFonts w:asciiTheme="minorHAnsi" w:hAnsiTheme="minorHAnsi" w:hint="eastAsia"/>
          <w:b/>
          <w:i/>
          <w:kern w:val="0"/>
          <w:sz w:val="24"/>
          <w:szCs w:val="24"/>
        </w:rPr>
        <w:t xml:space="preserve"> </w:t>
      </w:r>
      <w:r w:rsidR="00D36157" w:rsidRPr="007868F2">
        <w:rPr>
          <w:rFonts w:asciiTheme="minorHAnsi" w:hAnsiTheme="minorHAnsi"/>
          <w:b/>
          <w:i/>
          <w:kern w:val="0"/>
          <w:sz w:val="24"/>
          <w:szCs w:val="24"/>
        </w:rPr>
        <w:t>Plant Biotech</w:t>
      </w:r>
      <w:r w:rsidR="00D36157" w:rsidRPr="007868F2">
        <w:rPr>
          <w:rFonts w:asciiTheme="minorHAnsi" w:hAnsiTheme="minorHAnsi"/>
          <w:kern w:val="0"/>
          <w:sz w:val="24"/>
          <w:szCs w:val="24"/>
        </w:rPr>
        <w:t>. 41.81-88</w:t>
      </w:r>
    </w:p>
    <w:p w:rsidR="006A77E2"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161. </w:t>
      </w:r>
      <w:r w:rsidR="00D36157" w:rsidRPr="007868F2">
        <w:rPr>
          <w:rFonts w:asciiTheme="minorHAnsi" w:hAnsiTheme="minorHAnsi"/>
          <w:kern w:val="0"/>
          <w:sz w:val="24"/>
          <w:szCs w:val="24"/>
        </w:rPr>
        <w:t xml:space="preserve">Cha JY, Kim JY, Jung IJ, Kim MR, A Melencion, SS Alam, Yun DJ, Lee SY, Kim MG, Kim WY (2014) NADPH-dependent thioredoxin reductase A (NTRA) confers elevated tolerance to oxidative stress and drought. </w:t>
      </w:r>
      <w:r w:rsidR="00D36157" w:rsidRPr="007868F2">
        <w:rPr>
          <w:rFonts w:asciiTheme="minorHAnsi" w:hAnsiTheme="minorHAnsi"/>
          <w:b/>
          <w:i/>
          <w:kern w:val="0"/>
          <w:sz w:val="24"/>
          <w:szCs w:val="24"/>
        </w:rPr>
        <w:t>Plant Physiology and Biochemistry</w:t>
      </w:r>
      <w:r w:rsidR="00D36157" w:rsidRPr="007868F2">
        <w:rPr>
          <w:rFonts w:asciiTheme="minorHAnsi" w:hAnsiTheme="minorHAnsi"/>
          <w:kern w:val="0"/>
          <w:sz w:val="24"/>
          <w:szCs w:val="24"/>
        </w:rPr>
        <w:t xml:space="preserve"> 80 (2014) 184-191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160. </w:t>
      </w:r>
      <w:r w:rsidR="00D36157" w:rsidRPr="007868F2">
        <w:rPr>
          <w:rFonts w:asciiTheme="minorHAnsi" w:hAnsiTheme="minorHAnsi"/>
          <w:kern w:val="0"/>
          <w:sz w:val="24"/>
          <w:szCs w:val="24"/>
        </w:rPr>
        <w:t xml:space="preserve">Yang WT, Baek DW, Yun DJ, Hwang WH, Park DS, Nam MH, Chung ES, Chung YS, Yi YB, Kim DH (2014) Overexpression of OsMYB4P, an R2R3-type MYB transcriptional activator, increases phosphate acquisition in rice. </w:t>
      </w:r>
      <w:r w:rsidR="00D36157" w:rsidRPr="007868F2">
        <w:rPr>
          <w:rFonts w:asciiTheme="minorHAnsi" w:hAnsiTheme="minorHAnsi"/>
          <w:b/>
          <w:i/>
          <w:kern w:val="0"/>
          <w:sz w:val="24"/>
          <w:szCs w:val="24"/>
        </w:rPr>
        <w:t>Plant Physiology and Biochemistry</w:t>
      </w:r>
      <w:r w:rsidR="00D36157" w:rsidRPr="007868F2">
        <w:rPr>
          <w:rFonts w:asciiTheme="minorHAnsi" w:hAnsiTheme="minorHAnsi"/>
          <w:kern w:val="0"/>
          <w:sz w:val="24"/>
          <w:szCs w:val="24"/>
        </w:rPr>
        <w:t xml:space="preserve"> 80(2014) 259-267</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159. </w:t>
      </w:r>
      <w:r w:rsidR="00D36157" w:rsidRPr="007868F2">
        <w:rPr>
          <w:rFonts w:asciiTheme="minorHAnsi" w:hAnsiTheme="minorHAnsi"/>
          <w:kern w:val="0"/>
          <w:sz w:val="24"/>
          <w:szCs w:val="24"/>
        </w:rPr>
        <w:t xml:space="preserve">MI Naseer, I Ullah, ML Narasimhan, HY Lee, RA Bressan, GH Yoon, DJ Yun and MO Kim (2014) </w:t>
      </w:r>
      <w:r w:rsidR="00D36157" w:rsidRPr="007868F2">
        <w:rPr>
          <w:rFonts w:asciiTheme="minorHAnsi" w:hAnsiTheme="minorHAnsi"/>
          <w:kern w:val="0"/>
          <w:sz w:val="24"/>
          <w:szCs w:val="24"/>
        </w:rPr>
        <w:lastRenderedPageBreak/>
        <w:t xml:space="preserve">Neuroprotective effect of osmotin against ethanol-induced apoptotic neurodegeneration in the developing rat brain. </w:t>
      </w:r>
      <w:r w:rsidR="00D36157" w:rsidRPr="007868F2">
        <w:rPr>
          <w:rFonts w:asciiTheme="minorHAnsi" w:hAnsiTheme="minorHAnsi"/>
          <w:b/>
          <w:i/>
          <w:kern w:val="0"/>
          <w:sz w:val="24"/>
          <w:szCs w:val="24"/>
        </w:rPr>
        <w:t>Cell Death and Disease</w:t>
      </w:r>
      <w:r w:rsidR="00D36157" w:rsidRPr="007868F2">
        <w:rPr>
          <w:rFonts w:asciiTheme="minorHAnsi" w:hAnsiTheme="minorHAnsi"/>
          <w:kern w:val="0"/>
          <w:sz w:val="24"/>
          <w:szCs w:val="24"/>
        </w:rPr>
        <w:t xml:space="preserve"> 5:e1150.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158. </w:t>
      </w:r>
      <w:r w:rsidR="00D36157" w:rsidRPr="007868F2">
        <w:rPr>
          <w:rFonts w:asciiTheme="minorHAnsi" w:hAnsiTheme="minorHAnsi"/>
          <w:kern w:val="0"/>
          <w:sz w:val="24"/>
          <w:szCs w:val="24"/>
        </w:rPr>
        <w:t xml:space="preserve">Oh DH, Hong HW, Lee SY, Yun DJ, Bohnert HJ, Dassanayake M (2014) Genome structures and transcriptomes signify niche adaptation for the multi-ion tolerant extremophyte Schrenkiella parvula.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164(4):2123-38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157. </w:t>
      </w:r>
      <w:r w:rsidR="00D36157" w:rsidRPr="007868F2">
        <w:rPr>
          <w:rFonts w:asciiTheme="minorHAnsi" w:hAnsiTheme="minorHAnsi"/>
          <w:kern w:val="0"/>
          <w:sz w:val="24"/>
          <w:szCs w:val="24"/>
        </w:rPr>
        <w:t xml:space="preserve">SA Shah, HY Lee, RA Bressan, DJ Yun and MO Kim (2014) Novel osmotin attenuates glutamate-induced synaptic dysfunction and neurodegeneration via the JNK/PI3K/Akt pathway in postnatal rat brain. </w:t>
      </w:r>
      <w:r w:rsidR="00D36157" w:rsidRPr="007868F2">
        <w:rPr>
          <w:rFonts w:asciiTheme="minorHAnsi" w:hAnsiTheme="minorHAnsi"/>
          <w:b/>
          <w:i/>
          <w:kern w:val="0"/>
          <w:sz w:val="24"/>
          <w:szCs w:val="24"/>
        </w:rPr>
        <w:t>Cell Death and Disease</w:t>
      </w:r>
      <w:r w:rsidR="00D36157" w:rsidRPr="007868F2">
        <w:rPr>
          <w:rFonts w:asciiTheme="minorHAnsi" w:hAnsiTheme="minorHAnsi"/>
          <w:kern w:val="0"/>
          <w:sz w:val="24"/>
          <w:szCs w:val="24"/>
        </w:rPr>
        <w:t xml:space="preserve"> 5:e1026.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156. </w:t>
      </w:r>
      <w:r w:rsidR="00D36157" w:rsidRPr="007868F2">
        <w:rPr>
          <w:rFonts w:asciiTheme="minorHAnsi" w:hAnsiTheme="minorHAnsi"/>
          <w:kern w:val="0"/>
          <w:sz w:val="24"/>
          <w:szCs w:val="24"/>
        </w:rPr>
        <w:t xml:space="preserve">Zhibing Lai, Craig M. Schluttenhoffer, Ketaki Bhide, Jacob Shreve, Jyothi Thimmapuram, Lee SY , Yun DJ &amp; Tesfaye Mengiste (2014) MED18 interaction with distinct transcription factors regulates multiple plant functions. </w:t>
      </w:r>
      <w:r w:rsidR="00D36157" w:rsidRPr="007868F2">
        <w:rPr>
          <w:rFonts w:asciiTheme="minorHAnsi" w:hAnsiTheme="minorHAnsi"/>
          <w:b/>
          <w:i/>
          <w:kern w:val="0"/>
          <w:sz w:val="24"/>
          <w:szCs w:val="24"/>
        </w:rPr>
        <w:t>Nature Communications</w:t>
      </w:r>
      <w:r w:rsidR="00D36157" w:rsidRPr="007868F2">
        <w:rPr>
          <w:rFonts w:asciiTheme="minorHAnsi" w:hAnsiTheme="minorHAnsi"/>
          <w:kern w:val="0"/>
          <w:sz w:val="24"/>
          <w:szCs w:val="24"/>
        </w:rPr>
        <w:t xml:space="preserve"> 5:3064</w:t>
      </w:r>
      <w:r w:rsidR="00907F2B">
        <w:rPr>
          <w:rFonts w:asciiTheme="minorHAnsi" w:hAnsiTheme="minorHAnsi" w:hint="eastAsia"/>
          <w:kern w:val="0"/>
          <w:sz w:val="24"/>
          <w:szCs w:val="24"/>
        </w:rPr>
        <w:t>.</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155. </w:t>
      </w:r>
      <w:r w:rsidR="00D36157" w:rsidRPr="007868F2">
        <w:rPr>
          <w:rFonts w:asciiTheme="minorHAnsi" w:hAnsiTheme="minorHAnsi"/>
          <w:kern w:val="0"/>
          <w:sz w:val="24"/>
          <w:szCs w:val="24"/>
        </w:rPr>
        <w:t xml:space="preserve">Jung YJ, Chi YH, Chae HB, Shin MR, Lee ES, Cha JY, Paeng SK, Lee YO, Park JH, Kim WY, Kang CH, Lee KO, Lee KW, Yun DJ, Lee SY (2013) Analysis of Arabidopsis thioredoxin-h isotypes identifies discrete domains that confer specific structural and functional properties. </w:t>
      </w:r>
      <w:r w:rsidR="00D36157" w:rsidRPr="007868F2">
        <w:rPr>
          <w:rFonts w:asciiTheme="minorHAnsi" w:hAnsiTheme="minorHAnsi"/>
          <w:b/>
          <w:i/>
          <w:kern w:val="0"/>
          <w:sz w:val="24"/>
          <w:szCs w:val="24"/>
        </w:rPr>
        <w:t>Biochem J</w:t>
      </w:r>
      <w:r w:rsidR="00D36157" w:rsidRPr="007868F2">
        <w:rPr>
          <w:rFonts w:asciiTheme="minorHAnsi" w:hAnsiTheme="minorHAnsi"/>
          <w:kern w:val="0"/>
          <w:sz w:val="24"/>
          <w:szCs w:val="24"/>
        </w:rPr>
        <w:t>, 456(1):13-24</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154. </w:t>
      </w:r>
      <w:r w:rsidR="00D36157" w:rsidRPr="007868F2">
        <w:rPr>
          <w:rFonts w:asciiTheme="minorHAnsi" w:hAnsiTheme="minorHAnsi"/>
          <w:kern w:val="0"/>
          <w:sz w:val="24"/>
          <w:szCs w:val="24"/>
        </w:rPr>
        <w:t>Park HC, Han HJ, Lee SM, Yun DJ and Chung WS (2013) ASYMMETRIC LEAVES1 is phosphorylated by MPK3/6 in Arabidopsis thaliana.</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Journal of Plant Biology</w:t>
      </w:r>
      <w:r w:rsidR="00D36157" w:rsidRPr="007868F2">
        <w:rPr>
          <w:rFonts w:asciiTheme="minorHAnsi" w:hAnsiTheme="minorHAnsi"/>
          <w:kern w:val="0"/>
          <w:sz w:val="24"/>
          <w:szCs w:val="24"/>
        </w:rPr>
        <w:t xml:space="preserve">, 56:208-215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153. </w:t>
      </w:r>
      <w:r w:rsidR="00D36157" w:rsidRPr="007868F2">
        <w:rPr>
          <w:rFonts w:asciiTheme="minorHAnsi" w:hAnsiTheme="minorHAnsi"/>
          <w:kern w:val="0"/>
          <w:sz w:val="24"/>
          <w:szCs w:val="24"/>
        </w:rPr>
        <w:t xml:space="preserve">Aouida M, Kim K, Shaikh AR, Pardo JM, Eppinger J, Yun DJ, Bressan RA, Narasimhan ML (2013) A Saccharomyces cerevisiae Assay System to Investigate Ligand/AdipoR1 Interactions That Lead to Cellular Signaling. </w:t>
      </w:r>
      <w:r w:rsidR="00D36157" w:rsidRPr="007868F2">
        <w:rPr>
          <w:rFonts w:asciiTheme="minorHAnsi" w:hAnsiTheme="minorHAnsi"/>
          <w:b/>
          <w:i/>
          <w:kern w:val="0"/>
          <w:sz w:val="24"/>
          <w:szCs w:val="24"/>
        </w:rPr>
        <w:t>PLoS ONE</w:t>
      </w:r>
      <w:r w:rsidR="00D36157" w:rsidRPr="007868F2">
        <w:rPr>
          <w:rFonts w:asciiTheme="minorHAnsi" w:hAnsiTheme="minorHAnsi"/>
          <w:kern w:val="0"/>
          <w:sz w:val="24"/>
          <w:szCs w:val="24"/>
        </w:rPr>
        <w:t>, 8(6):e65454</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152. </w:t>
      </w:r>
      <w:r w:rsidR="00D36157" w:rsidRPr="007868F2">
        <w:rPr>
          <w:rFonts w:asciiTheme="minorHAnsi" w:hAnsiTheme="minorHAnsi"/>
          <w:kern w:val="0"/>
          <w:sz w:val="24"/>
          <w:szCs w:val="24"/>
        </w:rPr>
        <w:t xml:space="preserve">Ail A, Park HC, Aman R, Ail Z, Yun DJ (2013) Role of HKT1 in Thellungiella salsuginea, a Model Extremophile Plant. </w:t>
      </w:r>
      <w:r w:rsidR="00D36157" w:rsidRPr="007868F2">
        <w:rPr>
          <w:rFonts w:asciiTheme="minorHAnsi" w:hAnsiTheme="minorHAnsi" w:hint="eastAsia"/>
          <w:kern w:val="0"/>
          <w:sz w:val="24"/>
          <w:szCs w:val="24"/>
        </w:rPr>
        <w:t xml:space="preserve"> </w:t>
      </w:r>
      <w:r w:rsidR="00D36157" w:rsidRPr="007868F2">
        <w:rPr>
          <w:rFonts w:asciiTheme="minorHAnsi" w:hAnsiTheme="minorHAnsi"/>
          <w:b/>
          <w:i/>
          <w:kern w:val="0"/>
          <w:sz w:val="24"/>
          <w:szCs w:val="24"/>
        </w:rPr>
        <w:t>Plant Signal Behav</w:t>
      </w:r>
      <w:r w:rsidR="00D36157" w:rsidRPr="007868F2">
        <w:rPr>
          <w:rFonts w:asciiTheme="minorHAnsi" w:hAnsiTheme="minorHAnsi"/>
          <w:kern w:val="0"/>
          <w:sz w:val="24"/>
          <w:szCs w:val="24"/>
        </w:rPr>
        <w:t>. 8:(8) e25196</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151. </w:t>
      </w:r>
      <w:r w:rsidR="00D36157" w:rsidRPr="007868F2">
        <w:rPr>
          <w:rFonts w:asciiTheme="minorHAnsi" w:hAnsiTheme="minorHAnsi"/>
          <w:kern w:val="0"/>
          <w:sz w:val="24"/>
          <w:szCs w:val="24"/>
        </w:rPr>
        <w:t xml:space="preserve">Zhou XF, Jin YH, Yoo CY, Lin XL, Kim WY, Yun DJ, Bressan RA, Haseqawa PM, Jin JB (2013) CYCLIN H;1 Regulates Drought Stress Responses and Blue Light-Induced Stomatal Opening by Inhibiting ROS Accumulation in Arabidopsis.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162(2) : 1030-41.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150. </w:t>
      </w:r>
      <w:r w:rsidR="00D36157" w:rsidRPr="007868F2">
        <w:rPr>
          <w:rFonts w:asciiTheme="minorHAnsi" w:hAnsiTheme="minorHAnsi"/>
          <w:kern w:val="0"/>
          <w:sz w:val="24"/>
          <w:szCs w:val="24"/>
        </w:rPr>
        <w:t>Park HJ, Park HC, Choi J, Choi W, Chung WS, Kim S, Yun DJ (2013) Identification of SUMO-modified Proteins by Affinity Purification and Tandem Mass Spectrometry in Arabidopsis thaliana</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J. Plant Biol</w:t>
      </w:r>
      <w:r w:rsidR="00D36157" w:rsidRPr="007868F2">
        <w:rPr>
          <w:rFonts w:asciiTheme="minorHAnsi" w:hAnsiTheme="minorHAnsi"/>
          <w:kern w:val="0"/>
          <w:sz w:val="24"/>
          <w:szCs w:val="24"/>
        </w:rPr>
        <w:t xml:space="preserve"> </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56: </w:t>
      </w:r>
      <w:r w:rsidR="00625AC2">
        <w:rPr>
          <w:rFonts w:asciiTheme="minorHAnsi" w:hAnsiTheme="minorHAnsi" w:hint="eastAsia"/>
          <w:kern w:val="0"/>
          <w:sz w:val="24"/>
          <w:szCs w:val="24"/>
        </w:rPr>
        <w:t>176-185</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149. </w:t>
      </w:r>
      <w:r w:rsidR="00D36157" w:rsidRPr="007868F2">
        <w:rPr>
          <w:rFonts w:asciiTheme="minorHAnsi" w:hAnsiTheme="minorHAnsi"/>
          <w:kern w:val="0"/>
          <w:sz w:val="24"/>
          <w:szCs w:val="24"/>
        </w:rPr>
        <w:t>Park HJ, Kim WY, Yun DJ (2013) A role for GIGANTEA Keeping the balance between flowering and salinity stress tolerance</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Plant Signal Behav</w:t>
      </w:r>
      <w:r w:rsidR="00D36157" w:rsidRPr="007868F2">
        <w:rPr>
          <w:rFonts w:asciiTheme="minorHAnsi" w:hAnsiTheme="minorHAnsi"/>
          <w:kern w:val="0"/>
          <w:sz w:val="24"/>
          <w:szCs w:val="24"/>
        </w:rPr>
        <w:t>. 8:(7) e24820</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148. </w:t>
      </w:r>
      <w:r w:rsidR="00D36157" w:rsidRPr="007868F2">
        <w:rPr>
          <w:rFonts w:asciiTheme="minorHAnsi" w:hAnsiTheme="minorHAnsi"/>
          <w:kern w:val="0"/>
          <w:sz w:val="24"/>
          <w:szCs w:val="24"/>
        </w:rPr>
        <w:t>Park HC, Cha JY, Yun DJ (2013) Roles of YUCCAs in auxin biosynthesis and drought stress responses in plants</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Plant Signal Behav</w:t>
      </w:r>
      <w:r w:rsidR="00D36157" w:rsidRPr="007868F2">
        <w:rPr>
          <w:rFonts w:asciiTheme="minorHAnsi" w:hAnsiTheme="minorHAnsi"/>
          <w:kern w:val="0"/>
          <w:sz w:val="24"/>
          <w:szCs w:val="24"/>
        </w:rPr>
        <w:t>. 8:6 e24495</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147. </w:t>
      </w:r>
      <w:r w:rsidR="00D36157" w:rsidRPr="007868F2">
        <w:rPr>
          <w:rFonts w:asciiTheme="minorHAnsi" w:hAnsiTheme="minorHAnsi"/>
          <w:kern w:val="0"/>
          <w:sz w:val="24"/>
          <w:szCs w:val="24"/>
        </w:rPr>
        <w:t xml:space="preserve">Park HJ, Yun DJ (2013) SUMO Proteins Grapple with Biotic and Abiotic Stresses in Arabidopsis. </w:t>
      </w:r>
      <w:r w:rsidR="00D36157" w:rsidRPr="007868F2">
        <w:rPr>
          <w:rFonts w:asciiTheme="minorHAnsi" w:hAnsiTheme="minorHAnsi"/>
          <w:b/>
          <w:i/>
          <w:kern w:val="0"/>
          <w:sz w:val="24"/>
          <w:szCs w:val="24"/>
        </w:rPr>
        <w:t>J. Plant Biol</w:t>
      </w:r>
      <w:r w:rsidR="00D36157" w:rsidRPr="007868F2">
        <w:rPr>
          <w:rFonts w:asciiTheme="minorHAnsi" w:hAnsiTheme="minorHAnsi"/>
          <w:kern w:val="0"/>
          <w:sz w:val="24"/>
          <w:szCs w:val="24"/>
        </w:rPr>
        <w:t xml:space="preserve"> 56:77-84</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146. </w:t>
      </w:r>
      <w:r w:rsidR="00D36157" w:rsidRPr="007868F2">
        <w:rPr>
          <w:rFonts w:asciiTheme="minorHAnsi" w:hAnsiTheme="minorHAnsi"/>
          <w:kern w:val="0"/>
          <w:sz w:val="24"/>
          <w:szCs w:val="24"/>
        </w:rPr>
        <w:t xml:space="preserve">Baek D, Park HC, Kim MC, Yun DJ (2013) The role of Arabidopsis MYB2 in miR399f-mediated </w:t>
      </w:r>
      <w:r w:rsidR="00D36157" w:rsidRPr="007868F2">
        <w:rPr>
          <w:rFonts w:asciiTheme="minorHAnsi" w:hAnsiTheme="minorHAnsi"/>
          <w:kern w:val="0"/>
          <w:sz w:val="24"/>
          <w:szCs w:val="24"/>
        </w:rPr>
        <w:lastRenderedPageBreak/>
        <w:t xml:space="preserve">phosphate-starvation response. </w:t>
      </w:r>
      <w:r w:rsidR="00D36157" w:rsidRPr="007868F2">
        <w:rPr>
          <w:rFonts w:asciiTheme="minorHAnsi" w:hAnsiTheme="minorHAnsi"/>
          <w:b/>
          <w:i/>
          <w:kern w:val="0"/>
          <w:sz w:val="24"/>
          <w:szCs w:val="24"/>
        </w:rPr>
        <w:t>Plant Signal Behav</w:t>
      </w:r>
      <w:r w:rsidR="00D36157" w:rsidRPr="007868F2">
        <w:rPr>
          <w:rFonts w:asciiTheme="minorHAnsi" w:hAnsiTheme="minorHAnsi"/>
          <w:kern w:val="0"/>
          <w:sz w:val="24"/>
          <w:szCs w:val="24"/>
        </w:rPr>
        <w:t>. 18:8(3)</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145. </w:t>
      </w:r>
      <w:r w:rsidR="00D36157" w:rsidRPr="007868F2">
        <w:rPr>
          <w:rFonts w:asciiTheme="minorHAnsi" w:hAnsiTheme="minorHAnsi"/>
          <w:kern w:val="0"/>
          <w:sz w:val="24"/>
          <w:szCs w:val="24"/>
        </w:rPr>
        <w:t xml:space="preserve">Bressan RA, Park HC, Francesco Orsini, Oh DH, Maheshi Dassanayake, Inan G, Yun DJ, Hans J. bohnert, Albino Maggio.(2013) Biotechnology for mechanisms that counteract salt stress in extremophile species: a genome-based view. </w:t>
      </w:r>
      <w:r w:rsidR="00D36157" w:rsidRPr="007868F2">
        <w:rPr>
          <w:rFonts w:asciiTheme="minorHAnsi" w:hAnsiTheme="minorHAnsi"/>
          <w:b/>
          <w:i/>
          <w:kern w:val="0"/>
          <w:sz w:val="24"/>
          <w:szCs w:val="24"/>
        </w:rPr>
        <w:t>Plant Biotechnol Rep</w:t>
      </w:r>
      <w:r w:rsidR="00D36157" w:rsidRPr="007868F2">
        <w:rPr>
          <w:rFonts w:asciiTheme="minorHAnsi" w:hAnsiTheme="minorHAnsi"/>
          <w:kern w:val="0"/>
          <w:sz w:val="24"/>
          <w:szCs w:val="24"/>
        </w:rPr>
        <w:t xml:space="preserve">. 7:23-37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144. </w:t>
      </w:r>
      <w:r w:rsidR="00D36157" w:rsidRPr="007868F2">
        <w:rPr>
          <w:rFonts w:asciiTheme="minorHAnsi" w:hAnsiTheme="minorHAnsi"/>
          <w:kern w:val="0"/>
          <w:sz w:val="24"/>
          <w:szCs w:val="24"/>
        </w:rPr>
        <w:t xml:space="preserve">Park HJ, Yun DJ (2013) New Insights into the Role of the Small Ubiquitin-like Modifier (SUMO) in Plants. </w:t>
      </w:r>
      <w:r w:rsidR="00D36157" w:rsidRPr="007868F2">
        <w:rPr>
          <w:rFonts w:asciiTheme="minorHAnsi" w:hAnsiTheme="minorHAnsi"/>
          <w:b/>
          <w:i/>
          <w:kern w:val="0"/>
          <w:sz w:val="24"/>
          <w:szCs w:val="24"/>
        </w:rPr>
        <w:t>International Review of Cell and Molecular Biology</w:t>
      </w:r>
      <w:r w:rsidR="00D36157" w:rsidRPr="007868F2">
        <w:rPr>
          <w:rFonts w:asciiTheme="minorHAnsi" w:hAnsiTheme="minorHAnsi"/>
          <w:kern w:val="0"/>
          <w:sz w:val="24"/>
          <w:szCs w:val="24"/>
        </w:rPr>
        <w:t>. 300:161-209</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143. </w:t>
      </w:r>
      <w:r w:rsidR="00D36157" w:rsidRPr="007868F2">
        <w:rPr>
          <w:rFonts w:asciiTheme="minorHAnsi" w:hAnsiTheme="minorHAnsi"/>
          <w:kern w:val="0"/>
          <w:sz w:val="24"/>
          <w:szCs w:val="24"/>
        </w:rPr>
        <w:t xml:space="preserve">Liu XM, Nquyen XC, Kim KE, Han HJ, Lee K, Yun DJ, Chung WS (2013) Phosphorylation of the zinc finger transcriptional regulator ZAT6 by MPK6 regulates Arabidopsis seed germination under salt and osmotic stress. </w:t>
      </w:r>
      <w:r w:rsidR="00D36157" w:rsidRPr="007868F2">
        <w:rPr>
          <w:rFonts w:asciiTheme="minorHAnsi" w:hAnsiTheme="minorHAnsi"/>
          <w:b/>
          <w:i/>
          <w:kern w:val="0"/>
          <w:sz w:val="24"/>
          <w:szCs w:val="24"/>
        </w:rPr>
        <w:t>Biochem Biophys Res Commun</w:t>
      </w:r>
      <w:r w:rsidR="00D36157" w:rsidRPr="007868F2">
        <w:rPr>
          <w:rFonts w:asciiTheme="minorHAnsi" w:hAnsiTheme="minorHAnsi"/>
          <w:kern w:val="0"/>
          <w:sz w:val="24"/>
          <w:szCs w:val="24"/>
        </w:rPr>
        <w:t>. 430(3):1054-9</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142. </w:t>
      </w:r>
      <w:r w:rsidR="00D36157" w:rsidRPr="007868F2">
        <w:rPr>
          <w:rFonts w:asciiTheme="minorHAnsi" w:hAnsiTheme="minorHAnsi"/>
          <w:kern w:val="0"/>
          <w:sz w:val="24"/>
          <w:szCs w:val="24"/>
        </w:rPr>
        <w:t xml:space="preserve">Kim WY, Zahir Ali, Park HJ, Park SJ, Cha JY, Javier Perez-Hormaeche, Francisco Javier Quinter, Shin G, Kim MR, Zhang Qiang, Li Ning, Park HC, Lee SY, Ray A. Bressan, Jose M. Pardo, Hans J. Bohnert &amp; Yun DJ (2013) Release of SOS2 kinase from sequestration with GIGANTEA determines salt tolerance in Arabidopsis. </w:t>
      </w:r>
      <w:r w:rsidR="00D36157" w:rsidRPr="007868F2">
        <w:rPr>
          <w:rFonts w:asciiTheme="minorHAnsi" w:hAnsiTheme="minorHAnsi"/>
          <w:b/>
          <w:i/>
          <w:kern w:val="0"/>
          <w:sz w:val="24"/>
          <w:szCs w:val="24"/>
        </w:rPr>
        <w:t>Nature Communications</w:t>
      </w:r>
      <w:r w:rsidR="00D36157" w:rsidRPr="007868F2">
        <w:rPr>
          <w:rFonts w:asciiTheme="minorHAnsi" w:hAnsiTheme="minorHAnsi"/>
          <w:kern w:val="0"/>
          <w:sz w:val="24"/>
          <w:szCs w:val="24"/>
        </w:rPr>
        <w:t xml:space="preserve"> 15;4:1352.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141. </w:t>
      </w:r>
      <w:r w:rsidR="00D36157" w:rsidRPr="007868F2">
        <w:rPr>
          <w:rFonts w:asciiTheme="minorHAnsi" w:hAnsiTheme="minorHAnsi"/>
          <w:kern w:val="0"/>
          <w:sz w:val="24"/>
          <w:szCs w:val="24"/>
        </w:rPr>
        <w:t xml:space="preserve">Baek D, Kim MC, Chun HJ, Kang S, Park HC, Shin G, Park J, Shen M, Hong H, Kim WY, Kim DH, Lee SY, Bressan RA, Bohnert HJ, Yun DJ(2013) Regulation of miR399f transcription by tMYB2 affects phosphate-starvation responses in Arabidopsis.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161(1):362-73.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140. </w:t>
      </w:r>
      <w:r w:rsidR="00D36157" w:rsidRPr="007868F2">
        <w:rPr>
          <w:rFonts w:asciiTheme="minorHAnsi" w:hAnsiTheme="minorHAnsi"/>
          <w:kern w:val="0"/>
          <w:sz w:val="24"/>
          <w:szCs w:val="24"/>
        </w:rPr>
        <w:t xml:space="preserve">Chae HB, Moon JC, Shin MR, Chi YH, Jung YJ, Lee SY, Nawkar GM, Jung HS, Hyun JK, Kim WY, Kang CH, Yun DJ, Lee KO, Lee SY.(2013) Thioredoxin Reductase Type C (NTRC) Orchestrates Enhanced Thermotolerance to Arabidopsis by Its Redox-Dependent Holdase Chaperone Function. </w:t>
      </w:r>
      <w:r w:rsidR="00D36157" w:rsidRPr="007868F2">
        <w:rPr>
          <w:rFonts w:asciiTheme="minorHAnsi" w:hAnsiTheme="minorHAnsi"/>
          <w:b/>
          <w:i/>
          <w:kern w:val="0"/>
          <w:sz w:val="24"/>
          <w:szCs w:val="24"/>
        </w:rPr>
        <w:t>Mol Plant</w:t>
      </w:r>
      <w:r w:rsidR="00D36157" w:rsidRPr="007868F2">
        <w:rPr>
          <w:rFonts w:asciiTheme="minorHAnsi" w:hAnsiTheme="minorHAnsi"/>
          <w:kern w:val="0"/>
          <w:sz w:val="24"/>
          <w:szCs w:val="24"/>
        </w:rPr>
        <w:t>. 6(2):323-36</w:t>
      </w:r>
      <w:r w:rsidR="008C52FB">
        <w:rPr>
          <w:rFonts w:asciiTheme="minorHAnsi" w:hAnsiTheme="minorHAnsi" w:hint="eastAsia"/>
          <w:kern w:val="0"/>
          <w:sz w:val="24"/>
          <w:szCs w:val="24"/>
        </w:rPr>
        <w:t>.</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139. </w:t>
      </w:r>
      <w:r w:rsidR="00D36157" w:rsidRPr="007868F2">
        <w:rPr>
          <w:rFonts w:asciiTheme="minorHAnsi" w:hAnsiTheme="minorHAnsi"/>
          <w:kern w:val="0"/>
          <w:sz w:val="24"/>
          <w:szCs w:val="24"/>
        </w:rPr>
        <w:t xml:space="preserve">Chun HJ, Park HC, Koo SC, Lee JH, Park CY, Choi MS, Kang CH, Baek D, Cheong YH, Yun DJ, Chung WS, Cho MJ, Kim MC.(2012) Constitutive expression of mammalian nitric oxide synthase in tobacco plants triggers disease resistance to pathogens.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 34(5):463-71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138. </w:t>
      </w:r>
      <w:r w:rsidR="00D36157" w:rsidRPr="007868F2">
        <w:rPr>
          <w:rFonts w:asciiTheme="minorHAnsi" w:hAnsiTheme="minorHAnsi"/>
          <w:kern w:val="0"/>
          <w:sz w:val="24"/>
          <w:szCs w:val="24"/>
        </w:rPr>
        <w:t xml:space="preserve">Kim JI, Baek D, Park HC, Chun HJ, Oh DH, Lee MK, Cha JY, Kim WY, Kim MC, Chung WS, Bohnert HJ, Lee SY, Bressan RA, Lee SW, Yun DJ (2013) Overexpression of Arabidopsis YUCCA6 in potato results in high-auxin developmental phenotypes and enhanced resistance to water deficit. </w:t>
      </w:r>
      <w:r w:rsidR="00D36157" w:rsidRPr="007868F2">
        <w:rPr>
          <w:rFonts w:asciiTheme="minorHAnsi" w:hAnsiTheme="minorHAnsi"/>
          <w:b/>
          <w:i/>
          <w:kern w:val="0"/>
          <w:sz w:val="24"/>
          <w:szCs w:val="24"/>
        </w:rPr>
        <w:t>Mol Plant</w:t>
      </w:r>
      <w:r w:rsidR="00D36157" w:rsidRPr="007868F2">
        <w:rPr>
          <w:rFonts w:asciiTheme="minorHAnsi" w:hAnsiTheme="minorHAnsi"/>
          <w:kern w:val="0"/>
          <w:sz w:val="24"/>
          <w:szCs w:val="24"/>
        </w:rPr>
        <w:t xml:space="preserve"> . 6(2):337-49.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137. </w:t>
      </w:r>
      <w:r w:rsidR="00D36157" w:rsidRPr="007868F2">
        <w:rPr>
          <w:rFonts w:asciiTheme="minorHAnsi" w:hAnsiTheme="minorHAnsi"/>
          <w:kern w:val="0"/>
          <w:sz w:val="24"/>
          <w:szCs w:val="24"/>
        </w:rPr>
        <w:t xml:space="preserve">Kim HS, Park HC, Kim KE, Jung MS, Han HJ, Kim SH, Kwon YS, Bahk S, An J, Bae DW, Yun DJ, Kwak SS, Chung WS (2012) A NAC transcription factor and SNI1 cooperatively suppress basal pathogen resistance in Arabidopsis thaliana. </w:t>
      </w:r>
      <w:r w:rsidR="00D36157" w:rsidRPr="007868F2">
        <w:rPr>
          <w:rFonts w:asciiTheme="minorHAnsi" w:hAnsiTheme="minorHAnsi"/>
          <w:b/>
          <w:i/>
          <w:kern w:val="0"/>
          <w:sz w:val="24"/>
          <w:szCs w:val="24"/>
        </w:rPr>
        <w:t>Nucleic Acids Res</w:t>
      </w:r>
      <w:r w:rsidR="00D36157" w:rsidRPr="007868F2">
        <w:rPr>
          <w:rFonts w:asciiTheme="minorHAnsi" w:hAnsiTheme="minorHAnsi"/>
          <w:kern w:val="0"/>
          <w:sz w:val="24"/>
          <w:szCs w:val="24"/>
        </w:rPr>
        <w:t>.</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40(18):9182-92.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136. </w:t>
      </w:r>
      <w:r w:rsidR="00D36157" w:rsidRPr="007868F2">
        <w:rPr>
          <w:rFonts w:asciiTheme="minorHAnsi" w:hAnsiTheme="minorHAnsi"/>
          <w:kern w:val="0"/>
          <w:sz w:val="24"/>
          <w:szCs w:val="24"/>
        </w:rPr>
        <w:t>Xu ZY, Lee KH, Dong T, Jeong JC, Jin JB, Kanno Y, Kim DH, Kim SY, Seo M, Bressan RA, Yun DJ, Hwang I.(2012) A Vacuolar β-Glucosidase Homolog That Possesses Glucose-Conjugated Abscisic Acid Hydrolyzing Activity Plays an Important Role in Osmotic Stress Responses in Arabidopsis</w:t>
      </w:r>
      <w:r w:rsidR="00D36157" w:rsidRPr="007868F2">
        <w:rPr>
          <w:rFonts w:asciiTheme="minorHAnsi" w:hAnsiTheme="minorHAnsi" w:hint="eastAsia"/>
          <w:kern w:val="0"/>
          <w:sz w:val="24"/>
          <w:szCs w:val="24"/>
        </w:rPr>
        <w:t xml:space="preserve">. </w:t>
      </w:r>
      <w:r w:rsidR="00D36157" w:rsidRPr="007868F2">
        <w:rPr>
          <w:rFonts w:asciiTheme="minorHAnsi" w:hAnsiTheme="minorHAnsi"/>
          <w:b/>
          <w:i/>
          <w:kern w:val="0"/>
          <w:sz w:val="24"/>
          <w:szCs w:val="24"/>
        </w:rPr>
        <w:t xml:space="preserve"> Plant Cell</w:t>
      </w:r>
      <w:r w:rsidR="00D36157" w:rsidRPr="007868F2">
        <w:rPr>
          <w:rFonts w:asciiTheme="minorHAnsi" w:hAnsiTheme="minorHAnsi"/>
          <w:kern w:val="0"/>
          <w:sz w:val="24"/>
          <w:szCs w:val="24"/>
        </w:rPr>
        <w:t xml:space="preserve">. 24(5):2184-99.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135. </w:t>
      </w:r>
      <w:r w:rsidR="00D36157" w:rsidRPr="007868F2">
        <w:rPr>
          <w:rFonts w:asciiTheme="minorHAnsi" w:hAnsiTheme="minorHAnsi"/>
          <w:kern w:val="0"/>
          <w:sz w:val="24"/>
          <w:szCs w:val="24"/>
        </w:rPr>
        <w:t xml:space="preserve">Hoang MH, Nguyen XC, Lee K, Kwon YS, Pham HT, Park HC, Yun DJ, Lim CO, Chung WS (2012) Phosphorylation by AtMPK6 is required for the biological function of AtMYB41 in Arabidopsis. </w:t>
      </w:r>
      <w:r w:rsidR="00D36157" w:rsidRPr="007868F2">
        <w:rPr>
          <w:rFonts w:asciiTheme="minorHAnsi" w:hAnsiTheme="minorHAnsi"/>
          <w:b/>
          <w:i/>
          <w:kern w:val="0"/>
          <w:sz w:val="24"/>
          <w:szCs w:val="24"/>
        </w:rPr>
        <w:lastRenderedPageBreak/>
        <w:t>Biochem Biophys Res Commun</w:t>
      </w:r>
      <w:r w:rsidR="00D36157" w:rsidRPr="007868F2">
        <w:rPr>
          <w:rFonts w:asciiTheme="minorHAnsi" w:hAnsiTheme="minorHAnsi"/>
          <w:kern w:val="0"/>
          <w:sz w:val="24"/>
          <w:szCs w:val="24"/>
        </w:rPr>
        <w:t xml:space="preserve">. 422(1):181-6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134. </w:t>
      </w:r>
      <w:r w:rsidR="00D36157" w:rsidRPr="007868F2">
        <w:rPr>
          <w:rFonts w:asciiTheme="minorHAnsi" w:hAnsiTheme="minorHAnsi"/>
          <w:kern w:val="0"/>
          <w:sz w:val="24"/>
          <w:szCs w:val="24"/>
        </w:rPr>
        <w:t xml:space="preserve">Han HJ, Park HC, Byun HJ, Lee SM, Kim HS, Yun DJ, Cho MJ, Chung WS (2012) The transcriptional repressor activity of ASYMMETRIC LEAVES1 is inhibited by direct interaction with calmodulin in Arabidopsis. </w:t>
      </w:r>
      <w:r w:rsidR="00D36157" w:rsidRPr="007868F2">
        <w:rPr>
          <w:rFonts w:asciiTheme="minorHAnsi" w:hAnsiTheme="minorHAnsi"/>
          <w:b/>
          <w:i/>
          <w:kern w:val="0"/>
          <w:sz w:val="24"/>
          <w:szCs w:val="24"/>
        </w:rPr>
        <w:t>Plant Cell Environ</w:t>
      </w:r>
      <w:r w:rsidR="00D36157" w:rsidRPr="007868F2">
        <w:rPr>
          <w:rFonts w:asciiTheme="minorHAnsi" w:hAnsiTheme="minorHAnsi"/>
          <w:kern w:val="0"/>
          <w:sz w:val="24"/>
          <w:szCs w:val="24"/>
        </w:rPr>
        <w:t>. 35(11):1969-82.</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133. </w:t>
      </w:r>
      <w:r w:rsidR="00D36157" w:rsidRPr="007868F2">
        <w:rPr>
          <w:rFonts w:asciiTheme="minorHAnsi" w:hAnsiTheme="minorHAnsi"/>
          <w:kern w:val="0"/>
          <w:sz w:val="24"/>
          <w:szCs w:val="24"/>
        </w:rPr>
        <w:t xml:space="preserve">Lee S, Park HC, Bae S, Hong J, Choi J, Hong K, Jhun H, Kim K, Kim E, Jo S, Kim WY, Yun DJ, Kim S (2012) Monoclonal antibodies against recombinant AtHOS15. </w:t>
      </w:r>
      <w:r w:rsidR="00D36157" w:rsidRPr="007868F2">
        <w:rPr>
          <w:rFonts w:asciiTheme="minorHAnsi" w:hAnsiTheme="minorHAnsi"/>
          <w:b/>
          <w:i/>
          <w:kern w:val="0"/>
          <w:sz w:val="24"/>
          <w:szCs w:val="24"/>
        </w:rPr>
        <w:t>Hybridoma</w:t>
      </w:r>
      <w:r w:rsidR="00D36157" w:rsidRPr="007868F2">
        <w:rPr>
          <w:rFonts w:asciiTheme="minorHAnsi" w:hAnsiTheme="minorHAnsi"/>
          <w:kern w:val="0"/>
          <w:sz w:val="24"/>
          <w:szCs w:val="24"/>
        </w:rPr>
        <w:t xml:space="preserve"> (Larchmt), 31(2):118-24.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132. </w:t>
      </w:r>
      <w:r w:rsidR="00D36157" w:rsidRPr="007868F2">
        <w:rPr>
          <w:rFonts w:asciiTheme="minorHAnsi" w:hAnsiTheme="minorHAnsi"/>
          <w:kern w:val="0"/>
          <w:sz w:val="24"/>
          <w:szCs w:val="24"/>
        </w:rPr>
        <w:t xml:space="preserve">Ali Z, Park HC, Ali A, Oh DH, Aman R, Kropornicka A, Hong H, Choi W, Chung WS, Kim WY, Bressan RA, Bohnert HJ, Lee SY, Yun DJ. (2012) TsHKT1;2, a HKT1 homolog from the extremophile Arabidopsis-relative Thellungiella salsuginea, shows K+-specificity in the presence of NaCl.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158(3):1463-1474.</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131. </w:t>
      </w:r>
      <w:r w:rsidR="00D36157" w:rsidRPr="007868F2">
        <w:rPr>
          <w:rFonts w:asciiTheme="minorHAnsi" w:hAnsiTheme="minorHAnsi"/>
          <w:kern w:val="0"/>
          <w:sz w:val="24"/>
          <w:szCs w:val="24"/>
        </w:rPr>
        <w:t xml:space="preserve">Kim SY, Jung YJ, Shin MR, Park JH, Nawkar GM, Maibam P, Lee ES, Kim KS, Paeng SK, Kim WY, Lee KO, Yun DJ, Kang CH, Lee SY.(2012) Molecular and functional properties of three different peroxiredoxin isotypes in Chinese cabbage,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33(1):27-33.</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130. </w:t>
      </w:r>
      <w:r w:rsidR="00D36157" w:rsidRPr="007868F2">
        <w:rPr>
          <w:rFonts w:asciiTheme="minorHAnsi" w:hAnsiTheme="minorHAnsi"/>
          <w:kern w:val="0"/>
          <w:sz w:val="24"/>
          <w:szCs w:val="24"/>
        </w:rPr>
        <w:t xml:space="preserve">Park HC, Koo SC, Kim H, Choi W, Yun DJ (2012) Characterization of small ubiquitin-like modifier E3 ligase, OsSIZ1, mutant in rice. </w:t>
      </w:r>
      <w:r w:rsidR="00D36157" w:rsidRPr="007868F2">
        <w:rPr>
          <w:rFonts w:asciiTheme="minorHAnsi" w:hAnsiTheme="minorHAnsi"/>
          <w:b/>
          <w:i/>
          <w:kern w:val="0"/>
          <w:sz w:val="24"/>
          <w:szCs w:val="24"/>
        </w:rPr>
        <w:t>J. Plant Biotech</w:t>
      </w:r>
      <w:r w:rsidR="00D36157" w:rsidRPr="007868F2">
        <w:rPr>
          <w:rFonts w:asciiTheme="minorHAnsi" w:hAnsiTheme="minorHAnsi"/>
          <w:kern w:val="0"/>
          <w:sz w:val="24"/>
          <w:szCs w:val="24"/>
        </w:rPr>
        <w:t>.39.235-241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129. </w:t>
      </w:r>
      <w:r w:rsidR="00D36157" w:rsidRPr="007868F2">
        <w:rPr>
          <w:rFonts w:asciiTheme="minorHAnsi" w:hAnsiTheme="minorHAnsi"/>
          <w:kern w:val="0"/>
          <w:sz w:val="24"/>
          <w:szCs w:val="24"/>
        </w:rPr>
        <w:t xml:space="preserve">Park HC, Park J, Baek D, Yun DJ (2011) Functional characterization of Arabidopsis thaliana BLH8, BEL1-Like Homeodomain 8 involved in environmental stresses. </w:t>
      </w:r>
      <w:r w:rsidR="00D36157" w:rsidRPr="007868F2">
        <w:rPr>
          <w:rFonts w:asciiTheme="minorHAnsi" w:hAnsiTheme="minorHAnsi"/>
          <w:b/>
          <w:i/>
          <w:kern w:val="0"/>
          <w:sz w:val="24"/>
          <w:szCs w:val="24"/>
        </w:rPr>
        <w:t>J. Plant Biotech</w:t>
      </w:r>
      <w:r w:rsidR="00D36157" w:rsidRPr="007868F2">
        <w:rPr>
          <w:rFonts w:asciiTheme="minorHAnsi" w:hAnsiTheme="minorHAnsi"/>
          <w:kern w:val="0"/>
          <w:sz w:val="24"/>
          <w:szCs w:val="24"/>
        </w:rPr>
        <w:t xml:space="preserve">.38.162-168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128. </w:t>
      </w:r>
      <w:r w:rsidR="00D36157" w:rsidRPr="007868F2">
        <w:rPr>
          <w:rFonts w:asciiTheme="minorHAnsi" w:hAnsiTheme="minorHAnsi"/>
          <w:kern w:val="0"/>
          <w:sz w:val="24"/>
          <w:szCs w:val="24"/>
        </w:rPr>
        <w:t xml:space="preserve">Chun HJ, Park HC, Goo YM, Kim TW, Cho KS, Cho HS, Yun DJ, Chung WS, Lee SW (2011) AtCBP63, a Arabidopsis Calmodulin-binding Protein 63, Enhances Disease Resistance Against Soft Rot Disease in Potato. </w:t>
      </w:r>
      <w:r w:rsidR="00D36157" w:rsidRPr="007868F2">
        <w:rPr>
          <w:rFonts w:asciiTheme="minorHAnsi" w:hAnsiTheme="minorHAnsi"/>
          <w:b/>
          <w:i/>
          <w:kern w:val="0"/>
          <w:sz w:val="24"/>
          <w:szCs w:val="24"/>
        </w:rPr>
        <w:t>J. Plant Biotech</w:t>
      </w:r>
      <w:r w:rsidR="00D36157" w:rsidRPr="007868F2">
        <w:rPr>
          <w:rFonts w:asciiTheme="minorHAnsi" w:hAnsiTheme="minorHAnsi"/>
          <w:kern w:val="0"/>
          <w:sz w:val="24"/>
          <w:szCs w:val="24"/>
        </w:rPr>
        <w:t>. 38.62-68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127. </w:t>
      </w:r>
      <w:r w:rsidR="00D36157" w:rsidRPr="007868F2">
        <w:rPr>
          <w:rFonts w:asciiTheme="minorHAnsi" w:hAnsiTheme="minorHAnsi"/>
          <w:kern w:val="0"/>
          <w:sz w:val="24"/>
          <w:szCs w:val="24"/>
        </w:rPr>
        <w:t xml:space="preserve">Kim WY, Lee SY, Jung YJ, Chae HB, Nawkar GM, Shin MR, Kim SY, Park JH, Kang CH, Chi YH, Ahn IP, Yun DJ, Lee KO, Kim YM, Kim MG, Lee SY.(2011) Inhibitor of apoptosis (IAP)-like protein lacks a baculovirus IAP repeat (BIR) domain and attenuates cell death in plant and animal systems, </w:t>
      </w:r>
      <w:r w:rsidR="00D36157" w:rsidRPr="007868F2">
        <w:rPr>
          <w:rFonts w:asciiTheme="minorHAnsi" w:hAnsiTheme="minorHAnsi"/>
          <w:b/>
          <w:i/>
          <w:kern w:val="0"/>
          <w:sz w:val="24"/>
          <w:szCs w:val="24"/>
        </w:rPr>
        <w:t>J Biol Chem</w:t>
      </w:r>
      <w:r w:rsidR="00D36157" w:rsidRPr="007868F2">
        <w:rPr>
          <w:rFonts w:asciiTheme="minorHAnsi" w:hAnsiTheme="minorHAnsi"/>
          <w:kern w:val="0"/>
          <w:sz w:val="24"/>
          <w:szCs w:val="24"/>
        </w:rPr>
        <w:t>.286(49):42670-8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126. </w:t>
      </w:r>
      <w:r w:rsidR="00D36157" w:rsidRPr="007868F2">
        <w:rPr>
          <w:rFonts w:asciiTheme="minorHAnsi" w:hAnsiTheme="minorHAnsi"/>
          <w:kern w:val="0"/>
          <w:sz w:val="24"/>
          <w:szCs w:val="24"/>
        </w:rPr>
        <w:t xml:space="preserve">Hur YJ, Yi YB, Lee JH, Chung YS, Jung HW, Yun DJ, Kim KM, Park DS, Kim DH.(2011) Molecular cloning and characterization of OsUPS, a U-box containing E3 ligase gene that respond to phosphate starvation in rice (Oryza sativa). </w:t>
      </w:r>
      <w:r w:rsidR="00D36157" w:rsidRPr="007868F2">
        <w:rPr>
          <w:rFonts w:asciiTheme="minorHAnsi" w:hAnsiTheme="minorHAnsi" w:hint="eastAsia"/>
          <w:kern w:val="0"/>
          <w:sz w:val="24"/>
          <w:szCs w:val="24"/>
        </w:rPr>
        <w:t xml:space="preserve"> </w:t>
      </w:r>
      <w:r w:rsidR="00D36157" w:rsidRPr="007868F2">
        <w:rPr>
          <w:rFonts w:asciiTheme="minorHAnsi" w:hAnsiTheme="minorHAnsi"/>
          <w:b/>
          <w:i/>
          <w:kern w:val="0"/>
          <w:sz w:val="24"/>
          <w:szCs w:val="24"/>
        </w:rPr>
        <w:t>Mol Biol Rep</w:t>
      </w:r>
      <w:r w:rsidR="00D36157" w:rsidRPr="007868F2">
        <w:rPr>
          <w:rFonts w:asciiTheme="minorHAnsi" w:hAnsiTheme="minorHAnsi"/>
          <w:kern w:val="0"/>
          <w:sz w:val="24"/>
          <w:szCs w:val="24"/>
        </w:rPr>
        <w:t>. 39(5):5883-5888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125. </w:t>
      </w:r>
      <w:r w:rsidR="00D36157" w:rsidRPr="007868F2">
        <w:rPr>
          <w:rFonts w:asciiTheme="minorHAnsi" w:hAnsiTheme="minorHAnsi"/>
          <w:kern w:val="0"/>
          <w:sz w:val="24"/>
          <w:szCs w:val="24"/>
        </w:rPr>
        <w:t xml:space="preserve">Park HJ, Kim WY, Park HC, Lee SY, Hans J. Bohnert and Yun DJ (2011) SUMO and SUMOylation in Plants,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 xml:space="preserve"> 32:305-316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124. </w:t>
      </w:r>
      <w:r w:rsidR="00D36157" w:rsidRPr="007868F2">
        <w:rPr>
          <w:rFonts w:asciiTheme="minorHAnsi" w:hAnsiTheme="minorHAnsi"/>
          <w:kern w:val="0"/>
          <w:sz w:val="24"/>
          <w:szCs w:val="24"/>
        </w:rPr>
        <w:t xml:space="preserve">Park HJ, Park HC, Lee SY, Hans J. Bohnert, Yun DJ (2011),Ubiquitin and ubiquitin-like modifiers in plants, Journal of Plant Biology. 54:275-285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123. </w:t>
      </w:r>
      <w:r w:rsidR="00D36157" w:rsidRPr="007868F2">
        <w:rPr>
          <w:rFonts w:asciiTheme="minorHAnsi" w:hAnsiTheme="minorHAnsi"/>
          <w:kern w:val="0"/>
          <w:sz w:val="24"/>
          <w:szCs w:val="24"/>
        </w:rPr>
        <w:t xml:space="preserve">An CH, Kim YH, Park SC, Jeong JC, Lee HS, Choi YI, Noh EW, Yun DJ, Kim SB, Kwak SS (2011),transgenic poplar expressing AtNDPK2 exhibits engansced biomass in the LMO field, </w:t>
      </w:r>
      <w:r w:rsidR="00D36157" w:rsidRPr="007868F2">
        <w:rPr>
          <w:rFonts w:asciiTheme="minorHAnsi" w:hAnsiTheme="minorHAnsi"/>
          <w:b/>
          <w:i/>
          <w:kern w:val="0"/>
          <w:sz w:val="24"/>
          <w:szCs w:val="24"/>
        </w:rPr>
        <w:t>J Plant Biotechnol</w:t>
      </w:r>
      <w:r w:rsidR="00D36157" w:rsidRPr="007868F2">
        <w:rPr>
          <w:rFonts w:asciiTheme="minorHAnsi" w:hAnsiTheme="minorHAnsi"/>
          <w:kern w:val="0"/>
          <w:sz w:val="24"/>
          <w:szCs w:val="24"/>
        </w:rPr>
        <w:t>. 38:228-233</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122. </w:t>
      </w:r>
      <w:r w:rsidR="00D36157" w:rsidRPr="007868F2">
        <w:rPr>
          <w:rFonts w:asciiTheme="minorHAnsi" w:hAnsiTheme="minorHAnsi"/>
          <w:kern w:val="0"/>
          <w:sz w:val="24"/>
          <w:szCs w:val="24"/>
        </w:rPr>
        <w:t xml:space="preserve">Dassanayake M, Oh DH, Haas JS, Hernandez A, Hong H, Ali S, Yun DJ*, Bressan RA, Zhu JK, Bohnert HJ, Cheeseman JM.(2011) The genome of the extremophile crucifer Thellungiella parvula. </w:t>
      </w:r>
      <w:r w:rsidR="00D36157" w:rsidRPr="007868F2">
        <w:rPr>
          <w:rFonts w:asciiTheme="minorHAnsi" w:hAnsiTheme="minorHAnsi"/>
          <w:b/>
          <w:i/>
          <w:kern w:val="0"/>
          <w:sz w:val="24"/>
          <w:szCs w:val="24"/>
        </w:rPr>
        <w:t>Nature Genetics</w:t>
      </w:r>
      <w:r w:rsidR="00D36157" w:rsidRPr="007868F2">
        <w:rPr>
          <w:rFonts w:asciiTheme="minorHAnsi" w:hAnsiTheme="minorHAnsi"/>
          <w:kern w:val="0"/>
          <w:sz w:val="24"/>
          <w:szCs w:val="24"/>
        </w:rPr>
        <w:t>, 43(9):913-918. * (co-corresponding author</w:t>
      </w:r>
      <w:r w:rsidR="008C52FB">
        <w:rPr>
          <w:rFonts w:asciiTheme="minorHAnsi" w:hAnsiTheme="minorHAnsi" w:hint="eastAsia"/>
          <w:kern w:val="0"/>
          <w:sz w:val="24"/>
          <w:szCs w:val="24"/>
        </w:rPr>
        <w:t>)</w:t>
      </w:r>
      <w:r w:rsidR="00D36157" w:rsidRPr="007868F2">
        <w:rPr>
          <w:rFonts w:asciiTheme="minorHAnsi" w:hAnsiTheme="minorHAnsi"/>
          <w:kern w:val="0"/>
          <w:sz w:val="24"/>
          <w:szCs w:val="24"/>
        </w:rPr>
        <w:t xml:space="preserve">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121. </w:t>
      </w:r>
      <w:r w:rsidR="00D36157" w:rsidRPr="007868F2">
        <w:rPr>
          <w:rFonts w:asciiTheme="minorHAnsi" w:hAnsiTheme="minorHAnsi"/>
          <w:kern w:val="0"/>
          <w:sz w:val="24"/>
          <w:szCs w:val="24"/>
        </w:rPr>
        <w:t xml:space="preserve">Gao Sheng Hu, Jing Ming Jia, Hur YJ, Chung YS, Lee J, Yun DJ, Chung WS, Yi GH, Kim TH, Kim DH (2011) Molecular characterization of phenylalanine ammonia lyase gene from Cistanche deserticola, </w:t>
      </w:r>
      <w:r w:rsidR="00D36157" w:rsidRPr="007868F2">
        <w:rPr>
          <w:rFonts w:asciiTheme="minorHAnsi" w:hAnsiTheme="minorHAnsi"/>
          <w:b/>
          <w:i/>
          <w:kern w:val="0"/>
          <w:sz w:val="24"/>
          <w:szCs w:val="24"/>
        </w:rPr>
        <w:t>Mol Biol Rep</w:t>
      </w:r>
      <w:r w:rsidR="00D36157" w:rsidRPr="007868F2">
        <w:rPr>
          <w:rFonts w:asciiTheme="minorHAnsi" w:hAnsiTheme="minorHAnsi"/>
          <w:kern w:val="0"/>
          <w:sz w:val="24"/>
          <w:szCs w:val="24"/>
        </w:rPr>
        <w:t>, 38(6):3741-3750</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120. </w:t>
      </w:r>
      <w:r w:rsidR="00D36157" w:rsidRPr="007868F2">
        <w:rPr>
          <w:rFonts w:asciiTheme="minorHAnsi" w:hAnsiTheme="minorHAnsi"/>
          <w:kern w:val="0"/>
          <w:sz w:val="24"/>
          <w:szCs w:val="24"/>
        </w:rPr>
        <w:t xml:space="preserve">Park JH, Lee SY, Kim WY, Jung YJ, Chae HB, Jung HS, Kang CH, Shin MR, Kim SY, Mukhamad Su’udi, Yun DJ, Lee KO, Kim MG and Lee SY (2011) Heat-induced chaperone activity of serine threonineprotein phosphatase 5 enhances thermotolerance inArabidopsis thaliana, </w:t>
      </w:r>
      <w:r w:rsidR="00D36157" w:rsidRPr="007868F2">
        <w:rPr>
          <w:rFonts w:asciiTheme="minorHAnsi" w:hAnsiTheme="minorHAnsi"/>
          <w:b/>
          <w:i/>
          <w:kern w:val="0"/>
          <w:sz w:val="24"/>
          <w:szCs w:val="24"/>
        </w:rPr>
        <w:t>New Phytologist</w:t>
      </w:r>
      <w:r w:rsidR="00D36157" w:rsidRPr="007868F2">
        <w:rPr>
          <w:rFonts w:asciiTheme="minorHAnsi" w:hAnsiTheme="minorHAnsi"/>
          <w:kern w:val="0"/>
          <w:sz w:val="24"/>
          <w:szCs w:val="24"/>
        </w:rPr>
        <w:t>, 191(3):692-705</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119. </w:t>
      </w:r>
      <w:r w:rsidR="00D36157" w:rsidRPr="007868F2">
        <w:rPr>
          <w:rFonts w:asciiTheme="minorHAnsi" w:hAnsiTheme="minorHAnsi"/>
          <w:kern w:val="0"/>
          <w:sz w:val="24"/>
          <w:szCs w:val="24"/>
        </w:rPr>
        <w:t xml:space="preserve">Kim MD, Kim YH, Kwon SY, Jang BY, Lee SY, Yun DJ, Cho JH, Kwak SS, Lee HS (2011) Overexpression of 2-cysteine peroxiredoxin enhances tolerance to methyl viologen-mediated oxidative stress and high temperature in potato plants, </w:t>
      </w:r>
      <w:r w:rsidR="00D36157" w:rsidRPr="007868F2">
        <w:rPr>
          <w:rFonts w:asciiTheme="minorHAnsi" w:hAnsiTheme="minorHAnsi"/>
          <w:b/>
          <w:i/>
          <w:kern w:val="0"/>
          <w:sz w:val="24"/>
          <w:szCs w:val="24"/>
        </w:rPr>
        <w:t>Plant Physiology and Biochemistry</w:t>
      </w:r>
      <w:r w:rsidR="00D36157" w:rsidRPr="007868F2">
        <w:rPr>
          <w:rFonts w:asciiTheme="minorHAnsi" w:hAnsiTheme="minorHAnsi"/>
          <w:kern w:val="0"/>
          <w:sz w:val="24"/>
          <w:szCs w:val="24"/>
        </w:rPr>
        <w:t>, 49(8):891-897</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118. </w:t>
      </w:r>
      <w:r w:rsidR="00D36157" w:rsidRPr="007868F2">
        <w:rPr>
          <w:rFonts w:asciiTheme="minorHAnsi" w:hAnsiTheme="minorHAnsi"/>
          <w:kern w:val="0"/>
          <w:sz w:val="24"/>
          <w:szCs w:val="24"/>
        </w:rPr>
        <w:t xml:space="preserve">Park HC, Choi W, ParK HJ, Cheong MS, Koo YD, Shin G, Chung WS, Kim WY, Kim MG, Ray A. Bressan, Hans J. Bohnert, Lee SY and Yun DJ (2011) Identification and Molecular Properties of SUMO-Binding Proteins in Arabidopsis, </w:t>
      </w:r>
      <w:r w:rsidR="00D36157" w:rsidRPr="007868F2">
        <w:rPr>
          <w:rFonts w:asciiTheme="minorHAnsi" w:hAnsiTheme="minorHAnsi"/>
          <w:b/>
          <w:i/>
          <w:kern w:val="0"/>
          <w:sz w:val="24"/>
          <w:szCs w:val="24"/>
        </w:rPr>
        <w:t>Molecules and Cells</w:t>
      </w:r>
      <w:r w:rsidR="00D36157" w:rsidRPr="007868F2">
        <w:rPr>
          <w:rFonts w:asciiTheme="minorHAnsi" w:hAnsiTheme="minorHAnsi"/>
          <w:kern w:val="0"/>
          <w:sz w:val="24"/>
          <w:szCs w:val="24"/>
        </w:rPr>
        <w:t>, 32:143-151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117. </w:t>
      </w:r>
      <w:r w:rsidR="00D36157" w:rsidRPr="007868F2">
        <w:rPr>
          <w:rFonts w:asciiTheme="minorHAnsi" w:hAnsiTheme="minorHAnsi"/>
          <w:kern w:val="0"/>
          <w:sz w:val="24"/>
          <w:szCs w:val="24"/>
        </w:rPr>
        <w:t xml:space="preserve">Park HC, Song EH, Xuan Canh Nguyen, Lee K, Kim KE, Kim HS, Lee SM, Kim SH, Baek DW, Yun DJ, Chung WS (2011), Arabidopsis MAP kinase phosphatase 1 is phosphorylated and activated by its substrate AtMPK6, </w:t>
      </w:r>
      <w:r w:rsidR="00D36157" w:rsidRPr="007868F2">
        <w:rPr>
          <w:rFonts w:asciiTheme="minorHAnsi" w:hAnsiTheme="minorHAnsi"/>
          <w:b/>
          <w:i/>
          <w:kern w:val="0"/>
          <w:sz w:val="24"/>
          <w:szCs w:val="24"/>
        </w:rPr>
        <w:t>Plant Cell Reports</w:t>
      </w:r>
      <w:r w:rsidR="00D36157" w:rsidRPr="007868F2">
        <w:rPr>
          <w:rFonts w:asciiTheme="minorHAnsi" w:hAnsiTheme="minorHAnsi"/>
          <w:kern w:val="0"/>
          <w:sz w:val="24"/>
          <w:szCs w:val="24"/>
        </w:rPr>
        <w:t>, 30(8):1523-1531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116. </w:t>
      </w:r>
      <w:r w:rsidR="00D36157" w:rsidRPr="007868F2">
        <w:rPr>
          <w:rFonts w:asciiTheme="minorHAnsi" w:hAnsiTheme="minorHAnsi"/>
          <w:kern w:val="0"/>
          <w:sz w:val="24"/>
          <w:szCs w:val="24"/>
        </w:rPr>
        <w:t xml:space="preserve">Kim JI, Angus S. Murphy, Baek D, Lee SW, Yun DJ, Ray A. Bressan and Meena L. Narasimhan(2011),YUCCA6 over-expression demonstrates auxin function in delaying leaf senescence in Arabidopsis thaliana, </w:t>
      </w:r>
      <w:r w:rsidR="00D36157" w:rsidRPr="007868F2">
        <w:rPr>
          <w:rFonts w:asciiTheme="minorHAnsi" w:hAnsiTheme="minorHAnsi"/>
          <w:b/>
          <w:i/>
          <w:kern w:val="0"/>
          <w:sz w:val="24"/>
          <w:szCs w:val="24"/>
        </w:rPr>
        <w:t>Journal of Experimental Botany</w:t>
      </w:r>
      <w:r w:rsidR="00D36157" w:rsidRPr="007868F2">
        <w:rPr>
          <w:rFonts w:asciiTheme="minorHAnsi" w:hAnsiTheme="minorHAnsi"/>
          <w:kern w:val="0"/>
          <w:sz w:val="24"/>
          <w:szCs w:val="24"/>
        </w:rPr>
        <w:t>, 62(11):3981-3992. [IF=5.1]</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115. </w:t>
      </w:r>
      <w:r w:rsidR="00D36157" w:rsidRPr="007868F2">
        <w:rPr>
          <w:rFonts w:asciiTheme="minorHAnsi" w:hAnsiTheme="minorHAnsi"/>
          <w:kern w:val="0"/>
          <w:sz w:val="24"/>
          <w:szCs w:val="24"/>
        </w:rPr>
        <w:t xml:space="preserve">Park J, Lee HJ, Cheon CI, Kim SH, Hur YS, Auh CK, Im KH, Yun DJ, Lee S, Keith R. Davis (2011),The Arabidopsis thaliana Homeobox Gene ATHB12 IsInvolved in Symptom Development Caused by Geminivirus Infection, </w:t>
      </w:r>
      <w:r w:rsidR="00D36157" w:rsidRPr="007868F2">
        <w:rPr>
          <w:rFonts w:asciiTheme="minorHAnsi" w:hAnsiTheme="minorHAnsi"/>
          <w:b/>
          <w:i/>
          <w:kern w:val="0"/>
          <w:sz w:val="24"/>
          <w:szCs w:val="24"/>
        </w:rPr>
        <w:t>PLoS ONE</w:t>
      </w:r>
      <w:r w:rsidR="00D36157" w:rsidRPr="007868F2">
        <w:rPr>
          <w:rFonts w:asciiTheme="minorHAnsi" w:hAnsiTheme="minorHAnsi"/>
          <w:kern w:val="0"/>
          <w:sz w:val="24"/>
          <w:szCs w:val="24"/>
        </w:rPr>
        <w:t xml:space="preserve">, 6(5):e20054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114. </w:t>
      </w:r>
      <w:r w:rsidR="00D36157" w:rsidRPr="007868F2">
        <w:rPr>
          <w:rFonts w:asciiTheme="minorHAnsi" w:hAnsiTheme="minorHAnsi"/>
          <w:kern w:val="0"/>
          <w:sz w:val="24"/>
          <w:szCs w:val="24"/>
        </w:rPr>
        <w:t xml:space="preserve">Gao Sheng Hu, Yeon Jae Hur, Jing Ming Jia, Lee JH, Chung YS, Yi YB, Yun DJ, Park SK, Kim DH (2011), Effects of 2-aminoindan-2-phosphonic acid treatmenton the accumulation of salidroside and four phenylethanoid glycosides in suspension cell culture of Cistanche deserticola, </w:t>
      </w:r>
      <w:r w:rsidR="00D36157" w:rsidRPr="007868F2">
        <w:rPr>
          <w:rFonts w:asciiTheme="minorHAnsi" w:hAnsiTheme="minorHAnsi"/>
          <w:b/>
          <w:i/>
          <w:kern w:val="0"/>
          <w:sz w:val="24"/>
          <w:szCs w:val="24"/>
        </w:rPr>
        <w:t>Plant Cell Reports</w:t>
      </w:r>
      <w:r w:rsidR="00D36157" w:rsidRPr="007868F2">
        <w:rPr>
          <w:rFonts w:asciiTheme="minorHAnsi" w:hAnsiTheme="minorHAnsi"/>
          <w:kern w:val="0"/>
          <w:sz w:val="24"/>
          <w:szCs w:val="24"/>
        </w:rPr>
        <w:t xml:space="preserve">, 30:665-674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113. </w:t>
      </w:r>
      <w:r w:rsidR="00D36157" w:rsidRPr="007868F2">
        <w:rPr>
          <w:rFonts w:asciiTheme="minorHAnsi" w:hAnsiTheme="minorHAnsi"/>
          <w:kern w:val="0"/>
          <w:sz w:val="24"/>
          <w:szCs w:val="24"/>
        </w:rPr>
        <w:t xml:space="preserve">Kim YH, Kim MD, Choi YI, Park SC, Yun DJ, Noh EW, Lee HS and Kwak SS (2011), Transgenic poplar expressing Arabidopsis NDPK2enhances growth as well as oxidative stress tolerance, </w:t>
      </w:r>
      <w:r w:rsidR="00D36157" w:rsidRPr="007868F2">
        <w:rPr>
          <w:rFonts w:asciiTheme="minorHAnsi" w:hAnsiTheme="minorHAnsi"/>
          <w:b/>
          <w:i/>
          <w:kern w:val="0"/>
          <w:sz w:val="24"/>
          <w:szCs w:val="24"/>
        </w:rPr>
        <w:t>Plant Biotechnology Journal</w:t>
      </w:r>
      <w:r w:rsidR="00D36157" w:rsidRPr="007868F2">
        <w:rPr>
          <w:rFonts w:asciiTheme="minorHAnsi" w:hAnsiTheme="minorHAnsi"/>
          <w:kern w:val="0"/>
          <w:sz w:val="24"/>
          <w:szCs w:val="24"/>
        </w:rPr>
        <w:t xml:space="preserve">, 9:334-347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112. </w:t>
      </w:r>
      <w:r w:rsidR="00D36157" w:rsidRPr="007868F2">
        <w:rPr>
          <w:rFonts w:asciiTheme="minorHAnsi" w:hAnsiTheme="minorHAnsi"/>
          <w:kern w:val="0"/>
          <w:sz w:val="24"/>
          <w:szCs w:val="24"/>
        </w:rPr>
        <w:t xml:space="preserve">Chi YH, Xiangfeng Jing, Jiaxin Lei, Ahn JE, Koo YD, Yun DJ, Lee SY, Spencer T. Behmer, Hisashi Koiwa, Keyan ZhuSalzman (2011),Stability of AtVSP in the insect digestive canal determines its defensive capability, </w:t>
      </w:r>
      <w:r w:rsidR="00D36157" w:rsidRPr="007868F2">
        <w:rPr>
          <w:rFonts w:asciiTheme="minorHAnsi" w:hAnsiTheme="minorHAnsi"/>
          <w:b/>
          <w:i/>
          <w:kern w:val="0"/>
          <w:sz w:val="24"/>
          <w:szCs w:val="24"/>
        </w:rPr>
        <w:t>Journal of Insect Physiology</w:t>
      </w:r>
      <w:r w:rsidR="00D36157" w:rsidRPr="007868F2">
        <w:rPr>
          <w:rFonts w:asciiTheme="minorHAnsi" w:hAnsiTheme="minorHAnsi"/>
          <w:kern w:val="0"/>
          <w:sz w:val="24"/>
          <w:szCs w:val="24"/>
        </w:rPr>
        <w:t xml:space="preserve">, 57:391-399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111. </w:t>
      </w:r>
      <w:r w:rsidR="00D36157" w:rsidRPr="007868F2">
        <w:rPr>
          <w:rFonts w:asciiTheme="minorHAnsi" w:hAnsiTheme="minorHAnsi"/>
          <w:kern w:val="0"/>
          <w:sz w:val="24"/>
          <w:szCs w:val="24"/>
        </w:rPr>
        <w:t xml:space="preserve">Ray A. Bressan, Muppala P. Reddy, Chung SH, Yun DJ, Lowell S. Hardin, Hans J. Bohnert (2011), Stress-adapted extremophiles provide energy without interference with food production, </w:t>
      </w:r>
      <w:r w:rsidR="00D36157" w:rsidRPr="007868F2">
        <w:rPr>
          <w:rFonts w:asciiTheme="minorHAnsi" w:hAnsiTheme="minorHAnsi"/>
          <w:b/>
          <w:i/>
          <w:kern w:val="0"/>
          <w:sz w:val="24"/>
          <w:szCs w:val="24"/>
        </w:rPr>
        <w:t>Food Security</w:t>
      </w:r>
      <w:r w:rsidR="00D36157" w:rsidRPr="007868F2">
        <w:rPr>
          <w:rFonts w:asciiTheme="minorHAnsi" w:hAnsiTheme="minorHAnsi"/>
          <w:kern w:val="0"/>
          <w:sz w:val="24"/>
          <w:szCs w:val="24"/>
        </w:rPr>
        <w:t xml:space="preserve"> , 3:93-105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110. </w:t>
      </w:r>
      <w:r w:rsidR="00D36157" w:rsidRPr="007868F2">
        <w:rPr>
          <w:rFonts w:asciiTheme="minorHAnsi" w:hAnsiTheme="minorHAnsi"/>
          <w:kern w:val="0"/>
          <w:sz w:val="24"/>
          <w:szCs w:val="24"/>
        </w:rPr>
        <w:t xml:space="preserve">Francisco J. Quinteroa, Juliana Martinez-Atienzaa, Irene Villaltaa, Xingyu Jianga, Kim WY, Zhair Alib, Hiroaki Fujiic, Imelda Mendozaa, Yun DJ, Jian-Kang Zhuc and Jose M. Pardoa(2011), Activation of the plasma membrane Na/H antiporter Salt-Overly-Sensitive 1 (SOS1) by phosphorylation of an auto-inhibitory C-terminal domain, </w:t>
      </w:r>
      <w:r w:rsidR="00D36157" w:rsidRPr="007868F2">
        <w:rPr>
          <w:rFonts w:asciiTheme="minorHAnsi" w:hAnsiTheme="minorHAnsi"/>
          <w:b/>
          <w:i/>
          <w:kern w:val="0"/>
          <w:sz w:val="24"/>
          <w:szCs w:val="24"/>
        </w:rPr>
        <w:t>Proc Natl Acad Sci USA</w:t>
      </w:r>
      <w:r w:rsidR="00D36157" w:rsidRPr="007868F2">
        <w:rPr>
          <w:rFonts w:asciiTheme="minorHAnsi" w:hAnsiTheme="minorHAnsi"/>
          <w:kern w:val="0"/>
          <w:sz w:val="24"/>
          <w:szCs w:val="24"/>
        </w:rPr>
        <w:t xml:space="preserve">, 108(6): 2611-2616.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109. </w:t>
      </w:r>
      <w:r w:rsidR="00D36157" w:rsidRPr="007868F2">
        <w:rPr>
          <w:rFonts w:asciiTheme="minorHAnsi" w:hAnsiTheme="minorHAnsi"/>
          <w:kern w:val="0"/>
          <w:sz w:val="24"/>
          <w:szCs w:val="24"/>
        </w:rPr>
        <w:t xml:space="preserve">Chi YH, Ahn JE, Yun DJ, Lee SY, Tong-Xian Liu, Keyan Zhu-Salzman (2011), Changes in oxygen and carbon dioxide environment alter gene expression of cowpea bruchids, </w:t>
      </w:r>
      <w:r w:rsidR="00D36157" w:rsidRPr="007868F2">
        <w:rPr>
          <w:rFonts w:asciiTheme="minorHAnsi" w:hAnsiTheme="minorHAnsi"/>
          <w:b/>
          <w:i/>
          <w:kern w:val="0"/>
          <w:sz w:val="24"/>
          <w:szCs w:val="24"/>
        </w:rPr>
        <w:t>Journal of Insect Physiology</w:t>
      </w:r>
      <w:r w:rsidR="00D36157" w:rsidRPr="007868F2">
        <w:rPr>
          <w:rFonts w:asciiTheme="minorHAnsi" w:hAnsiTheme="minorHAnsi"/>
          <w:kern w:val="0"/>
          <w:sz w:val="24"/>
          <w:szCs w:val="24"/>
        </w:rPr>
        <w:t xml:space="preserve">, 57(1):220-30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108. </w:t>
      </w:r>
      <w:r w:rsidR="00D36157" w:rsidRPr="007868F2">
        <w:rPr>
          <w:rFonts w:asciiTheme="minorHAnsi" w:hAnsiTheme="minorHAnsi"/>
          <w:kern w:val="0"/>
          <w:sz w:val="24"/>
          <w:szCs w:val="24"/>
        </w:rPr>
        <w:t>Choi W, Baek D, Oh DH, Park J, Hong H, Kim WY, Hans J. Bohnert , Ray A. Bressan, Park HC, Yun DJ (2011), NKS1, Na+- and K+-sensitive 1, regulates ion homeostasis in an SOS-independent pathway in Arabidopsis</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Phytochemistry</w:t>
      </w:r>
      <w:r w:rsidR="00D36157" w:rsidRPr="007868F2">
        <w:rPr>
          <w:rFonts w:asciiTheme="minorHAnsi" w:hAnsiTheme="minorHAnsi"/>
          <w:kern w:val="0"/>
          <w:sz w:val="24"/>
          <w:szCs w:val="24"/>
        </w:rPr>
        <w:t>, 72:330-336</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107. </w:t>
      </w:r>
      <w:r w:rsidR="00D36157" w:rsidRPr="007868F2">
        <w:rPr>
          <w:rFonts w:asciiTheme="minorHAnsi" w:hAnsiTheme="minorHAnsi"/>
          <w:kern w:val="0"/>
          <w:sz w:val="24"/>
          <w:szCs w:val="24"/>
        </w:rPr>
        <w:t xml:space="preserve">Kim HS, Kim SJ, Nazia Abbasi, Ray A. Bressan, Yun DJ, Yoo SD, Kwon SY and Choi SB (2010), The DOF transcription factor Dof5.1 influences leaf axial patterning by promoting Revoluta transcription in Arabidopsis, </w:t>
      </w:r>
      <w:r w:rsidR="00D36157" w:rsidRPr="007868F2">
        <w:rPr>
          <w:rFonts w:asciiTheme="minorHAnsi" w:hAnsiTheme="minorHAnsi"/>
          <w:b/>
          <w:i/>
          <w:kern w:val="0"/>
          <w:sz w:val="24"/>
          <w:szCs w:val="24"/>
        </w:rPr>
        <w:t>The Plant Journal</w:t>
      </w:r>
      <w:r w:rsidR="00D36157" w:rsidRPr="007868F2">
        <w:rPr>
          <w:rFonts w:asciiTheme="minorHAnsi" w:hAnsiTheme="minorHAnsi"/>
          <w:kern w:val="0"/>
          <w:sz w:val="24"/>
          <w:szCs w:val="24"/>
        </w:rPr>
        <w:t xml:space="preserve">, 64, 524–535.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106. </w:t>
      </w:r>
      <w:r w:rsidR="00D36157" w:rsidRPr="007868F2">
        <w:rPr>
          <w:rFonts w:asciiTheme="minorHAnsi" w:hAnsiTheme="minorHAnsi"/>
          <w:kern w:val="0"/>
          <w:sz w:val="24"/>
          <w:szCs w:val="24"/>
        </w:rPr>
        <w:t>Oh DH, Maheshi Dassanayake, Jeffrey S. Haas, Anna Kropornika, Chris Wright, Matilde Paino d'Urzo, Hong H, Shahjahan Ali, Alvaro Hernandez, Georgina M. Lambert, Gunsu Inan, David W. Galbraith, Ray A. Bressan, Yun DJ, Jian-Kang Zhu, John M. Cheeseman, and Hans J. Bohnert(2010), Genome Structures and Halophyte-Specific Gene Expression of the Extremophile Thellungiella parvula in Comparison with Thellungiella salsuginea(Thellungiella halophila) and Arabidopsis</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Genome Analysis</w:t>
      </w:r>
      <w:r w:rsidR="00D36157" w:rsidRPr="007868F2">
        <w:rPr>
          <w:rFonts w:asciiTheme="minorHAnsi" w:hAnsiTheme="minorHAnsi"/>
          <w:kern w:val="0"/>
          <w:sz w:val="24"/>
          <w:szCs w:val="24"/>
        </w:rPr>
        <w:t xml:space="preserve">, Vol. 154, pp. 1-13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105. </w:t>
      </w:r>
      <w:r w:rsidR="00D36157" w:rsidRPr="007868F2">
        <w:rPr>
          <w:rFonts w:asciiTheme="minorHAnsi" w:hAnsiTheme="minorHAnsi"/>
          <w:kern w:val="0"/>
          <w:sz w:val="24"/>
          <w:szCs w:val="24"/>
        </w:rPr>
        <w:t>Francesco Orsini, Matilde Paino D'Urzo, Gunsu Inan, Sara Serra, Oh DH, Michael V. Mickelbart, Federica Consiglio, Xia Li, Jeong JC, Yun DJ, Hans J. Bohnert, Ray A. Bressan and Albino Maggio(2010), A comparative study of salt tolerance parameters in 11 wild relatives of Arabidopsis thaliana</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Journal of Experimental Botany</w:t>
      </w:r>
      <w:r w:rsidR="008C52FB">
        <w:rPr>
          <w:rFonts w:asciiTheme="minorHAnsi" w:hAnsiTheme="minorHAnsi"/>
          <w:kern w:val="0"/>
          <w:sz w:val="24"/>
          <w:szCs w:val="24"/>
        </w:rPr>
        <w:t>, 3787-3798</w:t>
      </w:r>
      <w:r w:rsidR="008C52FB">
        <w:rPr>
          <w:rFonts w:asciiTheme="minorHAnsi" w:hAnsiTheme="minorHAnsi" w:hint="eastAsia"/>
          <w:kern w:val="0"/>
          <w:sz w:val="24"/>
          <w:szCs w:val="24"/>
        </w:rPr>
        <w:t>.</w:t>
      </w:r>
      <w:r w:rsidR="00D36157" w:rsidRPr="007868F2">
        <w:rPr>
          <w:rFonts w:asciiTheme="minorHAnsi" w:hAnsiTheme="minorHAnsi" w:hint="eastAsia"/>
          <w:kern w:val="0"/>
          <w:sz w:val="24"/>
          <w:szCs w:val="24"/>
        </w:rPr>
        <w:t xml:space="preserve">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104. </w:t>
      </w:r>
      <w:r w:rsidR="00D36157" w:rsidRPr="007868F2">
        <w:rPr>
          <w:rFonts w:asciiTheme="minorHAnsi" w:hAnsiTheme="minorHAnsi"/>
          <w:kern w:val="0"/>
          <w:sz w:val="24"/>
          <w:szCs w:val="24"/>
        </w:rPr>
        <w:t xml:space="preserve">Son Ora, Hur YS, Kim YK, Lee HJ, Kim S, Kim MR, Nam KH, Lee MS, Kim BY, Park J, Park J, Lee SC, Atsushi Hanada, Shinjiro Yamaguchi, Lee IJ, Kim SK, Yun DJ, Eva Soderman and Cheon CI (2010), ATHB12, an ABA-Inducible Homeodomain-Leucine Zipper (HD-Zip) Protein of Arabidopsis, Negatively Regulates the Growth of the Infl orescence Stem by Decreasing the Expression of a Gibberellin 20-Oxidase Gene, </w:t>
      </w:r>
      <w:r w:rsidR="00D36157" w:rsidRPr="007868F2">
        <w:rPr>
          <w:rFonts w:asciiTheme="minorHAnsi" w:hAnsiTheme="minorHAnsi"/>
          <w:b/>
          <w:i/>
          <w:kern w:val="0"/>
          <w:sz w:val="24"/>
          <w:szCs w:val="24"/>
        </w:rPr>
        <w:t>Plant Cell Physiol</w:t>
      </w:r>
      <w:r w:rsidR="00D36157" w:rsidRPr="007868F2">
        <w:rPr>
          <w:rFonts w:asciiTheme="minorHAnsi" w:hAnsiTheme="minorHAnsi"/>
          <w:kern w:val="0"/>
          <w:sz w:val="24"/>
          <w:szCs w:val="24"/>
        </w:rPr>
        <w:t xml:space="preserve">. 51(9): 1537-1547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103. </w:t>
      </w:r>
      <w:r w:rsidR="00D36157" w:rsidRPr="007868F2">
        <w:rPr>
          <w:rFonts w:asciiTheme="minorHAnsi" w:hAnsiTheme="minorHAnsi"/>
          <w:kern w:val="0"/>
          <w:sz w:val="24"/>
          <w:szCs w:val="24"/>
        </w:rPr>
        <w:t>Park HC, Kim ML, Kim HS, Park JH, Jung MS, Mingzhe Shen, Kang CH, Kim MC, Lee SY, Cho MJ, Chung WS, Yun DJ (2010), Specificity of DNA sequences recognized by the zinc-finger homeodomain protein, GmZF-HD1 in soybean</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Phytochemistry</w:t>
      </w:r>
      <w:r w:rsidR="00D36157" w:rsidRPr="007868F2">
        <w:rPr>
          <w:rFonts w:asciiTheme="minorHAnsi" w:hAnsiTheme="minorHAnsi"/>
          <w:kern w:val="0"/>
          <w:sz w:val="24"/>
          <w:szCs w:val="24"/>
        </w:rPr>
        <w:t xml:space="preserve">, 71:1832-1838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102. </w:t>
      </w:r>
      <w:r w:rsidR="00D36157" w:rsidRPr="007868F2">
        <w:rPr>
          <w:rFonts w:asciiTheme="minorHAnsi" w:hAnsiTheme="minorHAnsi"/>
          <w:kern w:val="0"/>
          <w:sz w:val="24"/>
          <w:szCs w:val="24"/>
        </w:rPr>
        <w:t>Kim SG, Lee S, Kim YS, Yun DJ, Woo JC, Park CM (2010), Activation tagging of an Arabidopsis SHI-RELATED SEQUENCE gene produces abnormal anther dehiscence and floral development</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Plant Mol Biol</w:t>
      </w:r>
      <w:r w:rsidR="00D36157" w:rsidRPr="007868F2">
        <w:rPr>
          <w:rFonts w:asciiTheme="minorHAnsi" w:hAnsiTheme="minorHAnsi"/>
          <w:kern w:val="0"/>
          <w:sz w:val="24"/>
          <w:szCs w:val="24"/>
        </w:rPr>
        <w:t xml:space="preserve">, 74:337-351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101. </w:t>
      </w:r>
      <w:r w:rsidR="00D36157" w:rsidRPr="007868F2">
        <w:rPr>
          <w:rFonts w:asciiTheme="minorHAnsi" w:hAnsiTheme="minorHAnsi"/>
          <w:kern w:val="0"/>
          <w:sz w:val="24"/>
          <w:szCs w:val="24"/>
        </w:rPr>
        <w:t>Park HC, Park CY, Koo SC, Cheong MS, Kim KE, Kim MC, Lim CO, Lee SY, Yun DJ, Chung WS (2010) AtCML8, a calmodulin-like protein, differentially activating CaM-dependent enzymes in Arabidopsis thaliana</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Plant Cell Reports</w:t>
      </w:r>
      <w:r w:rsidR="00D36157" w:rsidRPr="007868F2">
        <w:rPr>
          <w:rFonts w:asciiTheme="minorHAnsi" w:hAnsiTheme="minorHAnsi"/>
          <w:kern w:val="0"/>
          <w:sz w:val="24"/>
          <w:szCs w:val="24"/>
        </w:rPr>
        <w:t xml:space="preserve"> , 29:1297-1304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100. </w:t>
      </w:r>
      <w:r w:rsidR="00D36157" w:rsidRPr="007868F2">
        <w:rPr>
          <w:rFonts w:asciiTheme="minorHAnsi" w:hAnsiTheme="minorHAnsi"/>
          <w:kern w:val="0"/>
          <w:sz w:val="24"/>
          <w:szCs w:val="24"/>
        </w:rPr>
        <w:t xml:space="preserve">Hur YJ, Jin BR, Nam J, Chung YS, Lee JH, Choi HK, Yun DJ, Yi G, Kim YH, Kim DH. (2010) Molecular characterization of OsPAP2: transgenic expression of a purple acid phosphatase up-regulated in phosphate-deprived rice suspension cells. </w:t>
      </w:r>
      <w:r w:rsidR="00D36157" w:rsidRPr="007868F2">
        <w:rPr>
          <w:rFonts w:asciiTheme="minorHAnsi" w:hAnsiTheme="minorHAnsi"/>
          <w:b/>
          <w:i/>
          <w:kern w:val="0"/>
          <w:sz w:val="24"/>
          <w:szCs w:val="24"/>
        </w:rPr>
        <w:t>Biotechnol Lett</w:t>
      </w:r>
      <w:r w:rsidR="00D36157" w:rsidRPr="007868F2">
        <w:rPr>
          <w:rFonts w:asciiTheme="minorHAnsi" w:hAnsiTheme="minorHAnsi"/>
          <w:kern w:val="0"/>
          <w:sz w:val="24"/>
          <w:szCs w:val="24"/>
        </w:rPr>
        <w:t>. 32:163-170</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99. </w:t>
      </w:r>
      <w:r w:rsidR="00D36157" w:rsidRPr="007868F2">
        <w:rPr>
          <w:rFonts w:asciiTheme="minorHAnsi" w:hAnsiTheme="minorHAnsi"/>
          <w:kern w:val="0"/>
          <w:sz w:val="24"/>
          <w:szCs w:val="24"/>
        </w:rPr>
        <w:t>Oh DH, Ali Zahir, Park HC, Bressan Ray A, Yun DJ and Bohnert Hans J.(2010) Consequences of SOS1 deficiency</w:t>
      </w:r>
      <w:r w:rsidR="00D36157" w:rsidRPr="007868F2">
        <w:rPr>
          <w:rFonts w:asciiTheme="minorHAnsi" w:hAnsiTheme="minorHAnsi" w:hint="eastAsia"/>
          <w:kern w:val="0"/>
          <w:sz w:val="24"/>
          <w:szCs w:val="24"/>
        </w:rPr>
        <w:t>.</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Plant Signaling</w:t>
      </w:r>
      <w:r w:rsidR="002F0738">
        <w:rPr>
          <w:rFonts w:asciiTheme="minorHAnsi" w:hAnsiTheme="minorHAnsi" w:hint="eastAsia"/>
          <w:b/>
          <w:i/>
          <w:kern w:val="0"/>
          <w:sz w:val="24"/>
          <w:szCs w:val="24"/>
        </w:rPr>
        <w:t xml:space="preserve"> </w:t>
      </w:r>
      <w:r w:rsidR="00D36157" w:rsidRPr="007868F2">
        <w:rPr>
          <w:rFonts w:asciiTheme="minorHAnsi" w:hAnsiTheme="minorHAnsi"/>
          <w:b/>
          <w:i/>
          <w:kern w:val="0"/>
          <w:sz w:val="24"/>
          <w:szCs w:val="24"/>
        </w:rPr>
        <w:t>&amp;Behavior</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5:6,1-3</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98. </w:t>
      </w:r>
      <w:r w:rsidR="00D36157" w:rsidRPr="007868F2">
        <w:rPr>
          <w:rFonts w:asciiTheme="minorHAnsi" w:hAnsiTheme="minorHAnsi"/>
          <w:kern w:val="0"/>
          <w:sz w:val="24"/>
          <w:szCs w:val="24"/>
        </w:rPr>
        <w:t xml:space="preserve">Park HC, Kim H, Koo SC, Park HJ, Cheong MS, Hong MJ, Baek D, Chung WS, Kim DH, Bressan RA, Lee SY, Bohnert HJ, Yun DJ (2010) Functional characterization of the SIZ/PIAS-type SUMO E3 ligases, OsSIZ1 and OsSIZ2 in rice. </w:t>
      </w:r>
      <w:r w:rsidR="00D36157" w:rsidRPr="007868F2">
        <w:rPr>
          <w:rFonts w:asciiTheme="minorHAnsi" w:hAnsiTheme="minorHAnsi"/>
          <w:b/>
          <w:i/>
          <w:kern w:val="0"/>
          <w:sz w:val="24"/>
          <w:szCs w:val="24"/>
        </w:rPr>
        <w:t>Plant Cell Environ</w:t>
      </w:r>
      <w:r w:rsidR="00D36157" w:rsidRPr="007868F2">
        <w:rPr>
          <w:rFonts w:asciiTheme="minorHAnsi" w:hAnsiTheme="minorHAnsi"/>
          <w:kern w:val="0"/>
          <w:sz w:val="24"/>
          <w:szCs w:val="24"/>
        </w:rPr>
        <w:t xml:space="preserve">. 33(11):1923-1934.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97. </w:t>
      </w:r>
      <w:r w:rsidR="00D36157" w:rsidRPr="007868F2">
        <w:rPr>
          <w:rFonts w:asciiTheme="minorHAnsi" w:hAnsiTheme="minorHAnsi"/>
          <w:kern w:val="0"/>
          <w:sz w:val="24"/>
          <w:szCs w:val="24"/>
        </w:rPr>
        <w:t xml:space="preserve">Kim MD, Kim YH, Kwon SY, Yun DJ, Kwak SS, Lee HS.(2010) Enhanced tolerance to methyl viologen-induced oxidative stress and high temperature in transgenic potato plants overexpressing the CuZnSOD, APX and NDPK2 genes. </w:t>
      </w:r>
      <w:r w:rsidR="00D36157" w:rsidRPr="007868F2">
        <w:rPr>
          <w:rFonts w:asciiTheme="minorHAnsi" w:hAnsiTheme="minorHAnsi"/>
          <w:b/>
          <w:i/>
          <w:kern w:val="0"/>
          <w:sz w:val="24"/>
          <w:szCs w:val="24"/>
        </w:rPr>
        <w:t>Physiol Plant</w:t>
      </w:r>
      <w:r w:rsidR="00D36157" w:rsidRPr="007868F2">
        <w:rPr>
          <w:rFonts w:asciiTheme="minorHAnsi" w:hAnsiTheme="minorHAnsi"/>
          <w:kern w:val="0"/>
          <w:sz w:val="24"/>
          <w:szCs w:val="24"/>
        </w:rPr>
        <w:t>. 140(2):153-162</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96. </w:t>
      </w:r>
      <w:r w:rsidR="00D36157" w:rsidRPr="007868F2">
        <w:rPr>
          <w:rFonts w:asciiTheme="minorHAnsi" w:hAnsiTheme="minorHAnsi"/>
          <w:kern w:val="0"/>
          <w:sz w:val="24"/>
          <w:szCs w:val="24"/>
        </w:rPr>
        <w:t xml:space="preserve">Feng Y, Kang JS, Kim S, Yun DJ, Lee SY, Bahk JD, Koiwa H (2010)Arabidopsis SCP1-like small phosphatases differentially dephosphorylate RNA polymerase II C-terminal domain. </w:t>
      </w:r>
      <w:r w:rsidR="00D36157" w:rsidRPr="007868F2">
        <w:rPr>
          <w:rFonts w:asciiTheme="minorHAnsi" w:hAnsiTheme="minorHAnsi"/>
          <w:b/>
          <w:i/>
          <w:kern w:val="0"/>
          <w:sz w:val="24"/>
          <w:szCs w:val="24"/>
        </w:rPr>
        <w:t>Biochem Biophys Res Commun</w:t>
      </w:r>
      <w:r w:rsidR="00D36157" w:rsidRPr="007868F2">
        <w:rPr>
          <w:rFonts w:asciiTheme="minorHAnsi" w:hAnsiTheme="minorHAnsi"/>
          <w:kern w:val="0"/>
          <w:sz w:val="24"/>
          <w:szCs w:val="24"/>
        </w:rPr>
        <w:t>. 397(2):355-360</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95. </w:t>
      </w:r>
      <w:r w:rsidR="00D36157" w:rsidRPr="007868F2">
        <w:rPr>
          <w:rFonts w:asciiTheme="minorHAnsi" w:hAnsiTheme="minorHAnsi"/>
          <w:kern w:val="0"/>
          <w:sz w:val="24"/>
          <w:szCs w:val="24"/>
        </w:rPr>
        <w:t xml:space="preserve">Chi YH, Koo YD, Dai SY, Ahn JE, Yun DJ, Lee SY, Zhu-Salzman K.(2010) N-glycosylation at non-canonical Asn-X-Cys sequence of an insect recombinant cathepsin B-like counter-defense protein. </w:t>
      </w:r>
      <w:r w:rsidR="00D36157" w:rsidRPr="007868F2">
        <w:rPr>
          <w:rFonts w:asciiTheme="minorHAnsi" w:hAnsiTheme="minorHAnsi"/>
          <w:b/>
          <w:i/>
          <w:kern w:val="0"/>
          <w:sz w:val="24"/>
          <w:szCs w:val="24"/>
        </w:rPr>
        <w:t>Comp Biochem Physiol B Biochem Mol Biol</w:t>
      </w:r>
      <w:r w:rsidR="00D36157" w:rsidRPr="007868F2">
        <w:rPr>
          <w:rFonts w:asciiTheme="minorHAnsi" w:hAnsiTheme="minorHAnsi"/>
          <w:kern w:val="0"/>
          <w:sz w:val="24"/>
          <w:szCs w:val="24"/>
        </w:rPr>
        <w:t>. 156(1):40-47.</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94. </w:t>
      </w:r>
      <w:r w:rsidR="00D36157" w:rsidRPr="007868F2">
        <w:rPr>
          <w:rFonts w:asciiTheme="minorHAnsi" w:hAnsiTheme="minorHAnsi"/>
          <w:kern w:val="0"/>
          <w:sz w:val="24"/>
          <w:szCs w:val="24"/>
        </w:rPr>
        <w:t xml:space="preserve">Cheong MS, Park HC, Bohnert HJ, Bressan RA, Yun DJ (2010) Structural and functional studies of SIZ1, a PIAS-type SUMO E3 ligase from Arabidopsis. </w:t>
      </w:r>
      <w:r w:rsidR="00D36157" w:rsidRPr="007868F2">
        <w:rPr>
          <w:rFonts w:asciiTheme="minorHAnsi" w:hAnsiTheme="minorHAnsi"/>
          <w:b/>
          <w:i/>
          <w:kern w:val="0"/>
          <w:sz w:val="24"/>
          <w:szCs w:val="24"/>
        </w:rPr>
        <w:t>Plant Signal Behav</w:t>
      </w:r>
      <w:r w:rsidR="00D36157" w:rsidRPr="007868F2">
        <w:rPr>
          <w:rFonts w:asciiTheme="minorHAnsi" w:hAnsiTheme="minorHAnsi"/>
          <w:kern w:val="0"/>
          <w:sz w:val="24"/>
          <w:szCs w:val="24"/>
        </w:rPr>
        <w:t>. 5;5(5).</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93. </w:t>
      </w:r>
      <w:r w:rsidR="00D36157" w:rsidRPr="007868F2">
        <w:rPr>
          <w:rFonts w:asciiTheme="minorHAnsi" w:hAnsiTheme="minorHAnsi"/>
          <w:kern w:val="0"/>
          <w:sz w:val="24"/>
          <w:szCs w:val="24"/>
        </w:rPr>
        <w:t xml:space="preserve">Koo SC, Bracko O, Park MS, Schwab R, Chun HJ, Park KM, Seo JS, Grbic V, Balasubramanian S, Schmid M, Godard F, Yun DJ, Lee SY, Cho MJ, Weigel D, Kim MC. (2010) Control of lateral organ development and flowering time by the Arabidopsis thaliana MADS-box Gene AGAMOUS-LIKE6. </w:t>
      </w:r>
      <w:r w:rsidR="00D36157" w:rsidRPr="007868F2">
        <w:rPr>
          <w:rFonts w:asciiTheme="minorHAnsi" w:hAnsiTheme="minorHAnsi"/>
          <w:b/>
          <w:i/>
          <w:kern w:val="0"/>
          <w:sz w:val="24"/>
          <w:szCs w:val="24"/>
        </w:rPr>
        <w:t>Plant J</w:t>
      </w:r>
      <w:r w:rsidR="00D36157" w:rsidRPr="007868F2">
        <w:rPr>
          <w:rFonts w:asciiTheme="minorHAnsi" w:hAnsiTheme="minorHAnsi"/>
          <w:kern w:val="0"/>
          <w:sz w:val="24"/>
          <w:szCs w:val="24"/>
        </w:rPr>
        <w:t xml:space="preserve">. 62(5):807-816.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92. </w:t>
      </w:r>
      <w:r w:rsidR="00D36157" w:rsidRPr="007868F2">
        <w:rPr>
          <w:rFonts w:asciiTheme="minorHAnsi" w:hAnsiTheme="minorHAnsi"/>
          <w:kern w:val="0"/>
          <w:sz w:val="24"/>
          <w:szCs w:val="24"/>
        </w:rPr>
        <w:t xml:space="preserve">Liu XM, Kim KE, Kim KC, Nguyen XC, Han HJ, Jung MS, Kim HS, Kim SH, Park HC, Yun DJ, Chung WS. (2010) Cadmium activates Arabidopsis MPK3 and MPK6 via accumulation of reactive oxygen species. </w:t>
      </w:r>
      <w:r w:rsidR="00D36157" w:rsidRPr="007868F2">
        <w:rPr>
          <w:rFonts w:asciiTheme="minorHAnsi" w:hAnsiTheme="minorHAnsi"/>
          <w:b/>
          <w:i/>
          <w:kern w:val="0"/>
          <w:sz w:val="24"/>
          <w:szCs w:val="24"/>
        </w:rPr>
        <w:t>Phytochemistry</w:t>
      </w:r>
      <w:r w:rsidR="00D36157" w:rsidRPr="007868F2">
        <w:rPr>
          <w:rFonts w:asciiTheme="minorHAnsi" w:hAnsiTheme="minorHAnsi"/>
          <w:kern w:val="0"/>
          <w:sz w:val="24"/>
          <w:szCs w:val="24"/>
        </w:rPr>
        <w:t>. 71(5-6):614-618.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91. </w:t>
      </w:r>
      <w:r w:rsidR="00D36157" w:rsidRPr="007868F2">
        <w:rPr>
          <w:rFonts w:asciiTheme="minorHAnsi" w:hAnsiTheme="minorHAnsi"/>
          <w:kern w:val="0"/>
          <w:sz w:val="24"/>
          <w:szCs w:val="24"/>
        </w:rPr>
        <w:t xml:space="preserve">Oh DH, Lee SY, Bressan RA, Yun DJ, Bohnert HJ.(2010) Intracellular consequences of SOS1 deficiency during salt stress. </w:t>
      </w:r>
      <w:r w:rsidR="00D36157" w:rsidRPr="007868F2">
        <w:rPr>
          <w:rFonts w:asciiTheme="minorHAnsi" w:hAnsiTheme="minorHAnsi"/>
          <w:b/>
          <w:i/>
          <w:kern w:val="0"/>
          <w:sz w:val="24"/>
          <w:szCs w:val="24"/>
        </w:rPr>
        <w:t>J Exp Bot</w:t>
      </w:r>
      <w:r w:rsidR="00D36157" w:rsidRPr="007868F2">
        <w:rPr>
          <w:rFonts w:asciiTheme="minorHAnsi" w:hAnsiTheme="minorHAnsi"/>
          <w:kern w:val="0"/>
          <w:sz w:val="24"/>
          <w:szCs w:val="24"/>
        </w:rPr>
        <w:t xml:space="preserve">. 61(4):1205-1213.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90. </w:t>
      </w:r>
      <w:r w:rsidR="00D36157" w:rsidRPr="007868F2">
        <w:rPr>
          <w:rFonts w:asciiTheme="minorHAnsi" w:hAnsiTheme="minorHAnsi"/>
          <w:kern w:val="0"/>
          <w:sz w:val="24"/>
          <w:szCs w:val="24"/>
        </w:rPr>
        <w:t>Kim YH, Lim S, Yang KS, Kim CY, Kwon SY, Lee HS, Xin Wang, Zhilin Zhou, Daifu Ma, Yun DJ, Kwak SS (2009) Expression of Arabidopsis NDPK2 increases antioxidant enzyme activities and enhances tolerance to multiple environmental stresses in transgenic sweetpotato plants</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Mol Breeding</w:t>
      </w:r>
      <w:r w:rsidR="00D36157" w:rsidRPr="007868F2">
        <w:rPr>
          <w:rFonts w:asciiTheme="minorHAnsi" w:hAnsiTheme="minorHAnsi"/>
          <w:kern w:val="0"/>
          <w:sz w:val="24"/>
          <w:szCs w:val="24"/>
        </w:rPr>
        <w:t xml:space="preserve">. 24:233-244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89. </w:t>
      </w:r>
      <w:r w:rsidR="00D36157" w:rsidRPr="007868F2">
        <w:rPr>
          <w:rFonts w:asciiTheme="minorHAnsi" w:hAnsiTheme="minorHAnsi"/>
          <w:kern w:val="0"/>
          <w:sz w:val="24"/>
          <w:szCs w:val="24"/>
        </w:rPr>
        <w:t xml:space="preserve">Oh DH, Zahir A, Yun DJ, Bressan RA, Bohnert HJ.(2009) SOS1 and halophytism. </w:t>
      </w:r>
      <w:r w:rsidR="00D36157" w:rsidRPr="007868F2">
        <w:rPr>
          <w:rFonts w:asciiTheme="minorHAnsi" w:hAnsiTheme="minorHAnsi"/>
          <w:b/>
          <w:i/>
          <w:kern w:val="0"/>
          <w:sz w:val="24"/>
          <w:szCs w:val="24"/>
        </w:rPr>
        <w:t xml:space="preserve">Plant Signal </w:t>
      </w:r>
      <w:r w:rsidR="00D36157" w:rsidRPr="007868F2">
        <w:rPr>
          <w:rFonts w:asciiTheme="minorHAnsi" w:hAnsiTheme="minorHAnsi"/>
          <w:b/>
          <w:i/>
          <w:kern w:val="0"/>
          <w:sz w:val="24"/>
          <w:szCs w:val="24"/>
        </w:rPr>
        <w:lastRenderedPageBreak/>
        <w:t>Behav</w:t>
      </w:r>
      <w:r w:rsidR="00D36157" w:rsidRPr="007868F2">
        <w:rPr>
          <w:rFonts w:asciiTheme="minorHAnsi" w:hAnsiTheme="minorHAnsi"/>
          <w:kern w:val="0"/>
          <w:sz w:val="24"/>
          <w:szCs w:val="24"/>
        </w:rPr>
        <w:t xml:space="preserve">. 4:11:1-3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88. </w:t>
      </w:r>
      <w:r w:rsidR="00D36157" w:rsidRPr="007868F2">
        <w:rPr>
          <w:rFonts w:asciiTheme="minorHAnsi" w:hAnsiTheme="minorHAnsi"/>
          <w:kern w:val="0"/>
          <w:sz w:val="24"/>
          <w:szCs w:val="24"/>
        </w:rPr>
        <w:t xml:space="preserve">Cheong MS, Park HC, Hong MJ, Lee J, Choi W, Jing Bo Jin, Hans J. Bohnert , Lee SY, Ray A. Bressan and Yun DJ (2009) Specific Domain Structures Control Abscisic Acid- , Salicylic Acid- , and Stress-Mediated SIZ1 Phenotypes. </w:t>
      </w:r>
      <w:r w:rsidR="00D36157" w:rsidRPr="007868F2">
        <w:rPr>
          <w:rFonts w:asciiTheme="minorHAnsi" w:hAnsiTheme="minorHAnsi"/>
          <w:b/>
          <w:i/>
          <w:kern w:val="0"/>
          <w:sz w:val="24"/>
          <w:szCs w:val="24"/>
        </w:rPr>
        <w:t>Plant Physiology</w:t>
      </w:r>
      <w:r w:rsidR="00D36157" w:rsidRPr="007868F2">
        <w:rPr>
          <w:rFonts w:asciiTheme="minorHAnsi" w:hAnsiTheme="minorHAnsi"/>
          <w:kern w:val="0"/>
          <w:sz w:val="24"/>
          <w:szCs w:val="24"/>
        </w:rPr>
        <w:t xml:space="preserve"> 151:1930-1942.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87. </w:t>
      </w:r>
      <w:r w:rsidR="00D36157" w:rsidRPr="007868F2">
        <w:rPr>
          <w:rFonts w:asciiTheme="minorHAnsi" w:hAnsiTheme="minorHAnsi"/>
          <w:kern w:val="0"/>
          <w:sz w:val="24"/>
          <w:szCs w:val="24"/>
        </w:rPr>
        <w:t xml:space="preserve">Oh DH, Leidi E, Zhang Q, Hwang SM, Li Y, Quintero FJ, Jiang X, D'Urzo MP, Lee SY, Zhao Y, Bahk JD, Bressan RA, Yun DJ, Pardo JM, Bohnert HJ. (2009) Loss of halophytism by interference with SOS1 expression.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151(1):210-22.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86. </w:t>
      </w:r>
      <w:r w:rsidR="00D36157" w:rsidRPr="007868F2">
        <w:rPr>
          <w:rFonts w:asciiTheme="minorHAnsi" w:hAnsiTheme="minorHAnsi"/>
          <w:kern w:val="0"/>
          <w:sz w:val="24"/>
          <w:szCs w:val="24"/>
        </w:rPr>
        <w:t xml:space="preserve">Kim SY, Jang HH, Lee JR, Sung NR, Lee HB, Lee DH, Park DJ, Kang CH, Chung WS, Lim CO, Yun DJ, Kim WY, Lee KO, Lee SY (2009) Oligomerization and chaperone activity of a plant 2-Cys peroxiredoxin in response to oxidative stress. </w:t>
      </w:r>
      <w:r w:rsidR="00D36157" w:rsidRPr="007868F2">
        <w:rPr>
          <w:rFonts w:asciiTheme="minorHAnsi" w:hAnsiTheme="minorHAnsi"/>
          <w:b/>
          <w:i/>
          <w:kern w:val="0"/>
          <w:sz w:val="24"/>
          <w:szCs w:val="24"/>
        </w:rPr>
        <w:t>Plant Science</w:t>
      </w:r>
      <w:r w:rsidR="00D36157" w:rsidRPr="007868F2">
        <w:rPr>
          <w:rFonts w:asciiTheme="minorHAnsi" w:hAnsiTheme="minorHAnsi"/>
          <w:kern w:val="0"/>
          <w:sz w:val="24"/>
          <w:szCs w:val="24"/>
        </w:rPr>
        <w:t xml:space="preserve"> 177:227-232.</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85. </w:t>
      </w:r>
      <w:r w:rsidR="00D36157" w:rsidRPr="007868F2">
        <w:rPr>
          <w:rFonts w:asciiTheme="minorHAnsi" w:hAnsiTheme="minorHAnsi"/>
          <w:kern w:val="0"/>
          <w:sz w:val="24"/>
          <w:szCs w:val="24"/>
        </w:rPr>
        <w:t>Kim MC, Chung WS, Yun DJ and Cho MJ (2009) Calcium and Calmodulin-Mediated Regulation of Gene Expression in Plants</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Molecular Plant</w:t>
      </w:r>
      <w:r w:rsidR="00D36157" w:rsidRPr="007868F2">
        <w:rPr>
          <w:rFonts w:asciiTheme="minorHAnsi" w:hAnsiTheme="minorHAnsi"/>
          <w:kern w:val="0"/>
          <w:sz w:val="24"/>
          <w:szCs w:val="24"/>
        </w:rPr>
        <w:t xml:space="preserve"> 2; 1:13-21.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84. </w:t>
      </w:r>
      <w:r w:rsidR="00D36157" w:rsidRPr="007868F2">
        <w:rPr>
          <w:rFonts w:asciiTheme="minorHAnsi" w:hAnsiTheme="minorHAnsi"/>
          <w:kern w:val="0"/>
          <w:sz w:val="24"/>
          <w:szCs w:val="24"/>
        </w:rPr>
        <w:t xml:space="preserve">Chi YH, RA Salzman, S Balfe, Ahn E, Sun W, Moon J, Yun DJ, Lee SY, TJ Higgins, B Pittendrigh, LL Murdock and K Zhu-Salzman (2009) Cowpea bruchid midgut transcriptome response to a soybean cystatin - costs and benefits of counter-defence. </w:t>
      </w:r>
      <w:r w:rsidR="00D36157" w:rsidRPr="007868F2">
        <w:rPr>
          <w:rFonts w:asciiTheme="minorHAnsi" w:hAnsiTheme="minorHAnsi"/>
          <w:b/>
          <w:i/>
          <w:kern w:val="0"/>
          <w:sz w:val="24"/>
          <w:szCs w:val="24"/>
        </w:rPr>
        <w:t xml:space="preserve">Insect Molecular Biology </w:t>
      </w:r>
      <w:r w:rsidR="00D36157" w:rsidRPr="007868F2">
        <w:rPr>
          <w:rFonts w:asciiTheme="minorHAnsi" w:hAnsiTheme="minorHAnsi"/>
          <w:kern w:val="0"/>
          <w:sz w:val="24"/>
          <w:szCs w:val="24"/>
        </w:rPr>
        <w:t xml:space="preserve">18 (1), 97-110.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83. </w:t>
      </w:r>
      <w:r w:rsidR="00D36157" w:rsidRPr="007868F2">
        <w:rPr>
          <w:rFonts w:asciiTheme="minorHAnsi" w:hAnsiTheme="minorHAnsi"/>
          <w:kern w:val="0"/>
          <w:sz w:val="24"/>
          <w:szCs w:val="24"/>
        </w:rPr>
        <w:t xml:space="preserve">Lee JR, Lee SS, Jang HH, Lee YM, Park JH, Park SC, Moon JC, Park SK, Kim SY, Lee SY, Chae HB, Jung YJ, Kim WY, Shin MR, Cheong GW, Kim MG, Kang KR, Lee KO, Yun DJ and Lee SY (2009) Heat-shock dependent oligomeric status alters the function of a plant-specific thioredoxin-like protein, AtTDX </w:t>
      </w:r>
      <w:r w:rsidR="00D36157" w:rsidRPr="007868F2">
        <w:rPr>
          <w:rFonts w:asciiTheme="minorHAnsi" w:hAnsiTheme="minorHAnsi"/>
          <w:b/>
          <w:i/>
          <w:kern w:val="0"/>
          <w:sz w:val="24"/>
          <w:szCs w:val="24"/>
        </w:rPr>
        <w:t>Proc Natl Acad Sci USA</w:t>
      </w:r>
      <w:r w:rsidR="00D36157" w:rsidRPr="007868F2">
        <w:rPr>
          <w:rFonts w:asciiTheme="minorHAnsi" w:hAnsiTheme="minorHAnsi"/>
          <w:kern w:val="0"/>
          <w:sz w:val="24"/>
          <w:szCs w:val="24"/>
        </w:rPr>
        <w:t xml:space="preserve"> 106;14:5978-83.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82. </w:t>
      </w:r>
      <w:r w:rsidR="00D36157" w:rsidRPr="007868F2">
        <w:rPr>
          <w:rFonts w:asciiTheme="minorHAnsi" w:hAnsiTheme="minorHAnsi"/>
          <w:kern w:val="0"/>
          <w:sz w:val="24"/>
          <w:szCs w:val="24"/>
        </w:rPr>
        <w:t xml:space="preserve">Park HC, Kim ML, Kang YH, Jeong JCl, Cheong MS, Choi W, Lee SY, Cho MJ, Kim MC, Chung WS and Yun DJ (2009) Functional Analysis of the Stress-Inducible Soybean Calmodulin Isoform-4 (GmCaM-4) Promoter in Transgenic Tobacco Plants.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 xml:space="preserve"> OT, 27:475-480.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81. </w:t>
      </w:r>
      <w:r w:rsidR="00D36157" w:rsidRPr="007868F2">
        <w:rPr>
          <w:rFonts w:asciiTheme="minorHAnsi" w:hAnsiTheme="minorHAnsi"/>
          <w:kern w:val="0"/>
          <w:sz w:val="24"/>
          <w:szCs w:val="24"/>
        </w:rPr>
        <w:t xml:space="preserve">Park SK, Jung YJ, Lee JR, Lee YM, Jang HH, Lee SS, Park JH, Kim SY, Moon JC, Lee SY, Chae HB, Shin MR, Jung JH, Kim MG, Kim WY, Yun DJ, Lee KO and Lee SY (2009) Heat-Shock and Redox-Dependent Functional Switching of an h-Type Arabidopsis Thioredoxin from a Disulfide Reductase to a Molecular Chaperone. </w:t>
      </w:r>
      <w:r w:rsidR="00D36157" w:rsidRPr="007868F2">
        <w:rPr>
          <w:rFonts w:asciiTheme="minorHAnsi" w:hAnsiTheme="minorHAnsi"/>
          <w:b/>
          <w:i/>
          <w:kern w:val="0"/>
          <w:sz w:val="24"/>
          <w:szCs w:val="24"/>
        </w:rPr>
        <w:t>Plant Physiology</w:t>
      </w:r>
      <w:r w:rsidR="00D36157" w:rsidRPr="007868F2">
        <w:rPr>
          <w:rFonts w:asciiTheme="minorHAnsi" w:hAnsiTheme="minorHAnsi"/>
          <w:kern w:val="0"/>
          <w:sz w:val="24"/>
          <w:szCs w:val="24"/>
        </w:rPr>
        <w:t xml:space="preserve">, 150: 552-561.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80. </w:t>
      </w:r>
      <w:r w:rsidR="00D36157" w:rsidRPr="007868F2">
        <w:rPr>
          <w:rFonts w:asciiTheme="minorHAnsi" w:hAnsiTheme="minorHAnsi"/>
          <w:kern w:val="0"/>
          <w:sz w:val="24"/>
          <w:szCs w:val="24"/>
        </w:rPr>
        <w:t xml:space="preserve">Koo SC, Choi MS, Chun HJ, Park HC, Kang CH, Shim SI, Chung JI, Cheong YH, Lee SY, Yun DJ, Chung WS, Cho MJ and Kim MC (2009) Identification and Characterization of Alternative Promoters of the Rice MAP Kinase Gene OsBWMK1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 xml:space="preserve"> OT, 27:467-473.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79. </w:t>
      </w:r>
      <w:r w:rsidR="00D36157" w:rsidRPr="007868F2">
        <w:rPr>
          <w:rFonts w:asciiTheme="minorHAnsi" w:hAnsiTheme="minorHAnsi"/>
          <w:kern w:val="0"/>
          <w:sz w:val="24"/>
          <w:szCs w:val="24"/>
        </w:rPr>
        <w:t xml:space="preserve">Koo SC, Choi MS, Chun HJ, Shin DB, Park BS, Kim YH, Park HM, Seo HS, Song JT, Kang KY, Yun DJ, Chung WS, Cho MJ and Kim MC (2009) The Calmodulin-Binding Transcription Factor OsCBT Suppresses Defense Responses to Pathogens in Rice.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 xml:space="preserve"> </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OT, 27:563-570.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78. </w:t>
      </w:r>
      <w:r w:rsidR="00D36157" w:rsidRPr="007868F2">
        <w:rPr>
          <w:rFonts w:asciiTheme="minorHAnsi" w:hAnsiTheme="minorHAnsi"/>
          <w:kern w:val="0"/>
          <w:sz w:val="24"/>
          <w:szCs w:val="24"/>
        </w:rPr>
        <w:t xml:space="preserve">Kang CH, Yue Feng, Meenu Vikram , Jeong IS, Lee JR, Bahk JD, Yun DJ, Lee SY, Hisashi Koiwa (2009) Arabidopsis thaliana PRP40s are RNA polymerase II C-terminal domain-associating proteins. </w:t>
      </w:r>
      <w:r w:rsidR="00D36157" w:rsidRPr="007868F2">
        <w:rPr>
          <w:rFonts w:asciiTheme="minorHAnsi" w:hAnsiTheme="minorHAnsi"/>
          <w:b/>
          <w:i/>
          <w:kern w:val="0"/>
          <w:sz w:val="24"/>
          <w:szCs w:val="24"/>
        </w:rPr>
        <w:t>Archives of Biochemistry and Biophysics</w:t>
      </w:r>
      <w:r w:rsidR="00D36157" w:rsidRPr="007868F2">
        <w:rPr>
          <w:rFonts w:asciiTheme="minorHAnsi" w:hAnsiTheme="minorHAnsi"/>
          <w:kern w:val="0"/>
          <w:sz w:val="24"/>
          <w:szCs w:val="24"/>
        </w:rPr>
        <w:t xml:space="preserve"> </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484:30-38.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77. </w:t>
      </w:r>
      <w:r w:rsidR="00D36157" w:rsidRPr="007868F2">
        <w:rPr>
          <w:rFonts w:asciiTheme="minorHAnsi" w:hAnsiTheme="minorHAnsi"/>
          <w:kern w:val="0"/>
          <w:sz w:val="24"/>
          <w:szCs w:val="24"/>
        </w:rPr>
        <w:t>Hong MJ, Cheong MS, Lee J, Kim H, Jeong JC, Shen M, Zahir Ali, Park BK, Choi W and Yun DJ (2008) Characterization of SID2 that is required for the production of salicylic acid by using β –GLUCURONIDASE and LUCIFERASE reporter system in Arabidoposis</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r w:rsidR="00D36157" w:rsidRPr="007868F2">
        <w:rPr>
          <w:rFonts w:asciiTheme="minorHAnsi" w:hAnsiTheme="minorHAnsi"/>
          <w:b/>
          <w:i/>
          <w:kern w:val="0"/>
          <w:sz w:val="24"/>
          <w:szCs w:val="24"/>
        </w:rPr>
        <w:t>J. Plant Biotech</w:t>
      </w:r>
      <w:r w:rsidR="00D36157" w:rsidRPr="007868F2">
        <w:rPr>
          <w:rFonts w:asciiTheme="minorHAnsi" w:hAnsiTheme="minorHAnsi"/>
          <w:kern w:val="0"/>
          <w:sz w:val="24"/>
          <w:szCs w:val="24"/>
        </w:rPr>
        <w:t>. 35.(3)169~176</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76. </w:t>
      </w:r>
      <w:r w:rsidR="00D36157" w:rsidRPr="007868F2">
        <w:rPr>
          <w:rFonts w:asciiTheme="minorHAnsi" w:hAnsiTheme="minorHAnsi"/>
          <w:kern w:val="0"/>
          <w:sz w:val="24"/>
          <w:szCs w:val="24"/>
        </w:rPr>
        <w:t xml:space="preserve">Koo YD, Ahn JE, RA Salzman, Moon J, Chi YH, Yun DJ, Lee SY, Koiwa H, K Zhu-Salzman (2008) Functional expression of an insect cathepsin B-like counter-defence protein. </w:t>
      </w:r>
      <w:r w:rsidR="00D36157" w:rsidRPr="007868F2">
        <w:rPr>
          <w:rFonts w:asciiTheme="minorHAnsi" w:hAnsiTheme="minorHAnsi"/>
          <w:b/>
          <w:i/>
          <w:kern w:val="0"/>
          <w:sz w:val="24"/>
          <w:szCs w:val="24"/>
        </w:rPr>
        <w:t>Insect Mol. Biol</w:t>
      </w:r>
      <w:r w:rsidR="00D36157" w:rsidRPr="007868F2">
        <w:rPr>
          <w:rFonts w:asciiTheme="minorHAnsi" w:hAnsiTheme="minorHAnsi"/>
          <w:kern w:val="0"/>
          <w:sz w:val="24"/>
          <w:szCs w:val="24"/>
        </w:rPr>
        <w:t xml:space="preserve">. 17(3) 235-245.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75. </w:t>
      </w:r>
      <w:r w:rsidR="00D36157" w:rsidRPr="007868F2">
        <w:rPr>
          <w:rFonts w:asciiTheme="minorHAnsi" w:hAnsiTheme="minorHAnsi"/>
          <w:kern w:val="0"/>
          <w:sz w:val="24"/>
          <w:szCs w:val="24"/>
        </w:rPr>
        <w:t xml:space="preserve">Chi YH, Moon JC, Park JH, Kim HS, Zulfugarov IS, Fanata WI, Jang HH, Lee JR, Lee YM, Kim ST, Chung YY, Lim CO, Kim JY, Yun DJ, Lee CH, Lee KO, Lee SY. (2008) Abnormal chloroplast development and growth inhibition in Oryza sativa thioredoxin m knock-down plants.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148:808-817.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74. </w:t>
      </w:r>
      <w:r w:rsidR="00D36157" w:rsidRPr="007868F2">
        <w:rPr>
          <w:rFonts w:asciiTheme="minorHAnsi" w:hAnsiTheme="minorHAnsi"/>
          <w:kern w:val="0"/>
          <w:sz w:val="24"/>
          <w:szCs w:val="24"/>
        </w:rPr>
        <w:t xml:space="preserve">Song YH, Song NY, Shin SY, Kim HJ, Yun DJ, Lim CO, Lee SY, Kang KY, Hong JC. (2008) Isolation of CONSTANS as a TGA4/OBF4 interacting protein. </w:t>
      </w:r>
      <w:r w:rsidR="00D36157" w:rsidRPr="007868F2">
        <w:rPr>
          <w:rFonts w:asciiTheme="minorHAnsi" w:hAnsiTheme="minorHAnsi"/>
          <w:b/>
          <w:i/>
          <w:kern w:val="0"/>
          <w:sz w:val="24"/>
          <w:szCs w:val="24"/>
        </w:rPr>
        <w:t>Mol Cells</w:t>
      </w:r>
      <w:r w:rsidR="00D36157" w:rsidRPr="007868F2">
        <w:rPr>
          <w:rFonts w:asciiTheme="minorHAnsi" w:hAnsiTheme="minorHAnsi"/>
          <w:kern w:val="0"/>
          <w:sz w:val="24"/>
          <w:szCs w:val="24"/>
        </w:rPr>
        <w:t xml:space="preserve">. 30;25(4):559-65.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73. </w:t>
      </w:r>
      <w:r w:rsidR="00D36157" w:rsidRPr="007868F2">
        <w:rPr>
          <w:rFonts w:asciiTheme="minorHAnsi" w:hAnsiTheme="minorHAnsi"/>
          <w:kern w:val="0"/>
          <w:sz w:val="24"/>
          <w:szCs w:val="24"/>
        </w:rPr>
        <w:t xml:space="preserve">Song YH, Yoo CM, Hong AP, Kim SH, Jeong HJ, Shin SY, Kim HJ, Yun DJ, Lim CO, Bahk JD, Lee SY, Nagao RT, Key JL, Hong JC (2008) DNA-binding study identifies C-box and hybrid C/G-box or C/A-box motifs as high-affinity binding sites for STF1 and LONG HYPOCOTYL5 proteins.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146:1862-77.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72. </w:t>
      </w:r>
      <w:r w:rsidR="00D36157" w:rsidRPr="007868F2">
        <w:rPr>
          <w:rFonts w:asciiTheme="minorHAnsi" w:hAnsiTheme="minorHAnsi"/>
          <w:kern w:val="0"/>
          <w:sz w:val="24"/>
          <w:szCs w:val="24"/>
        </w:rPr>
        <w:t xml:space="preserve">Jianhua Zhu, Jeong JC, Yanmei Zhu, Irina Sokolchik, Saori Miyazaki, Jian-Kang Zhu, Paul M. Hasegawa, Hans J. Bohnert, Huazhong Shi, Yun DJ* and Ray A. Bressan (2008) Involvement of Arabidopsis HOS15 in histone deacetylation and cold tolerance. </w:t>
      </w:r>
      <w:r w:rsidR="00D36157" w:rsidRPr="007868F2">
        <w:rPr>
          <w:rFonts w:asciiTheme="minorHAnsi" w:hAnsiTheme="minorHAnsi"/>
          <w:b/>
          <w:i/>
          <w:kern w:val="0"/>
          <w:sz w:val="24"/>
          <w:szCs w:val="24"/>
        </w:rPr>
        <w:t>Proc Natl Acad Sci USA</w:t>
      </w:r>
      <w:r w:rsidR="00D36157" w:rsidRPr="007868F2">
        <w:rPr>
          <w:rFonts w:asciiTheme="minorHAnsi" w:hAnsiTheme="minorHAnsi"/>
          <w:kern w:val="0"/>
          <w:sz w:val="24"/>
          <w:szCs w:val="24"/>
        </w:rPr>
        <w:t xml:space="preserve"> 105;12:4945-50. * (co-corresponding author)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71. </w:t>
      </w:r>
      <w:r w:rsidR="00D36157" w:rsidRPr="007868F2">
        <w:rPr>
          <w:rFonts w:asciiTheme="minorHAnsi" w:hAnsiTheme="minorHAnsi"/>
          <w:kern w:val="0"/>
          <w:sz w:val="24"/>
          <w:szCs w:val="24"/>
        </w:rPr>
        <w:t xml:space="preserve">Um MO, Park TI, Kim YJ, Seo HY, Kim JG, Kwon SY, Kwak SS, Yun DJ and Yun SJ (2007) Particle bombardment-mediated transformation of barley with an Arabidopsis NDPK2 cDNA. </w:t>
      </w:r>
      <w:r w:rsidR="00D36157" w:rsidRPr="007868F2">
        <w:rPr>
          <w:rFonts w:asciiTheme="minorHAnsi" w:hAnsiTheme="minorHAnsi"/>
          <w:b/>
          <w:i/>
          <w:kern w:val="0"/>
          <w:sz w:val="24"/>
          <w:szCs w:val="24"/>
        </w:rPr>
        <w:t>Plant Biotechnol Rep</w:t>
      </w:r>
      <w:r w:rsidR="00D36157" w:rsidRPr="007868F2">
        <w:rPr>
          <w:rFonts w:asciiTheme="minorHAnsi" w:hAnsiTheme="minorHAnsi"/>
          <w:kern w:val="0"/>
          <w:sz w:val="24"/>
          <w:szCs w:val="24"/>
        </w:rPr>
        <w:t>. 1:71-77.</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70. </w:t>
      </w:r>
      <w:r w:rsidR="00D36157" w:rsidRPr="007868F2">
        <w:rPr>
          <w:rFonts w:asciiTheme="minorHAnsi" w:hAnsiTheme="minorHAnsi"/>
          <w:kern w:val="0"/>
          <w:sz w:val="24"/>
          <w:szCs w:val="24"/>
        </w:rPr>
        <w:t xml:space="preserve">Jin JB, Jin YH, Lee J, Miura K, Yoo CY, Kim WY, Van Oosten M, Hyun Y, Someras DE, Lee I, Yun DJ, Bressan RA, Hasegawa PM. (2007) The SUMO E3 ligase, AtSIZ1, regulates flowering by controlling a salicylic acid-mediated floral promotion pathway and through affects on FLC chromatin structure. </w:t>
      </w:r>
      <w:r w:rsidR="00D36157" w:rsidRPr="007868F2">
        <w:rPr>
          <w:rFonts w:asciiTheme="minorHAnsi" w:hAnsiTheme="minorHAnsi"/>
          <w:b/>
          <w:i/>
          <w:kern w:val="0"/>
          <w:sz w:val="24"/>
          <w:szCs w:val="24"/>
        </w:rPr>
        <w:t>Plant Journal</w:t>
      </w:r>
      <w:r w:rsidR="00D36157" w:rsidRPr="007868F2">
        <w:rPr>
          <w:rFonts w:asciiTheme="minorHAnsi" w:hAnsiTheme="minorHAnsi"/>
          <w:kern w:val="0"/>
          <w:sz w:val="24"/>
          <w:szCs w:val="24"/>
        </w:rPr>
        <w:t xml:space="preserve">. 53:530-540. </w:t>
      </w:r>
      <w:r w:rsidR="00D36157" w:rsidRPr="007868F2">
        <w:rPr>
          <w:rFonts w:asciiTheme="minorHAnsi" w:hAnsiTheme="minorHAnsi"/>
          <w:b/>
          <w:kern w:val="0"/>
          <w:sz w:val="24"/>
          <w:szCs w:val="24"/>
        </w:rPr>
        <w:t>[IF=6.58]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69. </w:t>
      </w:r>
      <w:r w:rsidR="00D36157" w:rsidRPr="007868F2">
        <w:rPr>
          <w:rFonts w:asciiTheme="minorHAnsi" w:hAnsiTheme="minorHAnsi"/>
          <w:kern w:val="0"/>
          <w:sz w:val="24"/>
          <w:szCs w:val="24"/>
        </w:rPr>
        <w:t xml:space="preserve">Kim HS, Park BO, Yoo JH, Jung MS, Lee SM, Han HJ, Kim KE, Kim SH, Lim CO, Yun DJ and Chung WS (2007) Identification of a calmodulin-binding NAC protein(CBNAC) as a transcriptional repressor in Arabidopsis. </w:t>
      </w:r>
      <w:r w:rsidR="00D36157" w:rsidRPr="007868F2">
        <w:rPr>
          <w:rFonts w:asciiTheme="minorHAnsi" w:hAnsiTheme="minorHAnsi"/>
          <w:b/>
          <w:i/>
          <w:kern w:val="0"/>
          <w:sz w:val="24"/>
          <w:szCs w:val="24"/>
        </w:rPr>
        <w:t>Journal of Biological Chemistry</w:t>
      </w:r>
      <w:r w:rsidR="00D36157" w:rsidRPr="007868F2">
        <w:rPr>
          <w:rFonts w:asciiTheme="minorHAnsi" w:hAnsiTheme="minorHAnsi"/>
          <w:kern w:val="0"/>
          <w:sz w:val="24"/>
          <w:szCs w:val="24"/>
        </w:rPr>
        <w:t xml:space="preserve"> 282;50:36292-302.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68. </w:t>
      </w:r>
      <w:r w:rsidR="00D36157" w:rsidRPr="007868F2">
        <w:rPr>
          <w:rFonts w:asciiTheme="minorHAnsi" w:hAnsiTheme="minorHAnsi"/>
          <w:kern w:val="0"/>
          <w:sz w:val="24"/>
          <w:szCs w:val="24"/>
        </w:rPr>
        <w:t xml:space="preserve">Li Tang, Kim MD, Yang KS, Kwon SY, Kim SH, Kim JS, Yun DJ, Kwak SS and Lee HS (2007) Enhanced tolerance of transgenic potato plants overexpressing nucleoside diphosphate kinase 2 against multiple environmental stresses. </w:t>
      </w:r>
      <w:r w:rsidR="00D36157" w:rsidRPr="007868F2">
        <w:rPr>
          <w:rFonts w:asciiTheme="minorHAnsi" w:hAnsiTheme="minorHAnsi"/>
          <w:b/>
          <w:i/>
          <w:kern w:val="0"/>
          <w:sz w:val="24"/>
          <w:szCs w:val="24"/>
        </w:rPr>
        <w:t>Transgenic Res</w:t>
      </w:r>
      <w:r w:rsidR="00D36157" w:rsidRPr="007868F2">
        <w:rPr>
          <w:rFonts w:asciiTheme="minorHAnsi" w:hAnsiTheme="minorHAnsi"/>
          <w:kern w:val="0"/>
          <w:sz w:val="24"/>
          <w:szCs w:val="24"/>
        </w:rPr>
        <w:t xml:space="preserve"> 17:705-715.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67. </w:t>
      </w:r>
      <w:r w:rsidR="00D36157" w:rsidRPr="007868F2">
        <w:rPr>
          <w:rFonts w:asciiTheme="minorHAnsi" w:hAnsiTheme="minorHAnsi"/>
          <w:kern w:val="0"/>
          <w:sz w:val="24"/>
          <w:szCs w:val="24"/>
        </w:rPr>
        <w:t xml:space="preserve">Kim JI, Altanbadralt Sharkhuu, Jing Bo Jin, Pinghua Li, Jeong JC, Baek D, Lee SY, Joshua J. Blakeslee, Angus S. Murphy, Hans J. Bohnert, Paul M. Hasegawa, Yun DJ and Ray A. Bressan (2007) yuccas6, a Dominant mutation in Arabidopsis, affects auxin accumulation and auxin </w:t>
      </w:r>
      <w:r w:rsidR="00D36157" w:rsidRPr="007868F2">
        <w:rPr>
          <w:rFonts w:asciiTheme="minorHAnsi" w:hAnsiTheme="minorHAnsi"/>
          <w:kern w:val="0"/>
          <w:sz w:val="24"/>
          <w:szCs w:val="24"/>
        </w:rPr>
        <w:lastRenderedPageBreak/>
        <w:t xml:space="preserve">related phenotypes. </w:t>
      </w:r>
      <w:r w:rsidR="00D36157" w:rsidRPr="007868F2">
        <w:rPr>
          <w:rFonts w:asciiTheme="minorHAnsi" w:hAnsiTheme="minorHAnsi"/>
          <w:b/>
          <w:i/>
          <w:kern w:val="0"/>
          <w:sz w:val="24"/>
          <w:szCs w:val="24"/>
        </w:rPr>
        <w:t>Plant Physiology</w:t>
      </w:r>
      <w:r w:rsidR="00D36157" w:rsidRPr="007868F2">
        <w:rPr>
          <w:rFonts w:asciiTheme="minorHAnsi" w:hAnsiTheme="minorHAnsi"/>
          <w:kern w:val="0"/>
          <w:sz w:val="24"/>
          <w:szCs w:val="24"/>
        </w:rPr>
        <w:t xml:space="preserve"> 145:722-735. </w:t>
      </w:r>
      <w:r w:rsidR="00D36157" w:rsidRPr="007868F2">
        <w:rPr>
          <w:rFonts w:asciiTheme="minorHAnsi" w:hAnsiTheme="minorHAnsi"/>
          <w:b/>
          <w:kern w:val="0"/>
          <w:sz w:val="24"/>
          <w:szCs w:val="24"/>
        </w:rPr>
        <w:t xml:space="preserve">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66. </w:t>
      </w:r>
      <w:r w:rsidR="00D36157" w:rsidRPr="007868F2">
        <w:rPr>
          <w:rFonts w:asciiTheme="minorHAnsi" w:hAnsiTheme="minorHAnsi"/>
          <w:kern w:val="0"/>
          <w:sz w:val="24"/>
          <w:szCs w:val="24"/>
        </w:rPr>
        <w:t xml:space="preserve">Jeong JC, Shin D, Lee J, Kang CH, Baek D, Cho MJ, Kim MC and Yun DJ (2007) Isolation and characterization of a novel Calcium/ Calmodulin dependent protein kianse, AtCK, from Arabidopsis. </w:t>
      </w:r>
      <w:r w:rsidR="00D36157" w:rsidRPr="007868F2">
        <w:rPr>
          <w:rFonts w:asciiTheme="minorHAnsi" w:hAnsiTheme="minorHAnsi"/>
          <w:b/>
          <w:i/>
          <w:kern w:val="0"/>
          <w:sz w:val="24"/>
          <w:szCs w:val="24"/>
        </w:rPr>
        <w:t>Molecules and Cells</w:t>
      </w:r>
      <w:r w:rsidR="00D36157" w:rsidRPr="007868F2">
        <w:rPr>
          <w:rFonts w:asciiTheme="minorHAnsi" w:hAnsiTheme="minorHAnsi"/>
          <w:kern w:val="0"/>
          <w:sz w:val="24"/>
          <w:szCs w:val="24"/>
        </w:rPr>
        <w:t xml:space="preserve"> 24;2:276-282.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65. </w:t>
      </w:r>
      <w:r w:rsidR="00D36157" w:rsidRPr="007868F2">
        <w:rPr>
          <w:rFonts w:asciiTheme="minorHAnsi" w:hAnsiTheme="minorHAnsi"/>
          <w:kern w:val="0"/>
          <w:sz w:val="24"/>
          <w:szCs w:val="24"/>
        </w:rPr>
        <w:t xml:space="preserve">Baek D, Jin Y, Jeong JC, Lee HJ, Moon H, Lee J, Shin D, Kang CH, Kim DH, Nam J, Lee SY and Yun DJ (2007) Suppression of reactive oxygen species by glyceraldehyde-3-phosphate dehydrogenase. </w:t>
      </w:r>
      <w:r w:rsidR="00D36157" w:rsidRPr="007868F2">
        <w:rPr>
          <w:rFonts w:asciiTheme="minorHAnsi" w:hAnsiTheme="minorHAnsi"/>
          <w:b/>
          <w:i/>
          <w:kern w:val="0"/>
          <w:sz w:val="24"/>
          <w:szCs w:val="24"/>
        </w:rPr>
        <w:t>Phytochemistry</w:t>
      </w:r>
      <w:r w:rsidR="00D36157" w:rsidRPr="007868F2">
        <w:rPr>
          <w:rFonts w:asciiTheme="minorHAnsi" w:hAnsiTheme="minorHAnsi"/>
          <w:kern w:val="0"/>
          <w:sz w:val="24"/>
          <w:szCs w:val="24"/>
        </w:rPr>
        <w:t xml:space="preserve"> 69: 333-338.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64. </w:t>
      </w:r>
      <w:r w:rsidR="00D36157" w:rsidRPr="007868F2">
        <w:rPr>
          <w:rFonts w:asciiTheme="minorHAnsi" w:hAnsiTheme="minorHAnsi"/>
          <w:kern w:val="0"/>
          <w:sz w:val="24"/>
          <w:szCs w:val="24"/>
        </w:rPr>
        <w:t xml:space="preserve">Jianhua Zhu, Xinmiao Fu, Koo YD, Jian-Kang Zhu, Francis E. Jenney, Jr., Michael W. W. Adams, Yanmei Zhu, Huazhong Shi, Yun DJ, Paul M. Hasegawa, and Ray A. Bressan (2007) An Enhancer Mutant of Arabidopsis salt overly sensitive 3 Mediates both Ion Homeostasis and the Oxidative Stress Response. </w:t>
      </w:r>
      <w:r w:rsidR="00D36157" w:rsidRPr="007868F2">
        <w:rPr>
          <w:rFonts w:asciiTheme="minorHAnsi" w:hAnsiTheme="minorHAnsi"/>
          <w:b/>
          <w:i/>
          <w:kern w:val="0"/>
          <w:sz w:val="24"/>
          <w:szCs w:val="24"/>
        </w:rPr>
        <w:t>Molecular and Cellular Biology</w:t>
      </w:r>
      <w:r w:rsidR="00D36157" w:rsidRPr="007868F2">
        <w:rPr>
          <w:rFonts w:asciiTheme="minorHAnsi" w:hAnsiTheme="minorHAnsi"/>
          <w:kern w:val="0"/>
          <w:sz w:val="24"/>
          <w:szCs w:val="24"/>
        </w:rPr>
        <w:t xml:space="preserve"> 27(14) 5214-5224.[IF=5.37]</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63. </w:t>
      </w:r>
      <w:r w:rsidR="00D36157" w:rsidRPr="007868F2">
        <w:rPr>
          <w:rFonts w:asciiTheme="minorHAnsi" w:hAnsiTheme="minorHAnsi"/>
          <w:kern w:val="0"/>
          <w:sz w:val="24"/>
          <w:szCs w:val="24"/>
        </w:rPr>
        <w:t xml:space="preserve">Oh DH, Qingqiu Gong, Alex Ulanov, Quan Zhang, Youzhi Li, Wenying Ma, Yun DJ, Ray A. Brassan and Hans J. Bohnert (2007) Sodium Stress in the Halophyte Thellungiella halophila and Transcriptional Changes in a thsos1-RNA Interference Line. </w:t>
      </w:r>
      <w:r w:rsidR="00D36157" w:rsidRPr="007868F2">
        <w:rPr>
          <w:rFonts w:asciiTheme="minorHAnsi" w:hAnsiTheme="minorHAnsi"/>
          <w:b/>
          <w:i/>
          <w:kern w:val="0"/>
          <w:sz w:val="24"/>
          <w:szCs w:val="24"/>
        </w:rPr>
        <w:t>Journal of Integrative Plant Biology</w:t>
      </w:r>
      <w:r w:rsidR="00D36157" w:rsidRPr="007868F2">
        <w:rPr>
          <w:rFonts w:asciiTheme="minorHAnsi" w:hAnsiTheme="minorHAnsi"/>
          <w:kern w:val="0"/>
          <w:sz w:val="24"/>
          <w:szCs w:val="24"/>
        </w:rPr>
        <w:t xml:space="preserve"> 49(10):1484-1496.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62. </w:t>
      </w:r>
      <w:r w:rsidR="00D36157" w:rsidRPr="007868F2">
        <w:rPr>
          <w:rFonts w:asciiTheme="minorHAnsi" w:hAnsiTheme="minorHAnsi"/>
          <w:kern w:val="0"/>
          <w:sz w:val="24"/>
          <w:szCs w:val="24"/>
        </w:rPr>
        <w:t xml:space="preserve">Park HC, Kim ML, Lee SM, Bahk JD, Yun DJ, Lim CO, Hong JC, Lee SY, Cho MJ and Chung WS(2007) Pathogen-induced binding of the soybean zink finger homeodomain proteins GmZF-HD1 and GmZF-HD2 to two repeats of ATTA homeodomain binding site in the calmodulin isoform 4 (GmCaM4) promoter. </w:t>
      </w:r>
      <w:r w:rsidR="00D36157" w:rsidRPr="007868F2">
        <w:rPr>
          <w:rFonts w:asciiTheme="minorHAnsi" w:hAnsiTheme="minorHAnsi"/>
          <w:b/>
          <w:i/>
          <w:kern w:val="0"/>
          <w:sz w:val="24"/>
          <w:szCs w:val="24"/>
        </w:rPr>
        <w:t>Nucleic Acids Research</w:t>
      </w:r>
      <w:r w:rsidR="00D36157" w:rsidRPr="007868F2">
        <w:rPr>
          <w:rFonts w:asciiTheme="minorHAnsi" w:hAnsiTheme="minorHAnsi"/>
          <w:kern w:val="0"/>
          <w:sz w:val="24"/>
          <w:szCs w:val="24"/>
        </w:rPr>
        <w:t xml:space="preserve"> 35(11) 3612-3623.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61. </w:t>
      </w:r>
      <w:r w:rsidR="00D36157" w:rsidRPr="007868F2">
        <w:rPr>
          <w:rFonts w:asciiTheme="minorHAnsi" w:hAnsiTheme="minorHAnsi"/>
          <w:kern w:val="0"/>
          <w:sz w:val="24"/>
          <w:szCs w:val="24"/>
        </w:rPr>
        <w:t xml:space="preserve">Um MO, Park TI, Kim YJ, Seo HY, Kim JG, Kwon SY, Kwak SS, Yun DJ and Yun SJ (2007) Particle bombardment-mediated transformation of barley with an Arabidopsis NDPK2 cDNA. </w:t>
      </w:r>
      <w:r w:rsidR="00D36157" w:rsidRPr="007868F2">
        <w:rPr>
          <w:rFonts w:asciiTheme="minorHAnsi" w:hAnsiTheme="minorHAnsi"/>
          <w:b/>
          <w:i/>
          <w:kern w:val="0"/>
          <w:sz w:val="24"/>
          <w:szCs w:val="24"/>
        </w:rPr>
        <w:t>Plant Biotechnol Rep</w:t>
      </w:r>
      <w:r w:rsidR="00D36157" w:rsidRPr="007868F2">
        <w:rPr>
          <w:rFonts w:asciiTheme="minorHAnsi" w:hAnsiTheme="minorHAnsi"/>
          <w:kern w:val="0"/>
          <w:sz w:val="24"/>
          <w:szCs w:val="24"/>
        </w:rPr>
        <w:t xml:space="preserve"> 1:71~77.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60. </w:t>
      </w:r>
      <w:r w:rsidR="00D36157" w:rsidRPr="007868F2">
        <w:rPr>
          <w:rFonts w:asciiTheme="minorHAnsi" w:hAnsiTheme="minorHAnsi"/>
          <w:kern w:val="0"/>
          <w:sz w:val="24"/>
          <w:szCs w:val="24"/>
        </w:rPr>
        <w:t xml:space="preserve">Cheong MS and Yun DJ (2007) Salt-Stress Signaling. </w:t>
      </w:r>
      <w:r w:rsidR="00D36157" w:rsidRPr="007868F2">
        <w:rPr>
          <w:rFonts w:asciiTheme="minorHAnsi" w:hAnsiTheme="minorHAnsi"/>
          <w:b/>
          <w:i/>
          <w:kern w:val="0"/>
          <w:sz w:val="24"/>
          <w:szCs w:val="24"/>
        </w:rPr>
        <w:t>Journal of Plant Biology</w:t>
      </w:r>
      <w:r w:rsidR="00D36157" w:rsidRPr="007868F2">
        <w:rPr>
          <w:rFonts w:asciiTheme="minorHAnsi" w:hAnsiTheme="minorHAnsi"/>
          <w:kern w:val="0"/>
          <w:sz w:val="24"/>
          <w:szCs w:val="24"/>
        </w:rPr>
        <w:t xml:space="preserve">. 50(2):148-155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59. </w:t>
      </w:r>
      <w:r w:rsidR="00D36157" w:rsidRPr="007868F2">
        <w:rPr>
          <w:rFonts w:asciiTheme="minorHAnsi" w:hAnsiTheme="minorHAnsi"/>
          <w:kern w:val="0"/>
          <w:sz w:val="24"/>
          <w:szCs w:val="24"/>
        </w:rPr>
        <w:t xml:space="preserve">Kenji Miura, Jing Bo Jin, Lee J, Yoo CY, Vicki Strim, Tomoko Miura, Edward N. Ashworth, Ray A. Bressan, Yun DJ* and Paul M. Hasegawa (2007) SIZ1-Mediated Sumoylation of ICE1 Controls CBF3/DREB1A Expression and Freezing Tolerance in Arabidopsis. </w:t>
      </w:r>
      <w:r w:rsidR="00D36157" w:rsidRPr="007868F2">
        <w:rPr>
          <w:rFonts w:asciiTheme="minorHAnsi" w:hAnsiTheme="minorHAnsi"/>
          <w:b/>
          <w:i/>
          <w:kern w:val="0"/>
          <w:sz w:val="24"/>
          <w:szCs w:val="24"/>
        </w:rPr>
        <w:t>The Plant Cell</w:t>
      </w:r>
      <w:r w:rsidR="00D36157" w:rsidRPr="007868F2">
        <w:rPr>
          <w:rFonts w:asciiTheme="minorHAnsi" w:hAnsiTheme="minorHAnsi"/>
          <w:kern w:val="0"/>
          <w:sz w:val="24"/>
          <w:szCs w:val="24"/>
        </w:rPr>
        <w:t xml:space="preserve"> 19:1403-414. * (co-corresponding author)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58. </w:t>
      </w:r>
      <w:r w:rsidR="00D36157" w:rsidRPr="007868F2">
        <w:rPr>
          <w:rFonts w:asciiTheme="minorHAnsi" w:hAnsiTheme="minorHAnsi"/>
          <w:kern w:val="0"/>
          <w:sz w:val="24"/>
          <w:szCs w:val="24"/>
        </w:rPr>
        <w:t xml:space="preserve">Lee JY, Miura K, Bressan RA, Hasegawa PM, Yun DJ (2007) Regulation of plant innate immunity by SUMO E3 ligase. </w:t>
      </w:r>
      <w:r w:rsidR="00D36157" w:rsidRPr="007868F2">
        <w:rPr>
          <w:rFonts w:asciiTheme="minorHAnsi" w:hAnsiTheme="minorHAnsi"/>
          <w:b/>
          <w:kern w:val="0"/>
          <w:sz w:val="24"/>
          <w:szCs w:val="24"/>
        </w:rPr>
        <w:t>Plant Signaling &amp; Behavior</w:t>
      </w:r>
      <w:r w:rsidR="00D36157" w:rsidRPr="007868F2">
        <w:rPr>
          <w:rFonts w:asciiTheme="minorHAnsi" w:hAnsiTheme="minorHAnsi"/>
          <w:kern w:val="0"/>
          <w:sz w:val="24"/>
          <w:szCs w:val="24"/>
        </w:rPr>
        <w:t>. 4:e1-e2.</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57. </w:t>
      </w:r>
      <w:r w:rsidR="00D36157" w:rsidRPr="007868F2">
        <w:rPr>
          <w:rFonts w:asciiTheme="minorHAnsi" w:hAnsiTheme="minorHAnsi"/>
          <w:kern w:val="0"/>
          <w:sz w:val="24"/>
          <w:szCs w:val="24"/>
        </w:rPr>
        <w:t xml:space="preserve">Lee JY, Nam JS, Park HC, Na GN, Kenji M, Jin JB, Yoo CY, Baek DW, Jeong JC, Lee SY, Salt DE, Mengiste T, Gong Q, Ma S, Bohnert HJ, Bressan RA, Hasegawa PM, Yun DJ. (2007) Salicylic acid-mediated innate immunity in Arabidopsis is regulated by SIZ1 SUMO E3 ligase. </w:t>
      </w:r>
      <w:r w:rsidR="00D36157" w:rsidRPr="007868F2">
        <w:rPr>
          <w:rFonts w:asciiTheme="minorHAnsi" w:hAnsiTheme="minorHAnsi"/>
          <w:b/>
          <w:i/>
          <w:kern w:val="0"/>
          <w:sz w:val="24"/>
          <w:szCs w:val="24"/>
        </w:rPr>
        <w:t>Plant Journal</w:t>
      </w:r>
      <w:r w:rsidR="00D36157" w:rsidRPr="007868F2">
        <w:rPr>
          <w:rFonts w:asciiTheme="minorHAnsi" w:hAnsiTheme="minorHAnsi"/>
          <w:kern w:val="0"/>
          <w:sz w:val="24"/>
          <w:szCs w:val="24"/>
        </w:rPr>
        <w:t>. 49:79-90.</w:t>
      </w:r>
      <w:r w:rsidR="00D36157" w:rsidRPr="007868F2">
        <w:rPr>
          <w:rFonts w:asciiTheme="minorHAnsi" w:hAnsiTheme="minorHAnsi" w:hint="eastAsia"/>
          <w:kern w:val="0"/>
          <w:sz w:val="24"/>
          <w:szCs w:val="24"/>
        </w:rPr>
        <w:t xml:space="preserve"> </w:t>
      </w:r>
      <w:r w:rsidR="00D36157" w:rsidRPr="007868F2">
        <w:rPr>
          <w:rFonts w:asciiTheme="minorHAnsi" w:hAnsiTheme="minorHAnsi"/>
          <w:b/>
          <w:kern w:val="0"/>
          <w:sz w:val="24"/>
          <w:szCs w:val="24"/>
        </w:rPr>
        <w:t xml:space="preserve">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56. </w:t>
      </w:r>
      <w:r w:rsidR="00D36157" w:rsidRPr="007868F2">
        <w:rPr>
          <w:rFonts w:asciiTheme="minorHAnsi" w:hAnsiTheme="minorHAnsi"/>
          <w:kern w:val="0"/>
          <w:sz w:val="24"/>
          <w:szCs w:val="24"/>
        </w:rPr>
        <w:t xml:space="preserve">Lee HJ, Baek DW, Lee OS, Lee J, Kim D, Chung WS, Yun JG, Lee SW, Kwak SS, Nam J, Kim DH, and Yun DJ (2006) SCaM-5, a soybean calmodulin, is required for disease resistance against both a bacterial and fungal pathogen in tomato, Lycopersium esculentum. </w:t>
      </w:r>
      <w:r w:rsidR="00D36157" w:rsidRPr="007868F2">
        <w:rPr>
          <w:rFonts w:asciiTheme="minorHAnsi" w:hAnsiTheme="minorHAnsi"/>
          <w:b/>
          <w:i/>
          <w:kern w:val="0"/>
          <w:sz w:val="24"/>
          <w:szCs w:val="24"/>
        </w:rPr>
        <w:t>J. Plant Biotech</w:t>
      </w:r>
      <w:r w:rsidR="00D36157" w:rsidRPr="007868F2">
        <w:rPr>
          <w:rFonts w:asciiTheme="minorHAnsi" w:hAnsiTheme="minorHAnsi"/>
          <w:kern w:val="0"/>
          <w:sz w:val="24"/>
          <w:szCs w:val="24"/>
        </w:rPr>
        <w:t xml:space="preserve">. 33.93-97.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55. </w:t>
      </w:r>
      <w:r w:rsidR="00D36157" w:rsidRPr="007868F2">
        <w:rPr>
          <w:rFonts w:asciiTheme="minorHAnsi" w:hAnsiTheme="minorHAnsi"/>
          <w:kern w:val="0"/>
          <w:sz w:val="24"/>
          <w:szCs w:val="24"/>
        </w:rPr>
        <w:t xml:space="preserve">Kim JY, Beak DW, Lee HJ, Shin D, Choi W, Kim D, Chung WS, Kwak SS and Yun DJ (2006) Isolation of SYP61/OSM1 that is required for Salt Tolerance in Arabidopsis by T-DNA Tagging. </w:t>
      </w:r>
      <w:r w:rsidR="00D36157" w:rsidRPr="007868F2">
        <w:rPr>
          <w:rFonts w:asciiTheme="minorHAnsi" w:hAnsiTheme="minorHAnsi"/>
          <w:b/>
          <w:i/>
          <w:kern w:val="0"/>
          <w:sz w:val="24"/>
          <w:szCs w:val="24"/>
        </w:rPr>
        <w:t>J. Plant Biotech</w:t>
      </w:r>
      <w:r w:rsidR="00D36157" w:rsidRPr="007868F2">
        <w:rPr>
          <w:rFonts w:asciiTheme="minorHAnsi" w:hAnsiTheme="minorHAnsi"/>
          <w:kern w:val="0"/>
          <w:sz w:val="24"/>
          <w:szCs w:val="24"/>
        </w:rPr>
        <w:t>.33.1-8</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54. </w:t>
      </w:r>
      <w:r w:rsidR="00D36157" w:rsidRPr="007868F2">
        <w:rPr>
          <w:rFonts w:asciiTheme="minorHAnsi" w:hAnsiTheme="minorHAnsi"/>
          <w:kern w:val="0"/>
          <w:sz w:val="24"/>
          <w:szCs w:val="24"/>
        </w:rPr>
        <w:t xml:space="preserve">Yoo CY, Miura K, Jin JB, Lee J, Park HC, Salt DE, Yun DJ, Bressan RA, Hasegawa PM. (2006) SIZ1 Small Ubiquitin-Like Modifier E3 Ligase Facilitates Basal Thermotolerance in Arabidopsis Independent of Salicylic Acid.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142:1548-1558.</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53. </w:t>
      </w:r>
      <w:r w:rsidR="00D36157" w:rsidRPr="007868F2">
        <w:rPr>
          <w:rFonts w:asciiTheme="minorHAnsi" w:hAnsiTheme="minorHAnsi"/>
          <w:kern w:val="0"/>
          <w:sz w:val="24"/>
          <w:szCs w:val="24"/>
        </w:rPr>
        <w:t xml:space="preserve">Bang WY, Kim SW, Ueda A, Vikram M, Yun DJ, Bressan RA, Hasegawa PM, Bahk JD, Koiwa H (2006) Arabidopsis Carboxyl-terminal Domain Phosphatase-like (CPL) Isoforms Share Common Catalytic and Interaction Domains but Have Distinct in Planta Functions. </w:t>
      </w:r>
      <w:r w:rsidR="00D36157" w:rsidRPr="007868F2">
        <w:rPr>
          <w:rFonts w:asciiTheme="minorHAnsi" w:hAnsiTheme="minorHAnsi"/>
          <w:b/>
          <w:i/>
          <w:kern w:val="0"/>
          <w:sz w:val="24"/>
          <w:szCs w:val="24"/>
        </w:rPr>
        <w:t>Plant Physiol</w:t>
      </w:r>
      <w:r w:rsidR="00D36157" w:rsidRPr="007868F2">
        <w:rPr>
          <w:rFonts w:asciiTheme="minorHAnsi" w:hAnsiTheme="minorHAnsi"/>
          <w:kern w:val="0"/>
          <w:sz w:val="24"/>
          <w:szCs w:val="24"/>
        </w:rPr>
        <w:t xml:space="preserve">. 142:586-94.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52. </w:t>
      </w:r>
      <w:r w:rsidR="00D36157" w:rsidRPr="007868F2">
        <w:rPr>
          <w:rFonts w:asciiTheme="minorHAnsi" w:hAnsiTheme="minorHAnsi"/>
          <w:kern w:val="0"/>
          <w:sz w:val="24"/>
          <w:szCs w:val="24"/>
        </w:rPr>
        <w:t xml:space="preserve">Moon JC, Jang HH, Chae HB, Lee JR, Lee SY, Jung YJ, Shin MR, Lim HS, Chung WS, Yun DJ, Lee KO, Lee SY (2006) The C-type Arabidopsis thioredoxin reductase ANTR-C acts as an electron donor to 2-Cys peroxiredoxins in chloroplasts. </w:t>
      </w:r>
      <w:r w:rsidR="00D36157" w:rsidRPr="007868F2">
        <w:rPr>
          <w:rFonts w:asciiTheme="minorHAnsi" w:hAnsiTheme="minorHAnsi"/>
          <w:b/>
          <w:i/>
          <w:kern w:val="0"/>
          <w:sz w:val="24"/>
          <w:szCs w:val="24"/>
        </w:rPr>
        <w:t>Biochem Biophys Res Commun</w:t>
      </w:r>
      <w:r w:rsidR="00D36157" w:rsidRPr="007868F2">
        <w:rPr>
          <w:rFonts w:asciiTheme="minorHAnsi" w:hAnsiTheme="minorHAnsi"/>
          <w:kern w:val="0"/>
          <w:sz w:val="24"/>
          <w:szCs w:val="24"/>
        </w:rPr>
        <w:t xml:space="preserve">. 348(2):478-84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51. </w:t>
      </w:r>
      <w:r w:rsidR="00D36157" w:rsidRPr="007868F2">
        <w:rPr>
          <w:rFonts w:asciiTheme="minorHAnsi" w:hAnsiTheme="minorHAnsi"/>
          <w:kern w:val="0"/>
          <w:sz w:val="24"/>
          <w:szCs w:val="24"/>
        </w:rPr>
        <w:t xml:space="preserve">Lim CJ, Yang KA, Hong JK, Choi JS, Yun DJ, Hong JC, Chung WS, Lee SY, Cho MJ, Lim CO. (2006) Gene expression profiles during heat acclimation in Arabidopsis thaliana suspension-culture cells. </w:t>
      </w:r>
      <w:r w:rsidR="00D36157" w:rsidRPr="007868F2">
        <w:rPr>
          <w:rFonts w:asciiTheme="minorHAnsi" w:hAnsiTheme="minorHAnsi"/>
          <w:b/>
          <w:i/>
          <w:kern w:val="0"/>
          <w:sz w:val="24"/>
          <w:szCs w:val="24"/>
        </w:rPr>
        <w:t>J Plant Res</w:t>
      </w:r>
      <w:r w:rsidR="00D36157" w:rsidRPr="007868F2">
        <w:rPr>
          <w:rFonts w:asciiTheme="minorHAnsi" w:hAnsiTheme="minorHAnsi"/>
          <w:kern w:val="0"/>
          <w:sz w:val="24"/>
          <w:szCs w:val="24"/>
        </w:rPr>
        <w:t xml:space="preserve">. 119(4):373-83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50. </w:t>
      </w:r>
      <w:r w:rsidR="00D36157" w:rsidRPr="007868F2">
        <w:rPr>
          <w:rFonts w:asciiTheme="minorHAnsi" w:hAnsiTheme="minorHAnsi"/>
          <w:kern w:val="0"/>
          <w:sz w:val="24"/>
          <w:szCs w:val="24"/>
        </w:rPr>
        <w:t xml:space="preserve">Lee JR, Jang HH, Part JH, Jung JH, Lee SS, Park SK, Chi YH, Moon JC, Lee YM, Kim SY, Kim JY, Yun DJ, Cho MJ, Lee KO, Lee SY (2006)Cloning of two splice variants of the rice PTS1 receptor, OsPex5pL and OsPex5pS, and their functional characterization using pex5-deficient yeast and Arabidopsis. </w:t>
      </w:r>
      <w:r w:rsidR="00D36157" w:rsidRPr="007868F2">
        <w:rPr>
          <w:rFonts w:asciiTheme="minorHAnsi" w:hAnsiTheme="minorHAnsi"/>
          <w:b/>
          <w:i/>
          <w:kern w:val="0"/>
          <w:sz w:val="24"/>
          <w:szCs w:val="24"/>
        </w:rPr>
        <w:t>Plant J</w:t>
      </w:r>
      <w:r w:rsidR="00D36157" w:rsidRPr="007868F2">
        <w:rPr>
          <w:rFonts w:asciiTheme="minorHAnsi" w:hAnsiTheme="minorHAnsi"/>
          <w:kern w:val="0"/>
          <w:sz w:val="24"/>
          <w:szCs w:val="24"/>
        </w:rPr>
        <w:t xml:space="preserve">. 47(3):457-66.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49. </w:t>
      </w:r>
      <w:r w:rsidR="00D36157" w:rsidRPr="007868F2">
        <w:rPr>
          <w:rFonts w:asciiTheme="minorHAnsi" w:hAnsiTheme="minorHAnsi"/>
          <w:kern w:val="0"/>
          <w:sz w:val="24"/>
          <w:szCs w:val="24"/>
        </w:rPr>
        <w:t xml:space="preserve">Karigar C, Mahesh A, Naganahalli M, Yun DJ (2006) Phenol degradation by immobilized cells of Arthrobacter citreus . </w:t>
      </w:r>
      <w:r w:rsidR="00D36157" w:rsidRPr="007868F2">
        <w:rPr>
          <w:rFonts w:asciiTheme="minorHAnsi" w:hAnsiTheme="minorHAnsi"/>
          <w:b/>
          <w:i/>
          <w:kern w:val="0"/>
          <w:sz w:val="24"/>
          <w:szCs w:val="24"/>
        </w:rPr>
        <w:t>Biodegration</w:t>
      </w:r>
      <w:r w:rsidR="00D36157" w:rsidRPr="007868F2">
        <w:rPr>
          <w:rFonts w:asciiTheme="minorHAnsi" w:hAnsiTheme="minorHAnsi"/>
          <w:kern w:val="0"/>
          <w:sz w:val="24"/>
          <w:szCs w:val="24"/>
        </w:rPr>
        <w:t xml:space="preserve"> 17: 47-55.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48. </w:t>
      </w:r>
      <w:r w:rsidR="00D36157" w:rsidRPr="007868F2">
        <w:rPr>
          <w:rFonts w:asciiTheme="minorHAnsi" w:hAnsiTheme="minorHAnsi"/>
          <w:kern w:val="0"/>
          <w:sz w:val="24"/>
          <w:szCs w:val="24"/>
        </w:rPr>
        <w:t xml:space="preserve">Jang HH, Kim SY, Park SK, Jeon HS, Lee YM, Jung JH, Lee SY, Chae HB, Jung YJ, Lee KO, Lim CO, Chung WS, Bahk JD, Yun DJ, Cho MJ, Lee SY (2006) Phosphorylation and concomitant structural changes in human 2-Cys peroxiredoxin isotype I differentially regulate its peroxidase and molecular chaperone functions. </w:t>
      </w:r>
      <w:r w:rsidR="00D36157" w:rsidRPr="007868F2">
        <w:rPr>
          <w:rFonts w:asciiTheme="minorHAnsi" w:hAnsiTheme="minorHAnsi"/>
          <w:b/>
          <w:i/>
          <w:kern w:val="0"/>
          <w:sz w:val="24"/>
          <w:szCs w:val="24"/>
        </w:rPr>
        <w:t>FEBS Letters</w:t>
      </w:r>
      <w:r w:rsidR="00D36157" w:rsidRPr="007868F2">
        <w:rPr>
          <w:rFonts w:asciiTheme="minorHAnsi" w:hAnsiTheme="minorHAnsi"/>
          <w:kern w:val="0"/>
          <w:sz w:val="24"/>
          <w:szCs w:val="24"/>
        </w:rPr>
        <w:t xml:space="preserve"> </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580 : 351-355.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47. </w:t>
      </w:r>
      <w:r w:rsidR="00D36157" w:rsidRPr="007868F2">
        <w:rPr>
          <w:rFonts w:asciiTheme="minorHAnsi" w:hAnsiTheme="minorHAnsi"/>
          <w:kern w:val="0"/>
          <w:sz w:val="24"/>
          <w:szCs w:val="24"/>
        </w:rPr>
        <w:t xml:space="preserve">Yoshinaga K, Arimura SI, Hirata A, Niwa Y, Yun DJ, Tsutsumi N, Uchimiya H, Kawai-Yamada M. (2005) Mammalian Bax initiates plant cell death through organelle destruction. </w:t>
      </w:r>
      <w:r w:rsidR="00D36157" w:rsidRPr="007868F2">
        <w:rPr>
          <w:rFonts w:asciiTheme="minorHAnsi" w:hAnsiTheme="minorHAnsi"/>
          <w:b/>
          <w:i/>
          <w:kern w:val="0"/>
          <w:sz w:val="24"/>
          <w:szCs w:val="24"/>
        </w:rPr>
        <w:t>Plant Cell Report</w:t>
      </w:r>
      <w:r w:rsidR="00D36157" w:rsidRPr="007868F2">
        <w:rPr>
          <w:rFonts w:asciiTheme="minorHAnsi" w:hAnsiTheme="minorHAnsi"/>
          <w:kern w:val="0"/>
          <w:sz w:val="24"/>
          <w:szCs w:val="24"/>
        </w:rPr>
        <w:t xml:space="preserve"> 24(7):408-17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46. </w:t>
      </w:r>
      <w:r w:rsidR="00D36157" w:rsidRPr="007868F2">
        <w:rPr>
          <w:rFonts w:asciiTheme="minorHAnsi" w:hAnsiTheme="minorHAnsi"/>
          <w:kern w:val="0"/>
          <w:sz w:val="24"/>
          <w:szCs w:val="24"/>
        </w:rPr>
        <w:t xml:space="preserve">Kang CH, Jung WY, Kang YH, Kim JY, Kim DG, Jeong JC, Back DW, Jin JB, Chung WS, Mengiste, T, Koiwa, H, Kwak SS, Bahk JD, Lee SY, Nam JS, Yun DJ*, Cho MJ (2006) AtBAG6, a novel calmodulin-binding protein, induces programmed cell death in yeast and plants. </w:t>
      </w:r>
      <w:r w:rsidR="00D36157" w:rsidRPr="007868F2">
        <w:rPr>
          <w:rFonts w:asciiTheme="minorHAnsi" w:hAnsiTheme="minorHAnsi"/>
          <w:b/>
          <w:i/>
          <w:kern w:val="0"/>
          <w:sz w:val="24"/>
          <w:szCs w:val="24"/>
        </w:rPr>
        <w:t>Cell Death and Differentiation</w:t>
      </w:r>
      <w:r w:rsidR="00D36157" w:rsidRPr="007868F2">
        <w:rPr>
          <w:rFonts w:asciiTheme="minorHAnsi" w:hAnsiTheme="minorHAnsi"/>
          <w:kern w:val="0"/>
          <w:sz w:val="24"/>
          <w:szCs w:val="24"/>
        </w:rPr>
        <w:t xml:space="preserve"> 13:84-95. *(corresponding author)</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45. </w:t>
      </w:r>
      <w:r w:rsidR="00D36157" w:rsidRPr="007868F2">
        <w:rPr>
          <w:rFonts w:asciiTheme="minorHAnsi" w:hAnsiTheme="minorHAnsi"/>
          <w:kern w:val="0"/>
          <w:sz w:val="24"/>
          <w:szCs w:val="24"/>
        </w:rPr>
        <w:t xml:space="preserve">Miura K, Rus A, Sharkhuu A, Yokoi S, Karthikeyan AS, Raghothama KG, Baek D, Koo YD, Jin JB, Bressan RA, Yun DJ*, Hasegawa PM (2005) The Arabidopsis SUMO E3 ligase SIZ1 controls phosphate deficiency responses. </w:t>
      </w:r>
      <w:r w:rsidR="00D36157" w:rsidRPr="007868F2">
        <w:rPr>
          <w:rFonts w:asciiTheme="minorHAnsi" w:hAnsiTheme="minorHAnsi"/>
          <w:b/>
          <w:i/>
          <w:kern w:val="0"/>
          <w:sz w:val="24"/>
          <w:szCs w:val="24"/>
        </w:rPr>
        <w:t>Proc Natl Acad Sci USA</w:t>
      </w:r>
      <w:r w:rsidR="00D36157" w:rsidRPr="007868F2">
        <w:rPr>
          <w:rFonts w:asciiTheme="minorHAnsi" w:hAnsiTheme="minorHAnsi"/>
          <w:kern w:val="0"/>
          <w:sz w:val="24"/>
          <w:szCs w:val="24"/>
        </w:rPr>
        <w:t xml:space="preserve"> 102(21):7760-7765. *(corresponding author)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44. </w:t>
      </w:r>
      <w:r w:rsidR="00D36157" w:rsidRPr="007868F2">
        <w:rPr>
          <w:rFonts w:asciiTheme="minorHAnsi" w:hAnsiTheme="minorHAnsi"/>
          <w:kern w:val="0"/>
          <w:sz w:val="24"/>
          <w:szCs w:val="24"/>
        </w:rPr>
        <w:t xml:space="preserve">Jin ZL, Hong JK, Koo JC, Choi YJ, Chung WS, Yun DJ, Lee SY, Cho MJ, Lim CO (2005) Over-expression of Chinese cabbage calreticulin 1, BrCRT1, enhances shoot and root regeneration, but retardates plant growth in transgenic tobacco. </w:t>
      </w:r>
      <w:r w:rsidR="00D36157" w:rsidRPr="007868F2">
        <w:rPr>
          <w:rFonts w:asciiTheme="minorHAnsi" w:hAnsiTheme="minorHAnsi"/>
          <w:b/>
          <w:i/>
          <w:kern w:val="0"/>
          <w:sz w:val="24"/>
          <w:szCs w:val="24"/>
        </w:rPr>
        <w:t>Transgenic Research</w:t>
      </w:r>
      <w:r w:rsidR="00D36157" w:rsidRPr="007868F2">
        <w:rPr>
          <w:rFonts w:asciiTheme="minorHAnsi" w:hAnsiTheme="minorHAnsi"/>
          <w:kern w:val="0"/>
          <w:sz w:val="24"/>
          <w:szCs w:val="24"/>
        </w:rPr>
        <w:t xml:space="preserve"> 14(5);619-26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43. </w:t>
      </w:r>
      <w:r w:rsidR="00D36157" w:rsidRPr="007868F2">
        <w:rPr>
          <w:rFonts w:asciiTheme="minorHAnsi" w:hAnsiTheme="minorHAnsi"/>
          <w:kern w:val="0"/>
          <w:sz w:val="24"/>
          <w:szCs w:val="24"/>
        </w:rPr>
        <w:t xml:space="preserve">Yang KA, Lim CJ, Hong JK, Jin ZL, Hong JC, Chung WS, Yun DJ, Lee SY, Cho MJ, Lim CO (2005) Identification of Chinese cabbage genes up-regulated by prolonged cold by using microarray analysis. </w:t>
      </w:r>
      <w:r w:rsidR="00D36157" w:rsidRPr="007868F2">
        <w:rPr>
          <w:rFonts w:asciiTheme="minorHAnsi" w:hAnsiTheme="minorHAnsi"/>
          <w:b/>
          <w:i/>
          <w:kern w:val="0"/>
          <w:sz w:val="24"/>
          <w:szCs w:val="24"/>
        </w:rPr>
        <w:t>Plant Sci</w:t>
      </w:r>
      <w:r w:rsidR="00D36157" w:rsidRPr="007868F2">
        <w:rPr>
          <w:rFonts w:asciiTheme="minorHAnsi" w:hAnsiTheme="minorHAnsi"/>
          <w:kern w:val="0"/>
          <w:sz w:val="24"/>
          <w:szCs w:val="24"/>
        </w:rPr>
        <w:t xml:space="preserve"> 168:959-966</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42. </w:t>
      </w:r>
      <w:r w:rsidR="00D36157" w:rsidRPr="007868F2">
        <w:rPr>
          <w:rFonts w:asciiTheme="minorHAnsi" w:hAnsiTheme="minorHAnsi"/>
          <w:kern w:val="0"/>
          <w:sz w:val="24"/>
          <w:szCs w:val="24"/>
        </w:rPr>
        <w:t xml:space="preserve">Narasimhan M, Coca M, Jin J, Yamauchi T, Ito Y, Kim KK, Pardo JM, Damz B, Hasegawa PM, Yun DJ* and Bressan RA (2005) Osmotin is a homolog of mammalian adiponectin and controls apoptosis in yeast through a homolog of mammalian adiponectin receptor. </w:t>
      </w:r>
      <w:r w:rsidR="00D36157" w:rsidRPr="007868F2">
        <w:rPr>
          <w:rFonts w:asciiTheme="minorHAnsi" w:hAnsiTheme="minorHAnsi"/>
          <w:b/>
          <w:i/>
          <w:kern w:val="0"/>
          <w:sz w:val="24"/>
          <w:szCs w:val="24"/>
        </w:rPr>
        <w:t>Molecular Cell</w:t>
      </w:r>
      <w:r w:rsidR="00D36157" w:rsidRPr="007868F2">
        <w:rPr>
          <w:rFonts w:asciiTheme="minorHAnsi" w:hAnsiTheme="minorHAnsi"/>
          <w:kern w:val="0"/>
          <w:sz w:val="24"/>
          <w:szCs w:val="24"/>
        </w:rPr>
        <w:t xml:space="preserve"> 17:1</w:t>
      </w:r>
      <w:r w:rsidR="008C52FB">
        <w:rPr>
          <w:rFonts w:asciiTheme="minorHAnsi" w:hAnsiTheme="minorHAnsi"/>
          <w:kern w:val="0"/>
          <w:sz w:val="24"/>
          <w:szCs w:val="24"/>
        </w:rPr>
        <w:t>71-180. *(corresponding author)</w:t>
      </w:r>
      <w:r w:rsidR="008C52FB">
        <w:rPr>
          <w:rFonts w:asciiTheme="minorHAnsi" w:hAnsiTheme="minorHAnsi" w:hint="eastAsia"/>
          <w:kern w:val="0"/>
          <w:sz w:val="24"/>
          <w:szCs w:val="24"/>
        </w:rPr>
        <w:t>.</w:t>
      </w:r>
      <w:r w:rsidR="00D36157" w:rsidRPr="007868F2">
        <w:rPr>
          <w:rFonts w:asciiTheme="minorHAnsi" w:hAnsiTheme="minorHAnsi"/>
          <w:kern w:val="0"/>
          <w:sz w:val="24"/>
          <w:szCs w:val="24"/>
        </w:rPr>
        <w:t xml:space="preserve">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41. </w:t>
      </w:r>
      <w:r w:rsidR="00D36157" w:rsidRPr="007868F2">
        <w:rPr>
          <w:rFonts w:asciiTheme="minorHAnsi" w:hAnsiTheme="minorHAnsi"/>
          <w:kern w:val="0"/>
          <w:sz w:val="24"/>
          <w:szCs w:val="24"/>
        </w:rPr>
        <w:t xml:space="preserve">Yoo JH, Park CY, Kim JC, Heo WD, Cheong MS, Park HC, Kim MC, Moon BC, Choi MS, Kang YH, Lee JH, Kim HS, Lee SM, Yoon HW, Lim CO, Yun DJ, Lee SY, Chung WS, Cho MJ. (2005) Direct interaction of a divergent CaM isoform and the transcription factor, MYB2, enhances salt tolerance in Arabidopsis. </w:t>
      </w:r>
      <w:r w:rsidR="00D36157" w:rsidRPr="007868F2">
        <w:rPr>
          <w:rFonts w:asciiTheme="minorHAnsi" w:hAnsiTheme="minorHAnsi"/>
          <w:b/>
          <w:i/>
          <w:kern w:val="0"/>
          <w:sz w:val="24"/>
          <w:szCs w:val="24"/>
        </w:rPr>
        <w:t>J. Biol. Chem</w:t>
      </w:r>
      <w:r w:rsidR="00D36157" w:rsidRPr="007868F2">
        <w:rPr>
          <w:rFonts w:asciiTheme="minorHAnsi" w:hAnsiTheme="minorHAnsi"/>
          <w:kern w:val="0"/>
          <w:sz w:val="24"/>
          <w:szCs w:val="24"/>
        </w:rPr>
        <w:t xml:space="preserve"> 280:3697-706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40. </w:t>
      </w:r>
      <w:r w:rsidR="00D36157" w:rsidRPr="007868F2">
        <w:rPr>
          <w:rFonts w:asciiTheme="minorHAnsi" w:hAnsiTheme="minorHAnsi"/>
          <w:kern w:val="0"/>
          <w:sz w:val="24"/>
          <w:szCs w:val="24"/>
        </w:rPr>
        <w:t xml:space="preserve">Baek D, Nam J, Koo Y, Kim D, Lee J, Jeong J, Kwak S, Chung W, Lim CO, Lee SY, Kawai-Yamada M, Uchimiya H, and Yun DJ (2004) Bax-induced cell death of Arabidopsis is meditated through reactive oxygen-dependent and -independent processes. </w:t>
      </w:r>
      <w:r w:rsidR="00D36157" w:rsidRPr="007868F2">
        <w:rPr>
          <w:rFonts w:asciiTheme="minorHAnsi" w:hAnsiTheme="minorHAnsi"/>
          <w:b/>
          <w:i/>
          <w:kern w:val="0"/>
          <w:sz w:val="24"/>
          <w:szCs w:val="24"/>
        </w:rPr>
        <w:t>Plant Mol</w:t>
      </w:r>
      <w:r w:rsidR="00D36157" w:rsidRPr="007868F2">
        <w:rPr>
          <w:rFonts w:asciiTheme="minorHAnsi" w:hAnsiTheme="minorHAnsi"/>
          <w:kern w:val="0"/>
          <w:sz w:val="24"/>
          <w:szCs w:val="24"/>
        </w:rPr>
        <w:t xml:space="preserve">. Biol. 56:15-27.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39. </w:t>
      </w:r>
      <w:r w:rsidR="00D36157" w:rsidRPr="007868F2">
        <w:rPr>
          <w:rFonts w:asciiTheme="minorHAnsi" w:hAnsiTheme="minorHAnsi"/>
          <w:kern w:val="0"/>
          <w:sz w:val="24"/>
          <w:szCs w:val="24"/>
        </w:rPr>
        <w:t xml:space="preserve">Koo JC, Lee B, Michael E. Young, Koo SC, John A. Cooper, Baek DW, Lim CO, Lee SY, Yun DJ* and Cho MJ (2004) Pn-AMP1, a plant defense protein, induces actin depolarization in yeasts. </w:t>
      </w:r>
      <w:r w:rsidR="00D36157" w:rsidRPr="007868F2">
        <w:rPr>
          <w:rFonts w:asciiTheme="minorHAnsi" w:hAnsiTheme="minorHAnsi"/>
          <w:b/>
          <w:i/>
          <w:kern w:val="0"/>
          <w:sz w:val="24"/>
          <w:szCs w:val="24"/>
        </w:rPr>
        <w:t>Plant &amp; Cell Physiology</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 45:1669-1680 *(co-corresponding author)</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38. </w:t>
      </w:r>
      <w:r w:rsidR="00D36157" w:rsidRPr="007868F2">
        <w:rPr>
          <w:rFonts w:asciiTheme="minorHAnsi" w:hAnsiTheme="minorHAnsi"/>
          <w:kern w:val="0"/>
          <w:sz w:val="24"/>
          <w:szCs w:val="24"/>
        </w:rPr>
        <w:t xml:space="preserve">Koiwa H, Hausmann S, Bang WY, Ueda A, Kondo N, Hiraguri A, Fukuhara T, Bahk JD, Yun DJ, Bressan RA, Hasegawa PM and Shuman S (2004) Arabidopsis C-terminal domain phosphatase-like 1 and 2 are essential Ser-5-specific C-terminal domain phosphatases. </w:t>
      </w:r>
      <w:r w:rsidR="00D36157" w:rsidRPr="007868F2">
        <w:rPr>
          <w:rFonts w:asciiTheme="minorHAnsi" w:hAnsiTheme="minorHAnsi"/>
          <w:b/>
          <w:i/>
          <w:kern w:val="0"/>
          <w:sz w:val="24"/>
          <w:szCs w:val="24"/>
        </w:rPr>
        <w:t>Proc. Natl. Acad. Sci. USA</w:t>
      </w:r>
      <w:r w:rsidR="008C52FB">
        <w:rPr>
          <w:rFonts w:asciiTheme="minorHAnsi" w:hAnsiTheme="minorHAnsi"/>
          <w:kern w:val="0"/>
          <w:sz w:val="24"/>
          <w:szCs w:val="24"/>
        </w:rPr>
        <w:t xml:space="preserve"> 101:14539-14544</w:t>
      </w:r>
      <w:r w:rsidR="008C52FB">
        <w:rPr>
          <w:rFonts w:asciiTheme="minorHAnsi" w:hAnsiTheme="minorHAnsi" w:hint="eastAsia"/>
          <w:kern w:val="0"/>
          <w:sz w:val="24"/>
          <w:szCs w:val="24"/>
        </w:rPr>
        <w:t>.</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37. </w:t>
      </w:r>
      <w:r w:rsidR="00D36157" w:rsidRPr="007868F2">
        <w:rPr>
          <w:rFonts w:asciiTheme="minorHAnsi" w:hAnsiTheme="minorHAnsi"/>
          <w:kern w:val="0"/>
          <w:sz w:val="24"/>
          <w:szCs w:val="24"/>
        </w:rPr>
        <w:t xml:space="preserve">Shin D, Koo YD, Lee H, Baek D, Lee S, Cheon C, Kwak S, Lee S and Yun DJ (2004) Athb-12, a homeobox-lecucin zipper domain protein from Arabidopsis thaliana, increases salt tolerance in yeast by regulating sodium exclusion. </w:t>
      </w:r>
      <w:r w:rsidR="00D36157" w:rsidRPr="007868F2">
        <w:rPr>
          <w:rFonts w:asciiTheme="minorHAnsi" w:hAnsiTheme="minorHAnsi"/>
          <w:b/>
          <w:i/>
          <w:kern w:val="0"/>
          <w:sz w:val="24"/>
          <w:szCs w:val="24"/>
        </w:rPr>
        <w:t>Biochem Biophys Res Commun</w:t>
      </w:r>
      <w:r w:rsidR="00D36157" w:rsidRPr="007868F2">
        <w:rPr>
          <w:rFonts w:asciiTheme="minorHAnsi" w:hAnsiTheme="minorHAnsi"/>
          <w:kern w:val="0"/>
          <w:sz w:val="24"/>
          <w:szCs w:val="24"/>
        </w:rPr>
        <w:t xml:space="preserve">. 323:534-540.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36. </w:t>
      </w:r>
      <w:r w:rsidR="00D36157" w:rsidRPr="007868F2">
        <w:rPr>
          <w:rFonts w:asciiTheme="minorHAnsi" w:hAnsiTheme="minorHAnsi"/>
          <w:kern w:val="0"/>
          <w:sz w:val="24"/>
          <w:szCs w:val="24"/>
        </w:rPr>
        <w:t xml:space="preserve">Jang HH, Lee KO, Chi YH, Park SK, Cheong GW, Yun DJ, Cho MJ, Rhee SG and Lee SY (2004) Two enzyme in one: Two yeast peroxiredoxins display oxidative stress-dependent switching from a peroxidase to a molecular chaperone function. </w:t>
      </w:r>
      <w:r w:rsidR="00D36157" w:rsidRPr="007868F2">
        <w:rPr>
          <w:rFonts w:asciiTheme="minorHAnsi" w:hAnsiTheme="minorHAnsi"/>
          <w:b/>
          <w:i/>
          <w:kern w:val="0"/>
          <w:sz w:val="24"/>
          <w:szCs w:val="24"/>
        </w:rPr>
        <w:t>Cell</w:t>
      </w:r>
      <w:r w:rsidR="00D36157" w:rsidRPr="007868F2">
        <w:rPr>
          <w:rFonts w:asciiTheme="minorHAnsi" w:hAnsiTheme="minorHAnsi"/>
          <w:kern w:val="0"/>
          <w:sz w:val="24"/>
          <w:szCs w:val="24"/>
        </w:rPr>
        <w:t xml:space="preserve"> 117: 625-635.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35. </w:t>
      </w:r>
      <w:r w:rsidR="00D36157" w:rsidRPr="007868F2">
        <w:rPr>
          <w:rFonts w:asciiTheme="minorHAnsi" w:hAnsiTheme="minorHAnsi"/>
          <w:kern w:val="0"/>
          <w:sz w:val="24"/>
          <w:szCs w:val="24"/>
        </w:rPr>
        <w:t xml:space="preserve">Kim D, Gustin J, Persans MW, Baek DW, Koo YD, Yun DJ and Salt DE (2004) The plant CDF family member TgMTP1 from the Ni/Zn hyperaccumulator Thlaspi goesingense acts to enhance efflux of Zn at the plasma membrane when expressed in Saccharomyces cerevisiae. </w:t>
      </w:r>
      <w:r w:rsidR="00D36157" w:rsidRPr="007868F2">
        <w:rPr>
          <w:rFonts w:asciiTheme="minorHAnsi" w:hAnsiTheme="minorHAnsi"/>
          <w:b/>
          <w:i/>
          <w:kern w:val="0"/>
          <w:sz w:val="24"/>
          <w:szCs w:val="24"/>
        </w:rPr>
        <w:t>Plant J</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39:237-251.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34. </w:t>
      </w:r>
      <w:r w:rsidR="00D36157" w:rsidRPr="007868F2">
        <w:rPr>
          <w:rFonts w:asciiTheme="minorHAnsi" w:hAnsiTheme="minorHAnsi"/>
          <w:kern w:val="0"/>
          <w:sz w:val="24"/>
          <w:szCs w:val="24"/>
        </w:rPr>
        <w:t xml:space="preserve">Kim H, Nahm M, Lim C, Yun DJ, Cho MJ, Bahk J. (2004) A rac-like small G-protein from Brassica campestris activates a PKC-dependent phospholipase D. </w:t>
      </w:r>
      <w:r w:rsidR="00D36157" w:rsidRPr="007868F2">
        <w:rPr>
          <w:rFonts w:asciiTheme="minorHAnsi" w:hAnsiTheme="minorHAnsi"/>
          <w:b/>
          <w:i/>
          <w:kern w:val="0"/>
          <w:sz w:val="24"/>
          <w:szCs w:val="24"/>
        </w:rPr>
        <w:t>Phytochemistry</w:t>
      </w:r>
      <w:r w:rsidR="00D36157" w:rsidRPr="007868F2">
        <w:rPr>
          <w:rFonts w:asciiTheme="minorHAnsi" w:hAnsiTheme="minorHAnsi"/>
          <w:kern w:val="0"/>
          <w:sz w:val="24"/>
          <w:szCs w:val="24"/>
        </w:rPr>
        <w:t xml:space="preserve"> 65:71-80.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33. </w:t>
      </w:r>
      <w:r w:rsidR="00D36157" w:rsidRPr="007868F2">
        <w:rPr>
          <w:rFonts w:asciiTheme="minorHAnsi" w:hAnsiTheme="minorHAnsi"/>
          <w:kern w:val="0"/>
          <w:sz w:val="24"/>
          <w:szCs w:val="24"/>
        </w:rPr>
        <w:t xml:space="preserve">Min K, Ha SC, Hasegawa PM, Bressan RA, Yun DJ, and Kim KK (2004) Crytral structure of osmotin, a plant antifungal protein. </w:t>
      </w:r>
      <w:r w:rsidR="00D36157" w:rsidRPr="007868F2">
        <w:rPr>
          <w:rFonts w:asciiTheme="minorHAnsi" w:hAnsiTheme="minorHAnsi"/>
          <w:b/>
          <w:i/>
          <w:kern w:val="0"/>
          <w:sz w:val="24"/>
          <w:szCs w:val="24"/>
        </w:rPr>
        <w:t>Proteins</w:t>
      </w:r>
      <w:r w:rsidR="00D36157" w:rsidRPr="007868F2">
        <w:rPr>
          <w:rFonts w:asciiTheme="minorHAnsi" w:hAnsiTheme="minorHAnsi"/>
          <w:kern w:val="0"/>
          <w:sz w:val="24"/>
          <w:szCs w:val="24"/>
        </w:rPr>
        <w:t xml:space="preserve"> 54:170-173. </w:t>
      </w:r>
    </w:p>
    <w:p w:rsidR="00D36157" w:rsidRPr="007868F2" w:rsidRDefault="00AC62A3"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32. </w:t>
      </w:r>
      <w:r w:rsidR="00D36157" w:rsidRPr="007868F2">
        <w:rPr>
          <w:rFonts w:asciiTheme="minorHAnsi" w:hAnsiTheme="minorHAnsi"/>
          <w:kern w:val="0"/>
          <w:sz w:val="24"/>
          <w:szCs w:val="24"/>
        </w:rPr>
        <w:t xml:space="preserve">Yun DJ (2005) Molecular mechanism of plant adaption to high salinity. </w:t>
      </w:r>
      <w:r w:rsidR="00D36157" w:rsidRPr="007868F2">
        <w:rPr>
          <w:rFonts w:asciiTheme="minorHAnsi" w:hAnsiTheme="minorHAnsi"/>
          <w:b/>
          <w:i/>
          <w:kern w:val="0"/>
          <w:sz w:val="24"/>
          <w:szCs w:val="24"/>
        </w:rPr>
        <w:t>J. Plant Biotech</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32.1-14</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31. </w:t>
      </w:r>
      <w:r w:rsidR="00D36157" w:rsidRPr="007868F2">
        <w:rPr>
          <w:rFonts w:asciiTheme="minorHAnsi" w:hAnsiTheme="minorHAnsi"/>
          <w:kern w:val="0"/>
          <w:sz w:val="24"/>
          <w:szCs w:val="24"/>
        </w:rPr>
        <w:t xml:space="preserve">Lee T, Kwon SK, Yun DJ, Kwak SS, Lee HS (2004) Selection of transgenic potato plants expressing NDP kinase 2 gene with enhanced tolerance to oxidative stress. </w:t>
      </w:r>
      <w:r w:rsidR="00D36157" w:rsidRPr="007868F2">
        <w:rPr>
          <w:rFonts w:asciiTheme="minorHAnsi" w:hAnsiTheme="minorHAnsi"/>
          <w:b/>
          <w:i/>
          <w:kern w:val="0"/>
          <w:sz w:val="24"/>
          <w:szCs w:val="24"/>
        </w:rPr>
        <w:t>J. Plant Biotech</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31.191-195</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30. </w:t>
      </w:r>
      <w:r w:rsidR="00D36157" w:rsidRPr="007868F2">
        <w:rPr>
          <w:rFonts w:asciiTheme="minorHAnsi" w:hAnsiTheme="minorHAnsi"/>
          <w:kern w:val="0"/>
          <w:sz w:val="24"/>
          <w:szCs w:val="24"/>
        </w:rPr>
        <w:t xml:space="preserve">Moon HJ, Baek DW, Lee J, Nam J and Yun DJ (2003) Functional screening for cell death suppressors and development of multiple stress-tolerant plants. </w:t>
      </w:r>
      <w:r w:rsidR="00D36157" w:rsidRPr="007868F2">
        <w:rPr>
          <w:rFonts w:asciiTheme="minorHAnsi" w:hAnsiTheme="minorHAnsi"/>
          <w:b/>
          <w:kern w:val="0"/>
          <w:sz w:val="24"/>
          <w:szCs w:val="24"/>
        </w:rPr>
        <w:t>J. Plant Biotech</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5,143-148</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29. </w:t>
      </w:r>
      <w:r w:rsidR="00D36157" w:rsidRPr="007868F2">
        <w:rPr>
          <w:rFonts w:asciiTheme="minorHAnsi" w:hAnsiTheme="minorHAnsi"/>
          <w:kern w:val="0"/>
          <w:sz w:val="24"/>
          <w:szCs w:val="24"/>
        </w:rPr>
        <w:t xml:space="preserve">Nahm MY, Kim SW, Yun DJ, Lee SY, Cho MJ, Bahk JD (2003) Molecular and Biochemical Analyses of OsRab7, a Rice Rab7 Homolog. </w:t>
      </w:r>
      <w:r w:rsidR="00D36157" w:rsidRPr="007868F2">
        <w:rPr>
          <w:rFonts w:asciiTheme="minorHAnsi" w:hAnsiTheme="minorHAnsi"/>
          <w:b/>
          <w:i/>
          <w:kern w:val="0"/>
          <w:sz w:val="24"/>
          <w:szCs w:val="24"/>
        </w:rPr>
        <w:t>Plant &amp; Cell Physiol</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 44:1341-1349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28. </w:t>
      </w:r>
      <w:r w:rsidR="00D36157" w:rsidRPr="007868F2">
        <w:rPr>
          <w:rFonts w:asciiTheme="minorHAnsi" w:hAnsiTheme="minorHAnsi"/>
          <w:kern w:val="0"/>
          <w:sz w:val="24"/>
          <w:szCs w:val="24"/>
        </w:rPr>
        <w:t xml:space="preserve">Lee WY, Hong JK, Kim CY, Chun HJ, Park HC, Kim JC, Yun DJ, Chung WS, Lee SH, Lee SY, Cho MJ, and Lim CO (2003) Over-expressed rice ADP-ribosylation factor 1 (RARF1) induces pathogenesis-related genes and pathogen resistance in tobacco plants. </w:t>
      </w:r>
      <w:r w:rsidR="00D36157" w:rsidRPr="007868F2">
        <w:rPr>
          <w:rFonts w:asciiTheme="minorHAnsi" w:hAnsiTheme="minorHAnsi"/>
          <w:b/>
          <w:i/>
          <w:kern w:val="0"/>
          <w:sz w:val="24"/>
          <w:szCs w:val="24"/>
        </w:rPr>
        <w:t>Physiol. Plant</w:t>
      </w:r>
      <w:r w:rsidR="00D36157" w:rsidRPr="007868F2">
        <w:rPr>
          <w:rFonts w:asciiTheme="minorHAnsi" w:hAnsiTheme="minorHAnsi"/>
          <w:kern w:val="0"/>
          <w:sz w:val="24"/>
          <w:szCs w:val="24"/>
        </w:rPr>
        <w:t xml:space="preserve"> 119:573-581.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27. </w:t>
      </w:r>
      <w:r w:rsidR="00D36157" w:rsidRPr="007868F2">
        <w:rPr>
          <w:rFonts w:asciiTheme="minorHAnsi" w:hAnsiTheme="minorHAnsi"/>
          <w:kern w:val="0"/>
          <w:sz w:val="24"/>
          <w:szCs w:val="24"/>
        </w:rPr>
        <w:t xml:space="preserve">Yang KA, Moon H, Kim G, Lim CJ, Hong JC, Lim CO and, Yun DJ. (2003) NDP kinase 2 regulates expression of antioxidant genes in Arabidopsis . </w:t>
      </w:r>
      <w:r w:rsidR="00D36157" w:rsidRPr="007868F2">
        <w:rPr>
          <w:rFonts w:asciiTheme="minorHAnsi" w:hAnsiTheme="minorHAnsi"/>
          <w:b/>
          <w:i/>
          <w:kern w:val="0"/>
          <w:sz w:val="24"/>
          <w:szCs w:val="24"/>
        </w:rPr>
        <w:t>Proc. Japan . Acad . Ser. B</w:t>
      </w:r>
      <w:r w:rsidR="00D36157" w:rsidRPr="007868F2">
        <w:rPr>
          <w:rFonts w:asciiTheme="minorHAnsi" w:hAnsiTheme="minorHAnsi"/>
          <w:kern w:val="0"/>
          <w:sz w:val="24"/>
          <w:szCs w:val="24"/>
        </w:rPr>
        <w:t xml:space="preserve"> 79:86-91.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26. </w:t>
      </w:r>
      <w:r w:rsidR="00D36157" w:rsidRPr="007868F2">
        <w:rPr>
          <w:rFonts w:asciiTheme="minorHAnsi" w:hAnsiTheme="minorHAnsi"/>
          <w:kern w:val="0"/>
          <w:sz w:val="24"/>
          <w:szCs w:val="24"/>
        </w:rPr>
        <w:t xml:space="preserve">Lee OS, Lee B, Park N, Koo J, Kim Y, Prasad D, Kim DH, Nam JS, Yun JG, Kwak SS, Cho MJ, and Yun DJ. (2003) Pn-AMPs, Hevin-like Proteins from Pharbitis nil Confers Disease Resistance Against Phytopathogenic Fungi in Tomato, Lycosporium esculentum. </w:t>
      </w:r>
      <w:r w:rsidR="00D36157" w:rsidRPr="007868F2">
        <w:rPr>
          <w:rFonts w:asciiTheme="minorHAnsi" w:hAnsiTheme="minorHAnsi"/>
          <w:b/>
          <w:i/>
          <w:kern w:val="0"/>
          <w:sz w:val="24"/>
          <w:szCs w:val="24"/>
        </w:rPr>
        <w:t>Phytochemisty</w:t>
      </w:r>
      <w:r w:rsidR="00D36157" w:rsidRPr="007868F2">
        <w:rPr>
          <w:rFonts w:asciiTheme="minorHAnsi" w:hAnsiTheme="minorHAnsi"/>
          <w:kern w:val="0"/>
          <w:sz w:val="24"/>
          <w:szCs w:val="24"/>
        </w:rPr>
        <w:t xml:space="preserve"> 62:1073-1079.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25. </w:t>
      </w:r>
      <w:r w:rsidR="00D36157" w:rsidRPr="007868F2">
        <w:rPr>
          <w:rFonts w:asciiTheme="minorHAnsi" w:hAnsiTheme="minorHAnsi"/>
          <w:kern w:val="0"/>
          <w:sz w:val="24"/>
          <w:szCs w:val="24"/>
        </w:rPr>
        <w:t xml:space="preserve">Moon H, Lee B, Lee O, Shin Y, Lee S, Choi G, Lee SY, Cho MJ, Lim CO and Yun DJ. (2003) N ucleoside diphosphate kinase 2 interacts with two oxidative stress activated MAPKs to regulate cellular redox state and enhances multiple stress tolerance in transgenic plants. </w:t>
      </w:r>
      <w:r w:rsidR="00D36157" w:rsidRPr="007868F2">
        <w:rPr>
          <w:rFonts w:asciiTheme="minorHAnsi" w:hAnsiTheme="minorHAnsi"/>
          <w:b/>
          <w:i/>
          <w:kern w:val="0"/>
          <w:sz w:val="24"/>
          <w:szCs w:val="24"/>
        </w:rPr>
        <w:t>Proc. Natl. Acad. Sci. USA</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100:358-363.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24. </w:t>
      </w:r>
      <w:r w:rsidR="00D36157" w:rsidRPr="007868F2">
        <w:rPr>
          <w:rFonts w:asciiTheme="minorHAnsi" w:hAnsiTheme="minorHAnsi"/>
          <w:kern w:val="0"/>
          <w:sz w:val="24"/>
          <w:szCs w:val="24"/>
        </w:rPr>
        <w:t xml:space="preserve">Zheng Lu jin, Hong JK, Yun DJ, Lee SY, Choi YJ, Bahk JD, Roger N. Beachy, Cho MJ and Lim CO (2002) Expression of the Tobacco Mosaic Virus Movement Protein Alters Starch Accumulation in Nicotiana benthamiana. </w:t>
      </w:r>
      <w:r w:rsidR="00D36157" w:rsidRPr="007868F2">
        <w:rPr>
          <w:rFonts w:asciiTheme="minorHAnsi" w:hAnsiTheme="minorHAnsi"/>
          <w:b/>
          <w:i/>
          <w:kern w:val="0"/>
          <w:sz w:val="24"/>
          <w:szCs w:val="24"/>
        </w:rPr>
        <w:t>Journal of Plant Biolgy</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45(2):77-82.</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23. </w:t>
      </w:r>
      <w:r w:rsidR="00D36157" w:rsidRPr="007868F2">
        <w:rPr>
          <w:rFonts w:asciiTheme="minorHAnsi" w:hAnsiTheme="minorHAnsi"/>
          <w:kern w:val="0"/>
          <w:sz w:val="24"/>
          <w:szCs w:val="24"/>
        </w:rPr>
        <w:t xml:space="preserve">Lee KO, Lee JR, Yoo JY, Jang HH, Moon JC, Jung BG, Chi YH, Park SK, Lee SS, Lim CO, Yun DJ, Cho MJ, Lee SY. (2002) GSH-dependent peroxidase activity of the rice (Oryza sativa) glutaredoxin, a thioltransferase. </w:t>
      </w:r>
      <w:r w:rsidR="00D36157" w:rsidRPr="007868F2">
        <w:rPr>
          <w:rFonts w:asciiTheme="minorHAnsi" w:hAnsiTheme="minorHAnsi"/>
          <w:b/>
          <w:i/>
          <w:kern w:val="0"/>
          <w:sz w:val="24"/>
          <w:szCs w:val="24"/>
        </w:rPr>
        <w:t>Biochem Biophys Res Commun</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 296:1152-1156.</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22. </w:t>
      </w:r>
      <w:r w:rsidR="00D36157" w:rsidRPr="007868F2">
        <w:rPr>
          <w:rFonts w:asciiTheme="minorHAnsi" w:hAnsiTheme="minorHAnsi"/>
          <w:kern w:val="0"/>
          <w:sz w:val="24"/>
          <w:szCs w:val="24"/>
        </w:rPr>
        <w:t xml:space="preserve">Lee J, Lee B, Shin DJ, Kwak SS, Bahk J, Lim C0, Yun DJ. (2002) Carnitine Uptake by AGP2 in Yeast Saccharomyces cerevisiae Is Dependent on Hog1 MAP kinase Pathway. </w:t>
      </w:r>
      <w:r w:rsidR="00D36157" w:rsidRPr="007868F2">
        <w:rPr>
          <w:rFonts w:asciiTheme="minorHAnsi" w:hAnsiTheme="minorHAnsi"/>
          <w:b/>
          <w:i/>
          <w:kern w:val="0"/>
          <w:sz w:val="24"/>
          <w:szCs w:val="24"/>
        </w:rPr>
        <w:t>Molecules and Cells</w:t>
      </w:r>
      <w:r w:rsidR="00D36157" w:rsidRPr="007868F2">
        <w:rPr>
          <w:rFonts w:asciiTheme="minorHAnsi" w:hAnsiTheme="minorHAnsi"/>
          <w:kern w:val="0"/>
          <w:sz w:val="24"/>
          <w:szCs w:val="24"/>
        </w:rPr>
        <w:t xml:space="preserve"> 30;13(3):407-12.</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21. </w:t>
      </w:r>
      <w:r w:rsidR="00D36157" w:rsidRPr="007868F2">
        <w:rPr>
          <w:rFonts w:asciiTheme="minorHAnsi" w:hAnsiTheme="minorHAnsi"/>
          <w:kern w:val="0"/>
          <w:sz w:val="24"/>
          <w:szCs w:val="24"/>
        </w:rPr>
        <w:t xml:space="preserve">Moon H, Baek D, Lee B, Prasad DT, Lee SY, Cho MJ, Lim CO, Choi MS, Bahk J, Kim MO, Hong JC and Yun DJ. (2002) Soybean ascorbate peroxidase suppresses bax-induced apoptosis in yeast by inhibiting oxygen radical generation. </w:t>
      </w:r>
      <w:r w:rsidR="00D36157" w:rsidRPr="007868F2">
        <w:rPr>
          <w:rFonts w:asciiTheme="minorHAnsi" w:hAnsiTheme="minorHAnsi"/>
          <w:b/>
          <w:i/>
          <w:kern w:val="0"/>
          <w:sz w:val="24"/>
          <w:szCs w:val="24"/>
        </w:rPr>
        <w:t>Biochem Biophys Res Commun</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 290:457-62.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lastRenderedPageBreak/>
        <w:t xml:space="preserve">20. </w:t>
      </w:r>
      <w:r w:rsidR="00D36157" w:rsidRPr="007868F2">
        <w:rPr>
          <w:rFonts w:asciiTheme="minorHAnsi" w:hAnsiTheme="minorHAnsi"/>
          <w:kern w:val="0"/>
          <w:sz w:val="24"/>
          <w:szCs w:val="24"/>
        </w:rPr>
        <w:t xml:space="preserve">Koo JC, Chun HJ, Park HC, Kim MC, Koo YD, Koo SC, Ok H, Park SJ, Lee SH, Yun DJ, Bahk JD, Lee SY and Cho MJ (2002) Overexpression of a seed specific hevein-like antimicrobial peptide from Pharbitis nil enhances resistance to a fungal pathogen in transgenic plants. </w:t>
      </w:r>
      <w:r w:rsidR="00D36157" w:rsidRPr="007868F2">
        <w:rPr>
          <w:rFonts w:asciiTheme="minorHAnsi" w:hAnsiTheme="minorHAnsi"/>
          <w:b/>
          <w:i/>
          <w:kern w:val="0"/>
          <w:sz w:val="24"/>
          <w:szCs w:val="24"/>
        </w:rPr>
        <w:t xml:space="preserve">Plant Molecular Biology </w:t>
      </w:r>
      <w:r w:rsidR="00D36157" w:rsidRPr="007868F2">
        <w:rPr>
          <w:rFonts w:asciiTheme="minorHAnsi" w:hAnsiTheme="minorHAnsi"/>
          <w:kern w:val="0"/>
          <w:sz w:val="24"/>
          <w:szCs w:val="24"/>
        </w:rPr>
        <w:t xml:space="preserve">50:441-452.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19. </w:t>
      </w:r>
      <w:r w:rsidR="00D36157" w:rsidRPr="007868F2">
        <w:rPr>
          <w:rFonts w:asciiTheme="minorHAnsi" w:hAnsiTheme="minorHAnsi"/>
          <w:kern w:val="0"/>
          <w:sz w:val="24"/>
          <w:szCs w:val="24"/>
        </w:rPr>
        <w:t xml:space="preserve">Jung BG, Lee KO. Lee SS, Chi YH, Jang HH, Kang SS, Lee K, Lim D, Yoon SC, Yun DJ, Inoue Y, Cho MJ. and Lee SY. (2002) A Chinese cabbage cDNA with high sequence identity to phospholipid hydroperoxide glutathione peroxidases encodes a novel isoform of thioredoxin-dependent peroxidase. </w:t>
      </w:r>
      <w:r w:rsidR="00D36157" w:rsidRPr="007868F2">
        <w:rPr>
          <w:rFonts w:asciiTheme="minorHAnsi" w:hAnsiTheme="minorHAnsi" w:hint="eastAsia"/>
          <w:kern w:val="0"/>
          <w:sz w:val="24"/>
          <w:szCs w:val="24"/>
        </w:rPr>
        <w:t xml:space="preserve"> </w:t>
      </w:r>
      <w:r w:rsidR="00D36157" w:rsidRPr="007868F2">
        <w:rPr>
          <w:rFonts w:asciiTheme="minorHAnsi" w:hAnsiTheme="minorHAnsi"/>
          <w:b/>
          <w:i/>
          <w:kern w:val="0"/>
          <w:sz w:val="24"/>
          <w:szCs w:val="24"/>
        </w:rPr>
        <w:t>J. Biological Chemistry</w:t>
      </w:r>
      <w:r w:rsidR="00D36157" w:rsidRPr="007868F2">
        <w:rPr>
          <w:rFonts w:asciiTheme="minorHAnsi" w:hAnsiTheme="minorHAnsi"/>
          <w:kern w:val="0"/>
          <w:sz w:val="24"/>
          <w:szCs w:val="24"/>
        </w:rPr>
        <w:t xml:space="preserve"> 12;277:12572-8.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18. </w:t>
      </w:r>
      <w:r w:rsidR="00D36157" w:rsidRPr="007868F2">
        <w:rPr>
          <w:rFonts w:asciiTheme="minorHAnsi" w:hAnsiTheme="minorHAnsi"/>
          <w:kern w:val="0"/>
          <w:sz w:val="24"/>
          <w:szCs w:val="24"/>
        </w:rPr>
        <w:t xml:space="preserve">Kim JC, Lee SH, Cheong YH, Yoo CM, Lee SI, Chun HJ. Yun DJ. Hong JC, Lee SY, Lim CO. and Cho MJ. (2001) A novel cold-inducible zinc finger protein from soybean, SCOF-1, enhances cold tolerance in transgenic plants. </w:t>
      </w:r>
      <w:r w:rsidR="00D36157" w:rsidRPr="007868F2">
        <w:rPr>
          <w:rFonts w:asciiTheme="minorHAnsi" w:hAnsiTheme="minorHAnsi"/>
          <w:b/>
          <w:i/>
          <w:kern w:val="0"/>
          <w:sz w:val="24"/>
          <w:szCs w:val="24"/>
        </w:rPr>
        <w:t>Plant J</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25:247-259.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17. </w:t>
      </w:r>
      <w:r w:rsidR="00D36157" w:rsidRPr="007868F2">
        <w:rPr>
          <w:rFonts w:asciiTheme="minorHAnsi" w:hAnsiTheme="minorHAnsi"/>
          <w:kern w:val="0"/>
          <w:sz w:val="24"/>
          <w:szCs w:val="24"/>
        </w:rPr>
        <w:t xml:space="preserve">Ha SC, KS Min, JC Koo, Y Kim, DJ Yun, MJ Cho and KK Kim (2001) Crystallization and preliminary crystallographic studies of an antimicrobial protein form Pharbitis nil. </w:t>
      </w:r>
      <w:r w:rsidR="00D36157" w:rsidRPr="007868F2">
        <w:rPr>
          <w:rFonts w:asciiTheme="minorHAnsi" w:hAnsiTheme="minorHAnsi"/>
          <w:b/>
          <w:i/>
          <w:kern w:val="0"/>
          <w:sz w:val="24"/>
          <w:szCs w:val="24"/>
        </w:rPr>
        <w:t>Biological crystallography</w:t>
      </w:r>
      <w:r w:rsidR="00D36157" w:rsidRPr="007868F2">
        <w:rPr>
          <w:rFonts w:asciiTheme="minorHAnsi" w:hAnsiTheme="minorHAnsi"/>
          <w:kern w:val="0"/>
          <w:sz w:val="24"/>
          <w:szCs w:val="24"/>
        </w:rPr>
        <w:t xml:space="preserve">  57, 263-265 .</w:t>
      </w:r>
    </w:p>
    <w:p w:rsidR="00D36157" w:rsidRPr="000829C2" w:rsidRDefault="006C7FB6" w:rsidP="00780422">
      <w:pPr>
        <w:spacing w:line="240" w:lineRule="auto"/>
        <w:ind w:left="142" w:hanging="180"/>
        <w:rPr>
          <w:rFonts w:asciiTheme="minorHAnsi" w:hAnsiTheme="minorHAnsi"/>
          <w:kern w:val="0"/>
          <w:sz w:val="24"/>
          <w:szCs w:val="24"/>
          <w:lang w:val="es-ES_tradnl"/>
        </w:rPr>
      </w:pPr>
      <w:r>
        <w:rPr>
          <w:rFonts w:asciiTheme="minorHAnsi" w:hAnsiTheme="minorHAnsi" w:hint="eastAsia"/>
          <w:kern w:val="0"/>
          <w:sz w:val="24"/>
          <w:szCs w:val="24"/>
        </w:rPr>
        <w:t xml:space="preserve">16. </w:t>
      </w:r>
      <w:r w:rsidR="00D36157" w:rsidRPr="007868F2">
        <w:rPr>
          <w:rFonts w:asciiTheme="minorHAnsi" w:hAnsiTheme="minorHAnsi"/>
          <w:kern w:val="0"/>
          <w:sz w:val="24"/>
          <w:szCs w:val="24"/>
        </w:rPr>
        <w:t xml:space="preserve">Narasimhan ML, Damsz B, Coca MA, Ibeas JI, DJ Yun, Pardo JM, Hasegawa PM, Bressan RA.(2001) A Plant defense response effector induces microbial apoptosis. </w:t>
      </w:r>
      <w:r w:rsidR="00D36157" w:rsidRPr="000829C2">
        <w:rPr>
          <w:rFonts w:asciiTheme="minorHAnsi" w:hAnsiTheme="minorHAnsi"/>
          <w:b/>
          <w:i/>
          <w:kern w:val="0"/>
          <w:sz w:val="24"/>
          <w:szCs w:val="24"/>
          <w:lang w:val="es-ES_tradnl"/>
        </w:rPr>
        <w:t>Molecular Cell</w:t>
      </w:r>
      <w:r w:rsidR="00D36157" w:rsidRPr="000829C2">
        <w:rPr>
          <w:rFonts w:asciiTheme="minorHAnsi" w:hAnsiTheme="minorHAnsi"/>
          <w:kern w:val="0"/>
          <w:sz w:val="24"/>
          <w:szCs w:val="24"/>
          <w:lang w:val="es-ES_tradnl"/>
        </w:rPr>
        <w:t xml:space="preserve"> 8:921-930. </w:t>
      </w:r>
    </w:p>
    <w:p w:rsidR="00D36157" w:rsidRPr="007868F2" w:rsidRDefault="006C7FB6" w:rsidP="00780422">
      <w:pPr>
        <w:spacing w:line="240" w:lineRule="auto"/>
        <w:ind w:left="142" w:hanging="180"/>
        <w:rPr>
          <w:rFonts w:asciiTheme="minorHAnsi" w:hAnsiTheme="minorHAnsi"/>
          <w:kern w:val="0"/>
          <w:sz w:val="24"/>
          <w:szCs w:val="24"/>
        </w:rPr>
      </w:pPr>
      <w:r w:rsidRPr="000829C2">
        <w:rPr>
          <w:rFonts w:asciiTheme="minorHAnsi" w:hAnsiTheme="minorHAnsi" w:hint="eastAsia"/>
          <w:kern w:val="0"/>
          <w:sz w:val="24"/>
          <w:szCs w:val="24"/>
          <w:lang w:val="es-ES_tradnl"/>
        </w:rPr>
        <w:t xml:space="preserve">15. </w:t>
      </w:r>
      <w:r w:rsidR="00D36157" w:rsidRPr="000829C2">
        <w:rPr>
          <w:rFonts w:asciiTheme="minorHAnsi" w:hAnsiTheme="minorHAnsi"/>
          <w:kern w:val="0"/>
          <w:sz w:val="24"/>
          <w:szCs w:val="24"/>
          <w:lang w:val="es-ES_tradnl"/>
        </w:rPr>
        <w:t xml:space="preserve">Yun DJ, Ibeas JI, Damsz B, Narasimhan ML, Uesono Y, Ribas JC, H Lee, Hasegawa PM, Bressan RA and Pardo JM. </w:t>
      </w:r>
      <w:r w:rsidR="00D36157" w:rsidRPr="007868F2">
        <w:rPr>
          <w:rFonts w:asciiTheme="minorHAnsi" w:hAnsiTheme="minorHAnsi"/>
          <w:kern w:val="0"/>
          <w:sz w:val="24"/>
          <w:szCs w:val="24"/>
        </w:rPr>
        <w:t xml:space="preserve">(2001) Resistance to the plant PR-5 protein osmotin in the model fungus Saccharomyces cerevisiae is mediated by the regulatory effects of SSD1 on cell wall composition. </w:t>
      </w:r>
      <w:r w:rsidR="00D36157" w:rsidRPr="007868F2">
        <w:rPr>
          <w:rFonts w:asciiTheme="minorHAnsi" w:hAnsiTheme="minorHAnsi"/>
          <w:b/>
          <w:i/>
          <w:kern w:val="0"/>
          <w:sz w:val="24"/>
          <w:szCs w:val="24"/>
        </w:rPr>
        <w:t>Plant J</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 25(3)1-11. [IF=6.58]</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14. </w:t>
      </w:r>
      <w:r w:rsidR="00D36157" w:rsidRPr="007868F2">
        <w:rPr>
          <w:rFonts w:asciiTheme="minorHAnsi" w:hAnsiTheme="minorHAnsi"/>
          <w:kern w:val="0"/>
          <w:sz w:val="24"/>
          <w:szCs w:val="24"/>
        </w:rPr>
        <w:t xml:space="preserve">Coca MA, BD Damsz, Yun DJ, PM Hasegawa, RA Bressan and ML Narasimhan (2000) Heterotrimeric G-proteins of a filamentous fungus regulate cell wall comosition and susceptibility to a plant PR-5 protein. </w:t>
      </w:r>
      <w:r w:rsidR="00D36157" w:rsidRPr="007868F2">
        <w:rPr>
          <w:rFonts w:asciiTheme="minorHAnsi" w:hAnsiTheme="minorHAnsi"/>
          <w:b/>
          <w:i/>
          <w:kern w:val="0"/>
          <w:sz w:val="24"/>
          <w:szCs w:val="24"/>
        </w:rPr>
        <w:t>Plant J</w:t>
      </w:r>
      <w:r w:rsidR="00D36157" w:rsidRPr="007868F2">
        <w:rPr>
          <w:rFonts w:asciiTheme="minorHAnsi" w:hAnsiTheme="minorHAnsi" w:hint="eastAsia"/>
          <w:b/>
          <w:i/>
          <w:kern w:val="0"/>
          <w:sz w:val="24"/>
          <w:szCs w:val="24"/>
        </w:rPr>
        <w:t xml:space="preserve"> </w:t>
      </w:r>
      <w:r w:rsidR="00D36157" w:rsidRPr="007868F2">
        <w:rPr>
          <w:rFonts w:asciiTheme="minorHAnsi" w:hAnsiTheme="minorHAnsi"/>
          <w:kern w:val="0"/>
          <w:sz w:val="24"/>
          <w:szCs w:val="24"/>
        </w:rPr>
        <w:t xml:space="preserve"> 22:61-69.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13. </w:t>
      </w:r>
      <w:r w:rsidR="00D36157" w:rsidRPr="007868F2">
        <w:rPr>
          <w:rFonts w:asciiTheme="minorHAnsi" w:hAnsiTheme="minorHAnsi"/>
          <w:kern w:val="0"/>
          <w:sz w:val="24"/>
          <w:szCs w:val="24"/>
        </w:rPr>
        <w:t>Suzuki K, Yun DJ, XY Chen, Y Yamada, T Hashimoto (1999) An Atropa belladonna hyoscyamine 6 β-hydroxylase gene is differentially expressed in the root pericycle and anthers</w:t>
      </w:r>
      <w:r w:rsidR="00D36157" w:rsidRPr="007868F2">
        <w:rPr>
          <w:rFonts w:asciiTheme="minorHAnsi" w:hAnsiTheme="minorHAnsi"/>
          <w:i/>
          <w:kern w:val="0"/>
          <w:sz w:val="24"/>
          <w:szCs w:val="24"/>
        </w:rPr>
        <w:t xml:space="preserve">. </w:t>
      </w:r>
      <w:r w:rsidR="00D36157" w:rsidRPr="007868F2">
        <w:rPr>
          <w:rFonts w:asciiTheme="minorHAnsi" w:hAnsiTheme="minorHAnsi"/>
          <w:b/>
          <w:i/>
          <w:kern w:val="0"/>
          <w:sz w:val="24"/>
          <w:szCs w:val="24"/>
        </w:rPr>
        <w:t>Plant Molecular Biology</w:t>
      </w:r>
      <w:r w:rsidR="00D36157" w:rsidRPr="007868F2">
        <w:rPr>
          <w:rFonts w:asciiTheme="minorHAnsi" w:hAnsiTheme="minorHAnsi" w:hint="eastAsia"/>
          <w:b/>
          <w:kern w:val="0"/>
          <w:sz w:val="24"/>
          <w:szCs w:val="24"/>
        </w:rPr>
        <w:t xml:space="preserve"> </w:t>
      </w:r>
      <w:r w:rsidR="00D36157" w:rsidRPr="007868F2">
        <w:rPr>
          <w:rFonts w:asciiTheme="minorHAnsi" w:hAnsiTheme="minorHAnsi"/>
          <w:kern w:val="0"/>
          <w:sz w:val="24"/>
          <w:szCs w:val="24"/>
        </w:rPr>
        <w:t xml:space="preserve"> 40:141-152 .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12. </w:t>
      </w:r>
      <w:r w:rsidR="00D36157" w:rsidRPr="007868F2">
        <w:rPr>
          <w:rFonts w:asciiTheme="minorHAnsi" w:hAnsiTheme="minorHAnsi"/>
          <w:kern w:val="0"/>
          <w:sz w:val="24"/>
          <w:szCs w:val="24"/>
        </w:rPr>
        <w:t xml:space="preserve">Yun DJ (1999) Elucidation of the mechanism of action of plant defense proteins using a model target fungus, Saccharomyces cerevisiae. </w:t>
      </w:r>
      <w:r w:rsidR="00D36157" w:rsidRPr="007868F2">
        <w:rPr>
          <w:rFonts w:asciiTheme="minorHAnsi" w:hAnsiTheme="minorHAnsi"/>
          <w:b/>
          <w:i/>
          <w:kern w:val="0"/>
          <w:sz w:val="24"/>
          <w:szCs w:val="24"/>
        </w:rPr>
        <w:t>Plant Pathology J</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15:1-7.</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11. </w:t>
      </w:r>
      <w:r w:rsidR="00D36157" w:rsidRPr="007868F2">
        <w:rPr>
          <w:rFonts w:asciiTheme="minorHAnsi" w:hAnsiTheme="minorHAnsi"/>
          <w:kern w:val="0"/>
          <w:sz w:val="24"/>
          <w:szCs w:val="24"/>
        </w:rPr>
        <w:t xml:space="preserve">Son D, Shin B, Yun DJ, R. Jung (1998) Purification and characterization of an antifungal peptide from the seeds of Phytolacca americana. </w:t>
      </w:r>
      <w:r w:rsidR="00D36157" w:rsidRPr="007868F2">
        <w:rPr>
          <w:rFonts w:asciiTheme="minorHAnsi" w:hAnsiTheme="minorHAnsi"/>
          <w:b/>
          <w:i/>
          <w:kern w:val="0"/>
          <w:sz w:val="24"/>
          <w:szCs w:val="24"/>
        </w:rPr>
        <w:t>Plant Pathology J</w:t>
      </w:r>
      <w:r w:rsidR="00D36157" w:rsidRPr="007868F2">
        <w:rPr>
          <w:rFonts w:asciiTheme="minorHAnsi" w:hAnsiTheme="minorHAnsi" w:hint="eastAsia"/>
          <w:b/>
          <w:kern w:val="0"/>
          <w:sz w:val="24"/>
          <w:szCs w:val="24"/>
        </w:rPr>
        <w:t xml:space="preserve"> </w:t>
      </w:r>
      <w:r w:rsidR="00D36157" w:rsidRPr="007868F2">
        <w:rPr>
          <w:rFonts w:asciiTheme="minorHAnsi" w:hAnsiTheme="minorHAnsi"/>
          <w:kern w:val="0"/>
          <w:sz w:val="24"/>
          <w:szCs w:val="24"/>
        </w:rPr>
        <w:t xml:space="preserve"> 14:203-208.</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10. </w:t>
      </w:r>
      <w:r w:rsidR="00D36157" w:rsidRPr="007868F2">
        <w:rPr>
          <w:rFonts w:asciiTheme="minorHAnsi" w:hAnsiTheme="minorHAnsi"/>
          <w:kern w:val="0"/>
          <w:sz w:val="24"/>
          <w:szCs w:val="24"/>
        </w:rPr>
        <w:t xml:space="preserve">Watad AA, Yun DJ, T Matsumoto, X Niu, Y Wu, AK Kononowicz, RA Bressan and PM Hasegawa (1998) Microprojectile bombardment-mediated transformation of Lilium longiforum. </w:t>
      </w:r>
      <w:r w:rsidR="00D36157" w:rsidRPr="007868F2">
        <w:rPr>
          <w:rFonts w:asciiTheme="minorHAnsi" w:hAnsiTheme="minorHAnsi"/>
          <w:b/>
          <w:i/>
          <w:kern w:val="0"/>
          <w:sz w:val="24"/>
          <w:szCs w:val="24"/>
        </w:rPr>
        <w:t>Plant Cell Report</w:t>
      </w:r>
      <w:r w:rsidR="00D36157" w:rsidRPr="007868F2">
        <w:rPr>
          <w:rFonts w:asciiTheme="minorHAnsi" w:hAnsiTheme="minorHAnsi" w:hint="eastAsia"/>
          <w:b/>
          <w:kern w:val="0"/>
          <w:sz w:val="24"/>
          <w:szCs w:val="24"/>
        </w:rPr>
        <w:t xml:space="preserve"> </w:t>
      </w:r>
      <w:r w:rsidR="00D36157" w:rsidRPr="007868F2">
        <w:rPr>
          <w:rFonts w:asciiTheme="minorHAnsi" w:hAnsiTheme="minorHAnsi"/>
          <w:kern w:val="0"/>
          <w:sz w:val="24"/>
          <w:szCs w:val="24"/>
        </w:rPr>
        <w:t xml:space="preserve"> 17: 262-267 .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9. </w:t>
      </w:r>
      <w:r w:rsidR="00D36157" w:rsidRPr="007868F2">
        <w:rPr>
          <w:rFonts w:asciiTheme="minorHAnsi" w:hAnsiTheme="minorHAnsi"/>
          <w:kern w:val="0"/>
          <w:sz w:val="24"/>
          <w:szCs w:val="24"/>
        </w:rPr>
        <w:t xml:space="preserve">Yun DJ, JI Ibeas, H Lee, MA Oca, M Narashiman, Y Uesono, JM Pardo, PM Hasegawa and RA Bressan (1998) Osmotin, a plant antifungal protein uses signal transduction subversion to </w:t>
      </w:r>
      <w:r w:rsidR="00D36157" w:rsidRPr="007868F2">
        <w:rPr>
          <w:rFonts w:asciiTheme="minorHAnsi" w:hAnsiTheme="minorHAnsi"/>
          <w:kern w:val="0"/>
          <w:sz w:val="24"/>
          <w:szCs w:val="24"/>
        </w:rPr>
        <w:lastRenderedPageBreak/>
        <w:t xml:space="preserve">enhance target cell susceptibility. </w:t>
      </w:r>
      <w:r w:rsidR="00D36157" w:rsidRPr="007868F2">
        <w:rPr>
          <w:rFonts w:asciiTheme="minorHAnsi" w:hAnsiTheme="minorHAnsi"/>
          <w:b/>
          <w:i/>
          <w:kern w:val="0"/>
          <w:sz w:val="24"/>
          <w:szCs w:val="24"/>
        </w:rPr>
        <w:t>Molecular Cell</w:t>
      </w:r>
      <w:r w:rsidR="00D36157" w:rsidRPr="007868F2">
        <w:rPr>
          <w:rFonts w:asciiTheme="minorHAnsi" w:hAnsiTheme="minorHAnsi" w:hint="eastAsia"/>
          <w:kern w:val="0"/>
          <w:sz w:val="24"/>
          <w:szCs w:val="24"/>
        </w:rPr>
        <w:t xml:space="preserve"> </w:t>
      </w:r>
      <w:r w:rsidR="00D36157" w:rsidRPr="007868F2">
        <w:rPr>
          <w:rFonts w:asciiTheme="minorHAnsi" w:hAnsiTheme="minorHAnsi"/>
          <w:kern w:val="0"/>
          <w:sz w:val="24"/>
          <w:szCs w:val="24"/>
        </w:rPr>
        <w:t xml:space="preserve"> 1: 807-817.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8. </w:t>
      </w:r>
      <w:r w:rsidR="00D36157" w:rsidRPr="007868F2">
        <w:rPr>
          <w:rFonts w:asciiTheme="minorHAnsi" w:hAnsiTheme="minorHAnsi"/>
          <w:kern w:val="0"/>
          <w:sz w:val="24"/>
          <w:szCs w:val="24"/>
        </w:rPr>
        <w:t xml:space="preserve">Yang S, MP Reddy, A Maggio, A Watad, Yun DJ, RA Bressan and PM Hasegawa (1998) Stress signaling through Ca2+/calmodulin-dependent protein phosphatase calcineurin mediates salt adaptation in plants. </w:t>
      </w:r>
      <w:r w:rsidR="00D36157" w:rsidRPr="007868F2">
        <w:rPr>
          <w:rFonts w:asciiTheme="minorHAnsi" w:hAnsiTheme="minorHAnsi"/>
          <w:b/>
          <w:i/>
          <w:kern w:val="0"/>
          <w:sz w:val="24"/>
          <w:szCs w:val="24"/>
        </w:rPr>
        <w:t>Proc. Natl. Acad. Sci. USA</w:t>
      </w:r>
      <w:r w:rsidR="00D36157" w:rsidRPr="007868F2">
        <w:rPr>
          <w:rFonts w:asciiTheme="minorHAnsi" w:hAnsiTheme="minorHAnsi"/>
          <w:kern w:val="0"/>
          <w:sz w:val="24"/>
          <w:szCs w:val="24"/>
        </w:rPr>
        <w:t xml:space="preserve"> 95: 9681-9686. </w:t>
      </w:r>
    </w:p>
    <w:p w:rsidR="00D36157" w:rsidRPr="007868F2" w:rsidRDefault="006C7FB6"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7. </w:t>
      </w:r>
      <w:r w:rsidR="00D36157" w:rsidRPr="007868F2">
        <w:rPr>
          <w:rFonts w:asciiTheme="minorHAnsi" w:hAnsiTheme="minorHAnsi"/>
          <w:kern w:val="0"/>
          <w:sz w:val="24"/>
          <w:szCs w:val="24"/>
        </w:rPr>
        <w:t xml:space="preserve">Yun DJ, Y Zhao, J Pardo, M Narashiman, B Damsz, H Lee, L Abad, MP D'urzo, PM Hasegawa and RA.Bressan (1997) Stress proteins on the yeast cell surface determine resistance to osmotin, a plant antifungal protein. </w:t>
      </w:r>
      <w:r w:rsidR="00D36157" w:rsidRPr="007868F2">
        <w:rPr>
          <w:rFonts w:asciiTheme="minorHAnsi" w:hAnsiTheme="minorHAnsi"/>
          <w:b/>
          <w:i/>
          <w:kern w:val="0"/>
          <w:sz w:val="24"/>
          <w:szCs w:val="24"/>
        </w:rPr>
        <w:t>Proc. Natl. Acad. Sci. USA</w:t>
      </w:r>
      <w:r w:rsidR="00D36157" w:rsidRPr="007868F2">
        <w:rPr>
          <w:rFonts w:asciiTheme="minorHAnsi" w:hAnsiTheme="minorHAnsi"/>
          <w:kern w:val="0"/>
          <w:sz w:val="24"/>
          <w:szCs w:val="24"/>
        </w:rPr>
        <w:t xml:space="preserve"> , 94: 7082-7087. </w:t>
      </w:r>
    </w:p>
    <w:p w:rsidR="00D36157" w:rsidRPr="007868F2" w:rsidRDefault="007868F2"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6. </w:t>
      </w:r>
      <w:r w:rsidR="00D36157" w:rsidRPr="007868F2">
        <w:rPr>
          <w:rFonts w:asciiTheme="minorHAnsi" w:hAnsiTheme="minorHAnsi"/>
          <w:kern w:val="0"/>
          <w:sz w:val="24"/>
          <w:szCs w:val="24"/>
        </w:rPr>
        <w:t xml:space="preserve">Xu P, DJ Yun, M Hasegawa and RA Bressan (1997) Simple, fast and reliable method to identify recombinant clones in Agrobacterium. </w:t>
      </w:r>
      <w:r w:rsidR="00D36157" w:rsidRPr="007868F2">
        <w:rPr>
          <w:rFonts w:asciiTheme="minorHAnsi" w:hAnsiTheme="minorHAnsi"/>
          <w:b/>
          <w:i/>
          <w:kern w:val="0"/>
          <w:sz w:val="24"/>
          <w:szCs w:val="24"/>
        </w:rPr>
        <w:t>Plant Tissue Culture/Biotecnology</w:t>
      </w:r>
      <w:r w:rsidR="00D36157" w:rsidRPr="007868F2">
        <w:rPr>
          <w:rFonts w:asciiTheme="minorHAnsi" w:hAnsiTheme="minorHAnsi"/>
          <w:b/>
          <w:kern w:val="0"/>
          <w:sz w:val="24"/>
          <w:szCs w:val="24"/>
        </w:rPr>
        <w:t xml:space="preserve"> </w:t>
      </w:r>
      <w:r w:rsidR="00D36157" w:rsidRPr="007868F2">
        <w:rPr>
          <w:rFonts w:asciiTheme="minorHAnsi" w:hAnsiTheme="minorHAnsi"/>
          <w:kern w:val="0"/>
          <w:sz w:val="24"/>
          <w:szCs w:val="24"/>
        </w:rPr>
        <w:t xml:space="preserve">3: 37-40. </w:t>
      </w:r>
    </w:p>
    <w:p w:rsidR="00D36157" w:rsidRPr="007868F2" w:rsidRDefault="007868F2"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5. </w:t>
      </w:r>
      <w:r w:rsidR="00D36157" w:rsidRPr="007868F2">
        <w:rPr>
          <w:rFonts w:asciiTheme="minorHAnsi" w:hAnsiTheme="minorHAnsi"/>
          <w:kern w:val="0"/>
          <w:sz w:val="24"/>
          <w:szCs w:val="24"/>
        </w:rPr>
        <w:t xml:space="preserve">Yun DJ, RA Bressan and PM Hasegawa (1997) Plant antifungal proteins. </w:t>
      </w:r>
      <w:r w:rsidR="00D36157" w:rsidRPr="007868F2">
        <w:rPr>
          <w:rFonts w:asciiTheme="minorHAnsi" w:hAnsiTheme="minorHAnsi"/>
          <w:b/>
          <w:i/>
          <w:kern w:val="0"/>
          <w:sz w:val="24"/>
          <w:szCs w:val="24"/>
        </w:rPr>
        <w:t>Plant Breeding Reviews</w:t>
      </w:r>
      <w:r w:rsidR="00D36157" w:rsidRPr="007868F2">
        <w:rPr>
          <w:rFonts w:asciiTheme="minorHAnsi" w:hAnsiTheme="minorHAnsi"/>
          <w:kern w:val="0"/>
          <w:sz w:val="24"/>
          <w:szCs w:val="24"/>
        </w:rPr>
        <w:t xml:space="preserve">, 14: 39-88 . </w:t>
      </w:r>
    </w:p>
    <w:p w:rsidR="00D36157" w:rsidRPr="007868F2" w:rsidRDefault="007868F2"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4. </w:t>
      </w:r>
      <w:r w:rsidR="00D36157" w:rsidRPr="007868F2">
        <w:rPr>
          <w:rFonts w:asciiTheme="minorHAnsi" w:hAnsiTheme="minorHAnsi"/>
          <w:kern w:val="0"/>
          <w:sz w:val="24"/>
          <w:szCs w:val="24"/>
        </w:rPr>
        <w:t xml:space="preserve">Yun DJ, MP D'urzo, L Todd, S Takede, R Salzman, PM Hasegawa and RA Bressan (1996) Novel osmotically induced antifungal chitinases and bacterial expression of an active recombinant isoforms. </w:t>
      </w:r>
      <w:r w:rsidR="00D36157" w:rsidRPr="007868F2">
        <w:rPr>
          <w:rFonts w:asciiTheme="minorHAnsi" w:hAnsiTheme="minorHAnsi"/>
          <w:b/>
          <w:i/>
          <w:kern w:val="0"/>
          <w:sz w:val="24"/>
          <w:szCs w:val="24"/>
        </w:rPr>
        <w:t>Plant Physiolog</w:t>
      </w:r>
      <w:r w:rsidR="00D36157" w:rsidRPr="007868F2">
        <w:rPr>
          <w:rFonts w:asciiTheme="minorHAnsi" w:hAnsiTheme="minorHAnsi"/>
          <w:b/>
          <w:kern w:val="0"/>
          <w:sz w:val="24"/>
          <w:szCs w:val="24"/>
        </w:rPr>
        <w:t>y</w:t>
      </w:r>
      <w:r w:rsidR="00D36157" w:rsidRPr="007868F2">
        <w:rPr>
          <w:rFonts w:asciiTheme="minorHAnsi" w:hAnsiTheme="minorHAnsi"/>
          <w:kern w:val="0"/>
          <w:sz w:val="24"/>
          <w:szCs w:val="24"/>
        </w:rPr>
        <w:t xml:space="preserve"> 111: 1219-1225. </w:t>
      </w:r>
      <w:r w:rsidR="00D36157" w:rsidRPr="007868F2">
        <w:rPr>
          <w:rFonts w:asciiTheme="minorHAnsi" w:hAnsiTheme="minorHAnsi" w:hint="eastAsia"/>
          <w:kern w:val="0"/>
          <w:sz w:val="24"/>
          <w:szCs w:val="24"/>
        </w:rPr>
        <w:t xml:space="preserve"> </w:t>
      </w:r>
    </w:p>
    <w:p w:rsidR="00D36157" w:rsidRPr="007868F2" w:rsidRDefault="007868F2"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3. </w:t>
      </w:r>
      <w:r w:rsidR="00D36157" w:rsidRPr="007868F2">
        <w:rPr>
          <w:rFonts w:asciiTheme="minorHAnsi" w:hAnsiTheme="minorHAnsi"/>
          <w:kern w:val="0"/>
          <w:sz w:val="24"/>
          <w:szCs w:val="24"/>
        </w:rPr>
        <w:t xml:space="preserve">Hashimoto T, DJ Yun and Y. Yamada (1993) Production of tropane alkaloids in genetically engineered root cultures. </w:t>
      </w:r>
      <w:r w:rsidR="00D36157" w:rsidRPr="007868F2">
        <w:rPr>
          <w:rFonts w:asciiTheme="minorHAnsi" w:hAnsiTheme="minorHAnsi"/>
          <w:b/>
          <w:i/>
          <w:kern w:val="0"/>
          <w:sz w:val="24"/>
          <w:szCs w:val="24"/>
        </w:rPr>
        <w:t>Phytochemistry</w:t>
      </w:r>
      <w:r w:rsidR="00D36157" w:rsidRPr="007868F2">
        <w:rPr>
          <w:rFonts w:asciiTheme="minorHAnsi" w:hAnsiTheme="minorHAnsi"/>
          <w:i/>
          <w:kern w:val="0"/>
          <w:sz w:val="24"/>
          <w:szCs w:val="24"/>
        </w:rPr>
        <w:t xml:space="preserve"> </w:t>
      </w:r>
      <w:r w:rsidR="00D36157" w:rsidRPr="007868F2">
        <w:rPr>
          <w:rFonts w:asciiTheme="minorHAnsi" w:hAnsiTheme="minorHAnsi"/>
          <w:kern w:val="0"/>
          <w:sz w:val="24"/>
          <w:szCs w:val="24"/>
        </w:rPr>
        <w:t xml:space="preserve">32:713-718. </w:t>
      </w:r>
    </w:p>
    <w:p w:rsidR="00FA45E0" w:rsidRDefault="007868F2"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2. </w:t>
      </w:r>
      <w:r w:rsidR="00D36157" w:rsidRPr="007868F2">
        <w:rPr>
          <w:rFonts w:asciiTheme="minorHAnsi" w:hAnsiTheme="minorHAnsi"/>
          <w:kern w:val="0"/>
          <w:sz w:val="24"/>
          <w:szCs w:val="24"/>
        </w:rPr>
        <w:t xml:space="preserve">Yun DJ, T. Hashimoto and Y. Yamada (1993) Analysis of transgenic tobacco plants reveals two consecutive oxidation reactions catalyzed by hyoscyamine 6 β -hydroxylase. </w:t>
      </w:r>
      <w:r w:rsidR="00D36157" w:rsidRPr="007868F2">
        <w:rPr>
          <w:rFonts w:asciiTheme="minorHAnsi" w:hAnsiTheme="minorHAnsi"/>
          <w:b/>
          <w:i/>
          <w:kern w:val="0"/>
          <w:sz w:val="24"/>
          <w:szCs w:val="24"/>
        </w:rPr>
        <w:t>Biosci. Biotech. Biochem</w:t>
      </w:r>
      <w:r w:rsidR="00D36157" w:rsidRPr="007868F2">
        <w:rPr>
          <w:rFonts w:asciiTheme="minorHAnsi" w:hAnsiTheme="minorHAnsi" w:hint="eastAsia"/>
          <w:b/>
          <w:kern w:val="0"/>
          <w:sz w:val="24"/>
          <w:szCs w:val="24"/>
        </w:rPr>
        <w:t xml:space="preserve"> </w:t>
      </w:r>
      <w:r w:rsidR="00D36157" w:rsidRPr="007868F2">
        <w:rPr>
          <w:rFonts w:asciiTheme="minorHAnsi" w:hAnsiTheme="minorHAnsi"/>
          <w:kern w:val="0"/>
          <w:sz w:val="24"/>
          <w:szCs w:val="24"/>
        </w:rPr>
        <w:t xml:space="preserve"> 57:502-503. </w:t>
      </w:r>
    </w:p>
    <w:p w:rsidR="00D36157" w:rsidRPr="00FA45E0" w:rsidRDefault="00FA45E0" w:rsidP="00780422">
      <w:pPr>
        <w:spacing w:line="240" w:lineRule="auto"/>
        <w:ind w:left="142" w:hanging="180"/>
        <w:rPr>
          <w:rFonts w:asciiTheme="minorHAnsi" w:hAnsiTheme="minorHAnsi"/>
          <w:kern w:val="0"/>
          <w:sz w:val="24"/>
          <w:szCs w:val="24"/>
        </w:rPr>
      </w:pPr>
      <w:r>
        <w:rPr>
          <w:rFonts w:asciiTheme="minorHAnsi" w:hAnsiTheme="minorHAnsi" w:hint="eastAsia"/>
          <w:kern w:val="0"/>
          <w:sz w:val="24"/>
          <w:szCs w:val="24"/>
        </w:rPr>
        <w:t xml:space="preserve">1. </w:t>
      </w:r>
      <w:r w:rsidR="00D36157" w:rsidRPr="00FA45E0">
        <w:rPr>
          <w:rFonts w:asciiTheme="minorHAnsi" w:hAnsiTheme="minorHAnsi"/>
          <w:kern w:val="0"/>
          <w:sz w:val="24"/>
          <w:szCs w:val="24"/>
        </w:rPr>
        <w:t>Yu</w:t>
      </w:r>
      <w:r w:rsidR="00D36157" w:rsidRPr="00FA45E0">
        <w:rPr>
          <w:rFonts w:asciiTheme="minorHAnsi" w:hAnsiTheme="minorHAnsi" w:hint="eastAsia"/>
          <w:kern w:val="0"/>
          <w:sz w:val="24"/>
          <w:szCs w:val="24"/>
        </w:rPr>
        <w:t>n</w:t>
      </w:r>
      <w:r w:rsidR="00D36157" w:rsidRPr="00FA45E0">
        <w:rPr>
          <w:rFonts w:asciiTheme="minorHAnsi" w:hAnsiTheme="minorHAnsi"/>
          <w:kern w:val="0"/>
          <w:sz w:val="24"/>
          <w:szCs w:val="24"/>
        </w:rPr>
        <w:t xml:space="preserve"> DJ, T Hashimoto and Y. Yamada. (1992) Metabolic engineering of medicinal plants: Transgenic Atropa belladonna with improved alkaloid composition. </w:t>
      </w:r>
      <w:r w:rsidR="00D36157" w:rsidRPr="00FA45E0">
        <w:rPr>
          <w:rFonts w:asciiTheme="minorHAnsi" w:hAnsiTheme="minorHAnsi"/>
          <w:b/>
          <w:i/>
          <w:kern w:val="0"/>
          <w:sz w:val="24"/>
          <w:szCs w:val="24"/>
        </w:rPr>
        <w:t>Proc Natl Acad Sci USA</w:t>
      </w:r>
      <w:r w:rsidR="00D36157" w:rsidRPr="00FA45E0">
        <w:rPr>
          <w:rFonts w:asciiTheme="minorHAnsi" w:hAnsiTheme="minorHAnsi"/>
          <w:kern w:val="0"/>
          <w:sz w:val="24"/>
          <w:szCs w:val="24"/>
        </w:rPr>
        <w:t xml:space="preserve"> 89:11799-11803. </w:t>
      </w:r>
    </w:p>
    <w:p w:rsidR="00135F8C" w:rsidRPr="006A77E2" w:rsidRDefault="00135F8C" w:rsidP="00780422">
      <w:pPr>
        <w:tabs>
          <w:tab w:val="left" w:pos="4038"/>
        </w:tabs>
        <w:spacing w:line="240" w:lineRule="auto"/>
        <w:ind w:hanging="180"/>
      </w:pPr>
    </w:p>
    <w:sectPr w:rsidR="00135F8C" w:rsidRPr="006A77E2" w:rsidSect="00B87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70" w:rsidRDefault="00527D70" w:rsidP="00BD6591">
      <w:pPr>
        <w:spacing w:after="0" w:line="240" w:lineRule="auto"/>
      </w:pPr>
      <w:r>
        <w:separator/>
      </w:r>
    </w:p>
  </w:endnote>
  <w:endnote w:type="continuationSeparator" w:id="0">
    <w:p w:rsidR="00527D70" w:rsidRDefault="00527D70" w:rsidP="00BD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명조">
    <w:altName w:val="한컴바탕확장"/>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70" w:rsidRDefault="00527D70" w:rsidP="00BD6591">
      <w:pPr>
        <w:spacing w:after="0" w:line="240" w:lineRule="auto"/>
      </w:pPr>
      <w:r>
        <w:separator/>
      </w:r>
    </w:p>
  </w:footnote>
  <w:footnote w:type="continuationSeparator" w:id="0">
    <w:p w:rsidR="00527D70" w:rsidRDefault="00527D70" w:rsidP="00BD6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2BE"/>
    <w:multiLevelType w:val="multilevel"/>
    <w:tmpl w:val="8F16A58A"/>
    <w:lvl w:ilvl="0">
      <w:start w:val="163"/>
      <w:numFmt w:val="decimal"/>
      <w:lvlText w:val="%1."/>
      <w:lvlJc w:val="left"/>
      <w:pPr>
        <w:tabs>
          <w:tab w:val="num" w:pos="502"/>
        </w:tabs>
        <w:ind w:left="502"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70C0976"/>
    <w:multiLevelType w:val="multilevel"/>
    <w:tmpl w:val="047EA394"/>
    <w:lvl w:ilvl="0">
      <w:start w:val="1"/>
      <w:numFmt w:val="decimal"/>
      <w:lvlText w:val="%1."/>
      <w:lvlJc w:val="left"/>
      <w:pPr>
        <w:tabs>
          <w:tab w:val="num" w:pos="502"/>
        </w:tabs>
        <w:ind w:left="502"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 w15:restartNumberingAfterBreak="0">
    <w:nsid w:val="07736AF3"/>
    <w:multiLevelType w:val="multilevel"/>
    <w:tmpl w:val="766C6FCA"/>
    <w:lvl w:ilvl="0">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E24C97"/>
    <w:multiLevelType w:val="hybridMultilevel"/>
    <w:tmpl w:val="3B1402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90CEA"/>
    <w:multiLevelType w:val="multilevel"/>
    <w:tmpl w:val="C910000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06DE6"/>
    <w:multiLevelType w:val="hybridMultilevel"/>
    <w:tmpl w:val="0E24F2A2"/>
    <w:lvl w:ilvl="0" w:tplc="254C1D86">
      <w:start w:val="5"/>
      <w:numFmt w:val="bullet"/>
      <w:lvlText w:val="-"/>
      <w:lvlJc w:val="left"/>
      <w:pPr>
        <w:ind w:left="760" w:hanging="360"/>
      </w:pPr>
      <w:rPr>
        <w:rFonts w:ascii="HY헤드라인M" w:eastAsia="HY헤드라인M" w:hAnsi="굴림" w:cs="굴림" w:hint="eastAsia"/>
        <w:sz w:val="3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E75153D"/>
    <w:multiLevelType w:val="hybridMultilevel"/>
    <w:tmpl w:val="4F6A20EE"/>
    <w:lvl w:ilvl="0" w:tplc="264C8148">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EF442A"/>
    <w:multiLevelType w:val="multilevel"/>
    <w:tmpl w:val="9478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243F0"/>
    <w:multiLevelType w:val="multilevel"/>
    <w:tmpl w:val="2572DF4A"/>
    <w:lvl w:ilvl="0">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CA5383"/>
    <w:multiLevelType w:val="hybridMultilevel"/>
    <w:tmpl w:val="A5367AC0"/>
    <w:lvl w:ilvl="0" w:tplc="F3247608">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0" w15:restartNumberingAfterBreak="0">
    <w:nsid w:val="36CD136A"/>
    <w:multiLevelType w:val="hybridMultilevel"/>
    <w:tmpl w:val="0420B8C4"/>
    <w:lvl w:ilvl="0" w:tplc="29CCF4E2">
      <w:start w:val="4"/>
      <w:numFmt w:val="bullet"/>
      <w:lvlText w:val="■"/>
      <w:lvlJc w:val="left"/>
      <w:pPr>
        <w:ind w:left="760" w:hanging="360"/>
      </w:pPr>
      <w:rPr>
        <w:rFonts w:ascii="맑은 고딕" w:eastAsia="맑은 고딕" w:hAnsi="맑은 고딕" w:cs="굴림" w:hint="eastAsia"/>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43C6765"/>
    <w:multiLevelType w:val="hybridMultilevel"/>
    <w:tmpl w:val="B0C05EB6"/>
    <w:lvl w:ilvl="0" w:tplc="7CD0A99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01925A8"/>
    <w:multiLevelType w:val="multilevel"/>
    <w:tmpl w:val="9550B28E"/>
    <w:lvl w:ilvl="0">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B702DAE"/>
    <w:multiLevelType w:val="hybridMultilevel"/>
    <w:tmpl w:val="D0DAD2EA"/>
    <w:lvl w:ilvl="0" w:tplc="3DC6405E">
      <w:start w:val="1"/>
      <w:numFmt w:val="decimal"/>
      <w:lvlText w:val="%1)"/>
      <w:lvlJc w:val="left"/>
      <w:pPr>
        <w:ind w:left="760" w:hanging="360"/>
      </w:pPr>
      <w:rPr>
        <w:rFonts w:hint="default"/>
        <w:color w:val="auto"/>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4D34108"/>
    <w:multiLevelType w:val="hybridMultilevel"/>
    <w:tmpl w:val="D0DAD2EA"/>
    <w:lvl w:ilvl="0" w:tplc="3DC6405E">
      <w:start w:val="1"/>
      <w:numFmt w:val="decimal"/>
      <w:lvlText w:val="%1)"/>
      <w:lvlJc w:val="left"/>
      <w:pPr>
        <w:ind w:left="760" w:hanging="360"/>
      </w:pPr>
      <w:rPr>
        <w:rFonts w:hint="default"/>
        <w:color w:val="auto"/>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8A810C1"/>
    <w:multiLevelType w:val="hybridMultilevel"/>
    <w:tmpl w:val="5C56EBB0"/>
    <w:lvl w:ilvl="0" w:tplc="0809000F">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5"/>
  </w:num>
  <w:num w:numId="5">
    <w:abstractNumId w:val="14"/>
  </w:num>
  <w:num w:numId="6">
    <w:abstractNumId w:val="3"/>
  </w:num>
  <w:num w:numId="7">
    <w:abstractNumId w:val="13"/>
  </w:num>
  <w:num w:numId="8">
    <w:abstractNumId w:val="15"/>
  </w:num>
  <w:num w:numId="9">
    <w:abstractNumId w:val="0"/>
  </w:num>
  <w:num w:numId="10">
    <w:abstractNumId w:val="7"/>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E9"/>
    <w:rsid w:val="00010120"/>
    <w:rsid w:val="00010C40"/>
    <w:rsid w:val="00013581"/>
    <w:rsid w:val="000142AB"/>
    <w:rsid w:val="000277AD"/>
    <w:rsid w:val="000327F3"/>
    <w:rsid w:val="000333E9"/>
    <w:rsid w:val="0003398B"/>
    <w:rsid w:val="00042308"/>
    <w:rsid w:val="0006240E"/>
    <w:rsid w:val="00075466"/>
    <w:rsid w:val="00081C8F"/>
    <w:rsid w:val="000829C2"/>
    <w:rsid w:val="00082B67"/>
    <w:rsid w:val="00091370"/>
    <w:rsid w:val="000A6D36"/>
    <w:rsid w:val="000A72A3"/>
    <w:rsid w:val="000A7643"/>
    <w:rsid w:val="000B3C02"/>
    <w:rsid w:val="000B3EFE"/>
    <w:rsid w:val="000C172F"/>
    <w:rsid w:val="000D1D36"/>
    <w:rsid w:val="000E6830"/>
    <w:rsid w:val="000F4542"/>
    <w:rsid w:val="00104BDE"/>
    <w:rsid w:val="00110842"/>
    <w:rsid w:val="001260A7"/>
    <w:rsid w:val="00133A32"/>
    <w:rsid w:val="00135F8C"/>
    <w:rsid w:val="00137246"/>
    <w:rsid w:val="001375B0"/>
    <w:rsid w:val="00141073"/>
    <w:rsid w:val="001474C3"/>
    <w:rsid w:val="00171C8B"/>
    <w:rsid w:val="00175B05"/>
    <w:rsid w:val="00184CF4"/>
    <w:rsid w:val="00187824"/>
    <w:rsid w:val="001921C3"/>
    <w:rsid w:val="001B1DA9"/>
    <w:rsid w:val="001C4A51"/>
    <w:rsid w:val="001D0E06"/>
    <w:rsid w:val="001D340A"/>
    <w:rsid w:val="00200CB9"/>
    <w:rsid w:val="00216EB5"/>
    <w:rsid w:val="00217E2C"/>
    <w:rsid w:val="0022514B"/>
    <w:rsid w:val="00231294"/>
    <w:rsid w:val="002375A1"/>
    <w:rsid w:val="002546AA"/>
    <w:rsid w:val="00256534"/>
    <w:rsid w:val="00257DC7"/>
    <w:rsid w:val="0026316E"/>
    <w:rsid w:val="00264ECE"/>
    <w:rsid w:val="00282D60"/>
    <w:rsid w:val="00285F5A"/>
    <w:rsid w:val="00296604"/>
    <w:rsid w:val="002A08D4"/>
    <w:rsid w:val="002C167B"/>
    <w:rsid w:val="002E0420"/>
    <w:rsid w:val="002E1CFF"/>
    <w:rsid w:val="002F0738"/>
    <w:rsid w:val="003045F9"/>
    <w:rsid w:val="003054A6"/>
    <w:rsid w:val="00306DC8"/>
    <w:rsid w:val="0031324F"/>
    <w:rsid w:val="0031398E"/>
    <w:rsid w:val="00314D39"/>
    <w:rsid w:val="00320398"/>
    <w:rsid w:val="0032295E"/>
    <w:rsid w:val="003249F0"/>
    <w:rsid w:val="00326F92"/>
    <w:rsid w:val="00327ED7"/>
    <w:rsid w:val="0034089F"/>
    <w:rsid w:val="00341449"/>
    <w:rsid w:val="00350A4B"/>
    <w:rsid w:val="003641E4"/>
    <w:rsid w:val="0036536B"/>
    <w:rsid w:val="0037031F"/>
    <w:rsid w:val="00381AF9"/>
    <w:rsid w:val="003B1628"/>
    <w:rsid w:val="003B2761"/>
    <w:rsid w:val="003B6159"/>
    <w:rsid w:val="003C0CC9"/>
    <w:rsid w:val="003D5DB5"/>
    <w:rsid w:val="00400656"/>
    <w:rsid w:val="004228B2"/>
    <w:rsid w:val="00426E7B"/>
    <w:rsid w:val="004407A1"/>
    <w:rsid w:val="00446AC0"/>
    <w:rsid w:val="004505D4"/>
    <w:rsid w:val="0045568F"/>
    <w:rsid w:val="00462086"/>
    <w:rsid w:val="0046345E"/>
    <w:rsid w:val="00493CE1"/>
    <w:rsid w:val="00496ADC"/>
    <w:rsid w:val="00497F2E"/>
    <w:rsid w:val="004A25CB"/>
    <w:rsid w:val="004A4946"/>
    <w:rsid w:val="004B5F39"/>
    <w:rsid w:val="004C12A3"/>
    <w:rsid w:val="004C23AF"/>
    <w:rsid w:val="004C48CF"/>
    <w:rsid w:val="004C6ADE"/>
    <w:rsid w:val="004C7869"/>
    <w:rsid w:val="004D102A"/>
    <w:rsid w:val="004E13A4"/>
    <w:rsid w:val="004E35FC"/>
    <w:rsid w:val="004E57FD"/>
    <w:rsid w:val="00505EBC"/>
    <w:rsid w:val="0051154A"/>
    <w:rsid w:val="005120CB"/>
    <w:rsid w:val="00520C9F"/>
    <w:rsid w:val="00527D70"/>
    <w:rsid w:val="00534404"/>
    <w:rsid w:val="0053766F"/>
    <w:rsid w:val="00551947"/>
    <w:rsid w:val="00551E6E"/>
    <w:rsid w:val="00571143"/>
    <w:rsid w:val="00576962"/>
    <w:rsid w:val="00577CB7"/>
    <w:rsid w:val="005800EB"/>
    <w:rsid w:val="00587DFF"/>
    <w:rsid w:val="00595CDD"/>
    <w:rsid w:val="00597992"/>
    <w:rsid w:val="005A33E4"/>
    <w:rsid w:val="005B62FB"/>
    <w:rsid w:val="005C2C45"/>
    <w:rsid w:val="005C7B97"/>
    <w:rsid w:val="005E7D25"/>
    <w:rsid w:val="005F04D9"/>
    <w:rsid w:val="005F7BF7"/>
    <w:rsid w:val="00611418"/>
    <w:rsid w:val="006164D4"/>
    <w:rsid w:val="006213F3"/>
    <w:rsid w:val="00625AC2"/>
    <w:rsid w:val="00626234"/>
    <w:rsid w:val="00627579"/>
    <w:rsid w:val="0064153F"/>
    <w:rsid w:val="00646A79"/>
    <w:rsid w:val="00652827"/>
    <w:rsid w:val="00656D9F"/>
    <w:rsid w:val="00657575"/>
    <w:rsid w:val="00662A0B"/>
    <w:rsid w:val="00673D9C"/>
    <w:rsid w:val="00676ACF"/>
    <w:rsid w:val="006920DD"/>
    <w:rsid w:val="006A77E2"/>
    <w:rsid w:val="006C7FB6"/>
    <w:rsid w:val="006D597E"/>
    <w:rsid w:val="006D5A29"/>
    <w:rsid w:val="006D71E2"/>
    <w:rsid w:val="006E1534"/>
    <w:rsid w:val="006F04DE"/>
    <w:rsid w:val="00724802"/>
    <w:rsid w:val="00734466"/>
    <w:rsid w:val="00743BBE"/>
    <w:rsid w:val="0074411C"/>
    <w:rsid w:val="007462F8"/>
    <w:rsid w:val="0075236D"/>
    <w:rsid w:val="007738AD"/>
    <w:rsid w:val="00774A44"/>
    <w:rsid w:val="00780422"/>
    <w:rsid w:val="007868F2"/>
    <w:rsid w:val="007935D1"/>
    <w:rsid w:val="007C0F83"/>
    <w:rsid w:val="007C42A5"/>
    <w:rsid w:val="007C42FF"/>
    <w:rsid w:val="007D16F5"/>
    <w:rsid w:val="007D497E"/>
    <w:rsid w:val="007E4CE3"/>
    <w:rsid w:val="007F2C6D"/>
    <w:rsid w:val="008107E5"/>
    <w:rsid w:val="00820207"/>
    <w:rsid w:val="00822595"/>
    <w:rsid w:val="00825E73"/>
    <w:rsid w:val="008318CF"/>
    <w:rsid w:val="00854D58"/>
    <w:rsid w:val="00871FF3"/>
    <w:rsid w:val="008854EC"/>
    <w:rsid w:val="00885DB5"/>
    <w:rsid w:val="0089364C"/>
    <w:rsid w:val="008A1FC9"/>
    <w:rsid w:val="008A49BD"/>
    <w:rsid w:val="008A5D96"/>
    <w:rsid w:val="008B2246"/>
    <w:rsid w:val="008B52E4"/>
    <w:rsid w:val="008C52FB"/>
    <w:rsid w:val="008D49E9"/>
    <w:rsid w:val="008D734A"/>
    <w:rsid w:val="008E2BB8"/>
    <w:rsid w:val="008E5E75"/>
    <w:rsid w:val="008E62F0"/>
    <w:rsid w:val="008F13CB"/>
    <w:rsid w:val="00907F2B"/>
    <w:rsid w:val="009133C1"/>
    <w:rsid w:val="00914AB6"/>
    <w:rsid w:val="009224A0"/>
    <w:rsid w:val="0093607E"/>
    <w:rsid w:val="00961263"/>
    <w:rsid w:val="0096255A"/>
    <w:rsid w:val="009656EF"/>
    <w:rsid w:val="00965ADB"/>
    <w:rsid w:val="00970FAE"/>
    <w:rsid w:val="00984DB1"/>
    <w:rsid w:val="009A298B"/>
    <w:rsid w:val="009B00E6"/>
    <w:rsid w:val="009B0412"/>
    <w:rsid w:val="009B124F"/>
    <w:rsid w:val="009B1D3D"/>
    <w:rsid w:val="009B4E55"/>
    <w:rsid w:val="009C6693"/>
    <w:rsid w:val="009D06F7"/>
    <w:rsid w:val="009D2211"/>
    <w:rsid w:val="009D26CB"/>
    <w:rsid w:val="009D2E31"/>
    <w:rsid w:val="009E1B0C"/>
    <w:rsid w:val="009F2EE4"/>
    <w:rsid w:val="009F3BBF"/>
    <w:rsid w:val="00A07560"/>
    <w:rsid w:val="00A16F44"/>
    <w:rsid w:val="00A21865"/>
    <w:rsid w:val="00A40D41"/>
    <w:rsid w:val="00A41338"/>
    <w:rsid w:val="00A420E1"/>
    <w:rsid w:val="00A45F6A"/>
    <w:rsid w:val="00A46552"/>
    <w:rsid w:val="00A672E4"/>
    <w:rsid w:val="00A82707"/>
    <w:rsid w:val="00A931BC"/>
    <w:rsid w:val="00AA0E6D"/>
    <w:rsid w:val="00AA2D5B"/>
    <w:rsid w:val="00AC49E1"/>
    <w:rsid w:val="00AC62A3"/>
    <w:rsid w:val="00AD3C5E"/>
    <w:rsid w:val="00AE74E2"/>
    <w:rsid w:val="00AE74ED"/>
    <w:rsid w:val="00AF6014"/>
    <w:rsid w:val="00AF64F2"/>
    <w:rsid w:val="00B1183B"/>
    <w:rsid w:val="00B175FE"/>
    <w:rsid w:val="00B45B27"/>
    <w:rsid w:val="00B528B1"/>
    <w:rsid w:val="00B57224"/>
    <w:rsid w:val="00B612CF"/>
    <w:rsid w:val="00B62308"/>
    <w:rsid w:val="00B630A2"/>
    <w:rsid w:val="00B66FF1"/>
    <w:rsid w:val="00B81B11"/>
    <w:rsid w:val="00B87556"/>
    <w:rsid w:val="00B91649"/>
    <w:rsid w:val="00B94629"/>
    <w:rsid w:val="00B9553E"/>
    <w:rsid w:val="00BA67B4"/>
    <w:rsid w:val="00BC39D5"/>
    <w:rsid w:val="00BC4E9F"/>
    <w:rsid w:val="00BD6591"/>
    <w:rsid w:val="00BF108F"/>
    <w:rsid w:val="00BF239E"/>
    <w:rsid w:val="00BF54A9"/>
    <w:rsid w:val="00C13F7A"/>
    <w:rsid w:val="00C14FF3"/>
    <w:rsid w:val="00C21636"/>
    <w:rsid w:val="00C25276"/>
    <w:rsid w:val="00C30F79"/>
    <w:rsid w:val="00C3647A"/>
    <w:rsid w:val="00C41AE9"/>
    <w:rsid w:val="00C47445"/>
    <w:rsid w:val="00C537E9"/>
    <w:rsid w:val="00C53837"/>
    <w:rsid w:val="00C57827"/>
    <w:rsid w:val="00C65E63"/>
    <w:rsid w:val="00C90CE3"/>
    <w:rsid w:val="00C91C08"/>
    <w:rsid w:val="00C93D51"/>
    <w:rsid w:val="00CB638F"/>
    <w:rsid w:val="00CB7C03"/>
    <w:rsid w:val="00CC15B5"/>
    <w:rsid w:val="00CC5FC1"/>
    <w:rsid w:val="00CC6647"/>
    <w:rsid w:val="00CE262F"/>
    <w:rsid w:val="00CE756C"/>
    <w:rsid w:val="00CF29A2"/>
    <w:rsid w:val="00CF2BB1"/>
    <w:rsid w:val="00CF4812"/>
    <w:rsid w:val="00CF626B"/>
    <w:rsid w:val="00D027FA"/>
    <w:rsid w:val="00D038E6"/>
    <w:rsid w:val="00D0538F"/>
    <w:rsid w:val="00D23401"/>
    <w:rsid w:val="00D2559C"/>
    <w:rsid w:val="00D30C7B"/>
    <w:rsid w:val="00D36157"/>
    <w:rsid w:val="00D443FC"/>
    <w:rsid w:val="00D46FFF"/>
    <w:rsid w:val="00D53C5E"/>
    <w:rsid w:val="00D54AE9"/>
    <w:rsid w:val="00D6003B"/>
    <w:rsid w:val="00D62AEE"/>
    <w:rsid w:val="00D721D8"/>
    <w:rsid w:val="00D727E7"/>
    <w:rsid w:val="00D74421"/>
    <w:rsid w:val="00D807A5"/>
    <w:rsid w:val="00D83A04"/>
    <w:rsid w:val="00D86738"/>
    <w:rsid w:val="00D90E3F"/>
    <w:rsid w:val="00DA3CAA"/>
    <w:rsid w:val="00DA5A73"/>
    <w:rsid w:val="00DB0CEA"/>
    <w:rsid w:val="00DC15C8"/>
    <w:rsid w:val="00DC5DF5"/>
    <w:rsid w:val="00DD52FE"/>
    <w:rsid w:val="00DF263B"/>
    <w:rsid w:val="00DF5F1B"/>
    <w:rsid w:val="00DF688C"/>
    <w:rsid w:val="00E06872"/>
    <w:rsid w:val="00E10A00"/>
    <w:rsid w:val="00E21D8D"/>
    <w:rsid w:val="00E254BB"/>
    <w:rsid w:val="00E35FCC"/>
    <w:rsid w:val="00E3608C"/>
    <w:rsid w:val="00E43326"/>
    <w:rsid w:val="00E458B0"/>
    <w:rsid w:val="00E46200"/>
    <w:rsid w:val="00E4752D"/>
    <w:rsid w:val="00E527C3"/>
    <w:rsid w:val="00E63039"/>
    <w:rsid w:val="00E63A93"/>
    <w:rsid w:val="00E64C86"/>
    <w:rsid w:val="00E656DB"/>
    <w:rsid w:val="00E719BD"/>
    <w:rsid w:val="00E75736"/>
    <w:rsid w:val="00EA13B2"/>
    <w:rsid w:val="00EB06B3"/>
    <w:rsid w:val="00EB1880"/>
    <w:rsid w:val="00EB36B3"/>
    <w:rsid w:val="00EB6CA9"/>
    <w:rsid w:val="00EC631A"/>
    <w:rsid w:val="00ED4917"/>
    <w:rsid w:val="00EE3AC6"/>
    <w:rsid w:val="00EE4E9E"/>
    <w:rsid w:val="00EF3E05"/>
    <w:rsid w:val="00F000C5"/>
    <w:rsid w:val="00F1414C"/>
    <w:rsid w:val="00F22103"/>
    <w:rsid w:val="00F32EDD"/>
    <w:rsid w:val="00F33929"/>
    <w:rsid w:val="00F37FA0"/>
    <w:rsid w:val="00F42F9A"/>
    <w:rsid w:val="00F4526E"/>
    <w:rsid w:val="00F57764"/>
    <w:rsid w:val="00F65BF5"/>
    <w:rsid w:val="00F66D01"/>
    <w:rsid w:val="00F77E0A"/>
    <w:rsid w:val="00F87333"/>
    <w:rsid w:val="00FA45E0"/>
    <w:rsid w:val="00FB0E7B"/>
    <w:rsid w:val="00FD0054"/>
    <w:rsid w:val="00FD0F93"/>
    <w:rsid w:val="00FD1481"/>
    <w:rsid w:val="00FD56FC"/>
    <w:rsid w:val="00FE1B70"/>
    <w:rsid w:val="00FE5B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B79A"/>
  <w15:docId w15:val="{EF6BAAD3-348D-4C86-BE10-6E3A3831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37E9"/>
    <w:pPr>
      <w:widowControl w:val="0"/>
      <w:wordWrap w:val="0"/>
      <w:autoSpaceDE w:val="0"/>
      <w:autoSpaceDN w:val="0"/>
      <w:jc w:val="both"/>
    </w:pPr>
    <w:rPr>
      <w:rFonts w:ascii="맑은 고딕" w:eastAsia="맑은 고딕" w:hAnsi="맑은 고딕" w:cs="Times New Roman"/>
      <w:kern w:val="2"/>
      <w:sz w:val="20"/>
    </w:rPr>
  </w:style>
  <w:style w:type="paragraph" w:styleId="1">
    <w:name w:val="heading 1"/>
    <w:basedOn w:val="a"/>
    <w:link w:val="1Char"/>
    <w:uiPriority w:val="9"/>
    <w:qFormat/>
    <w:rsid w:val="00743BBE"/>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537E9"/>
    <w:rPr>
      <w:sz w:val="16"/>
      <w:szCs w:val="16"/>
    </w:rPr>
  </w:style>
  <w:style w:type="paragraph" w:styleId="a4">
    <w:name w:val="annotation text"/>
    <w:basedOn w:val="a"/>
    <w:link w:val="Char"/>
    <w:uiPriority w:val="99"/>
    <w:semiHidden/>
    <w:unhideWhenUsed/>
    <w:rsid w:val="00C537E9"/>
    <w:pPr>
      <w:spacing w:line="240" w:lineRule="auto"/>
    </w:pPr>
    <w:rPr>
      <w:kern w:val="0"/>
      <w:szCs w:val="20"/>
      <w:lang w:val="x-none" w:eastAsia="x-none"/>
    </w:rPr>
  </w:style>
  <w:style w:type="character" w:customStyle="1" w:styleId="Char">
    <w:name w:val="메모 텍스트 Char"/>
    <w:basedOn w:val="a0"/>
    <w:link w:val="a4"/>
    <w:uiPriority w:val="99"/>
    <w:semiHidden/>
    <w:rsid w:val="00C537E9"/>
    <w:rPr>
      <w:rFonts w:ascii="맑은 고딕" w:eastAsia="맑은 고딕" w:hAnsi="맑은 고딕" w:cs="Times New Roman"/>
      <w:sz w:val="20"/>
      <w:szCs w:val="20"/>
      <w:lang w:val="x-none" w:eastAsia="x-none"/>
    </w:rPr>
  </w:style>
  <w:style w:type="paragraph" w:styleId="a5">
    <w:name w:val="annotation subject"/>
    <w:basedOn w:val="a4"/>
    <w:next w:val="a4"/>
    <w:link w:val="Char0"/>
    <w:uiPriority w:val="99"/>
    <w:semiHidden/>
    <w:unhideWhenUsed/>
    <w:rsid w:val="00C537E9"/>
    <w:rPr>
      <w:b/>
      <w:bCs/>
    </w:rPr>
  </w:style>
  <w:style w:type="character" w:customStyle="1" w:styleId="Char0">
    <w:name w:val="메모 주제 Char"/>
    <w:basedOn w:val="Char"/>
    <w:link w:val="a5"/>
    <w:uiPriority w:val="99"/>
    <w:semiHidden/>
    <w:rsid w:val="00C537E9"/>
    <w:rPr>
      <w:rFonts w:ascii="맑은 고딕" w:eastAsia="맑은 고딕" w:hAnsi="맑은 고딕" w:cs="Times New Roman"/>
      <w:b/>
      <w:bCs/>
      <w:sz w:val="20"/>
      <w:szCs w:val="20"/>
      <w:lang w:val="x-none" w:eastAsia="x-none"/>
    </w:rPr>
  </w:style>
  <w:style w:type="paragraph" w:styleId="a6">
    <w:name w:val="Balloon Text"/>
    <w:basedOn w:val="a"/>
    <w:link w:val="Char1"/>
    <w:uiPriority w:val="99"/>
    <w:semiHidden/>
    <w:unhideWhenUsed/>
    <w:rsid w:val="00C537E9"/>
    <w:pPr>
      <w:spacing w:after="0" w:line="240" w:lineRule="auto"/>
    </w:pPr>
    <w:rPr>
      <w:rFonts w:ascii="Tahoma" w:hAnsi="Tahoma"/>
      <w:kern w:val="0"/>
      <w:sz w:val="16"/>
      <w:szCs w:val="16"/>
      <w:lang w:val="x-none" w:eastAsia="x-none"/>
    </w:rPr>
  </w:style>
  <w:style w:type="character" w:customStyle="1" w:styleId="Char1">
    <w:name w:val="풍선 도움말 텍스트 Char"/>
    <w:basedOn w:val="a0"/>
    <w:link w:val="a6"/>
    <w:uiPriority w:val="99"/>
    <w:semiHidden/>
    <w:rsid w:val="00C537E9"/>
    <w:rPr>
      <w:rFonts w:ascii="Tahoma" w:eastAsia="맑은 고딕" w:hAnsi="Tahoma" w:cs="Times New Roman"/>
      <w:sz w:val="16"/>
      <w:szCs w:val="16"/>
      <w:lang w:val="x-none" w:eastAsia="x-none"/>
    </w:rPr>
  </w:style>
  <w:style w:type="paragraph" w:customStyle="1" w:styleId="10">
    <w:name w:val="수정1"/>
    <w:hidden/>
    <w:uiPriority w:val="99"/>
    <w:semiHidden/>
    <w:rsid w:val="00C537E9"/>
    <w:pPr>
      <w:spacing w:after="0" w:line="240" w:lineRule="auto"/>
    </w:pPr>
    <w:rPr>
      <w:rFonts w:ascii="맑은 고딕" w:eastAsia="맑은 고딕" w:hAnsi="맑은 고딕" w:cs="Times New Roman"/>
      <w:kern w:val="2"/>
      <w:sz w:val="20"/>
    </w:rPr>
  </w:style>
  <w:style w:type="paragraph" w:styleId="a7">
    <w:name w:val="header"/>
    <w:basedOn w:val="a"/>
    <w:link w:val="Char2"/>
    <w:uiPriority w:val="99"/>
    <w:unhideWhenUsed/>
    <w:rsid w:val="00C537E9"/>
    <w:pPr>
      <w:tabs>
        <w:tab w:val="center" w:pos="4513"/>
        <w:tab w:val="right" w:pos="9026"/>
      </w:tabs>
      <w:snapToGrid w:val="0"/>
    </w:pPr>
  </w:style>
  <w:style w:type="character" w:customStyle="1" w:styleId="Char2">
    <w:name w:val="머리글 Char"/>
    <w:basedOn w:val="a0"/>
    <w:link w:val="a7"/>
    <w:uiPriority w:val="99"/>
    <w:rsid w:val="00C537E9"/>
    <w:rPr>
      <w:rFonts w:ascii="맑은 고딕" w:eastAsia="맑은 고딕" w:hAnsi="맑은 고딕" w:cs="Times New Roman"/>
      <w:kern w:val="2"/>
      <w:sz w:val="20"/>
    </w:rPr>
  </w:style>
  <w:style w:type="paragraph" w:styleId="a8">
    <w:name w:val="footer"/>
    <w:basedOn w:val="a"/>
    <w:link w:val="Char3"/>
    <w:uiPriority w:val="99"/>
    <w:unhideWhenUsed/>
    <w:rsid w:val="00C537E9"/>
    <w:pPr>
      <w:tabs>
        <w:tab w:val="center" w:pos="4513"/>
        <w:tab w:val="right" w:pos="9026"/>
      </w:tabs>
      <w:snapToGrid w:val="0"/>
    </w:pPr>
  </w:style>
  <w:style w:type="character" w:customStyle="1" w:styleId="Char3">
    <w:name w:val="바닥글 Char"/>
    <w:basedOn w:val="a0"/>
    <w:link w:val="a8"/>
    <w:uiPriority w:val="99"/>
    <w:rsid w:val="00C537E9"/>
    <w:rPr>
      <w:rFonts w:ascii="맑은 고딕" w:eastAsia="맑은 고딕" w:hAnsi="맑은 고딕" w:cs="Times New Roman"/>
      <w:kern w:val="2"/>
      <w:sz w:val="20"/>
    </w:rPr>
  </w:style>
  <w:style w:type="paragraph" w:customStyle="1" w:styleId="11">
    <w:name w:val="목록 단락1"/>
    <w:basedOn w:val="a"/>
    <w:uiPriority w:val="34"/>
    <w:qFormat/>
    <w:rsid w:val="00C537E9"/>
    <w:pPr>
      <w:ind w:leftChars="400" w:left="800"/>
    </w:pPr>
  </w:style>
  <w:style w:type="table" w:styleId="a9">
    <w:name w:val="Table Grid"/>
    <w:basedOn w:val="a1"/>
    <w:uiPriority w:val="59"/>
    <w:rsid w:val="00C537E9"/>
    <w:pPr>
      <w:spacing w:after="0" w:line="240" w:lineRule="auto"/>
    </w:pPr>
    <w:rPr>
      <w:rFonts w:ascii="맑은 고딕" w:eastAsia="맑은 고딕" w:hAnsi="맑은 고딕"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C537E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HTML">
    <w:name w:val="HTML Preformatted"/>
    <w:basedOn w:val="a"/>
    <w:link w:val="HTMLChar"/>
    <w:rsid w:val="00C53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MS Mincho" w:hAnsi="Courier New"/>
      <w:kern w:val="0"/>
      <w:szCs w:val="20"/>
      <w:lang w:val="x-none" w:eastAsia="x-none"/>
    </w:rPr>
  </w:style>
  <w:style w:type="character" w:customStyle="1" w:styleId="HTMLChar">
    <w:name w:val="미리 서식이 지정된 HTML Char"/>
    <w:basedOn w:val="a0"/>
    <w:link w:val="HTML"/>
    <w:rsid w:val="00C537E9"/>
    <w:rPr>
      <w:rFonts w:ascii="Courier New" w:eastAsia="MS Mincho" w:hAnsi="Courier New" w:cs="Times New Roman"/>
      <w:sz w:val="20"/>
      <w:szCs w:val="20"/>
      <w:lang w:val="x-none" w:eastAsia="x-none"/>
    </w:rPr>
  </w:style>
  <w:style w:type="character" w:styleId="ab">
    <w:name w:val="Hyperlink"/>
    <w:rsid w:val="00C537E9"/>
    <w:rPr>
      <w:color w:val="0000FF"/>
      <w:u w:val="single"/>
    </w:rPr>
  </w:style>
  <w:style w:type="character" w:customStyle="1" w:styleId="volume">
    <w:name w:val="volume"/>
    <w:basedOn w:val="a0"/>
    <w:rsid w:val="00C537E9"/>
  </w:style>
  <w:style w:type="character" w:customStyle="1" w:styleId="pages">
    <w:name w:val="pages"/>
    <w:basedOn w:val="a0"/>
    <w:rsid w:val="00C537E9"/>
  </w:style>
  <w:style w:type="character" w:customStyle="1" w:styleId="issue">
    <w:name w:val="issue"/>
    <w:basedOn w:val="a0"/>
    <w:rsid w:val="00C537E9"/>
  </w:style>
  <w:style w:type="character" w:styleId="ac">
    <w:name w:val="Strong"/>
    <w:uiPriority w:val="22"/>
    <w:qFormat/>
    <w:rsid w:val="00C537E9"/>
    <w:rPr>
      <w:b/>
      <w:bCs/>
    </w:rPr>
  </w:style>
  <w:style w:type="character" w:customStyle="1" w:styleId="style151">
    <w:name w:val="style151"/>
    <w:rsid w:val="00C537E9"/>
    <w:rPr>
      <w:i w:val="0"/>
      <w:iCs w:val="0"/>
      <w:color w:val="333333"/>
      <w:sz w:val="15"/>
      <w:szCs w:val="15"/>
    </w:rPr>
  </w:style>
  <w:style w:type="character" w:customStyle="1" w:styleId="highlight">
    <w:name w:val="highlight"/>
    <w:rsid w:val="00C537E9"/>
  </w:style>
  <w:style w:type="paragraph" w:customStyle="1" w:styleId="12">
    <w:name w:val="개요 1"/>
    <w:rsid w:val="00C537E9"/>
    <w:pPr>
      <w:widowControl w:val="0"/>
      <w:autoSpaceDE w:val="0"/>
      <w:autoSpaceDN w:val="0"/>
      <w:adjustRightInd w:val="0"/>
      <w:spacing w:after="0" w:line="240" w:lineRule="auto"/>
      <w:ind w:left="148" w:hanging="148"/>
      <w:jc w:val="both"/>
    </w:pPr>
    <w:rPr>
      <w:rFonts w:ascii="명조" w:eastAsia="명조" w:hAnsi="Times New Roman" w:cs="Times New Roman"/>
      <w:sz w:val="20"/>
      <w:szCs w:val="20"/>
    </w:rPr>
  </w:style>
  <w:style w:type="character" w:customStyle="1" w:styleId="src1">
    <w:name w:val="src1"/>
    <w:rsid w:val="00C537E9"/>
    <w:rPr>
      <w:vanish w:val="0"/>
      <w:webHidden w:val="0"/>
      <w:specVanish w:val="0"/>
    </w:rPr>
  </w:style>
  <w:style w:type="character" w:customStyle="1" w:styleId="jrnl">
    <w:name w:val="jrnl"/>
    <w:rsid w:val="00C537E9"/>
  </w:style>
  <w:style w:type="paragraph" w:customStyle="1" w:styleId="title1">
    <w:name w:val="title1"/>
    <w:basedOn w:val="a"/>
    <w:rsid w:val="00C537E9"/>
    <w:pPr>
      <w:widowControl/>
      <w:wordWrap/>
      <w:autoSpaceDE/>
      <w:autoSpaceDN/>
      <w:spacing w:after="0" w:line="240" w:lineRule="auto"/>
      <w:jc w:val="left"/>
    </w:pPr>
    <w:rPr>
      <w:rFonts w:ascii="굴림" w:eastAsia="굴림" w:hAnsi="굴림" w:cs="굴림"/>
      <w:kern w:val="0"/>
      <w:sz w:val="29"/>
      <w:szCs w:val="29"/>
    </w:rPr>
  </w:style>
  <w:style w:type="character" w:customStyle="1" w:styleId="text1">
    <w:name w:val="text1"/>
    <w:rsid w:val="00C537E9"/>
    <w:rPr>
      <w:b w:val="0"/>
      <w:bCs w:val="0"/>
      <w:i w:val="0"/>
      <w:iCs w:val="0"/>
      <w:color w:val="333333"/>
      <w:sz w:val="15"/>
      <w:szCs w:val="15"/>
    </w:rPr>
  </w:style>
  <w:style w:type="paragraph" w:customStyle="1" w:styleId="ad">
    <w:name w:val="바탕글"/>
    <w:basedOn w:val="a"/>
    <w:rsid w:val="00C537E9"/>
    <w:pPr>
      <w:widowControl/>
      <w:wordWrap/>
      <w:autoSpaceDE/>
      <w:autoSpaceDN/>
      <w:snapToGrid w:val="0"/>
      <w:spacing w:after="0" w:line="384" w:lineRule="auto"/>
    </w:pPr>
    <w:rPr>
      <w:rFonts w:ascii="바탕" w:eastAsia="바탕" w:hAnsi="바탕" w:cs="굴림"/>
      <w:color w:val="000000"/>
      <w:kern w:val="0"/>
      <w:szCs w:val="20"/>
    </w:rPr>
  </w:style>
  <w:style w:type="paragraph" w:customStyle="1" w:styleId="MS">
    <w:name w:val="MS바탕글"/>
    <w:basedOn w:val="a"/>
    <w:rsid w:val="006D597E"/>
    <w:pPr>
      <w:widowControl/>
      <w:wordWrap/>
      <w:autoSpaceDE/>
      <w:autoSpaceDN/>
      <w:snapToGrid w:val="0"/>
      <w:spacing w:after="0" w:line="384" w:lineRule="auto"/>
    </w:pPr>
    <w:rPr>
      <w:rFonts w:ascii="바탕" w:eastAsia="바탕" w:hAnsi="Times New Roman" w:cs="굴림"/>
      <w:color w:val="000000"/>
      <w:kern w:val="0"/>
      <w:sz w:val="24"/>
      <w:szCs w:val="24"/>
    </w:rPr>
  </w:style>
  <w:style w:type="paragraph" w:styleId="ae">
    <w:name w:val="List Paragraph"/>
    <w:basedOn w:val="a"/>
    <w:uiPriority w:val="34"/>
    <w:qFormat/>
    <w:rsid w:val="00135F8C"/>
    <w:pPr>
      <w:ind w:leftChars="400" w:left="800"/>
    </w:pPr>
  </w:style>
  <w:style w:type="paragraph" w:customStyle="1" w:styleId="text">
    <w:name w:val="text"/>
    <w:basedOn w:val="a"/>
    <w:rsid w:val="009133C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f">
    <w:name w:val="Body Text"/>
    <w:basedOn w:val="a"/>
    <w:link w:val="Char4"/>
    <w:uiPriority w:val="99"/>
    <w:rsid w:val="00A420E1"/>
    <w:pPr>
      <w:spacing w:after="0" w:line="240" w:lineRule="auto"/>
    </w:pPr>
    <w:rPr>
      <w:rFonts w:ascii="바탕" w:eastAsia="바탕" w:hAnsi="Times New Roman"/>
      <w:b/>
      <w:sz w:val="24"/>
      <w:szCs w:val="20"/>
    </w:rPr>
  </w:style>
  <w:style w:type="character" w:customStyle="1" w:styleId="Char4">
    <w:name w:val="본문 Char"/>
    <w:basedOn w:val="a0"/>
    <w:link w:val="af"/>
    <w:uiPriority w:val="99"/>
    <w:rsid w:val="00A420E1"/>
    <w:rPr>
      <w:rFonts w:ascii="바탕" w:eastAsia="바탕" w:hAnsi="Times New Roman" w:cs="Times New Roman"/>
      <w:b/>
      <w:kern w:val="2"/>
      <w:sz w:val="24"/>
      <w:szCs w:val="20"/>
    </w:rPr>
  </w:style>
  <w:style w:type="paragraph" w:customStyle="1" w:styleId="Default">
    <w:name w:val="Default"/>
    <w:rsid w:val="00DF5F1B"/>
    <w:pPr>
      <w:widowControl w:val="0"/>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743BBE"/>
  </w:style>
  <w:style w:type="character" w:customStyle="1" w:styleId="1Char">
    <w:name w:val="제목 1 Char"/>
    <w:basedOn w:val="a0"/>
    <w:link w:val="1"/>
    <w:uiPriority w:val="9"/>
    <w:rsid w:val="00743BBE"/>
    <w:rPr>
      <w:rFonts w:ascii="굴림" w:eastAsia="굴림" w:hAnsi="굴림" w:cs="굴림"/>
      <w:b/>
      <w:bCs/>
      <w:kern w:val="36"/>
      <w:sz w:val="48"/>
      <w:szCs w:val="48"/>
    </w:rPr>
  </w:style>
  <w:style w:type="paragraph" w:styleId="af0">
    <w:name w:val="No Spacing"/>
    <w:uiPriority w:val="1"/>
    <w:qFormat/>
    <w:rsid w:val="00C41AE9"/>
    <w:pPr>
      <w:widowControl w:val="0"/>
      <w:wordWrap w:val="0"/>
      <w:autoSpaceDE w:val="0"/>
      <w:autoSpaceDN w:val="0"/>
      <w:spacing w:after="0" w:line="240" w:lineRule="auto"/>
      <w:jc w:val="both"/>
    </w:pPr>
    <w:rPr>
      <w:rFonts w:ascii="맑은 고딕" w:eastAsia="맑은 고딕" w:hAnsi="맑은 고딕" w:cs="Times New Roman"/>
      <w:kern w:val="2"/>
      <w:sz w:val="20"/>
    </w:rPr>
  </w:style>
  <w:style w:type="character" w:styleId="af1">
    <w:name w:val="line number"/>
    <w:basedOn w:val="a0"/>
    <w:uiPriority w:val="99"/>
    <w:semiHidden/>
    <w:unhideWhenUsed/>
    <w:rsid w:val="00B8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254">
      <w:bodyDiv w:val="1"/>
      <w:marLeft w:val="0"/>
      <w:marRight w:val="0"/>
      <w:marTop w:val="0"/>
      <w:marBottom w:val="0"/>
      <w:divBdr>
        <w:top w:val="none" w:sz="0" w:space="0" w:color="auto"/>
        <w:left w:val="none" w:sz="0" w:space="0" w:color="auto"/>
        <w:bottom w:val="none" w:sz="0" w:space="0" w:color="auto"/>
        <w:right w:val="none" w:sz="0" w:space="0" w:color="auto"/>
      </w:divBdr>
    </w:div>
    <w:div w:id="7031043">
      <w:bodyDiv w:val="1"/>
      <w:marLeft w:val="0"/>
      <w:marRight w:val="0"/>
      <w:marTop w:val="0"/>
      <w:marBottom w:val="0"/>
      <w:divBdr>
        <w:top w:val="none" w:sz="0" w:space="0" w:color="auto"/>
        <w:left w:val="none" w:sz="0" w:space="0" w:color="auto"/>
        <w:bottom w:val="none" w:sz="0" w:space="0" w:color="auto"/>
        <w:right w:val="none" w:sz="0" w:space="0" w:color="auto"/>
      </w:divBdr>
    </w:div>
    <w:div w:id="31854218">
      <w:bodyDiv w:val="1"/>
      <w:marLeft w:val="0"/>
      <w:marRight w:val="0"/>
      <w:marTop w:val="0"/>
      <w:marBottom w:val="0"/>
      <w:divBdr>
        <w:top w:val="none" w:sz="0" w:space="0" w:color="auto"/>
        <w:left w:val="none" w:sz="0" w:space="0" w:color="auto"/>
        <w:bottom w:val="none" w:sz="0" w:space="0" w:color="auto"/>
        <w:right w:val="none" w:sz="0" w:space="0" w:color="auto"/>
      </w:divBdr>
    </w:div>
    <w:div w:id="50232245">
      <w:bodyDiv w:val="1"/>
      <w:marLeft w:val="0"/>
      <w:marRight w:val="0"/>
      <w:marTop w:val="0"/>
      <w:marBottom w:val="0"/>
      <w:divBdr>
        <w:top w:val="none" w:sz="0" w:space="0" w:color="auto"/>
        <w:left w:val="none" w:sz="0" w:space="0" w:color="auto"/>
        <w:bottom w:val="none" w:sz="0" w:space="0" w:color="auto"/>
        <w:right w:val="none" w:sz="0" w:space="0" w:color="auto"/>
      </w:divBdr>
    </w:div>
    <w:div w:id="80416671">
      <w:bodyDiv w:val="1"/>
      <w:marLeft w:val="0"/>
      <w:marRight w:val="0"/>
      <w:marTop w:val="0"/>
      <w:marBottom w:val="0"/>
      <w:divBdr>
        <w:top w:val="none" w:sz="0" w:space="0" w:color="auto"/>
        <w:left w:val="none" w:sz="0" w:space="0" w:color="auto"/>
        <w:bottom w:val="none" w:sz="0" w:space="0" w:color="auto"/>
        <w:right w:val="none" w:sz="0" w:space="0" w:color="auto"/>
      </w:divBdr>
    </w:div>
    <w:div w:id="82190882">
      <w:bodyDiv w:val="1"/>
      <w:marLeft w:val="0"/>
      <w:marRight w:val="0"/>
      <w:marTop w:val="0"/>
      <w:marBottom w:val="0"/>
      <w:divBdr>
        <w:top w:val="none" w:sz="0" w:space="0" w:color="auto"/>
        <w:left w:val="none" w:sz="0" w:space="0" w:color="auto"/>
        <w:bottom w:val="none" w:sz="0" w:space="0" w:color="auto"/>
        <w:right w:val="none" w:sz="0" w:space="0" w:color="auto"/>
      </w:divBdr>
    </w:div>
    <w:div w:id="135539171">
      <w:bodyDiv w:val="1"/>
      <w:marLeft w:val="0"/>
      <w:marRight w:val="0"/>
      <w:marTop w:val="0"/>
      <w:marBottom w:val="0"/>
      <w:divBdr>
        <w:top w:val="none" w:sz="0" w:space="0" w:color="auto"/>
        <w:left w:val="none" w:sz="0" w:space="0" w:color="auto"/>
        <w:bottom w:val="none" w:sz="0" w:space="0" w:color="auto"/>
        <w:right w:val="none" w:sz="0" w:space="0" w:color="auto"/>
      </w:divBdr>
    </w:div>
    <w:div w:id="150174675">
      <w:bodyDiv w:val="1"/>
      <w:marLeft w:val="0"/>
      <w:marRight w:val="0"/>
      <w:marTop w:val="0"/>
      <w:marBottom w:val="0"/>
      <w:divBdr>
        <w:top w:val="none" w:sz="0" w:space="0" w:color="auto"/>
        <w:left w:val="none" w:sz="0" w:space="0" w:color="auto"/>
        <w:bottom w:val="none" w:sz="0" w:space="0" w:color="auto"/>
        <w:right w:val="none" w:sz="0" w:space="0" w:color="auto"/>
      </w:divBdr>
    </w:div>
    <w:div w:id="201871466">
      <w:bodyDiv w:val="1"/>
      <w:marLeft w:val="0"/>
      <w:marRight w:val="0"/>
      <w:marTop w:val="0"/>
      <w:marBottom w:val="0"/>
      <w:divBdr>
        <w:top w:val="none" w:sz="0" w:space="0" w:color="auto"/>
        <w:left w:val="none" w:sz="0" w:space="0" w:color="auto"/>
        <w:bottom w:val="none" w:sz="0" w:space="0" w:color="auto"/>
        <w:right w:val="none" w:sz="0" w:space="0" w:color="auto"/>
      </w:divBdr>
    </w:div>
    <w:div w:id="253513163">
      <w:bodyDiv w:val="1"/>
      <w:marLeft w:val="0"/>
      <w:marRight w:val="0"/>
      <w:marTop w:val="0"/>
      <w:marBottom w:val="0"/>
      <w:divBdr>
        <w:top w:val="none" w:sz="0" w:space="0" w:color="auto"/>
        <w:left w:val="none" w:sz="0" w:space="0" w:color="auto"/>
        <w:bottom w:val="none" w:sz="0" w:space="0" w:color="auto"/>
        <w:right w:val="none" w:sz="0" w:space="0" w:color="auto"/>
      </w:divBdr>
    </w:div>
    <w:div w:id="271910592">
      <w:bodyDiv w:val="1"/>
      <w:marLeft w:val="0"/>
      <w:marRight w:val="0"/>
      <w:marTop w:val="0"/>
      <w:marBottom w:val="0"/>
      <w:divBdr>
        <w:top w:val="none" w:sz="0" w:space="0" w:color="auto"/>
        <w:left w:val="none" w:sz="0" w:space="0" w:color="auto"/>
        <w:bottom w:val="none" w:sz="0" w:space="0" w:color="auto"/>
        <w:right w:val="none" w:sz="0" w:space="0" w:color="auto"/>
      </w:divBdr>
    </w:div>
    <w:div w:id="292902656">
      <w:bodyDiv w:val="1"/>
      <w:marLeft w:val="0"/>
      <w:marRight w:val="0"/>
      <w:marTop w:val="0"/>
      <w:marBottom w:val="0"/>
      <w:divBdr>
        <w:top w:val="none" w:sz="0" w:space="0" w:color="auto"/>
        <w:left w:val="none" w:sz="0" w:space="0" w:color="auto"/>
        <w:bottom w:val="none" w:sz="0" w:space="0" w:color="auto"/>
        <w:right w:val="none" w:sz="0" w:space="0" w:color="auto"/>
      </w:divBdr>
    </w:div>
    <w:div w:id="356128012">
      <w:bodyDiv w:val="1"/>
      <w:marLeft w:val="0"/>
      <w:marRight w:val="0"/>
      <w:marTop w:val="0"/>
      <w:marBottom w:val="0"/>
      <w:divBdr>
        <w:top w:val="none" w:sz="0" w:space="0" w:color="auto"/>
        <w:left w:val="none" w:sz="0" w:space="0" w:color="auto"/>
        <w:bottom w:val="none" w:sz="0" w:space="0" w:color="auto"/>
        <w:right w:val="none" w:sz="0" w:space="0" w:color="auto"/>
      </w:divBdr>
    </w:div>
    <w:div w:id="363404664">
      <w:bodyDiv w:val="1"/>
      <w:marLeft w:val="0"/>
      <w:marRight w:val="0"/>
      <w:marTop w:val="0"/>
      <w:marBottom w:val="0"/>
      <w:divBdr>
        <w:top w:val="none" w:sz="0" w:space="0" w:color="auto"/>
        <w:left w:val="none" w:sz="0" w:space="0" w:color="auto"/>
        <w:bottom w:val="none" w:sz="0" w:space="0" w:color="auto"/>
        <w:right w:val="none" w:sz="0" w:space="0" w:color="auto"/>
      </w:divBdr>
    </w:div>
    <w:div w:id="371423172">
      <w:bodyDiv w:val="1"/>
      <w:marLeft w:val="0"/>
      <w:marRight w:val="0"/>
      <w:marTop w:val="0"/>
      <w:marBottom w:val="0"/>
      <w:divBdr>
        <w:top w:val="none" w:sz="0" w:space="0" w:color="auto"/>
        <w:left w:val="none" w:sz="0" w:space="0" w:color="auto"/>
        <w:bottom w:val="none" w:sz="0" w:space="0" w:color="auto"/>
        <w:right w:val="none" w:sz="0" w:space="0" w:color="auto"/>
      </w:divBdr>
    </w:div>
    <w:div w:id="384569744">
      <w:bodyDiv w:val="1"/>
      <w:marLeft w:val="0"/>
      <w:marRight w:val="0"/>
      <w:marTop w:val="0"/>
      <w:marBottom w:val="0"/>
      <w:divBdr>
        <w:top w:val="none" w:sz="0" w:space="0" w:color="auto"/>
        <w:left w:val="none" w:sz="0" w:space="0" w:color="auto"/>
        <w:bottom w:val="none" w:sz="0" w:space="0" w:color="auto"/>
        <w:right w:val="none" w:sz="0" w:space="0" w:color="auto"/>
      </w:divBdr>
    </w:div>
    <w:div w:id="431363440">
      <w:bodyDiv w:val="1"/>
      <w:marLeft w:val="0"/>
      <w:marRight w:val="0"/>
      <w:marTop w:val="0"/>
      <w:marBottom w:val="0"/>
      <w:divBdr>
        <w:top w:val="none" w:sz="0" w:space="0" w:color="auto"/>
        <w:left w:val="none" w:sz="0" w:space="0" w:color="auto"/>
        <w:bottom w:val="none" w:sz="0" w:space="0" w:color="auto"/>
        <w:right w:val="none" w:sz="0" w:space="0" w:color="auto"/>
      </w:divBdr>
    </w:div>
    <w:div w:id="445391756">
      <w:bodyDiv w:val="1"/>
      <w:marLeft w:val="0"/>
      <w:marRight w:val="0"/>
      <w:marTop w:val="0"/>
      <w:marBottom w:val="0"/>
      <w:divBdr>
        <w:top w:val="none" w:sz="0" w:space="0" w:color="auto"/>
        <w:left w:val="none" w:sz="0" w:space="0" w:color="auto"/>
        <w:bottom w:val="none" w:sz="0" w:space="0" w:color="auto"/>
        <w:right w:val="none" w:sz="0" w:space="0" w:color="auto"/>
      </w:divBdr>
    </w:div>
    <w:div w:id="459956363">
      <w:bodyDiv w:val="1"/>
      <w:marLeft w:val="0"/>
      <w:marRight w:val="0"/>
      <w:marTop w:val="0"/>
      <w:marBottom w:val="0"/>
      <w:divBdr>
        <w:top w:val="none" w:sz="0" w:space="0" w:color="auto"/>
        <w:left w:val="none" w:sz="0" w:space="0" w:color="auto"/>
        <w:bottom w:val="none" w:sz="0" w:space="0" w:color="auto"/>
        <w:right w:val="none" w:sz="0" w:space="0" w:color="auto"/>
      </w:divBdr>
    </w:div>
    <w:div w:id="479346985">
      <w:bodyDiv w:val="1"/>
      <w:marLeft w:val="0"/>
      <w:marRight w:val="0"/>
      <w:marTop w:val="0"/>
      <w:marBottom w:val="0"/>
      <w:divBdr>
        <w:top w:val="none" w:sz="0" w:space="0" w:color="auto"/>
        <w:left w:val="none" w:sz="0" w:space="0" w:color="auto"/>
        <w:bottom w:val="none" w:sz="0" w:space="0" w:color="auto"/>
        <w:right w:val="none" w:sz="0" w:space="0" w:color="auto"/>
      </w:divBdr>
    </w:div>
    <w:div w:id="481119638">
      <w:bodyDiv w:val="1"/>
      <w:marLeft w:val="0"/>
      <w:marRight w:val="0"/>
      <w:marTop w:val="0"/>
      <w:marBottom w:val="0"/>
      <w:divBdr>
        <w:top w:val="none" w:sz="0" w:space="0" w:color="auto"/>
        <w:left w:val="none" w:sz="0" w:space="0" w:color="auto"/>
        <w:bottom w:val="none" w:sz="0" w:space="0" w:color="auto"/>
        <w:right w:val="none" w:sz="0" w:space="0" w:color="auto"/>
      </w:divBdr>
    </w:div>
    <w:div w:id="633876152">
      <w:bodyDiv w:val="1"/>
      <w:marLeft w:val="0"/>
      <w:marRight w:val="0"/>
      <w:marTop w:val="0"/>
      <w:marBottom w:val="0"/>
      <w:divBdr>
        <w:top w:val="none" w:sz="0" w:space="0" w:color="auto"/>
        <w:left w:val="none" w:sz="0" w:space="0" w:color="auto"/>
        <w:bottom w:val="none" w:sz="0" w:space="0" w:color="auto"/>
        <w:right w:val="none" w:sz="0" w:space="0" w:color="auto"/>
      </w:divBdr>
    </w:div>
    <w:div w:id="648947570">
      <w:bodyDiv w:val="1"/>
      <w:marLeft w:val="0"/>
      <w:marRight w:val="0"/>
      <w:marTop w:val="0"/>
      <w:marBottom w:val="0"/>
      <w:divBdr>
        <w:top w:val="none" w:sz="0" w:space="0" w:color="auto"/>
        <w:left w:val="none" w:sz="0" w:space="0" w:color="auto"/>
        <w:bottom w:val="none" w:sz="0" w:space="0" w:color="auto"/>
        <w:right w:val="none" w:sz="0" w:space="0" w:color="auto"/>
      </w:divBdr>
    </w:div>
    <w:div w:id="654258174">
      <w:bodyDiv w:val="1"/>
      <w:marLeft w:val="0"/>
      <w:marRight w:val="0"/>
      <w:marTop w:val="0"/>
      <w:marBottom w:val="0"/>
      <w:divBdr>
        <w:top w:val="none" w:sz="0" w:space="0" w:color="auto"/>
        <w:left w:val="none" w:sz="0" w:space="0" w:color="auto"/>
        <w:bottom w:val="none" w:sz="0" w:space="0" w:color="auto"/>
        <w:right w:val="none" w:sz="0" w:space="0" w:color="auto"/>
      </w:divBdr>
    </w:div>
    <w:div w:id="718360913">
      <w:bodyDiv w:val="1"/>
      <w:marLeft w:val="0"/>
      <w:marRight w:val="0"/>
      <w:marTop w:val="0"/>
      <w:marBottom w:val="0"/>
      <w:divBdr>
        <w:top w:val="none" w:sz="0" w:space="0" w:color="auto"/>
        <w:left w:val="none" w:sz="0" w:space="0" w:color="auto"/>
        <w:bottom w:val="none" w:sz="0" w:space="0" w:color="auto"/>
        <w:right w:val="none" w:sz="0" w:space="0" w:color="auto"/>
      </w:divBdr>
    </w:div>
    <w:div w:id="829784017">
      <w:bodyDiv w:val="1"/>
      <w:marLeft w:val="0"/>
      <w:marRight w:val="0"/>
      <w:marTop w:val="0"/>
      <w:marBottom w:val="0"/>
      <w:divBdr>
        <w:top w:val="none" w:sz="0" w:space="0" w:color="auto"/>
        <w:left w:val="none" w:sz="0" w:space="0" w:color="auto"/>
        <w:bottom w:val="none" w:sz="0" w:space="0" w:color="auto"/>
        <w:right w:val="none" w:sz="0" w:space="0" w:color="auto"/>
      </w:divBdr>
    </w:div>
    <w:div w:id="856382464">
      <w:bodyDiv w:val="1"/>
      <w:marLeft w:val="0"/>
      <w:marRight w:val="0"/>
      <w:marTop w:val="0"/>
      <w:marBottom w:val="0"/>
      <w:divBdr>
        <w:top w:val="none" w:sz="0" w:space="0" w:color="auto"/>
        <w:left w:val="none" w:sz="0" w:space="0" w:color="auto"/>
        <w:bottom w:val="none" w:sz="0" w:space="0" w:color="auto"/>
        <w:right w:val="none" w:sz="0" w:space="0" w:color="auto"/>
      </w:divBdr>
    </w:div>
    <w:div w:id="863403371">
      <w:bodyDiv w:val="1"/>
      <w:marLeft w:val="0"/>
      <w:marRight w:val="0"/>
      <w:marTop w:val="0"/>
      <w:marBottom w:val="0"/>
      <w:divBdr>
        <w:top w:val="none" w:sz="0" w:space="0" w:color="auto"/>
        <w:left w:val="none" w:sz="0" w:space="0" w:color="auto"/>
        <w:bottom w:val="none" w:sz="0" w:space="0" w:color="auto"/>
        <w:right w:val="none" w:sz="0" w:space="0" w:color="auto"/>
      </w:divBdr>
    </w:div>
    <w:div w:id="869412294">
      <w:bodyDiv w:val="1"/>
      <w:marLeft w:val="0"/>
      <w:marRight w:val="0"/>
      <w:marTop w:val="0"/>
      <w:marBottom w:val="0"/>
      <w:divBdr>
        <w:top w:val="none" w:sz="0" w:space="0" w:color="auto"/>
        <w:left w:val="none" w:sz="0" w:space="0" w:color="auto"/>
        <w:bottom w:val="none" w:sz="0" w:space="0" w:color="auto"/>
        <w:right w:val="none" w:sz="0" w:space="0" w:color="auto"/>
      </w:divBdr>
    </w:div>
    <w:div w:id="915556458">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98465601">
      <w:bodyDiv w:val="1"/>
      <w:marLeft w:val="0"/>
      <w:marRight w:val="0"/>
      <w:marTop w:val="0"/>
      <w:marBottom w:val="0"/>
      <w:divBdr>
        <w:top w:val="none" w:sz="0" w:space="0" w:color="auto"/>
        <w:left w:val="none" w:sz="0" w:space="0" w:color="auto"/>
        <w:bottom w:val="none" w:sz="0" w:space="0" w:color="auto"/>
        <w:right w:val="none" w:sz="0" w:space="0" w:color="auto"/>
      </w:divBdr>
    </w:div>
    <w:div w:id="1047989448">
      <w:bodyDiv w:val="1"/>
      <w:marLeft w:val="0"/>
      <w:marRight w:val="0"/>
      <w:marTop w:val="0"/>
      <w:marBottom w:val="0"/>
      <w:divBdr>
        <w:top w:val="none" w:sz="0" w:space="0" w:color="auto"/>
        <w:left w:val="none" w:sz="0" w:space="0" w:color="auto"/>
        <w:bottom w:val="none" w:sz="0" w:space="0" w:color="auto"/>
        <w:right w:val="none" w:sz="0" w:space="0" w:color="auto"/>
      </w:divBdr>
    </w:div>
    <w:div w:id="1049916679">
      <w:bodyDiv w:val="1"/>
      <w:marLeft w:val="0"/>
      <w:marRight w:val="0"/>
      <w:marTop w:val="0"/>
      <w:marBottom w:val="0"/>
      <w:divBdr>
        <w:top w:val="none" w:sz="0" w:space="0" w:color="auto"/>
        <w:left w:val="none" w:sz="0" w:space="0" w:color="auto"/>
        <w:bottom w:val="none" w:sz="0" w:space="0" w:color="auto"/>
        <w:right w:val="none" w:sz="0" w:space="0" w:color="auto"/>
      </w:divBdr>
    </w:div>
    <w:div w:id="1071849488">
      <w:bodyDiv w:val="1"/>
      <w:marLeft w:val="0"/>
      <w:marRight w:val="0"/>
      <w:marTop w:val="0"/>
      <w:marBottom w:val="0"/>
      <w:divBdr>
        <w:top w:val="none" w:sz="0" w:space="0" w:color="auto"/>
        <w:left w:val="none" w:sz="0" w:space="0" w:color="auto"/>
        <w:bottom w:val="none" w:sz="0" w:space="0" w:color="auto"/>
        <w:right w:val="none" w:sz="0" w:space="0" w:color="auto"/>
      </w:divBdr>
    </w:div>
    <w:div w:id="1128670593">
      <w:bodyDiv w:val="1"/>
      <w:marLeft w:val="0"/>
      <w:marRight w:val="0"/>
      <w:marTop w:val="0"/>
      <w:marBottom w:val="0"/>
      <w:divBdr>
        <w:top w:val="none" w:sz="0" w:space="0" w:color="auto"/>
        <w:left w:val="none" w:sz="0" w:space="0" w:color="auto"/>
        <w:bottom w:val="none" w:sz="0" w:space="0" w:color="auto"/>
        <w:right w:val="none" w:sz="0" w:space="0" w:color="auto"/>
      </w:divBdr>
    </w:div>
    <w:div w:id="1163669194">
      <w:bodyDiv w:val="1"/>
      <w:marLeft w:val="0"/>
      <w:marRight w:val="0"/>
      <w:marTop w:val="0"/>
      <w:marBottom w:val="0"/>
      <w:divBdr>
        <w:top w:val="none" w:sz="0" w:space="0" w:color="auto"/>
        <w:left w:val="none" w:sz="0" w:space="0" w:color="auto"/>
        <w:bottom w:val="none" w:sz="0" w:space="0" w:color="auto"/>
        <w:right w:val="none" w:sz="0" w:space="0" w:color="auto"/>
      </w:divBdr>
    </w:div>
    <w:div w:id="1168255728">
      <w:bodyDiv w:val="1"/>
      <w:marLeft w:val="0"/>
      <w:marRight w:val="0"/>
      <w:marTop w:val="0"/>
      <w:marBottom w:val="0"/>
      <w:divBdr>
        <w:top w:val="none" w:sz="0" w:space="0" w:color="auto"/>
        <w:left w:val="none" w:sz="0" w:space="0" w:color="auto"/>
        <w:bottom w:val="none" w:sz="0" w:space="0" w:color="auto"/>
        <w:right w:val="none" w:sz="0" w:space="0" w:color="auto"/>
      </w:divBdr>
    </w:div>
    <w:div w:id="1180462139">
      <w:bodyDiv w:val="1"/>
      <w:marLeft w:val="0"/>
      <w:marRight w:val="0"/>
      <w:marTop w:val="0"/>
      <w:marBottom w:val="0"/>
      <w:divBdr>
        <w:top w:val="none" w:sz="0" w:space="0" w:color="auto"/>
        <w:left w:val="none" w:sz="0" w:space="0" w:color="auto"/>
        <w:bottom w:val="none" w:sz="0" w:space="0" w:color="auto"/>
        <w:right w:val="none" w:sz="0" w:space="0" w:color="auto"/>
      </w:divBdr>
    </w:div>
    <w:div w:id="1233782535">
      <w:bodyDiv w:val="1"/>
      <w:marLeft w:val="0"/>
      <w:marRight w:val="0"/>
      <w:marTop w:val="0"/>
      <w:marBottom w:val="0"/>
      <w:divBdr>
        <w:top w:val="none" w:sz="0" w:space="0" w:color="auto"/>
        <w:left w:val="none" w:sz="0" w:space="0" w:color="auto"/>
        <w:bottom w:val="none" w:sz="0" w:space="0" w:color="auto"/>
        <w:right w:val="none" w:sz="0" w:space="0" w:color="auto"/>
      </w:divBdr>
    </w:div>
    <w:div w:id="1259172417">
      <w:bodyDiv w:val="1"/>
      <w:marLeft w:val="0"/>
      <w:marRight w:val="0"/>
      <w:marTop w:val="0"/>
      <w:marBottom w:val="0"/>
      <w:divBdr>
        <w:top w:val="none" w:sz="0" w:space="0" w:color="auto"/>
        <w:left w:val="none" w:sz="0" w:space="0" w:color="auto"/>
        <w:bottom w:val="none" w:sz="0" w:space="0" w:color="auto"/>
        <w:right w:val="none" w:sz="0" w:space="0" w:color="auto"/>
      </w:divBdr>
    </w:div>
    <w:div w:id="1276215182">
      <w:bodyDiv w:val="1"/>
      <w:marLeft w:val="0"/>
      <w:marRight w:val="0"/>
      <w:marTop w:val="0"/>
      <w:marBottom w:val="0"/>
      <w:divBdr>
        <w:top w:val="none" w:sz="0" w:space="0" w:color="auto"/>
        <w:left w:val="none" w:sz="0" w:space="0" w:color="auto"/>
        <w:bottom w:val="none" w:sz="0" w:space="0" w:color="auto"/>
        <w:right w:val="none" w:sz="0" w:space="0" w:color="auto"/>
      </w:divBdr>
    </w:div>
    <w:div w:id="1289512572">
      <w:bodyDiv w:val="1"/>
      <w:marLeft w:val="0"/>
      <w:marRight w:val="0"/>
      <w:marTop w:val="0"/>
      <w:marBottom w:val="0"/>
      <w:divBdr>
        <w:top w:val="none" w:sz="0" w:space="0" w:color="auto"/>
        <w:left w:val="none" w:sz="0" w:space="0" w:color="auto"/>
        <w:bottom w:val="none" w:sz="0" w:space="0" w:color="auto"/>
        <w:right w:val="none" w:sz="0" w:space="0" w:color="auto"/>
      </w:divBdr>
    </w:div>
    <w:div w:id="1567300210">
      <w:bodyDiv w:val="1"/>
      <w:marLeft w:val="0"/>
      <w:marRight w:val="0"/>
      <w:marTop w:val="0"/>
      <w:marBottom w:val="0"/>
      <w:divBdr>
        <w:top w:val="none" w:sz="0" w:space="0" w:color="auto"/>
        <w:left w:val="none" w:sz="0" w:space="0" w:color="auto"/>
        <w:bottom w:val="none" w:sz="0" w:space="0" w:color="auto"/>
        <w:right w:val="none" w:sz="0" w:space="0" w:color="auto"/>
      </w:divBdr>
    </w:div>
    <w:div w:id="1583102280">
      <w:bodyDiv w:val="1"/>
      <w:marLeft w:val="0"/>
      <w:marRight w:val="0"/>
      <w:marTop w:val="0"/>
      <w:marBottom w:val="0"/>
      <w:divBdr>
        <w:top w:val="none" w:sz="0" w:space="0" w:color="auto"/>
        <w:left w:val="none" w:sz="0" w:space="0" w:color="auto"/>
        <w:bottom w:val="none" w:sz="0" w:space="0" w:color="auto"/>
        <w:right w:val="none" w:sz="0" w:space="0" w:color="auto"/>
      </w:divBdr>
    </w:div>
    <w:div w:id="1642879805">
      <w:bodyDiv w:val="1"/>
      <w:marLeft w:val="0"/>
      <w:marRight w:val="0"/>
      <w:marTop w:val="0"/>
      <w:marBottom w:val="0"/>
      <w:divBdr>
        <w:top w:val="none" w:sz="0" w:space="0" w:color="auto"/>
        <w:left w:val="none" w:sz="0" w:space="0" w:color="auto"/>
        <w:bottom w:val="none" w:sz="0" w:space="0" w:color="auto"/>
        <w:right w:val="none" w:sz="0" w:space="0" w:color="auto"/>
      </w:divBdr>
    </w:div>
    <w:div w:id="1677347098">
      <w:bodyDiv w:val="1"/>
      <w:marLeft w:val="0"/>
      <w:marRight w:val="0"/>
      <w:marTop w:val="0"/>
      <w:marBottom w:val="0"/>
      <w:divBdr>
        <w:top w:val="none" w:sz="0" w:space="0" w:color="auto"/>
        <w:left w:val="none" w:sz="0" w:space="0" w:color="auto"/>
        <w:bottom w:val="none" w:sz="0" w:space="0" w:color="auto"/>
        <w:right w:val="none" w:sz="0" w:space="0" w:color="auto"/>
      </w:divBdr>
    </w:div>
    <w:div w:id="1706247280">
      <w:bodyDiv w:val="1"/>
      <w:marLeft w:val="0"/>
      <w:marRight w:val="0"/>
      <w:marTop w:val="0"/>
      <w:marBottom w:val="0"/>
      <w:divBdr>
        <w:top w:val="none" w:sz="0" w:space="0" w:color="auto"/>
        <w:left w:val="none" w:sz="0" w:space="0" w:color="auto"/>
        <w:bottom w:val="none" w:sz="0" w:space="0" w:color="auto"/>
        <w:right w:val="none" w:sz="0" w:space="0" w:color="auto"/>
      </w:divBdr>
    </w:div>
    <w:div w:id="1710451302">
      <w:bodyDiv w:val="1"/>
      <w:marLeft w:val="0"/>
      <w:marRight w:val="0"/>
      <w:marTop w:val="0"/>
      <w:marBottom w:val="0"/>
      <w:divBdr>
        <w:top w:val="none" w:sz="0" w:space="0" w:color="auto"/>
        <w:left w:val="none" w:sz="0" w:space="0" w:color="auto"/>
        <w:bottom w:val="none" w:sz="0" w:space="0" w:color="auto"/>
        <w:right w:val="none" w:sz="0" w:space="0" w:color="auto"/>
      </w:divBdr>
    </w:div>
    <w:div w:id="1787505209">
      <w:bodyDiv w:val="1"/>
      <w:marLeft w:val="0"/>
      <w:marRight w:val="0"/>
      <w:marTop w:val="0"/>
      <w:marBottom w:val="0"/>
      <w:divBdr>
        <w:top w:val="none" w:sz="0" w:space="0" w:color="auto"/>
        <w:left w:val="none" w:sz="0" w:space="0" w:color="auto"/>
        <w:bottom w:val="none" w:sz="0" w:space="0" w:color="auto"/>
        <w:right w:val="none" w:sz="0" w:space="0" w:color="auto"/>
      </w:divBdr>
    </w:div>
    <w:div w:id="1806005711">
      <w:bodyDiv w:val="1"/>
      <w:marLeft w:val="0"/>
      <w:marRight w:val="0"/>
      <w:marTop w:val="0"/>
      <w:marBottom w:val="0"/>
      <w:divBdr>
        <w:top w:val="none" w:sz="0" w:space="0" w:color="auto"/>
        <w:left w:val="none" w:sz="0" w:space="0" w:color="auto"/>
        <w:bottom w:val="none" w:sz="0" w:space="0" w:color="auto"/>
        <w:right w:val="none" w:sz="0" w:space="0" w:color="auto"/>
      </w:divBdr>
    </w:div>
    <w:div w:id="1839226097">
      <w:bodyDiv w:val="1"/>
      <w:marLeft w:val="0"/>
      <w:marRight w:val="0"/>
      <w:marTop w:val="0"/>
      <w:marBottom w:val="0"/>
      <w:divBdr>
        <w:top w:val="none" w:sz="0" w:space="0" w:color="auto"/>
        <w:left w:val="none" w:sz="0" w:space="0" w:color="auto"/>
        <w:bottom w:val="none" w:sz="0" w:space="0" w:color="auto"/>
        <w:right w:val="none" w:sz="0" w:space="0" w:color="auto"/>
      </w:divBdr>
    </w:div>
    <w:div w:id="1845438633">
      <w:bodyDiv w:val="1"/>
      <w:marLeft w:val="0"/>
      <w:marRight w:val="0"/>
      <w:marTop w:val="0"/>
      <w:marBottom w:val="0"/>
      <w:divBdr>
        <w:top w:val="none" w:sz="0" w:space="0" w:color="auto"/>
        <w:left w:val="none" w:sz="0" w:space="0" w:color="auto"/>
        <w:bottom w:val="none" w:sz="0" w:space="0" w:color="auto"/>
        <w:right w:val="none" w:sz="0" w:space="0" w:color="auto"/>
      </w:divBdr>
    </w:div>
    <w:div w:id="1888955088">
      <w:bodyDiv w:val="1"/>
      <w:marLeft w:val="0"/>
      <w:marRight w:val="0"/>
      <w:marTop w:val="0"/>
      <w:marBottom w:val="0"/>
      <w:divBdr>
        <w:top w:val="none" w:sz="0" w:space="0" w:color="auto"/>
        <w:left w:val="none" w:sz="0" w:space="0" w:color="auto"/>
        <w:bottom w:val="none" w:sz="0" w:space="0" w:color="auto"/>
        <w:right w:val="none" w:sz="0" w:space="0" w:color="auto"/>
      </w:divBdr>
    </w:div>
    <w:div w:id="1918712042">
      <w:bodyDiv w:val="1"/>
      <w:marLeft w:val="0"/>
      <w:marRight w:val="0"/>
      <w:marTop w:val="0"/>
      <w:marBottom w:val="0"/>
      <w:divBdr>
        <w:top w:val="none" w:sz="0" w:space="0" w:color="auto"/>
        <w:left w:val="none" w:sz="0" w:space="0" w:color="auto"/>
        <w:bottom w:val="none" w:sz="0" w:space="0" w:color="auto"/>
        <w:right w:val="none" w:sz="0" w:space="0" w:color="auto"/>
      </w:divBdr>
    </w:div>
    <w:div w:id="2063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0C18-92D3-4548-9678-97ABFC3D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7527</Words>
  <Characters>42907</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 Dae-jin</dc:creator>
  <cp:lastModifiedBy>user</cp:lastModifiedBy>
  <cp:revision>26</cp:revision>
  <cp:lastPrinted>2013-02-26T07:29:00Z</cp:lastPrinted>
  <dcterms:created xsi:type="dcterms:W3CDTF">2017-03-23T07:21:00Z</dcterms:created>
  <dcterms:modified xsi:type="dcterms:W3CDTF">2017-12-05T04:37:00Z</dcterms:modified>
</cp:coreProperties>
</file>