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10" w:rsidRPr="00AA628E" w:rsidRDefault="00F073A6" w:rsidP="00000C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628E">
        <w:rPr>
          <w:rFonts w:ascii="Arial" w:hAnsi="Arial" w:cs="Arial"/>
          <w:b/>
          <w:sz w:val="24"/>
          <w:szCs w:val="24"/>
        </w:rPr>
        <w:t xml:space="preserve">POSTDOC ON HORIZONTAL GENE TRANSFER </w:t>
      </w:r>
      <w:r w:rsidR="00000CEF" w:rsidRPr="00AA628E">
        <w:rPr>
          <w:rFonts w:ascii="Arial" w:hAnsi="Arial" w:cs="Arial"/>
          <w:b/>
          <w:sz w:val="24"/>
          <w:szCs w:val="24"/>
        </w:rPr>
        <w:t>AND GENOME EVOLUTION</w:t>
      </w:r>
    </w:p>
    <w:p w:rsidR="007E3810" w:rsidRPr="007E3810" w:rsidRDefault="007E3810" w:rsidP="00AB08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07C7" w:rsidRDefault="002C4CC4" w:rsidP="009858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</w:t>
      </w:r>
      <w:r w:rsidR="007E3810" w:rsidRPr="007E3810">
        <w:rPr>
          <w:rFonts w:ascii="Arial" w:hAnsi="Arial" w:cs="Arial"/>
          <w:sz w:val="24"/>
          <w:szCs w:val="24"/>
        </w:rPr>
        <w:t xml:space="preserve"> NSF-funded postdoctoral position is available </w:t>
      </w:r>
      <w:r w:rsidR="00961708">
        <w:rPr>
          <w:rFonts w:ascii="Arial" w:hAnsi="Arial" w:cs="Arial"/>
          <w:sz w:val="24"/>
          <w:szCs w:val="24"/>
        </w:rPr>
        <w:t>to work on a collaborative project betwee</w:t>
      </w:r>
      <w:r w:rsidR="0098589E">
        <w:rPr>
          <w:rFonts w:ascii="Arial" w:hAnsi="Arial" w:cs="Arial"/>
          <w:sz w:val="24"/>
          <w:szCs w:val="24"/>
        </w:rPr>
        <w:t xml:space="preserve">n </w:t>
      </w:r>
      <w:r w:rsidR="00D17619">
        <w:rPr>
          <w:rFonts w:ascii="Arial" w:hAnsi="Arial" w:cs="Arial"/>
          <w:sz w:val="24"/>
          <w:szCs w:val="24"/>
        </w:rPr>
        <w:t xml:space="preserve">the labs of Dr. </w:t>
      </w:r>
      <w:r w:rsidR="0098589E">
        <w:rPr>
          <w:rFonts w:ascii="Arial" w:hAnsi="Arial" w:cs="Arial"/>
          <w:sz w:val="24"/>
          <w:szCs w:val="24"/>
        </w:rPr>
        <w:t>Jeff</w:t>
      </w:r>
      <w:r w:rsidR="0081562F">
        <w:rPr>
          <w:rFonts w:ascii="Arial" w:hAnsi="Arial" w:cs="Arial"/>
          <w:sz w:val="24"/>
          <w:szCs w:val="24"/>
        </w:rPr>
        <w:t xml:space="preserve"> </w:t>
      </w:r>
      <w:r w:rsidR="0098589E">
        <w:rPr>
          <w:rFonts w:ascii="Arial" w:hAnsi="Arial" w:cs="Arial"/>
          <w:sz w:val="24"/>
          <w:szCs w:val="24"/>
        </w:rPr>
        <w:t>Palmer (</w:t>
      </w:r>
      <w:r w:rsidR="007E3810" w:rsidRPr="007E3810">
        <w:rPr>
          <w:rFonts w:ascii="Arial" w:hAnsi="Arial" w:cs="Arial"/>
          <w:sz w:val="24"/>
          <w:szCs w:val="24"/>
        </w:rPr>
        <w:t>Department of Biology, Indiana University, Bloomington</w:t>
      </w:r>
      <w:r w:rsidR="0098589E">
        <w:rPr>
          <w:rFonts w:ascii="Arial" w:hAnsi="Arial" w:cs="Arial"/>
          <w:sz w:val="24"/>
          <w:szCs w:val="24"/>
        </w:rPr>
        <w:t xml:space="preserve">) and </w:t>
      </w:r>
      <w:r w:rsidR="00D17619">
        <w:rPr>
          <w:rFonts w:ascii="Arial" w:hAnsi="Arial" w:cs="Arial"/>
          <w:sz w:val="24"/>
          <w:szCs w:val="24"/>
        </w:rPr>
        <w:t xml:space="preserve">Dr. </w:t>
      </w:r>
      <w:r w:rsidR="0098589E">
        <w:rPr>
          <w:rFonts w:ascii="Arial" w:hAnsi="Arial" w:cs="Arial"/>
          <w:sz w:val="24"/>
          <w:szCs w:val="24"/>
        </w:rPr>
        <w:t>Claude dePamphilis (</w:t>
      </w:r>
      <w:r w:rsidR="0098589E" w:rsidRPr="0098589E">
        <w:rPr>
          <w:rFonts w:ascii="Arial" w:hAnsi="Arial" w:cs="Arial"/>
          <w:sz w:val="24"/>
          <w:szCs w:val="24"/>
        </w:rPr>
        <w:t>Department</w:t>
      </w:r>
      <w:r w:rsidR="0098589E">
        <w:rPr>
          <w:rFonts w:ascii="Arial" w:hAnsi="Arial" w:cs="Arial"/>
          <w:sz w:val="24"/>
          <w:szCs w:val="24"/>
        </w:rPr>
        <w:t xml:space="preserve"> </w:t>
      </w:r>
      <w:r w:rsidR="0098589E" w:rsidRPr="0098589E">
        <w:rPr>
          <w:rFonts w:ascii="Arial" w:hAnsi="Arial" w:cs="Arial"/>
          <w:sz w:val="24"/>
          <w:szCs w:val="24"/>
        </w:rPr>
        <w:t>of Biology, Penn State University, University Park</w:t>
      </w:r>
      <w:r w:rsidR="00D17619">
        <w:rPr>
          <w:rFonts w:ascii="Arial" w:hAnsi="Arial" w:cs="Arial"/>
          <w:sz w:val="24"/>
          <w:szCs w:val="24"/>
        </w:rPr>
        <w:t>)</w:t>
      </w:r>
      <w:r w:rsidR="007E3810" w:rsidRPr="007E3810">
        <w:rPr>
          <w:rFonts w:ascii="Arial" w:hAnsi="Arial" w:cs="Arial"/>
          <w:sz w:val="24"/>
          <w:szCs w:val="24"/>
        </w:rPr>
        <w:t xml:space="preserve">. </w:t>
      </w:r>
      <w:r w:rsidR="00D17619">
        <w:rPr>
          <w:rFonts w:ascii="Arial" w:hAnsi="Arial" w:cs="Arial"/>
          <w:sz w:val="24"/>
          <w:szCs w:val="24"/>
        </w:rPr>
        <w:t xml:space="preserve">This </w:t>
      </w:r>
      <w:r w:rsidR="009E7A59" w:rsidRPr="009E7A59">
        <w:rPr>
          <w:rFonts w:ascii="Arial" w:hAnsi="Arial" w:cs="Arial"/>
          <w:sz w:val="24"/>
          <w:szCs w:val="24"/>
        </w:rPr>
        <w:t xml:space="preserve">project </w:t>
      </w:r>
      <w:r w:rsidR="00E907C7">
        <w:rPr>
          <w:rFonts w:ascii="Arial" w:hAnsi="Arial" w:cs="Arial"/>
          <w:sz w:val="24"/>
          <w:szCs w:val="24"/>
        </w:rPr>
        <w:t xml:space="preserve">is a follow-up to </w:t>
      </w:r>
      <w:r w:rsidR="004A4893">
        <w:rPr>
          <w:rFonts w:ascii="Arial" w:hAnsi="Arial" w:cs="Arial"/>
          <w:sz w:val="24"/>
          <w:szCs w:val="24"/>
        </w:rPr>
        <w:t xml:space="preserve">papers </w:t>
      </w:r>
      <w:r w:rsidR="00736B65">
        <w:rPr>
          <w:rFonts w:ascii="Arial" w:hAnsi="Arial" w:cs="Arial"/>
          <w:sz w:val="24"/>
          <w:szCs w:val="24"/>
        </w:rPr>
        <w:t xml:space="preserve">on the </w:t>
      </w:r>
      <w:r w:rsidR="002963C1">
        <w:rPr>
          <w:rFonts w:ascii="Arial" w:hAnsi="Arial" w:cs="Arial"/>
          <w:sz w:val="24"/>
          <w:szCs w:val="24"/>
        </w:rPr>
        <w:t xml:space="preserve">mitochondrial and nuclear </w:t>
      </w:r>
      <w:r w:rsidR="002963C1" w:rsidRPr="009E7A59">
        <w:rPr>
          <w:rFonts w:ascii="Arial" w:hAnsi="Arial" w:cs="Arial"/>
          <w:sz w:val="24"/>
          <w:szCs w:val="24"/>
        </w:rPr>
        <w:t>genomes</w:t>
      </w:r>
      <w:r w:rsidR="00736B65">
        <w:rPr>
          <w:rFonts w:ascii="Arial" w:hAnsi="Arial" w:cs="Arial"/>
          <w:sz w:val="24"/>
          <w:szCs w:val="24"/>
        </w:rPr>
        <w:t xml:space="preserve"> of the basal angiosperm </w:t>
      </w:r>
      <w:r w:rsidR="00736B65" w:rsidRPr="00736B65">
        <w:rPr>
          <w:rFonts w:ascii="Arial" w:hAnsi="Arial" w:cs="Arial"/>
          <w:i/>
          <w:sz w:val="24"/>
          <w:szCs w:val="24"/>
        </w:rPr>
        <w:t>Amborella</w:t>
      </w:r>
      <w:r w:rsidR="002963C1">
        <w:rPr>
          <w:rFonts w:ascii="Arial" w:hAnsi="Arial" w:cs="Arial"/>
          <w:sz w:val="24"/>
          <w:szCs w:val="24"/>
        </w:rPr>
        <w:t xml:space="preserve"> that were led by our labs and </w:t>
      </w:r>
      <w:r w:rsidR="004A4893">
        <w:rPr>
          <w:rFonts w:ascii="Arial" w:hAnsi="Arial" w:cs="Arial"/>
          <w:sz w:val="24"/>
          <w:szCs w:val="24"/>
        </w:rPr>
        <w:t xml:space="preserve">published in the </w:t>
      </w:r>
      <w:r w:rsidR="000C6B0A">
        <w:rPr>
          <w:rFonts w:ascii="Arial" w:hAnsi="Arial" w:cs="Arial"/>
          <w:sz w:val="24"/>
          <w:szCs w:val="24"/>
        </w:rPr>
        <w:t>Dec. 20, 2013</w:t>
      </w:r>
      <w:r w:rsidR="004A4893">
        <w:rPr>
          <w:rFonts w:ascii="Arial" w:hAnsi="Arial" w:cs="Arial"/>
          <w:sz w:val="24"/>
          <w:szCs w:val="24"/>
        </w:rPr>
        <w:t xml:space="preserve"> issue</w:t>
      </w:r>
      <w:r w:rsidR="002963C1">
        <w:rPr>
          <w:rFonts w:ascii="Arial" w:hAnsi="Arial" w:cs="Arial"/>
          <w:sz w:val="24"/>
          <w:szCs w:val="24"/>
        </w:rPr>
        <w:t xml:space="preserve"> of </w:t>
      </w:r>
      <w:r w:rsidR="004A4893" w:rsidRPr="002963C1">
        <w:rPr>
          <w:rFonts w:ascii="Arial" w:hAnsi="Arial" w:cs="Arial"/>
          <w:i/>
          <w:sz w:val="24"/>
          <w:szCs w:val="24"/>
        </w:rPr>
        <w:t>Science</w:t>
      </w:r>
      <w:r w:rsidR="002963C1">
        <w:rPr>
          <w:rFonts w:ascii="Arial" w:hAnsi="Arial" w:cs="Arial"/>
          <w:sz w:val="24"/>
          <w:szCs w:val="24"/>
        </w:rPr>
        <w:t xml:space="preserve">.  </w:t>
      </w:r>
      <w:r w:rsidR="00736B65">
        <w:rPr>
          <w:rFonts w:ascii="Arial" w:hAnsi="Arial" w:cs="Arial"/>
          <w:sz w:val="24"/>
          <w:szCs w:val="24"/>
        </w:rPr>
        <w:t>The p</w:t>
      </w:r>
      <w:r w:rsidR="00E907C7">
        <w:rPr>
          <w:rFonts w:ascii="Arial" w:hAnsi="Arial" w:cs="Arial"/>
          <w:sz w:val="24"/>
          <w:szCs w:val="24"/>
        </w:rPr>
        <w:t xml:space="preserve">roject focuses on </w:t>
      </w:r>
      <w:r w:rsidR="00963105">
        <w:rPr>
          <w:rFonts w:ascii="Arial" w:hAnsi="Arial" w:cs="Arial"/>
          <w:sz w:val="24"/>
          <w:szCs w:val="24"/>
        </w:rPr>
        <w:t xml:space="preserve">evolutionary </w:t>
      </w:r>
      <w:r w:rsidR="00E907C7">
        <w:rPr>
          <w:rFonts w:ascii="Arial" w:hAnsi="Arial" w:cs="Arial"/>
          <w:sz w:val="24"/>
          <w:szCs w:val="24"/>
        </w:rPr>
        <w:t>gene transfer, including tran</w:t>
      </w:r>
      <w:r w:rsidR="00963105">
        <w:rPr>
          <w:rFonts w:ascii="Arial" w:hAnsi="Arial" w:cs="Arial"/>
          <w:sz w:val="24"/>
          <w:szCs w:val="24"/>
        </w:rPr>
        <w:t xml:space="preserve">sfer of mitochondrial and plastid sequences to the nucleus of </w:t>
      </w:r>
      <w:r w:rsidR="00963105" w:rsidRPr="00893071">
        <w:rPr>
          <w:rFonts w:ascii="Arial" w:hAnsi="Arial" w:cs="Arial"/>
          <w:i/>
          <w:sz w:val="24"/>
          <w:szCs w:val="24"/>
        </w:rPr>
        <w:t>Amborella</w:t>
      </w:r>
      <w:r w:rsidR="00963105">
        <w:rPr>
          <w:rFonts w:ascii="Arial" w:hAnsi="Arial" w:cs="Arial"/>
          <w:sz w:val="24"/>
          <w:szCs w:val="24"/>
        </w:rPr>
        <w:t>, and the extensive horizontal transfer of foreign mitochondrial sequence</w:t>
      </w:r>
      <w:r w:rsidR="00893071">
        <w:rPr>
          <w:rFonts w:ascii="Arial" w:hAnsi="Arial" w:cs="Arial"/>
          <w:sz w:val="24"/>
          <w:szCs w:val="24"/>
        </w:rPr>
        <w:t xml:space="preserve">s to </w:t>
      </w:r>
      <w:r w:rsidR="001613CA">
        <w:rPr>
          <w:rFonts w:ascii="Arial" w:hAnsi="Arial" w:cs="Arial"/>
          <w:sz w:val="24"/>
          <w:szCs w:val="24"/>
        </w:rPr>
        <w:t>the m</w:t>
      </w:r>
      <w:r w:rsidR="00893071">
        <w:rPr>
          <w:rFonts w:ascii="Arial" w:hAnsi="Arial" w:cs="Arial"/>
          <w:sz w:val="24"/>
          <w:szCs w:val="24"/>
        </w:rPr>
        <w:t>itochondr</w:t>
      </w:r>
      <w:r w:rsidR="001613CA">
        <w:rPr>
          <w:rFonts w:ascii="Arial" w:hAnsi="Arial" w:cs="Arial"/>
          <w:sz w:val="24"/>
          <w:szCs w:val="24"/>
        </w:rPr>
        <w:t xml:space="preserve">ion of </w:t>
      </w:r>
      <w:r w:rsidR="001613CA" w:rsidRPr="001613CA">
        <w:rPr>
          <w:rFonts w:ascii="Arial" w:hAnsi="Arial" w:cs="Arial"/>
          <w:i/>
          <w:sz w:val="24"/>
          <w:szCs w:val="24"/>
        </w:rPr>
        <w:t>Amborella</w:t>
      </w:r>
      <w:r w:rsidR="001613CA">
        <w:rPr>
          <w:rFonts w:ascii="Arial" w:hAnsi="Arial" w:cs="Arial"/>
          <w:sz w:val="24"/>
          <w:szCs w:val="24"/>
        </w:rPr>
        <w:t>.</w:t>
      </w:r>
    </w:p>
    <w:p w:rsidR="0081562F" w:rsidRDefault="0081562F" w:rsidP="00AB08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62F" w:rsidRDefault="004E6FB1" w:rsidP="00FC17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strictly </w:t>
      </w:r>
      <w:r w:rsidR="00B50ED2">
        <w:rPr>
          <w:rFonts w:ascii="Arial" w:hAnsi="Arial" w:cs="Arial"/>
          <w:sz w:val="24"/>
          <w:szCs w:val="24"/>
        </w:rPr>
        <w:t>bioinformatic</w:t>
      </w:r>
      <w:r>
        <w:rPr>
          <w:rFonts w:ascii="Arial" w:hAnsi="Arial" w:cs="Arial"/>
          <w:sz w:val="24"/>
          <w:szCs w:val="24"/>
        </w:rPr>
        <w:t>/comparative genomic project</w:t>
      </w:r>
      <w:r w:rsidR="00B50ED2">
        <w:rPr>
          <w:rFonts w:ascii="Arial" w:hAnsi="Arial" w:cs="Arial"/>
          <w:sz w:val="24"/>
          <w:szCs w:val="24"/>
        </w:rPr>
        <w:t xml:space="preserve"> involving extensive analysis of genome-scale sequence data.  </w:t>
      </w:r>
      <w:r w:rsidR="0081562F" w:rsidRPr="00DB20A6">
        <w:rPr>
          <w:rFonts w:ascii="Arial" w:hAnsi="Arial" w:cs="Arial"/>
          <w:sz w:val="24"/>
          <w:szCs w:val="24"/>
        </w:rPr>
        <w:t xml:space="preserve">A Ph.D. in computational biology, </w:t>
      </w:r>
      <w:r>
        <w:rPr>
          <w:rFonts w:ascii="Arial" w:hAnsi="Arial" w:cs="Arial"/>
          <w:sz w:val="24"/>
          <w:szCs w:val="24"/>
        </w:rPr>
        <w:t xml:space="preserve">evolutionary </w:t>
      </w:r>
      <w:r w:rsidR="0081562F" w:rsidRPr="00DB20A6">
        <w:rPr>
          <w:rFonts w:ascii="Arial" w:hAnsi="Arial" w:cs="Arial"/>
          <w:sz w:val="24"/>
          <w:szCs w:val="24"/>
        </w:rPr>
        <w:t xml:space="preserve">genetics, or a related field is required, and proficiency in computer programming is expected. </w:t>
      </w:r>
      <w:r w:rsidR="00B50ED2">
        <w:rPr>
          <w:rFonts w:ascii="Arial" w:hAnsi="Arial" w:cs="Arial"/>
          <w:sz w:val="24"/>
          <w:szCs w:val="24"/>
        </w:rPr>
        <w:t xml:space="preserve"> </w:t>
      </w:r>
      <w:r w:rsidR="0081562F" w:rsidRPr="00DB20A6">
        <w:rPr>
          <w:rFonts w:ascii="Arial" w:hAnsi="Arial" w:cs="Arial"/>
          <w:sz w:val="24"/>
          <w:szCs w:val="24"/>
        </w:rPr>
        <w:t>Competitive candidates will have a strong record of prior publication in genome</w:t>
      </w:r>
      <w:r w:rsidR="00B50ED2">
        <w:rPr>
          <w:rFonts w:ascii="Arial" w:hAnsi="Arial" w:cs="Arial"/>
          <w:sz w:val="24"/>
          <w:szCs w:val="24"/>
        </w:rPr>
        <w:t>-</w:t>
      </w:r>
      <w:r w:rsidR="0081562F" w:rsidRPr="00DB20A6">
        <w:rPr>
          <w:rFonts w:ascii="Arial" w:hAnsi="Arial" w:cs="Arial"/>
          <w:sz w:val="24"/>
          <w:szCs w:val="24"/>
        </w:rPr>
        <w:t>scale data analysis</w:t>
      </w:r>
      <w:r w:rsidR="00636203">
        <w:rPr>
          <w:rFonts w:ascii="Arial" w:hAnsi="Arial" w:cs="Arial"/>
          <w:sz w:val="24"/>
          <w:szCs w:val="24"/>
        </w:rPr>
        <w:t xml:space="preserve">, </w:t>
      </w:r>
      <w:r w:rsidR="0081562F" w:rsidRPr="00DB20A6">
        <w:rPr>
          <w:rFonts w:ascii="Arial" w:hAnsi="Arial" w:cs="Arial"/>
          <w:sz w:val="24"/>
          <w:szCs w:val="24"/>
        </w:rPr>
        <w:t xml:space="preserve">including </w:t>
      </w:r>
      <w:r w:rsidR="00636203">
        <w:rPr>
          <w:rFonts w:ascii="Arial" w:hAnsi="Arial" w:cs="Arial"/>
          <w:sz w:val="24"/>
          <w:szCs w:val="24"/>
        </w:rPr>
        <w:t>bio</w:t>
      </w:r>
      <w:r w:rsidR="0081562F" w:rsidRPr="00DB20A6">
        <w:rPr>
          <w:rFonts w:ascii="Arial" w:hAnsi="Arial" w:cs="Arial"/>
          <w:sz w:val="24"/>
          <w:szCs w:val="24"/>
        </w:rPr>
        <w:t xml:space="preserve">informatic pipeline construction, phylogenomics, </w:t>
      </w:r>
      <w:r w:rsidR="00636203">
        <w:rPr>
          <w:rFonts w:ascii="Arial" w:hAnsi="Arial" w:cs="Arial"/>
          <w:sz w:val="24"/>
          <w:szCs w:val="24"/>
        </w:rPr>
        <w:t>and/</w:t>
      </w:r>
      <w:r w:rsidR="0081562F" w:rsidRPr="00DB20A6">
        <w:rPr>
          <w:rFonts w:ascii="Arial" w:hAnsi="Arial" w:cs="Arial"/>
          <w:sz w:val="24"/>
          <w:szCs w:val="24"/>
        </w:rPr>
        <w:t xml:space="preserve">or </w:t>
      </w:r>
      <w:r w:rsidR="00D5603F">
        <w:rPr>
          <w:rFonts w:ascii="Arial" w:hAnsi="Arial" w:cs="Arial"/>
          <w:sz w:val="24"/>
          <w:szCs w:val="24"/>
        </w:rPr>
        <w:t>genome</w:t>
      </w:r>
      <w:r w:rsidR="0081562F">
        <w:rPr>
          <w:rFonts w:ascii="Arial" w:hAnsi="Arial" w:cs="Arial"/>
          <w:sz w:val="24"/>
          <w:szCs w:val="24"/>
        </w:rPr>
        <w:t xml:space="preserve"> evolution.</w:t>
      </w:r>
      <w:r w:rsidR="00462290">
        <w:rPr>
          <w:rFonts w:ascii="Arial" w:hAnsi="Arial" w:cs="Arial"/>
          <w:sz w:val="24"/>
          <w:szCs w:val="24"/>
        </w:rPr>
        <w:t xml:space="preserve">  </w:t>
      </w:r>
      <w:r w:rsidR="0081562F">
        <w:rPr>
          <w:rFonts w:ascii="Arial" w:hAnsi="Arial" w:cs="Arial"/>
          <w:sz w:val="24"/>
          <w:szCs w:val="24"/>
        </w:rPr>
        <w:t xml:space="preserve">This </w:t>
      </w:r>
      <w:r w:rsidR="0081562F" w:rsidRPr="00DB20A6">
        <w:rPr>
          <w:rFonts w:ascii="Arial" w:hAnsi="Arial" w:cs="Arial"/>
          <w:sz w:val="24"/>
          <w:szCs w:val="24"/>
        </w:rPr>
        <w:t>position</w:t>
      </w:r>
      <w:r w:rsidR="0081562F">
        <w:rPr>
          <w:rFonts w:ascii="Arial" w:hAnsi="Arial" w:cs="Arial"/>
          <w:sz w:val="24"/>
          <w:szCs w:val="24"/>
        </w:rPr>
        <w:t xml:space="preserve"> is fu</w:t>
      </w:r>
      <w:r w:rsidR="0081562F" w:rsidRPr="00DB20A6">
        <w:rPr>
          <w:rFonts w:ascii="Arial" w:hAnsi="Arial" w:cs="Arial"/>
          <w:sz w:val="24"/>
          <w:szCs w:val="24"/>
        </w:rPr>
        <w:t xml:space="preserve">nded for </w:t>
      </w:r>
      <w:r w:rsidR="0081562F">
        <w:rPr>
          <w:rFonts w:ascii="Arial" w:hAnsi="Arial" w:cs="Arial"/>
          <w:sz w:val="24"/>
          <w:szCs w:val="24"/>
        </w:rPr>
        <w:t xml:space="preserve">two years, with continued </w:t>
      </w:r>
      <w:r w:rsidR="0081562F" w:rsidRPr="00DB20A6">
        <w:rPr>
          <w:rFonts w:ascii="Arial" w:hAnsi="Arial" w:cs="Arial"/>
          <w:sz w:val="24"/>
          <w:szCs w:val="24"/>
        </w:rPr>
        <w:t xml:space="preserve">appointment dependent upon availability of funding. </w:t>
      </w:r>
      <w:r w:rsidR="00D5603F">
        <w:rPr>
          <w:rFonts w:ascii="Arial" w:hAnsi="Arial" w:cs="Arial"/>
          <w:sz w:val="24"/>
          <w:szCs w:val="24"/>
        </w:rPr>
        <w:t xml:space="preserve"> </w:t>
      </w:r>
      <w:r w:rsidR="00D5603F" w:rsidRPr="00D5603F">
        <w:rPr>
          <w:rFonts w:ascii="Arial" w:hAnsi="Arial" w:cs="Arial"/>
          <w:sz w:val="24"/>
          <w:szCs w:val="24"/>
        </w:rPr>
        <w:t>Salary will be commensurate with experience, and full benefits are included.</w:t>
      </w:r>
    </w:p>
    <w:p w:rsidR="0081562F" w:rsidRPr="007E3810" w:rsidRDefault="0081562F" w:rsidP="00FC1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3810" w:rsidRPr="00D21C89" w:rsidRDefault="005448BF" w:rsidP="00E958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T</w:t>
      </w:r>
      <w:r w:rsidR="007E3810" w:rsidRPr="007E3810">
        <w:rPr>
          <w:rFonts w:ascii="Arial" w:hAnsi="Arial" w:cs="Arial"/>
          <w:sz w:val="24"/>
          <w:szCs w:val="24"/>
        </w:rPr>
        <w:t xml:space="preserve">o apply, please </w:t>
      </w:r>
      <w:r w:rsidR="00EB5B26">
        <w:rPr>
          <w:rFonts w:ascii="Arial" w:hAnsi="Arial" w:cs="Arial"/>
          <w:sz w:val="24"/>
          <w:szCs w:val="24"/>
        </w:rPr>
        <w:t>submit</w:t>
      </w:r>
      <w:r w:rsidR="00354135">
        <w:rPr>
          <w:rFonts w:ascii="Arial" w:hAnsi="Arial" w:cs="Arial"/>
          <w:sz w:val="24"/>
          <w:szCs w:val="24"/>
        </w:rPr>
        <w:t>, as a single unified PDF, a</w:t>
      </w:r>
      <w:r w:rsidR="007E3810" w:rsidRPr="007E3810">
        <w:rPr>
          <w:rFonts w:ascii="Arial" w:hAnsi="Arial" w:cs="Arial"/>
          <w:sz w:val="24"/>
          <w:szCs w:val="24"/>
        </w:rPr>
        <w:t xml:space="preserve"> </w:t>
      </w:r>
      <w:r w:rsidR="00354135" w:rsidRPr="00DB20A6">
        <w:rPr>
          <w:rFonts w:ascii="Arial" w:hAnsi="Arial" w:cs="Arial"/>
          <w:sz w:val="24"/>
          <w:szCs w:val="24"/>
        </w:rPr>
        <w:t>cover letter detailing research intere</w:t>
      </w:r>
      <w:r w:rsidR="00354135">
        <w:rPr>
          <w:rFonts w:ascii="Arial" w:hAnsi="Arial" w:cs="Arial"/>
          <w:sz w:val="24"/>
          <w:szCs w:val="24"/>
        </w:rPr>
        <w:t xml:space="preserve">sts and experience, a C.V., </w:t>
      </w:r>
      <w:r w:rsidR="002B2CBE">
        <w:rPr>
          <w:rFonts w:ascii="Arial" w:hAnsi="Arial" w:cs="Arial"/>
          <w:sz w:val="24"/>
          <w:szCs w:val="24"/>
        </w:rPr>
        <w:t>and</w:t>
      </w:r>
      <w:r w:rsidR="00354135" w:rsidRPr="00DB20A6">
        <w:rPr>
          <w:rFonts w:ascii="Arial" w:hAnsi="Arial" w:cs="Arial"/>
          <w:sz w:val="24"/>
          <w:szCs w:val="24"/>
        </w:rPr>
        <w:t xml:space="preserve"> </w:t>
      </w:r>
      <w:r w:rsidR="007E3810" w:rsidRPr="007E3810">
        <w:rPr>
          <w:rFonts w:ascii="Arial" w:hAnsi="Arial" w:cs="Arial"/>
          <w:sz w:val="24"/>
          <w:szCs w:val="24"/>
        </w:rPr>
        <w:t xml:space="preserve">contact information for three </w:t>
      </w:r>
      <w:r w:rsidR="002B2CBE">
        <w:rPr>
          <w:rFonts w:ascii="Arial" w:hAnsi="Arial" w:cs="Arial"/>
          <w:sz w:val="24"/>
          <w:szCs w:val="24"/>
        </w:rPr>
        <w:t xml:space="preserve">professional </w:t>
      </w:r>
      <w:r w:rsidR="007E3810" w:rsidRPr="007E3810">
        <w:rPr>
          <w:rFonts w:ascii="Arial" w:hAnsi="Arial" w:cs="Arial"/>
          <w:sz w:val="24"/>
          <w:szCs w:val="24"/>
        </w:rPr>
        <w:t>references to</w:t>
      </w:r>
      <w:r w:rsidR="00DB7096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183115" w:rsidRPr="006A79BB">
          <w:rPr>
            <w:rStyle w:val="Hyperlink"/>
            <w:rFonts w:ascii="Arial" w:hAnsi="Arial" w:cs="Arial"/>
            <w:sz w:val="24"/>
            <w:szCs w:val="24"/>
          </w:rPr>
          <w:t>http://indiana.peopleadmin.com/postings/1258</w:t>
        </w:r>
      </w:hyperlink>
      <w:r w:rsidR="00EB5B26">
        <w:rPr>
          <w:rFonts w:ascii="Arial" w:hAnsi="Arial" w:cs="Arial"/>
        </w:rPr>
        <w:t xml:space="preserve"> </w:t>
      </w:r>
      <w:r w:rsidR="00DB7096">
        <w:rPr>
          <w:rFonts w:ascii="Arial" w:hAnsi="Arial" w:cs="Arial"/>
          <w:sz w:val="24"/>
          <w:szCs w:val="24"/>
        </w:rPr>
        <w:t>or Dee Verostko, 1001 E. 3</w:t>
      </w:r>
      <w:r w:rsidR="00DB7096" w:rsidRPr="00D21C89">
        <w:rPr>
          <w:rFonts w:ascii="Arial" w:hAnsi="Arial" w:cs="Arial"/>
          <w:sz w:val="24"/>
          <w:szCs w:val="24"/>
          <w:vertAlign w:val="superscript"/>
        </w:rPr>
        <w:t>rd</w:t>
      </w:r>
      <w:r w:rsidR="00DB7096">
        <w:rPr>
          <w:rFonts w:ascii="Arial" w:hAnsi="Arial" w:cs="Arial"/>
          <w:sz w:val="24"/>
          <w:szCs w:val="24"/>
        </w:rPr>
        <w:t xml:space="preserve"> St., Bloomington, IN 47405.  </w:t>
      </w:r>
      <w:r w:rsidR="007E3810" w:rsidRPr="007E3810">
        <w:rPr>
          <w:rFonts w:ascii="Arial" w:hAnsi="Arial" w:cs="Arial"/>
          <w:sz w:val="24"/>
          <w:szCs w:val="24"/>
        </w:rPr>
        <w:t xml:space="preserve">Review of applications will start immediately and will continue until the position is filled. </w:t>
      </w:r>
      <w:r w:rsidR="007118AC">
        <w:rPr>
          <w:rFonts w:ascii="Arial" w:hAnsi="Arial" w:cs="Arial"/>
          <w:sz w:val="24"/>
          <w:szCs w:val="24"/>
        </w:rPr>
        <w:t xml:space="preserve"> </w:t>
      </w:r>
      <w:r w:rsidR="007E3810" w:rsidRPr="007E3810">
        <w:rPr>
          <w:rFonts w:ascii="Arial" w:hAnsi="Arial" w:cs="Arial"/>
          <w:sz w:val="24"/>
          <w:szCs w:val="24"/>
        </w:rPr>
        <w:t xml:space="preserve">Inquiries about the position </w:t>
      </w:r>
      <w:r w:rsidR="00E60125">
        <w:rPr>
          <w:rFonts w:ascii="Arial" w:hAnsi="Arial" w:cs="Arial"/>
          <w:sz w:val="24"/>
          <w:szCs w:val="24"/>
        </w:rPr>
        <w:t>should</w:t>
      </w:r>
      <w:bookmarkStart w:id="0" w:name="_GoBack"/>
      <w:bookmarkEnd w:id="0"/>
      <w:r w:rsidR="00FC1734" w:rsidRPr="007E3810">
        <w:rPr>
          <w:rFonts w:ascii="Arial" w:hAnsi="Arial" w:cs="Arial"/>
          <w:sz w:val="24"/>
          <w:szCs w:val="24"/>
        </w:rPr>
        <w:t xml:space="preserve"> </w:t>
      </w:r>
      <w:r w:rsidR="007E3810" w:rsidRPr="007E3810">
        <w:rPr>
          <w:rFonts w:ascii="Arial" w:hAnsi="Arial" w:cs="Arial"/>
          <w:sz w:val="24"/>
          <w:szCs w:val="24"/>
        </w:rPr>
        <w:t xml:space="preserve">be directed to </w:t>
      </w:r>
      <w:r w:rsidR="00F53D91">
        <w:rPr>
          <w:rFonts w:ascii="Arial" w:hAnsi="Arial" w:cs="Arial"/>
          <w:sz w:val="24"/>
          <w:szCs w:val="24"/>
        </w:rPr>
        <w:t>Jeff Palmer</w:t>
      </w:r>
      <w:r w:rsidR="00DB7096">
        <w:rPr>
          <w:rFonts w:ascii="Arial" w:hAnsi="Arial" w:cs="Arial"/>
          <w:sz w:val="24"/>
          <w:szCs w:val="24"/>
        </w:rPr>
        <w:t xml:space="preserve"> (</w:t>
      </w:r>
      <w:hyperlink r:id="rId7" w:history="1">
        <w:r w:rsidR="00293DDF" w:rsidRPr="006A79BB">
          <w:rPr>
            <w:rStyle w:val="Hyperlink"/>
            <w:rFonts w:ascii="Arial" w:hAnsi="Arial" w:cs="Arial"/>
            <w:sz w:val="24"/>
            <w:szCs w:val="24"/>
          </w:rPr>
          <w:t>jpalmer@indiana.edu</w:t>
        </w:r>
      </w:hyperlink>
      <w:r w:rsidR="00DB7096">
        <w:rPr>
          <w:rFonts w:ascii="Arial" w:hAnsi="Arial" w:cs="Arial"/>
          <w:sz w:val="24"/>
          <w:szCs w:val="24"/>
        </w:rPr>
        <w:t>)</w:t>
      </w:r>
      <w:r w:rsidR="007E3810" w:rsidRPr="007E3810">
        <w:rPr>
          <w:rFonts w:ascii="Arial" w:hAnsi="Arial" w:cs="Arial"/>
          <w:sz w:val="24"/>
          <w:szCs w:val="24"/>
        </w:rPr>
        <w:t xml:space="preserve"> </w:t>
      </w:r>
      <w:r w:rsidR="00F53D91">
        <w:rPr>
          <w:rFonts w:ascii="Arial" w:hAnsi="Arial" w:cs="Arial"/>
          <w:sz w:val="24"/>
          <w:szCs w:val="24"/>
        </w:rPr>
        <w:t>or Claude dePamphilis (</w:t>
      </w:r>
      <w:hyperlink r:id="rId8" w:history="1">
        <w:r w:rsidR="00961708" w:rsidRPr="005F3CF2">
          <w:rPr>
            <w:rStyle w:val="Hyperlink"/>
            <w:rFonts w:ascii="Arial" w:hAnsi="Arial" w:cs="Arial"/>
            <w:sz w:val="24"/>
            <w:szCs w:val="24"/>
          </w:rPr>
          <w:t>cwd3@psu.edu</w:t>
        </w:r>
      </w:hyperlink>
      <w:r w:rsidR="00961708">
        <w:rPr>
          <w:rFonts w:ascii="Arial" w:hAnsi="Arial" w:cs="Arial"/>
          <w:sz w:val="24"/>
          <w:szCs w:val="24"/>
        </w:rPr>
        <w:t>)</w:t>
      </w:r>
      <w:r w:rsidR="007E3810" w:rsidRPr="007E3810">
        <w:rPr>
          <w:rFonts w:ascii="Arial" w:hAnsi="Arial" w:cs="Arial"/>
          <w:sz w:val="24"/>
          <w:szCs w:val="24"/>
        </w:rPr>
        <w:t xml:space="preserve">. </w:t>
      </w:r>
    </w:p>
    <w:p w:rsidR="00961708" w:rsidRDefault="00961708" w:rsidP="00FC1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3810" w:rsidRDefault="007E3810" w:rsidP="00FC17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3810">
        <w:rPr>
          <w:rFonts w:ascii="Arial" w:hAnsi="Arial" w:cs="Arial"/>
          <w:sz w:val="24"/>
          <w:szCs w:val="24"/>
        </w:rPr>
        <w:t xml:space="preserve">Indiana University is an equal employment and affirmative action employer and a provider of ADA services. </w:t>
      </w:r>
      <w:r w:rsidR="007118AC">
        <w:rPr>
          <w:rFonts w:ascii="Arial" w:hAnsi="Arial" w:cs="Arial"/>
          <w:sz w:val="24"/>
          <w:szCs w:val="24"/>
        </w:rPr>
        <w:t xml:space="preserve"> </w:t>
      </w:r>
      <w:r w:rsidRPr="007E3810">
        <w:rPr>
          <w:rFonts w:ascii="Arial" w:hAnsi="Arial" w:cs="Arial"/>
          <w:sz w:val="24"/>
          <w:szCs w:val="24"/>
        </w:rPr>
        <w:t>All qualified applicants will receive consideration for employment without regard to age, ethnicity, color, race, religion, sex, sexual orientation or identity, national origin, disability status</w:t>
      </w:r>
      <w:r w:rsidR="007118AC">
        <w:rPr>
          <w:rFonts w:ascii="Arial" w:hAnsi="Arial" w:cs="Arial"/>
          <w:sz w:val="24"/>
          <w:szCs w:val="24"/>
        </w:rPr>
        <w:t>,</w:t>
      </w:r>
      <w:r w:rsidRPr="007E3810">
        <w:rPr>
          <w:rFonts w:ascii="Arial" w:hAnsi="Arial" w:cs="Arial"/>
          <w:sz w:val="24"/>
          <w:szCs w:val="24"/>
        </w:rPr>
        <w:t xml:space="preserve"> or protected veteran status.</w:t>
      </w:r>
    </w:p>
    <w:p w:rsidR="00961708" w:rsidRDefault="00961708" w:rsidP="00AB083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61708" w:rsidSect="00592F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351"/>
    <w:multiLevelType w:val="hybridMultilevel"/>
    <w:tmpl w:val="C6F8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866C7"/>
    <w:multiLevelType w:val="multilevel"/>
    <w:tmpl w:val="424E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F08B3"/>
    <w:multiLevelType w:val="multilevel"/>
    <w:tmpl w:val="D848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7044F"/>
    <w:multiLevelType w:val="multilevel"/>
    <w:tmpl w:val="D396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94468"/>
    <w:multiLevelType w:val="multilevel"/>
    <w:tmpl w:val="23C2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5385D"/>
    <w:multiLevelType w:val="multilevel"/>
    <w:tmpl w:val="18B2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7367E"/>
    <w:multiLevelType w:val="hybridMultilevel"/>
    <w:tmpl w:val="00540F78"/>
    <w:lvl w:ilvl="0" w:tplc="39AAC0E0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17FC4"/>
    <w:multiLevelType w:val="multilevel"/>
    <w:tmpl w:val="ACC4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9394A"/>
    <w:multiLevelType w:val="multilevel"/>
    <w:tmpl w:val="1476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870498"/>
    <w:multiLevelType w:val="multilevel"/>
    <w:tmpl w:val="F8CE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8D1F0A"/>
    <w:multiLevelType w:val="hybridMultilevel"/>
    <w:tmpl w:val="71F06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F71C4"/>
    <w:multiLevelType w:val="hybridMultilevel"/>
    <w:tmpl w:val="CECCDC86"/>
    <w:lvl w:ilvl="0" w:tplc="6D32B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72111"/>
    <w:multiLevelType w:val="multilevel"/>
    <w:tmpl w:val="72E0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080A57"/>
    <w:multiLevelType w:val="hybridMultilevel"/>
    <w:tmpl w:val="3F9828FE"/>
    <w:lvl w:ilvl="0" w:tplc="9C0032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C47F6"/>
    <w:multiLevelType w:val="multilevel"/>
    <w:tmpl w:val="FB6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E01673"/>
    <w:multiLevelType w:val="multilevel"/>
    <w:tmpl w:val="025A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1A623E"/>
    <w:multiLevelType w:val="multilevel"/>
    <w:tmpl w:val="641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0F08E1"/>
    <w:multiLevelType w:val="multilevel"/>
    <w:tmpl w:val="8080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B876D1"/>
    <w:multiLevelType w:val="hybridMultilevel"/>
    <w:tmpl w:val="9C0864D4"/>
    <w:lvl w:ilvl="0" w:tplc="A6DE176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A1610"/>
    <w:multiLevelType w:val="hybridMultilevel"/>
    <w:tmpl w:val="A27CFAC2"/>
    <w:lvl w:ilvl="0" w:tplc="AC1ACE8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68158F"/>
    <w:multiLevelType w:val="hybridMultilevel"/>
    <w:tmpl w:val="DE587F34"/>
    <w:lvl w:ilvl="0" w:tplc="37A641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F7A1C"/>
    <w:multiLevelType w:val="multilevel"/>
    <w:tmpl w:val="C1AE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3"/>
  </w:num>
  <w:num w:numId="4">
    <w:abstractNumId w:val="0"/>
  </w:num>
  <w:num w:numId="5">
    <w:abstractNumId w:val="7"/>
  </w:num>
  <w:num w:numId="6">
    <w:abstractNumId w:val="21"/>
  </w:num>
  <w:num w:numId="7">
    <w:abstractNumId w:val="2"/>
  </w:num>
  <w:num w:numId="8">
    <w:abstractNumId w:val="1"/>
  </w:num>
  <w:num w:numId="9">
    <w:abstractNumId w:val="12"/>
  </w:num>
  <w:num w:numId="10">
    <w:abstractNumId w:val="15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  <w:num w:numId="15">
    <w:abstractNumId w:val="8"/>
  </w:num>
  <w:num w:numId="16">
    <w:abstractNumId w:val="5"/>
  </w:num>
  <w:num w:numId="17">
    <w:abstractNumId w:val="17"/>
  </w:num>
  <w:num w:numId="18">
    <w:abstractNumId w:val="4"/>
  </w:num>
  <w:num w:numId="19">
    <w:abstractNumId w:val="16"/>
  </w:num>
  <w:num w:numId="20">
    <w:abstractNumId w:val="19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09"/>
    <w:rsid w:val="00000CEF"/>
    <w:rsid w:val="00021C6D"/>
    <w:rsid w:val="000250CA"/>
    <w:rsid w:val="0002685B"/>
    <w:rsid w:val="00036175"/>
    <w:rsid w:val="00050C3B"/>
    <w:rsid w:val="000621D7"/>
    <w:rsid w:val="00096A0F"/>
    <w:rsid w:val="000B3525"/>
    <w:rsid w:val="000B3C90"/>
    <w:rsid w:val="000C51A1"/>
    <w:rsid w:val="000C5C7F"/>
    <w:rsid w:val="000C6B0A"/>
    <w:rsid w:val="000E0307"/>
    <w:rsid w:val="000E2065"/>
    <w:rsid w:val="001001A8"/>
    <w:rsid w:val="001278C8"/>
    <w:rsid w:val="00142837"/>
    <w:rsid w:val="001456C8"/>
    <w:rsid w:val="00147F9B"/>
    <w:rsid w:val="001544CB"/>
    <w:rsid w:val="00155188"/>
    <w:rsid w:val="001613CA"/>
    <w:rsid w:val="00176F30"/>
    <w:rsid w:val="00180D66"/>
    <w:rsid w:val="00183115"/>
    <w:rsid w:val="001B475D"/>
    <w:rsid w:val="001C2775"/>
    <w:rsid w:val="001C27DF"/>
    <w:rsid w:val="001D545E"/>
    <w:rsid w:val="001F22B0"/>
    <w:rsid w:val="001F5745"/>
    <w:rsid w:val="001F678D"/>
    <w:rsid w:val="00223CAB"/>
    <w:rsid w:val="0024313E"/>
    <w:rsid w:val="0026134F"/>
    <w:rsid w:val="002616C9"/>
    <w:rsid w:val="00263618"/>
    <w:rsid w:val="002703E7"/>
    <w:rsid w:val="00274598"/>
    <w:rsid w:val="00274EDB"/>
    <w:rsid w:val="00293DDF"/>
    <w:rsid w:val="002963C1"/>
    <w:rsid w:val="002B21DA"/>
    <w:rsid w:val="002B2CBE"/>
    <w:rsid w:val="002B51AD"/>
    <w:rsid w:val="002C4CC4"/>
    <w:rsid w:val="002C66C7"/>
    <w:rsid w:val="002D3046"/>
    <w:rsid w:val="002D4D51"/>
    <w:rsid w:val="002D60CE"/>
    <w:rsid w:val="002E28C7"/>
    <w:rsid w:val="002E4161"/>
    <w:rsid w:val="002F74E2"/>
    <w:rsid w:val="003001FA"/>
    <w:rsid w:val="003004AD"/>
    <w:rsid w:val="0030515B"/>
    <w:rsid w:val="00311137"/>
    <w:rsid w:val="00334480"/>
    <w:rsid w:val="0033551C"/>
    <w:rsid w:val="00341FC1"/>
    <w:rsid w:val="0035232B"/>
    <w:rsid w:val="00354135"/>
    <w:rsid w:val="00355A3F"/>
    <w:rsid w:val="00357988"/>
    <w:rsid w:val="0038280F"/>
    <w:rsid w:val="003A0C27"/>
    <w:rsid w:val="003A6F0E"/>
    <w:rsid w:val="003A7D22"/>
    <w:rsid w:val="003B66B4"/>
    <w:rsid w:val="003D2AFC"/>
    <w:rsid w:val="003E03FB"/>
    <w:rsid w:val="003E162B"/>
    <w:rsid w:val="003F2854"/>
    <w:rsid w:val="00416750"/>
    <w:rsid w:val="00425A82"/>
    <w:rsid w:val="00441491"/>
    <w:rsid w:val="004558C9"/>
    <w:rsid w:val="00462290"/>
    <w:rsid w:val="004654C1"/>
    <w:rsid w:val="00476FD6"/>
    <w:rsid w:val="0048202D"/>
    <w:rsid w:val="004860C8"/>
    <w:rsid w:val="00494868"/>
    <w:rsid w:val="00494B07"/>
    <w:rsid w:val="004A4893"/>
    <w:rsid w:val="004E0476"/>
    <w:rsid w:val="004E6ED2"/>
    <w:rsid w:val="004E6FB1"/>
    <w:rsid w:val="004F2D96"/>
    <w:rsid w:val="0051306F"/>
    <w:rsid w:val="00520F67"/>
    <w:rsid w:val="005448BF"/>
    <w:rsid w:val="00545484"/>
    <w:rsid w:val="00585336"/>
    <w:rsid w:val="0058547C"/>
    <w:rsid w:val="00592F3A"/>
    <w:rsid w:val="005A2A8E"/>
    <w:rsid w:val="005B3BFC"/>
    <w:rsid w:val="005B7DE6"/>
    <w:rsid w:val="005E1246"/>
    <w:rsid w:val="005F3A81"/>
    <w:rsid w:val="005F532B"/>
    <w:rsid w:val="0060450A"/>
    <w:rsid w:val="00616E2E"/>
    <w:rsid w:val="00621CC2"/>
    <w:rsid w:val="00627D12"/>
    <w:rsid w:val="00630CB5"/>
    <w:rsid w:val="00636203"/>
    <w:rsid w:val="00642170"/>
    <w:rsid w:val="006522BC"/>
    <w:rsid w:val="00653BB4"/>
    <w:rsid w:val="006642EE"/>
    <w:rsid w:val="00681414"/>
    <w:rsid w:val="00682BAE"/>
    <w:rsid w:val="0068311B"/>
    <w:rsid w:val="006A6B31"/>
    <w:rsid w:val="006C0E56"/>
    <w:rsid w:val="006D0904"/>
    <w:rsid w:val="006D56D7"/>
    <w:rsid w:val="006E1509"/>
    <w:rsid w:val="006E7497"/>
    <w:rsid w:val="006F07E6"/>
    <w:rsid w:val="007118AC"/>
    <w:rsid w:val="0072431D"/>
    <w:rsid w:val="00726797"/>
    <w:rsid w:val="00733CAF"/>
    <w:rsid w:val="007342F0"/>
    <w:rsid w:val="00736188"/>
    <w:rsid w:val="00736B65"/>
    <w:rsid w:val="00740A5D"/>
    <w:rsid w:val="00741B96"/>
    <w:rsid w:val="007479DA"/>
    <w:rsid w:val="00747E49"/>
    <w:rsid w:val="00764538"/>
    <w:rsid w:val="00770DEA"/>
    <w:rsid w:val="007754E2"/>
    <w:rsid w:val="007B07D3"/>
    <w:rsid w:val="007B2A49"/>
    <w:rsid w:val="007B5974"/>
    <w:rsid w:val="007E3810"/>
    <w:rsid w:val="00803C4F"/>
    <w:rsid w:val="00806C0F"/>
    <w:rsid w:val="00807B19"/>
    <w:rsid w:val="00814AA0"/>
    <w:rsid w:val="0081562F"/>
    <w:rsid w:val="0082407B"/>
    <w:rsid w:val="008262F7"/>
    <w:rsid w:val="00832209"/>
    <w:rsid w:val="00835962"/>
    <w:rsid w:val="00835CE7"/>
    <w:rsid w:val="008738A5"/>
    <w:rsid w:val="0087512A"/>
    <w:rsid w:val="00893071"/>
    <w:rsid w:val="008A1545"/>
    <w:rsid w:val="008A7B74"/>
    <w:rsid w:val="008B2987"/>
    <w:rsid w:val="008C1711"/>
    <w:rsid w:val="008C5550"/>
    <w:rsid w:val="008D29AB"/>
    <w:rsid w:val="008D6E2D"/>
    <w:rsid w:val="008D6E52"/>
    <w:rsid w:val="008E6856"/>
    <w:rsid w:val="008F1456"/>
    <w:rsid w:val="00906D78"/>
    <w:rsid w:val="00937BE4"/>
    <w:rsid w:val="009428A6"/>
    <w:rsid w:val="00961708"/>
    <w:rsid w:val="00963105"/>
    <w:rsid w:val="00981FCD"/>
    <w:rsid w:val="0098589E"/>
    <w:rsid w:val="00986F4B"/>
    <w:rsid w:val="009B20AB"/>
    <w:rsid w:val="009B2CD5"/>
    <w:rsid w:val="009C394B"/>
    <w:rsid w:val="009D4086"/>
    <w:rsid w:val="009E7A59"/>
    <w:rsid w:val="00A01256"/>
    <w:rsid w:val="00A02C99"/>
    <w:rsid w:val="00A37FBD"/>
    <w:rsid w:val="00A46EAF"/>
    <w:rsid w:val="00A530AA"/>
    <w:rsid w:val="00A61C2D"/>
    <w:rsid w:val="00A71EAD"/>
    <w:rsid w:val="00A924C4"/>
    <w:rsid w:val="00A979D2"/>
    <w:rsid w:val="00AA628E"/>
    <w:rsid w:val="00AB0836"/>
    <w:rsid w:val="00AE7326"/>
    <w:rsid w:val="00AF1863"/>
    <w:rsid w:val="00AF3AD5"/>
    <w:rsid w:val="00AF44C0"/>
    <w:rsid w:val="00AF47B2"/>
    <w:rsid w:val="00AF7636"/>
    <w:rsid w:val="00B0119B"/>
    <w:rsid w:val="00B255FE"/>
    <w:rsid w:val="00B26809"/>
    <w:rsid w:val="00B314B1"/>
    <w:rsid w:val="00B50ED2"/>
    <w:rsid w:val="00B51FAE"/>
    <w:rsid w:val="00B57918"/>
    <w:rsid w:val="00B77784"/>
    <w:rsid w:val="00B843BF"/>
    <w:rsid w:val="00BE138C"/>
    <w:rsid w:val="00BE6F9D"/>
    <w:rsid w:val="00C00BF6"/>
    <w:rsid w:val="00C0518F"/>
    <w:rsid w:val="00C24B6A"/>
    <w:rsid w:val="00C33389"/>
    <w:rsid w:val="00C33A0F"/>
    <w:rsid w:val="00C41016"/>
    <w:rsid w:val="00C43605"/>
    <w:rsid w:val="00C50DF2"/>
    <w:rsid w:val="00C63FF0"/>
    <w:rsid w:val="00C807B8"/>
    <w:rsid w:val="00C82D29"/>
    <w:rsid w:val="00CB0B78"/>
    <w:rsid w:val="00CC30DC"/>
    <w:rsid w:val="00CC4941"/>
    <w:rsid w:val="00CD0EF5"/>
    <w:rsid w:val="00CD67A4"/>
    <w:rsid w:val="00CD702F"/>
    <w:rsid w:val="00CE0B40"/>
    <w:rsid w:val="00CE15DF"/>
    <w:rsid w:val="00CE5423"/>
    <w:rsid w:val="00CF22CD"/>
    <w:rsid w:val="00CF2D35"/>
    <w:rsid w:val="00D17619"/>
    <w:rsid w:val="00D21C89"/>
    <w:rsid w:val="00D5603F"/>
    <w:rsid w:val="00D84EFD"/>
    <w:rsid w:val="00D94048"/>
    <w:rsid w:val="00DA08CB"/>
    <w:rsid w:val="00DA5F1F"/>
    <w:rsid w:val="00DB20A6"/>
    <w:rsid w:val="00DB4ABA"/>
    <w:rsid w:val="00DB7096"/>
    <w:rsid w:val="00DC1ABC"/>
    <w:rsid w:val="00DC556F"/>
    <w:rsid w:val="00DE2BB0"/>
    <w:rsid w:val="00DE72E1"/>
    <w:rsid w:val="00DF7FAD"/>
    <w:rsid w:val="00E0029A"/>
    <w:rsid w:val="00E004C1"/>
    <w:rsid w:val="00E1188D"/>
    <w:rsid w:val="00E1513E"/>
    <w:rsid w:val="00E242B1"/>
    <w:rsid w:val="00E248AB"/>
    <w:rsid w:val="00E262D4"/>
    <w:rsid w:val="00E40D1E"/>
    <w:rsid w:val="00E426C1"/>
    <w:rsid w:val="00E558CF"/>
    <w:rsid w:val="00E60125"/>
    <w:rsid w:val="00E659BE"/>
    <w:rsid w:val="00E673A7"/>
    <w:rsid w:val="00E70FA7"/>
    <w:rsid w:val="00E72A74"/>
    <w:rsid w:val="00E876C0"/>
    <w:rsid w:val="00E907C7"/>
    <w:rsid w:val="00E958BC"/>
    <w:rsid w:val="00E9666F"/>
    <w:rsid w:val="00EA057D"/>
    <w:rsid w:val="00EA6B92"/>
    <w:rsid w:val="00EB05FC"/>
    <w:rsid w:val="00EB4563"/>
    <w:rsid w:val="00EB5B26"/>
    <w:rsid w:val="00EC2166"/>
    <w:rsid w:val="00EC7E36"/>
    <w:rsid w:val="00ED4CD5"/>
    <w:rsid w:val="00EE084B"/>
    <w:rsid w:val="00EF7EBB"/>
    <w:rsid w:val="00F035D1"/>
    <w:rsid w:val="00F073A6"/>
    <w:rsid w:val="00F22DE2"/>
    <w:rsid w:val="00F53D91"/>
    <w:rsid w:val="00F567B1"/>
    <w:rsid w:val="00F6478B"/>
    <w:rsid w:val="00F70606"/>
    <w:rsid w:val="00F83147"/>
    <w:rsid w:val="00F9165A"/>
    <w:rsid w:val="00F927AA"/>
    <w:rsid w:val="00FA1C3F"/>
    <w:rsid w:val="00FB16D7"/>
    <w:rsid w:val="00FC1734"/>
    <w:rsid w:val="00FC51B5"/>
    <w:rsid w:val="00F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9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C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F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27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D4CD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9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C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F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27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D4C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6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4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1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31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77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d3@psu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palmer@indian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diana.peopleadmin.com/postings/12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jpalmer</dc:creator>
  <cp:lastModifiedBy>jpalmer</cp:lastModifiedBy>
  <cp:revision>3</cp:revision>
  <cp:lastPrinted>2014-11-03T20:42:00Z</cp:lastPrinted>
  <dcterms:created xsi:type="dcterms:W3CDTF">2014-11-22T04:01:00Z</dcterms:created>
  <dcterms:modified xsi:type="dcterms:W3CDTF">2014-11-22T04:01:00Z</dcterms:modified>
</cp:coreProperties>
</file>