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03" w:rsidRDefault="001E69A8" w:rsidP="001E69A8">
      <w:pPr>
        <w:jc w:val="center"/>
        <w:rPr>
          <w:b/>
          <w:color w:val="FF0000"/>
          <w:sz w:val="40"/>
        </w:rPr>
      </w:pPr>
      <w:r w:rsidRPr="002B5303">
        <w:rPr>
          <w:b/>
          <w:color w:val="FF0000"/>
          <w:sz w:val="44"/>
        </w:rPr>
        <w:t>GRAND Vision Pillar #1</w:t>
      </w:r>
    </w:p>
    <w:p w:rsidR="00467E64" w:rsidRPr="002B5303" w:rsidRDefault="00EF0D2C" w:rsidP="001E69A8">
      <w:pPr>
        <w:jc w:val="center"/>
        <w:rPr>
          <w:b/>
          <w:color w:val="FF0000"/>
          <w:sz w:val="40"/>
        </w:rPr>
      </w:pPr>
      <w:r>
        <w:rPr>
          <w:b/>
          <w:sz w:val="40"/>
        </w:rPr>
        <w:t>Global</w:t>
      </w:r>
      <w:r w:rsidR="00CB538F" w:rsidRPr="002B5303">
        <w:rPr>
          <w:b/>
          <w:sz w:val="40"/>
        </w:rPr>
        <w:t xml:space="preserve"> Center </w:t>
      </w:r>
      <w:r>
        <w:rPr>
          <w:b/>
          <w:sz w:val="40"/>
        </w:rPr>
        <w:t xml:space="preserve">of </w:t>
      </w:r>
      <w:r w:rsidR="00CB538F" w:rsidRPr="002B5303">
        <w:rPr>
          <w:b/>
          <w:sz w:val="40"/>
        </w:rPr>
        <w:t>Excellence</w:t>
      </w:r>
      <w:r>
        <w:rPr>
          <w:b/>
          <w:sz w:val="40"/>
        </w:rPr>
        <w:t xml:space="preserve"> in </w:t>
      </w:r>
      <w:r w:rsidR="0005513F">
        <w:rPr>
          <w:b/>
          <w:sz w:val="40"/>
        </w:rPr>
        <w:t>Integrative R&amp;D</w:t>
      </w:r>
      <w:r>
        <w:rPr>
          <w:b/>
          <w:sz w:val="40"/>
        </w:rPr>
        <w:t>/Tech Transfer and Extension</w:t>
      </w:r>
    </w:p>
    <w:tbl>
      <w:tblPr>
        <w:tblStyle w:val="TableGrid"/>
        <w:tblW w:w="139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1800"/>
        <w:gridCol w:w="2070"/>
        <w:gridCol w:w="1710"/>
        <w:gridCol w:w="1530"/>
        <w:gridCol w:w="1710"/>
        <w:gridCol w:w="1710"/>
      </w:tblGrid>
      <w:tr w:rsidR="001E69A8" w:rsidRPr="007F6FF6" w:rsidTr="00023A6F">
        <w:tc>
          <w:tcPr>
            <w:tcW w:w="171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MIDFAC</w:t>
            </w:r>
          </w:p>
          <w:p w:rsidR="001E69A8" w:rsidRPr="00023A6F" w:rsidRDefault="001E69A8" w:rsidP="004132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HUB FOR INTEGRATIVE GLOBAL RESEARCH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973BC">
              <w:rPr>
                <w:rFonts w:ascii="Arial" w:hAnsi="Arial" w:cs="Arial"/>
                <w:b/>
                <w:sz w:val="18"/>
                <w:szCs w:val="18"/>
              </w:rPr>
              <w:t>HODS</w:t>
            </w:r>
          </w:p>
          <w:p w:rsidR="00023A6F" w:rsidRDefault="00023A6F" w:rsidP="0041328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023A6F">
              <w:rPr>
                <w:rFonts w:ascii="Arial" w:eastAsiaTheme="minorHAnsi" w:hAnsi="Arial" w:cs="Arial"/>
                <w:b/>
                <w:sz w:val="20"/>
                <w:szCs w:val="20"/>
              </w:rPr>
              <w:t>CENTERS OF EXCELLENCE FOR SUSTAINABLE ARID LAND AGRICULTURE &amp; LIFE SCIENCES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HODS</w:t>
            </w:r>
          </w:p>
          <w:p w:rsidR="001E69A8" w:rsidRPr="00023A6F" w:rsidRDefault="001E69A8" w:rsidP="0041328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023A6F">
              <w:rPr>
                <w:rFonts w:ascii="Arial" w:eastAsiaTheme="minorHAnsi" w:hAnsi="Arial" w:cs="Arial"/>
                <w:b/>
              </w:rPr>
              <w:t>ENHANCED R&amp;D AND TECH TRANSFER WITH FEDERAL &amp; PRIVATE ENTITIES</w:t>
            </w:r>
          </w:p>
        </w:tc>
        <w:tc>
          <w:tcPr>
            <w:tcW w:w="207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HODS</w:t>
            </w:r>
          </w:p>
          <w:p w:rsidR="001E69A8" w:rsidRPr="00023A6F" w:rsidRDefault="001E69A8" w:rsidP="00413288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023A6F">
              <w:rPr>
                <w:rFonts w:ascii="Arial" w:eastAsiaTheme="minorHAnsi" w:hAnsi="Arial" w:cs="Arial"/>
                <w:b/>
              </w:rPr>
              <w:t>INTEGRATED, CONNECTED NETWORKS OF DIVERSE CALS STAKEHOLDERS</w:t>
            </w:r>
          </w:p>
          <w:p w:rsidR="001E69A8" w:rsidRPr="008973BC" w:rsidRDefault="001E69A8" w:rsidP="00413288">
            <w:pPr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71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MIDFAC</w:t>
            </w:r>
          </w:p>
          <w:p w:rsidR="001E69A8" w:rsidRDefault="001E69A8" w:rsidP="004132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INTEGRATED AND GLOBAL EXTENSION AND OUTREACH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:rsidR="001E69A8" w:rsidRDefault="001E69A8" w:rsidP="0041328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MIDFA</w:t>
            </w:r>
            <w:r w:rsidR="00023A6F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1E69A8" w:rsidRPr="00023A6F" w:rsidRDefault="001E69A8" w:rsidP="004132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CALS SOUGHT OUT FOR STRATEGIC ALLIANCES</w:t>
            </w:r>
          </w:p>
          <w:p w:rsidR="001E69A8" w:rsidRPr="00F6438E" w:rsidRDefault="001E69A8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EC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</w:rPr>
              <w:t>PREMIER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</w:rPr>
              <w:t>BIO-MEDICAL/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</w:rPr>
              <w:t>BIO-ECONOMY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A6F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:rsidR="001E69A8" w:rsidRPr="008973BC" w:rsidRDefault="001E69A8" w:rsidP="004132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E5B8B7" w:themeFill="accent2" w:themeFillTint="66"/>
          </w:tcPr>
          <w:p w:rsidR="001E69A8" w:rsidRPr="008973BC" w:rsidRDefault="001E69A8" w:rsidP="00413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EC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REGIONALLY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RESPONSIVE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AND</w:t>
            </w:r>
          </w:p>
          <w:p w:rsidR="001E69A8" w:rsidRPr="00023A6F" w:rsidRDefault="001E69A8" w:rsidP="00413288">
            <w:pPr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GLOBALLY</w:t>
            </w:r>
          </w:p>
          <w:p w:rsidR="001E69A8" w:rsidRPr="008973BC" w:rsidRDefault="001E69A8" w:rsidP="00413288">
            <w:pPr>
              <w:jc w:val="center"/>
              <w:rPr>
                <w:rFonts w:ascii="Arial" w:hAnsi="Arial" w:cs="Arial"/>
                <w:b/>
              </w:rPr>
            </w:pPr>
            <w:r w:rsidRPr="00023A6F">
              <w:rPr>
                <w:rFonts w:ascii="Arial" w:hAnsi="Arial" w:cs="Arial"/>
                <w:b/>
              </w:rPr>
              <w:t>RELEVANT</w:t>
            </w:r>
          </w:p>
        </w:tc>
      </w:tr>
      <w:tr w:rsidR="006438C5" w:rsidRPr="007F6FF6" w:rsidTr="00023A6F">
        <w:trPr>
          <w:trHeight w:val="1970"/>
        </w:trPr>
        <w:tc>
          <w:tcPr>
            <w:tcW w:w="171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World class center of excellence: technology, info, innovation in agro. production in arid &amp; </w:t>
            </w:r>
          </w:p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semi-arid</w:t>
            </w: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World leader in sustainable systems for human/</w:t>
            </w:r>
          </w:p>
          <w:p w:rsidR="006438C5" w:rsidRPr="00023A6F" w:rsidRDefault="00023A6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e</w:t>
            </w:r>
            <w:r w:rsidR="006438C5" w:rsidRPr="00023A6F">
              <w:rPr>
                <w:rFonts w:ascii="Arial" w:eastAsiaTheme="minorHAnsi" w:hAnsi="Arial" w:cs="Arial"/>
                <w:sz w:val="18"/>
                <w:szCs w:val="18"/>
              </w:rPr>
              <w:t>nvironmental interaction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Robust Research &amp; Development relationships with federal and private agencies</w:t>
            </w:r>
          </w:p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Technologically-</w:t>
            </w:r>
          </w:p>
          <w:p w:rsidR="006438C5" w:rsidRPr="00023A6F" w:rsidRDefault="00023A6F" w:rsidP="006438C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l</w:t>
            </w:r>
            <w:r w:rsidR="006438C5" w:rsidRPr="00023A6F">
              <w:rPr>
                <w:rFonts w:ascii="Arial" w:eastAsiaTheme="minorHAnsi" w:hAnsi="Arial" w:cs="Arial"/>
                <w:sz w:val="18"/>
                <w:szCs w:val="18"/>
              </w:rPr>
              <w:t>inked state-wide teams working together on critical issues relevant to Arizona stakeholders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CALS</w:t>
            </w:r>
            <w:r w:rsidR="00023A6F">
              <w:rPr>
                <w:rFonts w:ascii="Arial" w:hAnsi="Arial" w:cs="Arial"/>
                <w:sz w:val="18"/>
                <w:szCs w:val="18"/>
              </w:rPr>
              <w:t xml:space="preserve"> expanded to a global mission of</w:t>
            </w:r>
            <w:r w:rsidRPr="00023A6F">
              <w:rPr>
                <w:rFonts w:ascii="Arial" w:hAnsi="Arial" w:cs="Arial"/>
                <w:sz w:val="18"/>
                <w:szCs w:val="18"/>
              </w:rPr>
              <w:t xml:space="preserve"> research, extension, and outreach</w:t>
            </w: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High quality, </w:t>
            </w: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high value academic programs</w:t>
            </w: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EF0D2C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 Key life science partner with medicine and </w:t>
            </w:r>
            <w:r w:rsidR="00AF131E" w:rsidRPr="00023A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A6F">
              <w:rPr>
                <w:rFonts w:ascii="Arial" w:hAnsi="Arial" w:cs="Arial"/>
                <w:sz w:val="18"/>
                <w:szCs w:val="18"/>
              </w:rPr>
              <w:t xml:space="preserve"> human biology</w:t>
            </w:r>
          </w:p>
          <w:p w:rsidR="006438C5" w:rsidRPr="00023A6F" w:rsidRDefault="006438C5" w:rsidP="006438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Recognized expertise in sustainable management of arid and semi-arid regional societies</w:t>
            </w:r>
          </w:p>
          <w:p w:rsidR="006438C5" w:rsidRPr="00023A6F" w:rsidRDefault="006438C5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C80" w:rsidRPr="007F6FF6" w:rsidTr="00023A6F">
        <w:trPr>
          <w:trHeight w:val="1794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63C80" w:rsidRPr="00023A6F" w:rsidRDefault="00263C80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63C80" w:rsidRPr="00023A6F" w:rsidRDefault="00263C80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Center for integrative research in Vet. Sci. that collaborates w/ public health &amp; medicine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263C80" w:rsidRPr="00023A6F" w:rsidRDefault="00263C80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263C80" w:rsidRPr="00023A6F" w:rsidRDefault="00263C80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Destination for arid lands research, education, and training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:rsidR="00023A6F" w:rsidRDefault="00023A6F" w:rsidP="00263C8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263C80" w:rsidRPr="00023A6F" w:rsidRDefault="00263C80" w:rsidP="00263C8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Technology Transfer Office: appreciative of CALS applied research</w:t>
            </w:r>
          </w:p>
          <w:p w:rsidR="00263C80" w:rsidRPr="00023A6F" w:rsidRDefault="00263C80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2DBDB" w:themeFill="accent2" w:themeFillTint="33"/>
          </w:tcPr>
          <w:p w:rsidR="00023A6F" w:rsidRDefault="00023A6F" w:rsidP="00CB538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B538F" w:rsidRPr="00023A6F" w:rsidRDefault="00CB538F" w:rsidP="00CB538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 xml:space="preserve">Global </w:t>
            </w:r>
          </w:p>
          <w:p w:rsidR="00CB538F" w:rsidRPr="00023A6F" w:rsidRDefault="00CB538F" w:rsidP="00CB538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 xml:space="preserve">engagement of faculty and students in advancing </w:t>
            </w:r>
          </w:p>
          <w:p w:rsidR="00263C80" w:rsidRPr="00023A6F" w:rsidRDefault="00CB538F" w:rsidP="00CB538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people and communities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023A6F" w:rsidRDefault="00023A6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Faculty has </w:t>
            </w:r>
            <w:r w:rsidRPr="00023A6F">
              <w:rPr>
                <w:rFonts w:ascii="Arial" w:hAnsi="Arial" w:cs="Arial"/>
                <w:sz w:val="18"/>
                <w:szCs w:val="18"/>
                <w:u w:val="single"/>
              </w:rPr>
              <w:t>defined</w:t>
            </w:r>
            <w:r w:rsidRPr="00023A6F">
              <w:rPr>
                <w:rFonts w:ascii="Arial" w:hAnsi="Arial" w:cs="Arial"/>
                <w:sz w:val="18"/>
                <w:szCs w:val="18"/>
              </w:rPr>
              <w:t xml:space="preserve"> extension </w:t>
            </w: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% FTE</w:t>
            </w:r>
          </w:p>
          <w:p w:rsidR="00263C80" w:rsidRPr="00023A6F" w:rsidRDefault="00263C80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International</w:t>
            </w: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strategic</w:t>
            </w: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alliances </w:t>
            </w: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and centers, </w:t>
            </w:r>
          </w:p>
          <w:p w:rsidR="00CB538F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e.g. Global Change, </w:t>
            </w:r>
          </w:p>
          <w:p w:rsidR="00263C80" w:rsidRPr="00023A6F" w:rsidRDefault="00CB538F" w:rsidP="00CB538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Food Safety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263C80" w:rsidRPr="00023A6F" w:rsidRDefault="00263C80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DBDB" w:themeFill="accent2" w:themeFillTint="33"/>
          </w:tcPr>
          <w:p w:rsidR="00263C80" w:rsidRPr="00023A6F" w:rsidRDefault="00263C80" w:rsidP="0064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63C80" w:rsidRPr="00023A6F" w:rsidRDefault="00263C80" w:rsidP="0064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Recognized as Trans-Border University</w:t>
            </w:r>
          </w:p>
          <w:p w:rsidR="00263C80" w:rsidRPr="00023A6F" w:rsidRDefault="00263C80" w:rsidP="006438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63C80" w:rsidRPr="00023A6F" w:rsidRDefault="00263C80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538F" w:rsidRPr="007F6FF6" w:rsidTr="00023A6F">
        <w:trPr>
          <w:trHeight w:val="1430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3A6F" w:rsidRDefault="00023A6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Pr="00023A6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Global player</w:t>
            </w:r>
          </w:p>
          <w:p w:rsidR="00CB538F" w:rsidRPr="00023A6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 xml:space="preserve"> in water </w:t>
            </w:r>
          </w:p>
          <w:p w:rsidR="00CB538F" w:rsidRPr="00023A6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A6F">
              <w:rPr>
                <w:rFonts w:ascii="Arial" w:hAnsi="Arial" w:cs="Arial"/>
                <w:sz w:val="18"/>
                <w:szCs w:val="18"/>
              </w:rPr>
              <w:t>security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3A6F" w:rsidRDefault="00023A6F" w:rsidP="00263C8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B538F" w:rsidRPr="00023A6F" w:rsidRDefault="00CB538F" w:rsidP="00263C8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Regional centers</w:t>
            </w:r>
          </w:p>
          <w:p w:rsidR="00CB538F" w:rsidRPr="00023A6F" w:rsidRDefault="00CB538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proofErr w:type="gramStart"/>
            <w:r w:rsidRPr="00023A6F">
              <w:rPr>
                <w:rFonts w:ascii="Arial" w:eastAsiaTheme="minorHAnsi" w:hAnsi="Arial" w:cs="Arial"/>
                <w:sz w:val="18"/>
                <w:szCs w:val="18"/>
              </w:rPr>
              <w:t>of</w:t>
            </w:r>
            <w:proofErr w:type="gramEnd"/>
            <w:r w:rsidRPr="00023A6F">
              <w:rPr>
                <w:rFonts w:ascii="Arial" w:eastAsiaTheme="minorHAnsi" w:hAnsi="Arial" w:cs="Arial"/>
                <w:sz w:val="18"/>
                <w:szCs w:val="18"/>
              </w:rPr>
              <w:t xml:space="preserve"> excellence statewide; e.g. </w:t>
            </w:r>
          </w:p>
          <w:p w:rsidR="00CB538F" w:rsidRPr="00023A6F" w:rsidRDefault="00CB538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Yuma Vegetable Production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3A6F" w:rsidRDefault="00023A6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B538F" w:rsidRPr="00023A6F" w:rsidRDefault="00CB538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Leading deployment of innovative technologies (ASZ, RTE, global)</w:t>
            </w:r>
          </w:p>
          <w:p w:rsidR="00CB538F" w:rsidRPr="00023A6F" w:rsidRDefault="00CB538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3A6F" w:rsidRDefault="00023A6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B538F" w:rsidRPr="00023A6F" w:rsidRDefault="00CB538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Mechanisms in place for bridging “silos”</w:t>
            </w: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B538F" w:rsidRPr="00BD7224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BD7224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BD7224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38F" w:rsidTr="00023A6F">
        <w:trPr>
          <w:trHeight w:val="1449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3A6F" w:rsidRDefault="00023A6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Strategic international center of excellence on bio-energy, bio-informatics, </w:t>
            </w: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bio-systems</w:t>
            </w:r>
          </w:p>
          <w:p w:rsidR="00023A6F" w:rsidRDefault="00023A6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23A6F" w:rsidRPr="00023A6F" w:rsidRDefault="00023A6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 xml:space="preserve">Leader of </w:t>
            </w:r>
            <w:r w:rsidR="00023A6F">
              <w:rPr>
                <w:rFonts w:ascii="Arial" w:eastAsiaTheme="minorHAnsi" w:hAnsi="Arial" w:cs="Arial"/>
                <w:sz w:val="18"/>
                <w:szCs w:val="18"/>
              </w:rPr>
              <w:t xml:space="preserve">sustainability in </w:t>
            </w:r>
            <w:proofErr w:type="spellStart"/>
            <w:r w:rsidR="00023A6F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g</w:t>
            </w:r>
            <w:proofErr w:type="spellEnd"/>
            <w:r w:rsidRPr="00023A6F">
              <w:rPr>
                <w:rFonts w:ascii="Arial" w:eastAsiaTheme="minorHAnsi" w:hAnsi="Arial" w:cs="Arial"/>
                <w:sz w:val="18"/>
                <w:szCs w:val="18"/>
              </w:rPr>
              <w:t xml:space="preserve"> and resources for arid environments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2DBDB" w:themeFill="accent2" w:themeFillTint="33"/>
          </w:tcPr>
          <w:p w:rsidR="00CB538F" w:rsidRPr="00BD7224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Pr="00BD7224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Pr="00BD7224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38F" w:rsidRPr="007F6FF6" w:rsidTr="00023A6F">
        <w:trPr>
          <w:trHeight w:val="1322"/>
        </w:trPr>
        <w:tc>
          <w:tcPr>
            <w:tcW w:w="1710" w:type="dxa"/>
            <w:shd w:val="clear" w:color="auto" w:fill="F2DBDB" w:themeFill="accent2" w:themeFillTint="33"/>
          </w:tcPr>
          <w:p w:rsidR="00023A6F" w:rsidRDefault="00023A6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Pr="007F6FF6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</w:t>
            </w:r>
            <w:r w:rsidR="00023A6F">
              <w:rPr>
                <w:rFonts w:ascii="Arial" w:hAnsi="Arial" w:cs="Arial"/>
                <w:sz w:val="18"/>
                <w:szCs w:val="18"/>
              </w:rPr>
              <w:t>ader in integrative arid agri. i</w:t>
            </w:r>
            <w:r>
              <w:rPr>
                <w:rFonts w:ascii="Arial" w:hAnsi="Arial" w:cs="Arial"/>
                <w:sz w:val="18"/>
                <w:szCs w:val="18"/>
              </w:rPr>
              <w:t>n US and abroad</w:t>
            </w:r>
          </w:p>
        </w:tc>
        <w:tc>
          <w:tcPr>
            <w:tcW w:w="1710" w:type="dxa"/>
            <w:shd w:val="clear" w:color="auto" w:fill="F2DBDB" w:themeFill="accent2" w:themeFillTint="33"/>
          </w:tcPr>
          <w:p w:rsidR="00023A6F" w:rsidRPr="00023A6F" w:rsidRDefault="00023A6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023A6F">
              <w:rPr>
                <w:rFonts w:ascii="Arial" w:eastAsiaTheme="minorHAnsi" w:hAnsi="Arial" w:cs="Arial"/>
                <w:sz w:val="18"/>
                <w:szCs w:val="18"/>
              </w:rPr>
              <w:t>Selected excellence in a limited number of aspects, w/ int’l recognition</w:t>
            </w:r>
          </w:p>
          <w:p w:rsidR="00023A6F" w:rsidRPr="008973BC" w:rsidRDefault="00023A6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2DBDB" w:themeFill="accent2" w:themeFillTint="33"/>
          </w:tcPr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F2DBDB" w:themeFill="accent2" w:themeFillTint="33"/>
          </w:tcPr>
          <w:p w:rsidR="00CB538F" w:rsidRPr="008973BC" w:rsidRDefault="00CB538F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38F" w:rsidRPr="007F6FF6" w:rsidTr="00023A6F">
        <w:trPr>
          <w:trHeight w:val="1295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Pr="007F6FF6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 leader in climate change adaptation and solutions</w:t>
            </w: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7F6FF6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7F6FF6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Pr="007F6FF6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38F" w:rsidTr="00023A6F">
        <w:trPr>
          <w:trHeight w:val="1495"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Integration of </w:t>
            </w: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agricultural/ food systems with</w:t>
            </w: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bio-medical</w:t>
            </w:r>
          </w:p>
          <w:p w:rsidR="00CB538F" w:rsidRDefault="00CB538F" w:rsidP="00413288">
            <w:pPr>
              <w:rPr>
                <w:rFonts w:ascii="Arial" w:hAnsi="Arial" w:cs="Arial"/>
                <w:sz w:val="20"/>
                <w:szCs w:val="20"/>
              </w:rPr>
            </w:pPr>
          </w:p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B538F" w:rsidRDefault="00CB538F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38F" w:rsidRDefault="00CB538F"/>
    <w:p w:rsidR="00CB538F" w:rsidRDefault="00CB538F">
      <w:r>
        <w:br w:type="page"/>
      </w:r>
    </w:p>
    <w:p w:rsidR="00CB538F" w:rsidRPr="001E69A8" w:rsidRDefault="00CB538F" w:rsidP="00CB538F">
      <w:pPr>
        <w:jc w:val="center"/>
        <w:rPr>
          <w:b/>
          <w:sz w:val="40"/>
        </w:rPr>
      </w:pPr>
      <w:r w:rsidRPr="00B3774B">
        <w:rPr>
          <w:b/>
          <w:color w:val="FF0000"/>
          <w:sz w:val="40"/>
        </w:rPr>
        <w:lastRenderedPageBreak/>
        <w:t>GRAND Vision Pillar #2</w:t>
      </w:r>
      <w:r>
        <w:rPr>
          <w:b/>
          <w:sz w:val="40"/>
        </w:rPr>
        <w:t xml:space="preserve">:  </w:t>
      </w:r>
      <w:r w:rsidR="00B3774B">
        <w:rPr>
          <w:b/>
          <w:sz w:val="40"/>
        </w:rPr>
        <w:t>Novel, Innovative</w:t>
      </w:r>
      <w:r w:rsidR="0005513F">
        <w:rPr>
          <w:b/>
          <w:sz w:val="40"/>
        </w:rPr>
        <w:t>, Global</w:t>
      </w:r>
      <w:r w:rsidR="00B3774B">
        <w:rPr>
          <w:b/>
          <w:sz w:val="40"/>
        </w:rPr>
        <w:t xml:space="preserve"> Paradigms of Learning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970"/>
        <w:gridCol w:w="2880"/>
        <w:gridCol w:w="3150"/>
        <w:gridCol w:w="3420"/>
      </w:tblGrid>
      <w:tr w:rsidR="00FF12A1" w:rsidRPr="00C94EFB" w:rsidTr="00FF12A1">
        <w:tc>
          <w:tcPr>
            <w:tcW w:w="5850" w:type="dxa"/>
            <w:gridSpan w:val="2"/>
            <w:shd w:val="clear" w:color="auto" w:fill="E5B8B7" w:themeFill="accent2" w:themeFillTint="66"/>
          </w:tcPr>
          <w:p w:rsidR="00FF12A1" w:rsidRPr="008973BC" w:rsidRDefault="00FF12A1" w:rsidP="00413288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MIDFAC</w:t>
            </w:r>
          </w:p>
          <w:p w:rsidR="00FF12A1" w:rsidRPr="00413288" w:rsidRDefault="00FF12A1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413288">
              <w:rPr>
                <w:rFonts w:ascii="Arial" w:hAnsi="Arial" w:cs="Arial"/>
                <w:b/>
              </w:rPr>
              <w:t>NOVEL, INNOVATIVE EXPERIENCE-BASED LEARNING WITH A GLOBAL PERSPECTIVE</w:t>
            </w:r>
          </w:p>
        </w:tc>
        <w:tc>
          <w:tcPr>
            <w:tcW w:w="3150" w:type="dxa"/>
            <w:shd w:val="clear" w:color="auto" w:fill="E5B8B7" w:themeFill="accent2" w:themeFillTint="66"/>
          </w:tcPr>
          <w:p w:rsidR="00FF12A1" w:rsidRPr="008973BC" w:rsidRDefault="00FF12A1" w:rsidP="00413288">
            <w:pPr>
              <w:ind w:left="720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8973BC">
              <w:rPr>
                <w:rFonts w:ascii="Arial" w:hAnsi="Arial" w:cs="Arial"/>
                <w:b/>
                <w:sz w:val="18"/>
                <w:szCs w:val="18"/>
              </w:rPr>
              <w:t>HODS</w:t>
            </w: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8973BC">
              <w:rPr>
                <w:rFonts w:ascii="Arial" w:eastAsiaTheme="minorHAnsi" w:hAnsi="Arial" w:cs="Arial"/>
                <w:b/>
              </w:rPr>
              <w:t>NEW</w:t>
            </w: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8973BC">
              <w:rPr>
                <w:rFonts w:ascii="Arial" w:eastAsiaTheme="minorHAnsi" w:hAnsi="Arial" w:cs="Arial"/>
                <w:b/>
              </w:rPr>
              <w:t>PARADIGMS</w:t>
            </w: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8973BC">
              <w:rPr>
                <w:rFonts w:ascii="Arial" w:eastAsiaTheme="minorHAnsi" w:hAnsi="Arial" w:cs="Arial"/>
                <w:b/>
              </w:rPr>
              <w:t>OF</w:t>
            </w: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8973BC">
              <w:rPr>
                <w:rFonts w:ascii="Arial" w:eastAsiaTheme="minorHAnsi" w:hAnsi="Arial" w:cs="Arial"/>
                <w:b/>
              </w:rPr>
              <w:t>LEARNING</w:t>
            </w:r>
          </w:p>
        </w:tc>
        <w:tc>
          <w:tcPr>
            <w:tcW w:w="3420" w:type="dxa"/>
            <w:shd w:val="clear" w:color="auto" w:fill="E5B8B7" w:themeFill="accent2" w:themeFillTint="66"/>
          </w:tcPr>
          <w:p w:rsidR="00FF12A1" w:rsidRPr="008973BC" w:rsidRDefault="00FF12A1" w:rsidP="00FF12A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 xml:space="preserve"> EC</w:t>
            </w:r>
          </w:p>
          <w:p w:rsidR="00FF12A1" w:rsidRPr="008973BC" w:rsidRDefault="00FF12A1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NEW</w:t>
            </w:r>
          </w:p>
          <w:p w:rsidR="00FF12A1" w:rsidRPr="008973BC" w:rsidRDefault="00FF12A1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MODEL FOR</w:t>
            </w:r>
          </w:p>
          <w:p w:rsidR="00FF12A1" w:rsidRPr="008973BC" w:rsidRDefault="00FF12A1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GRANTING</w:t>
            </w:r>
          </w:p>
          <w:p w:rsidR="00FF12A1" w:rsidRPr="008973BC" w:rsidRDefault="00FF12A1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DEGREES</w:t>
            </w:r>
          </w:p>
        </w:tc>
      </w:tr>
      <w:tr w:rsidR="00FF12A1" w:rsidRPr="00BD7224" w:rsidTr="00FF12A1">
        <w:trPr>
          <w:trHeight w:val="823"/>
        </w:trPr>
        <w:tc>
          <w:tcPr>
            <w:tcW w:w="2970" w:type="dxa"/>
            <w:vMerge w:val="restart"/>
            <w:shd w:val="clear" w:color="auto" w:fill="F2DBDB" w:themeFill="accent2" w:themeFillTint="33"/>
          </w:tcPr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Global practical learning experience for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undergrads</w:t>
            </w:r>
          </w:p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12A1" w:rsidRDefault="00413288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 ranking </w:t>
            </w:r>
            <w:r w:rsidR="00FF12A1">
              <w:rPr>
                <w:rFonts w:ascii="Arial" w:hAnsi="Arial" w:cs="Arial"/>
                <w:sz w:val="18"/>
                <w:szCs w:val="18"/>
              </w:rPr>
              <w:t>in graduates know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F12A1">
              <w:rPr>
                <w:rFonts w:ascii="Arial" w:hAnsi="Arial" w:cs="Arial"/>
                <w:sz w:val="18"/>
                <w:szCs w:val="18"/>
              </w:rPr>
              <w:t xml:space="preserve"> for researching/teaching/</w:t>
            </w:r>
          </w:p>
          <w:p w:rsidR="00FF12A1" w:rsidRPr="00BD7224" w:rsidRDefault="00FF12A1" w:rsidP="00FF12A1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managing </w:t>
            </w:r>
            <w:r w:rsidRPr="007267C3">
              <w:rPr>
                <w:rFonts w:ascii="Arial" w:hAnsi="Arial" w:cs="Arial"/>
                <w:sz w:val="18"/>
                <w:szCs w:val="18"/>
                <w:u w:val="single"/>
              </w:rPr>
              <w:t>change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413288" w:rsidRDefault="00413288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Default="00FF12A1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Seamless online &amp; </w:t>
            </w:r>
          </w:p>
          <w:p w:rsidR="00FF12A1" w:rsidRPr="008973BC" w:rsidRDefault="00FF12A1" w:rsidP="00FF12A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on-site learning experience for students</w:t>
            </w:r>
          </w:p>
        </w:tc>
        <w:tc>
          <w:tcPr>
            <w:tcW w:w="3150" w:type="dxa"/>
            <w:shd w:val="clear" w:color="auto" w:fill="F2DBDB" w:themeFill="accent2" w:themeFillTint="33"/>
          </w:tcPr>
          <w:p w:rsidR="00FF12A1" w:rsidRPr="00AB0207" w:rsidRDefault="00FF12A1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F12A1" w:rsidRPr="00AB0207" w:rsidRDefault="00FF12A1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Modern learning spaces – technology supporting “blended” instruction</w:t>
            </w: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2DBDB" w:themeFill="accent2" w:themeFillTint="33"/>
          </w:tcPr>
          <w:p w:rsidR="00FF12A1" w:rsidRPr="00AB0207" w:rsidRDefault="00FF12A1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AB0207" w:rsidRDefault="00FF12A1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Inter-disciplinary undergrad degrees</w:t>
            </w:r>
          </w:p>
          <w:p w:rsidR="00FF12A1" w:rsidRPr="008973BC" w:rsidRDefault="00FF12A1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(offered in different venues)</w:t>
            </w:r>
          </w:p>
        </w:tc>
      </w:tr>
      <w:tr w:rsidR="00FF12A1" w:rsidTr="00FF12A1">
        <w:trPr>
          <w:trHeight w:val="240"/>
        </w:trPr>
        <w:tc>
          <w:tcPr>
            <w:tcW w:w="2970" w:type="dxa"/>
            <w:vMerge/>
            <w:shd w:val="clear" w:color="auto" w:fill="F2DBDB" w:themeFill="accent2" w:themeFillTint="33"/>
          </w:tcPr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 in utilizing our point of presence (research) learning</w:t>
            </w:r>
          </w:p>
        </w:tc>
        <w:tc>
          <w:tcPr>
            <w:tcW w:w="3150" w:type="dxa"/>
            <w:shd w:val="clear" w:color="auto" w:fill="F2DBDB" w:themeFill="accent2" w:themeFillTint="33"/>
          </w:tcPr>
          <w:p w:rsidR="00AB0207" w:rsidRP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F12A1" w:rsidRDefault="00FF12A1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 xml:space="preserve">Undergrad education – re-structured gen </w:t>
            </w:r>
            <w:proofErr w:type="spellStart"/>
            <w:r w:rsidRPr="00AB0207">
              <w:rPr>
                <w:rFonts w:ascii="Arial" w:eastAsiaTheme="minorHAnsi" w:hAnsi="Arial" w:cs="Arial"/>
                <w:sz w:val="18"/>
                <w:szCs w:val="18"/>
              </w:rPr>
              <w:t>ed</w:t>
            </w:r>
            <w:proofErr w:type="spellEnd"/>
            <w:r w:rsidRPr="00AB0207">
              <w:rPr>
                <w:rFonts w:ascii="Arial" w:eastAsiaTheme="minorHAnsi" w:hAnsi="Arial" w:cs="Arial"/>
                <w:sz w:val="18"/>
                <w:szCs w:val="18"/>
              </w:rPr>
              <w:t xml:space="preserve"> requirement, reflect major &amp; career interests</w:t>
            </w:r>
          </w:p>
          <w:p w:rsidR="00AB0207" w:rsidRPr="008973BC" w:rsidRDefault="00AB0207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2DBDB" w:themeFill="accent2" w:themeFillTint="33"/>
          </w:tcPr>
          <w:p w:rsidR="00AB0207" w:rsidRPr="00AB0207" w:rsidRDefault="00AB0207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8973BC" w:rsidRDefault="00FF12A1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Be known as </w:t>
            </w:r>
            <w:r w:rsidR="00AB0207">
              <w:rPr>
                <w:rFonts w:ascii="Arial" w:hAnsi="Arial" w:cs="Arial"/>
                <w:sz w:val="18"/>
                <w:szCs w:val="18"/>
              </w:rPr>
              <w:t>the nation’s leading u</w:t>
            </w:r>
            <w:r w:rsidRPr="00AB0207">
              <w:rPr>
                <w:rFonts w:ascii="Arial" w:hAnsi="Arial" w:cs="Arial"/>
                <w:sz w:val="18"/>
                <w:szCs w:val="18"/>
              </w:rPr>
              <w:t>niversity for re-inventing higher education curricula</w:t>
            </w:r>
          </w:p>
        </w:tc>
      </w:tr>
      <w:tr w:rsidR="00FF12A1" w:rsidRPr="007267C3" w:rsidTr="00FF12A1">
        <w:trPr>
          <w:trHeight w:val="470"/>
        </w:trPr>
        <w:tc>
          <w:tcPr>
            <w:tcW w:w="2970" w:type="dxa"/>
            <w:vMerge w:val="restart"/>
            <w:shd w:val="clear" w:color="auto" w:fill="F2DBDB" w:themeFill="accent2" w:themeFillTint="33"/>
          </w:tcPr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FF12A1" w:rsidRDefault="00FF12A1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2A1">
              <w:rPr>
                <w:rFonts w:ascii="Arial" w:hAnsi="Arial" w:cs="Arial"/>
                <w:sz w:val="18"/>
                <w:szCs w:val="18"/>
              </w:rPr>
              <w:t>Collaborative experience-based undergrad and grad learning (less lectures)</w:t>
            </w:r>
          </w:p>
          <w:p w:rsidR="00AB0207" w:rsidRDefault="00AB0207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FF12A1" w:rsidRDefault="00FF12A1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2A1">
              <w:rPr>
                <w:rFonts w:ascii="Arial" w:hAnsi="Arial" w:cs="Arial"/>
                <w:sz w:val="18"/>
                <w:szCs w:val="18"/>
              </w:rPr>
              <w:t>Leader in innovative distance learning</w:t>
            </w:r>
          </w:p>
          <w:p w:rsidR="00AB0207" w:rsidRDefault="00AB0207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FF12A1" w:rsidRDefault="00FF12A1" w:rsidP="00FF12A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2A1">
              <w:rPr>
                <w:rFonts w:ascii="Arial" w:hAnsi="Arial" w:cs="Arial"/>
                <w:sz w:val="18"/>
                <w:szCs w:val="18"/>
              </w:rPr>
              <w:t>Partnership with international institutions for 1) dual degree for UGs, &amp; 2) sandwich program for grad.</w:t>
            </w:r>
          </w:p>
          <w:p w:rsidR="00FF12A1" w:rsidRPr="007267C3" w:rsidRDefault="00FF12A1" w:rsidP="00FF12A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shd w:val="clear" w:color="auto" w:fill="F2DBDB" w:themeFill="accent2" w:themeFillTint="33"/>
          </w:tcPr>
          <w:p w:rsidR="00AB0207" w:rsidRDefault="00AB0207" w:rsidP="00FF1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8973BC" w:rsidRDefault="00FF12A1" w:rsidP="00FF12A1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develop experience with knowledge base to grow into industry leaders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Pr="00AB0207" w:rsidRDefault="00AB0207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F12A1" w:rsidRPr="00AB0207" w:rsidRDefault="00FF12A1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Professional Vet Medical Education; 4 year start to finish</w:t>
            </w:r>
          </w:p>
          <w:p w:rsidR="00FF12A1" w:rsidRPr="008973BC" w:rsidRDefault="00FF12A1" w:rsidP="00413288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Pr="00AB0207" w:rsidRDefault="00AB0207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AB0207" w:rsidRDefault="00FF12A1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Program delivery without boundaries of any kind: </w:t>
            </w:r>
            <w:proofErr w:type="spellStart"/>
            <w:r w:rsidRPr="00AB0207">
              <w:rPr>
                <w:rFonts w:ascii="Arial" w:hAnsi="Arial" w:cs="Arial"/>
                <w:sz w:val="18"/>
                <w:szCs w:val="18"/>
              </w:rPr>
              <w:t>dep’ts</w:t>
            </w:r>
            <w:proofErr w:type="spellEnd"/>
            <w:r w:rsidRPr="00AB0207">
              <w:rPr>
                <w:rFonts w:ascii="Arial" w:hAnsi="Arial" w:cs="Arial"/>
                <w:sz w:val="18"/>
                <w:szCs w:val="18"/>
              </w:rPr>
              <w:t>, geography, etc.</w:t>
            </w:r>
          </w:p>
          <w:p w:rsidR="00AB0207" w:rsidRPr="008973BC" w:rsidRDefault="00AB0207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2A1" w:rsidRPr="007267C3" w:rsidTr="00FF12A1">
        <w:trPr>
          <w:trHeight w:val="470"/>
        </w:trPr>
        <w:tc>
          <w:tcPr>
            <w:tcW w:w="2970" w:type="dxa"/>
            <w:vMerge/>
            <w:shd w:val="clear" w:color="auto" w:fill="F2DBDB" w:themeFill="accent2" w:themeFillTint="33"/>
          </w:tcPr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:rsidR="00FF12A1" w:rsidRDefault="00FF12A1" w:rsidP="00FF1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Pr="00AB0207" w:rsidRDefault="00AB0207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F12A1" w:rsidRPr="00AB0207" w:rsidRDefault="00FF12A1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A “School” approach of shared interests</w:t>
            </w:r>
          </w:p>
          <w:p w:rsidR="00FF12A1" w:rsidRPr="00AB0207" w:rsidRDefault="00FF12A1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Pr="00AB0207" w:rsidRDefault="00AB0207" w:rsidP="00FF1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2A1" w:rsidRPr="00AB0207" w:rsidRDefault="00FF12A1" w:rsidP="00FF1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Satellite Education Centers </w:t>
            </w:r>
            <w:r w:rsidR="00AF131E" w:rsidRPr="00AB02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F12A1" w:rsidRPr="00AB0207" w:rsidRDefault="00FF12A1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2A1" w:rsidRPr="007267C3" w:rsidTr="00FF12A1">
        <w:trPr>
          <w:trHeight w:val="1170"/>
        </w:trPr>
        <w:tc>
          <w:tcPr>
            <w:tcW w:w="2970" w:type="dxa"/>
            <w:vMerge/>
            <w:shd w:val="clear" w:color="auto" w:fill="F2DBDB" w:themeFill="accent2" w:themeFillTint="33"/>
          </w:tcPr>
          <w:p w:rsidR="00FF12A1" w:rsidRDefault="00FF12A1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2DBDB" w:themeFill="accent2" w:themeFillTint="33"/>
          </w:tcPr>
          <w:p w:rsidR="00FF12A1" w:rsidRDefault="00FF12A1" w:rsidP="00FF1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F2DBDB" w:themeFill="accent2" w:themeFillTint="33"/>
          </w:tcPr>
          <w:p w:rsidR="00AB0207" w:rsidRPr="00AB0207" w:rsidRDefault="00AB0207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F12A1" w:rsidRPr="00AB0207" w:rsidRDefault="00FF12A1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 xml:space="preserve">High employer demand for </w:t>
            </w:r>
          </w:p>
          <w:p w:rsidR="00FF12A1" w:rsidRPr="00AB0207" w:rsidRDefault="00FF12A1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CALS graduates</w:t>
            </w:r>
          </w:p>
          <w:p w:rsidR="00FF12A1" w:rsidRPr="00AB0207" w:rsidRDefault="00FF12A1" w:rsidP="00FF12A1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2DBDB" w:themeFill="accent2" w:themeFillTint="33"/>
          </w:tcPr>
          <w:p w:rsidR="00FF12A1" w:rsidRPr="00AB0207" w:rsidRDefault="00FF12A1" w:rsidP="00FF1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2CAD" w:rsidRDefault="001F2CAD"/>
    <w:p w:rsidR="001F2CAD" w:rsidRDefault="001F2CAD">
      <w:r>
        <w:br w:type="page"/>
      </w:r>
    </w:p>
    <w:p w:rsidR="001F2CAD" w:rsidRPr="001E69A8" w:rsidRDefault="001F2CAD" w:rsidP="001F2CAD">
      <w:pPr>
        <w:jc w:val="center"/>
        <w:rPr>
          <w:b/>
          <w:sz w:val="40"/>
        </w:rPr>
      </w:pPr>
      <w:r>
        <w:rPr>
          <w:b/>
          <w:color w:val="FF0000"/>
          <w:sz w:val="40"/>
        </w:rPr>
        <w:lastRenderedPageBreak/>
        <w:t>GRAND Vision Pillar #3</w:t>
      </w:r>
      <w:r>
        <w:rPr>
          <w:b/>
          <w:sz w:val="40"/>
        </w:rPr>
        <w:t xml:space="preserve">:   </w:t>
      </w:r>
      <w:r w:rsidR="00770AA6">
        <w:rPr>
          <w:b/>
          <w:sz w:val="40"/>
        </w:rPr>
        <w:t>Efficient &amp; Effective Organizational Structure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3240"/>
        <w:gridCol w:w="2700"/>
        <w:gridCol w:w="4140"/>
      </w:tblGrid>
      <w:tr w:rsidR="00770AA6" w:rsidRPr="008973BC" w:rsidTr="00AB0207">
        <w:tc>
          <w:tcPr>
            <w:tcW w:w="2718" w:type="dxa"/>
            <w:shd w:val="clear" w:color="auto" w:fill="E5B8B7" w:themeFill="accent2" w:themeFillTint="66"/>
          </w:tcPr>
          <w:p w:rsidR="00770AA6" w:rsidRPr="008973BC" w:rsidRDefault="00770AA6" w:rsidP="00413288">
            <w:pPr>
              <w:jc w:val="right"/>
              <w:rPr>
                <w:rFonts w:ascii="Arial" w:eastAsiaTheme="minorHAnsi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HODS</w:t>
            </w: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B0207">
              <w:rPr>
                <w:rFonts w:ascii="Arial" w:eastAsiaTheme="minorHAnsi" w:hAnsi="Arial" w:cs="Arial"/>
                <w:b/>
              </w:rPr>
              <w:t>ADMINISTRATIVE RESPONSIVENESS</w:t>
            </w:r>
            <w:r w:rsidR="00AB0207">
              <w:rPr>
                <w:rFonts w:ascii="Arial" w:eastAsiaTheme="minorHAnsi" w:hAnsi="Arial" w:cs="Arial"/>
                <w:b/>
              </w:rPr>
              <w:t xml:space="preserve"> </w:t>
            </w:r>
            <w:r w:rsidRPr="00AB0207">
              <w:rPr>
                <w:rFonts w:ascii="Arial" w:eastAsiaTheme="minorHAnsi" w:hAnsi="Arial" w:cs="Arial"/>
                <w:b/>
              </w:rPr>
              <w:t xml:space="preserve">AND </w:t>
            </w:r>
          </w:p>
          <w:p w:rsidR="00770AA6" w:rsidRPr="008973BC" w:rsidRDefault="00770AA6" w:rsidP="00413288">
            <w:pPr>
              <w:jc w:val="center"/>
              <w:rPr>
                <w:rFonts w:ascii="Arial" w:eastAsiaTheme="minorHAnsi" w:hAnsi="Arial" w:cs="Arial"/>
                <w:b/>
                <w:sz w:val="20"/>
              </w:rPr>
            </w:pPr>
            <w:r w:rsidRPr="00AB0207">
              <w:rPr>
                <w:rFonts w:ascii="Arial" w:eastAsiaTheme="minorHAnsi" w:hAnsi="Arial" w:cs="Arial"/>
                <w:b/>
              </w:rPr>
              <w:t>FLEXIBILITY</w:t>
            </w:r>
          </w:p>
        </w:tc>
        <w:tc>
          <w:tcPr>
            <w:tcW w:w="3240" w:type="dxa"/>
            <w:shd w:val="clear" w:color="auto" w:fill="E5B8B7" w:themeFill="accent2" w:themeFillTint="66"/>
          </w:tcPr>
          <w:p w:rsidR="00770AA6" w:rsidRPr="00BA5A63" w:rsidRDefault="00770AA6" w:rsidP="0041328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MIDFAC</w:t>
            </w: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70AA6" w:rsidRPr="00BA5A63" w:rsidRDefault="00770AA6" w:rsidP="00413288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AB0207">
              <w:rPr>
                <w:rFonts w:ascii="Arial" w:hAnsi="Arial" w:cs="Arial"/>
                <w:b/>
              </w:rPr>
              <w:t>DYNAMIC STRUCTURE &amp; FUNDING ALIGNED WITH STRATEGIC VISION</w:t>
            </w:r>
          </w:p>
        </w:tc>
        <w:tc>
          <w:tcPr>
            <w:tcW w:w="2700" w:type="dxa"/>
            <w:shd w:val="clear" w:color="auto" w:fill="E5B8B7" w:themeFill="accent2" w:themeFillTint="66"/>
          </w:tcPr>
          <w:p w:rsidR="00770AA6" w:rsidRPr="008973BC" w:rsidRDefault="00770AA6" w:rsidP="0041328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EC</w:t>
            </w:r>
          </w:p>
          <w:p w:rsidR="00770AA6" w:rsidRPr="00AB0207" w:rsidRDefault="00770AA6" w:rsidP="00413288">
            <w:pPr>
              <w:jc w:val="center"/>
              <w:rPr>
                <w:rFonts w:ascii="Arial" w:hAnsi="Arial" w:cs="Arial"/>
                <w:b/>
              </w:rPr>
            </w:pPr>
            <w:r w:rsidRPr="00AB0207">
              <w:rPr>
                <w:rFonts w:ascii="Arial" w:hAnsi="Arial" w:cs="Arial"/>
                <w:b/>
              </w:rPr>
              <w:t>LEANER &amp; MORE ROBUST</w:t>
            </w:r>
          </w:p>
          <w:p w:rsidR="00770AA6" w:rsidRPr="00AB0207" w:rsidRDefault="00770AA6" w:rsidP="00413288">
            <w:pPr>
              <w:jc w:val="center"/>
              <w:rPr>
                <w:rFonts w:ascii="Arial" w:hAnsi="Arial" w:cs="Arial"/>
                <w:b/>
              </w:rPr>
            </w:pPr>
            <w:r w:rsidRPr="00AB0207">
              <w:rPr>
                <w:rFonts w:ascii="Arial" w:hAnsi="Arial" w:cs="Arial"/>
                <w:b/>
              </w:rPr>
              <w:t>COLLEGE –</w:t>
            </w:r>
          </w:p>
          <w:p w:rsidR="00770AA6" w:rsidRPr="008973BC" w:rsidRDefault="00770AA6" w:rsidP="004132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0207">
              <w:rPr>
                <w:rFonts w:ascii="Arial" w:hAnsi="Arial" w:cs="Arial"/>
                <w:b/>
              </w:rPr>
              <w:t>WHILE PROGRESSIVE, PRODUCTIVE, &amp; FLEXIBLE</w:t>
            </w:r>
          </w:p>
        </w:tc>
        <w:tc>
          <w:tcPr>
            <w:tcW w:w="4140" w:type="dxa"/>
            <w:shd w:val="clear" w:color="auto" w:fill="E5B8B7" w:themeFill="accent2" w:themeFillTint="66"/>
          </w:tcPr>
          <w:p w:rsidR="00770AA6" w:rsidRPr="00BA5A63" w:rsidRDefault="00770AA6" w:rsidP="0041328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MIDFAC</w:t>
            </w: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770AA6" w:rsidRPr="00BA5A63" w:rsidRDefault="00770AA6" w:rsidP="004132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207">
              <w:rPr>
                <w:rFonts w:ascii="Arial" w:hAnsi="Arial" w:cs="Arial"/>
                <w:b/>
              </w:rPr>
              <w:t>ADMINISTRAT’N FOCUSED ON FACILITATING SUCCESS &amp; INNOVATION – (</w:t>
            </w:r>
            <w:r w:rsidRPr="00AB0207">
              <w:rPr>
                <w:rFonts w:ascii="Arial" w:hAnsi="Arial" w:cs="Arial"/>
                <w:b/>
                <w:u w:val="single"/>
              </w:rPr>
              <w:t>NOT</w:t>
            </w:r>
            <w:r w:rsidRPr="00AB0207">
              <w:rPr>
                <w:rFonts w:ascii="Arial" w:hAnsi="Arial" w:cs="Arial"/>
                <w:b/>
              </w:rPr>
              <w:t xml:space="preserve"> REGUL’N)</w:t>
            </w:r>
          </w:p>
        </w:tc>
      </w:tr>
      <w:tr w:rsidR="00770AA6" w:rsidRPr="008973BC" w:rsidTr="00AB0207">
        <w:trPr>
          <w:trHeight w:val="1160"/>
        </w:trPr>
        <w:tc>
          <w:tcPr>
            <w:tcW w:w="2718" w:type="dxa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10% -- 20% smaller college with a more limited focus</w:t>
            </w: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2DBDB" w:themeFill="accent2" w:themeFillTint="33"/>
          </w:tcPr>
          <w:p w:rsidR="00AB0207" w:rsidRDefault="00AB0207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Matrix organization – instructional dep’t </w:t>
            </w: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with cross-disciplinary research/outreach/</w:t>
            </w:r>
          </w:p>
          <w:p w:rsidR="00770AA6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extension teams</w:t>
            </w:r>
          </w:p>
          <w:p w:rsidR="00AB0207" w:rsidRPr="00AB0207" w:rsidRDefault="00AB0207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CALS has a small number of clearly defined schools consistent with our broad-based areas of contribution</w:t>
            </w:r>
          </w:p>
        </w:tc>
        <w:tc>
          <w:tcPr>
            <w:tcW w:w="4140" w:type="dxa"/>
            <w:shd w:val="clear" w:color="auto" w:fill="F2DBDB" w:themeFill="accent2" w:themeFillTint="33"/>
          </w:tcPr>
          <w:p w:rsidR="00AB0207" w:rsidRDefault="00AB0207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College-wide business administration approach;</w:t>
            </w:r>
            <w:r w:rsidR="00AF131E" w:rsidRPr="00AB02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207">
              <w:rPr>
                <w:rFonts w:ascii="Arial" w:hAnsi="Arial" w:cs="Arial"/>
                <w:sz w:val="18"/>
                <w:szCs w:val="18"/>
              </w:rPr>
              <w:t xml:space="preserve">focused on success rather </w:t>
            </w: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than regulation</w:t>
            </w:r>
          </w:p>
        </w:tc>
      </w:tr>
      <w:tr w:rsidR="00770AA6" w:rsidRPr="008973BC" w:rsidTr="00AB0207">
        <w:trPr>
          <w:trHeight w:val="454"/>
        </w:trPr>
        <w:tc>
          <w:tcPr>
            <w:tcW w:w="2718" w:type="dxa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CALS recognized as efficient, effective, responsive, flexible, and with a limited bureaucracy</w:t>
            </w:r>
          </w:p>
        </w:tc>
        <w:tc>
          <w:tcPr>
            <w:tcW w:w="3240" w:type="dxa"/>
            <w:shd w:val="clear" w:color="auto" w:fill="F2DBDB" w:themeFill="accent2" w:themeFillTint="33"/>
          </w:tcPr>
          <w:p w:rsidR="00AB0207" w:rsidRDefault="00AB0207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Research centers that are responsive to global issues</w:t>
            </w:r>
          </w:p>
        </w:tc>
        <w:tc>
          <w:tcPr>
            <w:tcW w:w="2700" w:type="dxa"/>
            <w:shd w:val="clear" w:color="auto" w:fill="F2DBDB" w:themeFill="accent2" w:themeFillTint="33"/>
          </w:tcPr>
          <w:p w:rsidR="00770AA6" w:rsidRPr="00AB0207" w:rsidRDefault="00AF131E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2DBDB" w:themeFill="accent2" w:themeFillTint="33"/>
          </w:tcPr>
          <w:p w:rsid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Streamlined grant/</w:t>
            </w:r>
          </w:p>
          <w:p w:rsidR="00770AA6" w:rsidRPr="00AB0207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administration routing processes – fewer steps and signatures</w:t>
            </w:r>
          </w:p>
          <w:p w:rsidR="00770AA6" w:rsidRPr="00AB0207" w:rsidRDefault="00770AA6" w:rsidP="004132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AA6" w:rsidRPr="008973BC" w:rsidTr="00AB0207">
        <w:trPr>
          <w:trHeight w:val="755"/>
        </w:trPr>
        <w:tc>
          <w:tcPr>
            <w:tcW w:w="2718" w:type="dxa"/>
            <w:vMerge w:val="restart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CALS and unit administrative functions merged for optimal efficiency</w:t>
            </w:r>
          </w:p>
          <w:p w:rsidR="00770AA6" w:rsidRPr="00AB0207" w:rsidRDefault="00770AA6" w:rsidP="00770AA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70AA6" w:rsidRPr="00AB0207" w:rsidRDefault="00770AA6" w:rsidP="00770AA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 xml:space="preserve">Streamlined </w:t>
            </w:r>
          </w:p>
          <w:p w:rsidR="00770AA6" w:rsidRPr="00AB0207" w:rsidRDefault="00770AA6" w:rsidP="00770AA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 xml:space="preserve">reporting </w:t>
            </w:r>
          </w:p>
          <w:p w:rsidR="00770AA6" w:rsidRPr="00AB0207" w:rsidRDefault="00770AA6" w:rsidP="00770AA6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processes</w:t>
            </w:r>
          </w:p>
        </w:tc>
        <w:tc>
          <w:tcPr>
            <w:tcW w:w="3240" w:type="dxa"/>
            <w:shd w:val="clear" w:color="auto" w:fill="F2DBDB" w:themeFill="accent2" w:themeFillTint="33"/>
          </w:tcPr>
          <w:p w:rsidR="00AB0207" w:rsidRDefault="00AB0207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Structures for integration of research-based outreach</w:t>
            </w:r>
          </w:p>
        </w:tc>
        <w:tc>
          <w:tcPr>
            <w:tcW w:w="2700" w:type="dxa"/>
            <w:shd w:val="clear" w:color="auto" w:fill="F2DBDB" w:themeFill="accent2" w:themeFillTint="33"/>
          </w:tcPr>
          <w:p w:rsidR="00770AA6" w:rsidRPr="00AB0207" w:rsidRDefault="00AF131E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0AA6" w:rsidRPr="00AB0207" w:rsidRDefault="00770AA6" w:rsidP="00770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2DBDB" w:themeFill="accent2" w:themeFillTint="33"/>
          </w:tcPr>
          <w:p w:rsid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Accountability, vision, analysis, planning,  execution,</w:t>
            </w:r>
            <w:r w:rsidR="00AF131E" w:rsidRPr="00AB02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0207">
              <w:rPr>
                <w:rFonts w:ascii="Arial" w:hAnsi="Arial" w:cs="Arial"/>
                <w:sz w:val="18"/>
                <w:szCs w:val="18"/>
              </w:rPr>
              <w:t>and planning</w:t>
            </w:r>
          </w:p>
          <w:p w:rsidR="00770AA6" w:rsidRPr="00AB0207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are continuous processes</w:t>
            </w:r>
          </w:p>
          <w:p w:rsidR="00770AA6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within CALS</w:t>
            </w:r>
          </w:p>
          <w:p w:rsidR="00AB0207" w:rsidRP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AA6" w:rsidRPr="008973BC" w:rsidTr="00AB0207">
        <w:trPr>
          <w:trHeight w:val="320"/>
        </w:trPr>
        <w:tc>
          <w:tcPr>
            <w:tcW w:w="2718" w:type="dxa"/>
            <w:vMerge/>
            <w:shd w:val="clear" w:color="auto" w:fill="F2DBDB" w:themeFill="accent2" w:themeFillTint="33"/>
          </w:tcPr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2DBDB" w:themeFill="accent2" w:themeFillTint="33"/>
          </w:tcPr>
          <w:p w:rsidR="00AB0207" w:rsidRDefault="00AB0207" w:rsidP="00770A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AB020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CALS using venture capital funding approach – funds a few strategic priorities</w:t>
            </w:r>
          </w:p>
          <w:p w:rsidR="00770AA6" w:rsidRPr="00AB0207" w:rsidRDefault="00770AA6" w:rsidP="0041328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</w:tcPr>
          <w:p w:rsidR="00770AA6" w:rsidRPr="00AB0207" w:rsidRDefault="00770AA6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2DBDB" w:themeFill="accent2" w:themeFillTint="33"/>
          </w:tcPr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AA6" w:rsidRPr="008973BC" w:rsidTr="00AB0207">
        <w:trPr>
          <w:trHeight w:val="1067"/>
        </w:trPr>
        <w:tc>
          <w:tcPr>
            <w:tcW w:w="2718" w:type="dxa"/>
            <w:vMerge/>
            <w:shd w:val="clear" w:color="auto" w:fill="F2DBDB" w:themeFill="accent2" w:themeFillTint="33"/>
          </w:tcPr>
          <w:p w:rsidR="00770AA6" w:rsidRPr="00AB0207" w:rsidRDefault="00770AA6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F2DBDB" w:themeFill="accent2" w:themeFillTint="33"/>
          </w:tcPr>
          <w:p w:rsid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participating </w:t>
            </w:r>
            <w:r w:rsidR="00770AA6" w:rsidRPr="00AB0207">
              <w:rPr>
                <w:rFonts w:ascii="Arial" w:hAnsi="Arial" w:cs="Arial"/>
                <w:sz w:val="18"/>
                <w:szCs w:val="18"/>
              </w:rPr>
              <w:t xml:space="preserve">in a shared </w:t>
            </w:r>
          </w:p>
          <w:p w:rsidR="00770AA6" w:rsidRP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socialization experience to instill CALS21 </w:t>
            </w:r>
            <w:r w:rsidR="00770AA6" w:rsidRPr="00AB0207">
              <w:rPr>
                <w:rFonts w:ascii="Arial" w:hAnsi="Arial" w:cs="Arial"/>
                <w:sz w:val="18"/>
                <w:szCs w:val="18"/>
              </w:rPr>
              <w:t>vision for all</w:t>
            </w:r>
          </w:p>
          <w:p w:rsidR="00770AA6" w:rsidRPr="00AB0207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Social needs-based structure; e.g. poverty, water, sustainability</w:t>
            </w:r>
          </w:p>
          <w:p w:rsidR="00AB0207" w:rsidRPr="00AB0207" w:rsidRDefault="00AB0207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2DBDB" w:themeFill="accent2" w:themeFillTint="33"/>
          </w:tcPr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2DBDB" w:themeFill="accent2" w:themeFillTint="33"/>
          </w:tcPr>
          <w:p w:rsidR="00770AA6" w:rsidRPr="00AB0207" w:rsidRDefault="00770AA6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0AA6" w:rsidRPr="00AB0207" w:rsidRDefault="00770AA6" w:rsidP="00770AA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0A7B" w:rsidRDefault="00560A7B"/>
    <w:p w:rsidR="00560A7B" w:rsidRDefault="00560A7B" w:rsidP="00AB0207">
      <w:pPr>
        <w:spacing w:after="0" w:line="240" w:lineRule="auto"/>
        <w:jc w:val="center"/>
        <w:rPr>
          <w:b/>
          <w:sz w:val="40"/>
        </w:rPr>
      </w:pPr>
      <w:r>
        <w:br w:type="page"/>
      </w:r>
      <w:r>
        <w:rPr>
          <w:b/>
          <w:color w:val="FF0000"/>
          <w:sz w:val="40"/>
        </w:rPr>
        <w:lastRenderedPageBreak/>
        <w:t>GRAND Vision Pillar #4</w:t>
      </w:r>
      <w:r>
        <w:rPr>
          <w:b/>
          <w:sz w:val="40"/>
        </w:rPr>
        <w:t xml:space="preserve">:    </w:t>
      </w:r>
      <w:r w:rsidR="004932DF">
        <w:rPr>
          <w:b/>
          <w:sz w:val="40"/>
        </w:rPr>
        <w:t>Physical and Human Capital Infrastructure for Excellence</w:t>
      </w:r>
    </w:p>
    <w:p w:rsidR="00AB0207" w:rsidRPr="00AB0207" w:rsidRDefault="00AB0207" w:rsidP="00AB0207">
      <w:pPr>
        <w:spacing w:after="0" w:line="240" w:lineRule="auto"/>
        <w:jc w:val="center"/>
        <w:rPr>
          <w:b/>
          <w:sz w:val="40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4480"/>
        <w:gridCol w:w="3920"/>
        <w:gridCol w:w="4200"/>
      </w:tblGrid>
      <w:tr w:rsidR="004932DF" w:rsidRPr="00BA5A63" w:rsidTr="0005513F">
        <w:trPr>
          <w:trHeight w:val="1710"/>
        </w:trPr>
        <w:tc>
          <w:tcPr>
            <w:tcW w:w="4480" w:type="dxa"/>
            <w:shd w:val="clear" w:color="auto" w:fill="E5B8B7" w:themeFill="accent2" w:themeFillTint="66"/>
          </w:tcPr>
          <w:p w:rsidR="004932DF" w:rsidRPr="00BA5A63" w:rsidRDefault="004932DF" w:rsidP="00413288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MIDFAC</w:t>
            </w:r>
          </w:p>
          <w:p w:rsidR="004932DF" w:rsidRPr="00BA5A63" w:rsidRDefault="004932DF" w:rsidP="00413288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AB0207" w:rsidRDefault="00AB0207" w:rsidP="00413288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STATE-OF-THE-ART </w:t>
            </w:r>
          </w:p>
          <w:p w:rsidR="004932DF" w:rsidRPr="00BA5A63" w:rsidRDefault="00AB0207" w:rsidP="00413288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INFRA</w:t>
            </w:r>
            <w:r w:rsidR="004932DF" w:rsidRPr="00BA5A63">
              <w:rPr>
                <w:rFonts w:ascii="Arial" w:hAnsi="Arial" w:cs="Arial"/>
                <w:b/>
                <w:szCs w:val="20"/>
              </w:rPr>
              <w:t>STRUCTURE AVAILABLE</w:t>
            </w:r>
          </w:p>
        </w:tc>
        <w:tc>
          <w:tcPr>
            <w:tcW w:w="3920" w:type="dxa"/>
            <w:shd w:val="clear" w:color="auto" w:fill="E5B8B7" w:themeFill="accent2" w:themeFillTint="66"/>
          </w:tcPr>
          <w:p w:rsidR="004932DF" w:rsidRPr="008973BC" w:rsidRDefault="004932DF" w:rsidP="0041328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EC</w:t>
            </w:r>
          </w:p>
          <w:p w:rsidR="004932DF" w:rsidRPr="00AB0207" w:rsidRDefault="004932DF" w:rsidP="00413288">
            <w:pPr>
              <w:jc w:val="center"/>
              <w:rPr>
                <w:rFonts w:ascii="Arial" w:hAnsi="Arial" w:cs="Arial"/>
                <w:b/>
              </w:rPr>
            </w:pPr>
          </w:p>
          <w:p w:rsidR="004932DF" w:rsidRPr="00AB0207" w:rsidRDefault="00AB0207" w:rsidP="00413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</w:t>
            </w:r>
            <w:r w:rsidR="004932DF" w:rsidRPr="00AB0207">
              <w:rPr>
                <w:rFonts w:ascii="Arial" w:hAnsi="Arial" w:cs="Arial"/>
                <w:b/>
              </w:rPr>
              <w:t>TIAL</w:t>
            </w:r>
          </w:p>
          <w:p w:rsidR="004932DF" w:rsidRPr="00AB0207" w:rsidRDefault="004932DF" w:rsidP="00413288">
            <w:pPr>
              <w:jc w:val="center"/>
              <w:rPr>
                <w:rFonts w:ascii="Arial" w:hAnsi="Arial" w:cs="Arial"/>
                <w:b/>
              </w:rPr>
            </w:pPr>
            <w:r w:rsidRPr="00AB0207">
              <w:rPr>
                <w:rFonts w:ascii="Arial" w:hAnsi="Arial" w:cs="Arial"/>
                <w:b/>
              </w:rPr>
              <w:t>CUTTING-EDGE</w:t>
            </w:r>
          </w:p>
          <w:p w:rsidR="004932DF" w:rsidRPr="00AB0207" w:rsidRDefault="00AB0207" w:rsidP="00413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INFRA</w:t>
            </w:r>
            <w:r w:rsidR="004932DF" w:rsidRPr="00AB0207">
              <w:rPr>
                <w:rFonts w:ascii="Arial" w:hAnsi="Arial" w:cs="Arial"/>
                <w:b/>
              </w:rPr>
              <w:t>STRUCTURE</w:t>
            </w:r>
          </w:p>
        </w:tc>
        <w:tc>
          <w:tcPr>
            <w:tcW w:w="4200" w:type="dxa"/>
            <w:shd w:val="clear" w:color="auto" w:fill="E5B8B7" w:themeFill="accent2" w:themeFillTint="66"/>
          </w:tcPr>
          <w:p w:rsidR="004932DF" w:rsidRPr="008973BC" w:rsidRDefault="004932DF" w:rsidP="00413288">
            <w:pPr>
              <w:jc w:val="right"/>
              <w:rPr>
                <w:rFonts w:ascii="Arial" w:eastAsiaTheme="minorHAnsi" w:hAnsi="Arial" w:cs="Arial"/>
                <w:b/>
                <w:sz w:val="20"/>
                <w:szCs w:val="18"/>
              </w:rPr>
            </w:pPr>
            <w:r w:rsidRPr="00BA5A63">
              <w:rPr>
                <w:rFonts w:ascii="Arial" w:hAnsi="Arial" w:cs="Arial"/>
                <w:b/>
                <w:sz w:val="20"/>
                <w:szCs w:val="18"/>
              </w:rPr>
              <w:t>HODS</w:t>
            </w:r>
          </w:p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</w:p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B0207">
              <w:rPr>
                <w:rFonts w:ascii="Arial" w:eastAsiaTheme="minorHAnsi" w:hAnsi="Arial" w:cs="Arial"/>
                <w:b/>
              </w:rPr>
              <w:t>RECOGNIZED AS PROMOTING A CULTURE OF FACULTY EXCELLENCE</w:t>
            </w:r>
          </w:p>
        </w:tc>
      </w:tr>
      <w:tr w:rsidR="004932DF" w:rsidRPr="00BA5A63" w:rsidTr="0005513F">
        <w:trPr>
          <w:trHeight w:val="856"/>
        </w:trPr>
        <w:tc>
          <w:tcPr>
            <w:tcW w:w="4480" w:type="dxa"/>
            <w:vMerge w:val="restart"/>
            <w:shd w:val="clear" w:color="auto" w:fill="F2DBDB" w:themeFill="accent2" w:themeFillTint="33"/>
          </w:tcPr>
          <w:p w:rsidR="004932DF" w:rsidRPr="00AB0207" w:rsidRDefault="004932D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B0207" w:rsidRDefault="00AB0207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Inter-disciplinary and trans-</w:t>
            </w:r>
            <w:r w:rsidR="004932DF" w:rsidRPr="00AB0207">
              <w:rPr>
                <w:rFonts w:ascii="Arial" w:hAnsi="Arial" w:cs="Arial"/>
                <w:sz w:val="18"/>
                <w:szCs w:val="18"/>
              </w:rPr>
              <w:t xml:space="preserve">disciplinary centers </w:t>
            </w:r>
          </w:p>
          <w:p w:rsidR="004932DF" w:rsidRPr="00AB0207" w:rsidRDefault="004932D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with </w:t>
            </w:r>
          </w:p>
          <w:p w:rsidR="004932DF" w:rsidRPr="00AB0207" w:rsidRDefault="004932D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shared physical spaces</w:t>
            </w:r>
          </w:p>
        </w:tc>
        <w:tc>
          <w:tcPr>
            <w:tcW w:w="3920" w:type="dxa"/>
            <w:vMerge w:val="restart"/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Tele-life sciences, </w:t>
            </w:r>
            <w:proofErr w:type="spellStart"/>
            <w:r w:rsidRPr="00AB0207">
              <w:rPr>
                <w:rFonts w:ascii="Arial" w:hAnsi="Arial" w:cs="Arial"/>
                <w:sz w:val="18"/>
                <w:szCs w:val="18"/>
              </w:rPr>
              <w:t>tele</w:t>
            </w:r>
            <w:proofErr w:type="spellEnd"/>
            <w:r w:rsidRPr="00AB0207">
              <w:rPr>
                <w:rFonts w:ascii="Arial" w:hAnsi="Arial" w:cs="Arial"/>
                <w:sz w:val="18"/>
                <w:szCs w:val="18"/>
              </w:rPr>
              <w:t>-agriculture; in extension, research and academic program</w:t>
            </w:r>
          </w:p>
        </w:tc>
        <w:tc>
          <w:tcPr>
            <w:tcW w:w="4200" w:type="dxa"/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Rotating endowed chairs – research, instruction</w:t>
            </w:r>
          </w:p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4932DF" w:rsidRPr="00BA5A63" w:rsidTr="0005513F">
        <w:trPr>
          <w:trHeight w:val="855"/>
        </w:trPr>
        <w:tc>
          <w:tcPr>
            <w:tcW w:w="4480" w:type="dxa"/>
            <w:vMerge/>
            <w:shd w:val="clear" w:color="auto" w:fill="F2DBDB" w:themeFill="accent2" w:themeFillTint="33"/>
          </w:tcPr>
          <w:p w:rsidR="004932DF" w:rsidRPr="00AB0207" w:rsidRDefault="004932DF" w:rsidP="0041328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Multiple ways for faculty to be successful &amp; rewarded</w:t>
            </w:r>
          </w:p>
        </w:tc>
      </w:tr>
      <w:tr w:rsidR="004932DF" w:rsidRPr="00BA5A63" w:rsidTr="0005513F">
        <w:trPr>
          <w:trHeight w:val="256"/>
        </w:trPr>
        <w:tc>
          <w:tcPr>
            <w:tcW w:w="4480" w:type="dxa"/>
            <w:shd w:val="clear" w:color="auto" w:fill="F2DBDB" w:themeFill="accent2" w:themeFillTint="33"/>
          </w:tcPr>
          <w:p w:rsidR="00AB0207" w:rsidRDefault="00AB0207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World-class </w:t>
            </w: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analytical </w:t>
            </w: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and </w:t>
            </w:r>
          </w:p>
          <w:p w:rsidR="004932DF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computing infrastructure</w:t>
            </w:r>
          </w:p>
          <w:p w:rsidR="00AB0207" w:rsidRPr="00AB0207" w:rsidRDefault="00AB0207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shd w:val="clear" w:color="auto" w:fill="F2DBDB" w:themeFill="accent2" w:themeFillTint="33"/>
          </w:tcPr>
          <w:p w:rsidR="004932DF" w:rsidRPr="00AB0207" w:rsidRDefault="004932DF" w:rsidP="00493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2DF" w:rsidRPr="00AB0207" w:rsidRDefault="004932DF" w:rsidP="00493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Physical and technology infra-structure; accessible, adaptive, multi-use</w:t>
            </w:r>
          </w:p>
        </w:tc>
        <w:tc>
          <w:tcPr>
            <w:tcW w:w="4200" w:type="dxa"/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Pr="00AB0207" w:rsidRDefault="004932D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Faculty salaries in top 25% for land-grant colleges</w:t>
            </w:r>
          </w:p>
        </w:tc>
      </w:tr>
      <w:tr w:rsidR="004932DF" w:rsidRPr="00BA5A63" w:rsidTr="0005513F">
        <w:trPr>
          <w:trHeight w:val="488"/>
        </w:trPr>
        <w:tc>
          <w:tcPr>
            <w:tcW w:w="4480" w:type="dxa"/>
            <w:vMerge w:val="restart"/>
            <w:shd w:val="clear" w:color="auto" w:fill="F2DBDB" w:themeFill="accent2" w:themeFillTint="33"/>
          </w:tcPr>
          <w:p w:rsidR="00AB0207" w:rsidRDefault="00AB0207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State-of-the-art buildings,</w:t>
            </w: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 labs and </w:t>
            </w: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other </w:t>
            </w:r>
          </w:p>
          <w:p w:rsidR="004932DF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infrastructure</w:t>
            </w:r>
          </w:p>
          <w:p w:rsidR="00AB0207" w:rsidRPr="00AB0207" w:rsidRDefault="00AB0207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vMerge w:val="restart"/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Default="004932D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Reforming P&amp;T and CA to embrace integrated scholarship</w:t>
            </w:r>
          </w:p>
          <w:p w:rsidR="00AB0207" w:rsidRPr="00AB0207" w:rsidRDefault="00AB0207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4932DF" w:rsidRPr="00BA5A63" w:rsidTr="0005513F">
        <w:trPr>
          <w:trHeight w:val="487"/>
        </w:trPr>
        <w:tc>
          <w:tcPr>
            <w:tcW w:w="448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Pr="00AB0207" w:rsidRDefault="004932DF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CALS endowed research/teaching assistantships/</w:t>
            </w:r>
          </w:p>
          <w:p w:rsidR="004932DF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f</w:t>
            </w:r>
            <w:r w:rsidR="004932DF" w:rsidRPr="00AB0207">
              <w:rPr>
                <w:rFonts w:ascii="Arial" w:eastAsiaTheme="minorHAnsi" w:hAnsi="Arial" w:cs="Arial"/>
                <w:sz w:val="18"/>
                <w:szCs w:val="18"/>
              </w:rPr>
              <w:t>ellowships</w:t>
            </w:r>
          </w:p>
          <w:p w:rsidR="00AB0207" w:rsidRPr="00AB0207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4932DF" w:rsidRPr="00BA5A63" w:rsidTr="0005513F">
        <w:trPr>
          <w:trHeight w:val="368"/>
        </w:trPr>
        <w:tc>
          <w:tcPr>
            <w:tcW w:w="4480" w:type="dxa"/>
            <w:vMerge w:val="restart"/>
            <w:shd w:val="clear" w:color="auto" w:fill="F2DBDB" w:themeFill="accent2" w:themeFillTint="33"/>
          </w:tcPr>
          <w:p w:rsidR="00AB0207" w:rsidRDefault="00AB0207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Competitive </w:t>
            </w:r>
          </w:p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 xml:space="preserve">faculty </w:t>
            </w:r>
          </w:p>
          <w:p w:rsidR="004932DF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0207">
              <w:rPr>
                <w:rFonts w:ascii="Arial" w:hAnsi="Arial" w:cs="Arial"/>
                <w:sz w:val="18"/>
                <w:szCs w:val="18"/>
              </w:rPr>
              <w:t>compensation</w:t>
            </w:r>
          </w:p>
          <w:p w:rsidR="00AB0207" w:rsidRPr="00AB0207" w:rsidRDefault="00AB0207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vMerge w:val="restart"/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25 </w:t>
            </w:r>
            <w:r w:rsidR="004932DF" w:rsidRPr="00AB0207">
              <w:rPr>
                <w:rFonts w:ascii="Arial" w:eastAsiaTheme="minorHAnsi" w:hAnsi="Arial" w:cs="Arial"/>
                <w:sz w:val="18"/>
                <w:szCs w:val="18"/>
              </w:rPr>
              <w:t>endowed chairs</w:t>
            </w:r>
          </w:p>
          <w:p w:rsidR="00AB0207" w:rsidRPr="00AB0207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4932DF" w:rsidRPr="00BA5A63" w:rsidTr="0005513F">
        <w:trPr>
          <w:trHeight w:val="368"/>
        </w:trPr>
        <w:tc>
          <w:tcPr>
            <w:tcW w:w="448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932DF" w:rsidRPr="00AB0207" w:rsidRDefault="004932DF" w:rsidP="004932D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932DF" w:rsidRPr="00AB0207" w:rsidRDefault="004932D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B0207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4932DF" w:rsidRDefault="004932DF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B0207">
              <w:rPr>
                <w:rFonts w:ascii="Arial" w:eastAsiaTheme="minorHAnsi" w:hAnsi="Arial" w:cs="Arial"/>
                <w:sz w:val="18"/>
                <w:szCs w:val="18"/>
              </w:rPr>
              <w:t>Fair, objective meas. mechanism for evaluation with commensurate compensation</w:t>
            </w:r>
          </w:p>
          <w:p w:rsidR="00AB0207" w:rsidRPr="00AB0207" w:rsidRDefault="00AB0207" w:rsidP="004932DF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3464" w:type="dxa"/>
        <w:tblLayout w:type="fixed"/>
        <w:tblLook w:val="04A0" w:firstRow="1" w:lastRow="0" w:firstColumn="1" w:lastColumn="0" w:noHBand="0" w:noVBand="1"/>
      </w:tblPr>
      <w:tblGrid>
        <w:gridCol w:w="3078"/>
        <w:gridCol w:w="2340"/>
        <w:gridCol w:w="2340"/>
        <w:gridCol w:w="2538"/>
        <w:gridCol w:w="3168"/>
      </w:tblGrid>
      <w:tr w:rsidR="00BA5A63" w:rsidRPr="008973BC" w:rsidTr="00BA5A63">
        <w:tc>
          <w:tcPr>
            <w:tcW w:w="5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A5A63" w:rsidRPr="00BA5A63" w:rsidRDefault="00BA5A63" w:rsidP="00AB0207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BA5A63">
              <w:rPr>
                <w:rFonts w:ascii="Arial" w:hAnsi="Arial" w:cs="Arial"/>
                <w:b/>
                <w:color w:val="FF0000"/>
                <w:sz w:val="36"/>
                <w:szCs w:val="36"/>
              </w:rPr>
              <w:lastRenderedPageBreak/>
              <w:t>Grand Vision Pillar #5</w:t>
            </w:r>
            <w:r w:rsidRPr="00AB0207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:</w:t>
            </w:r>
          </w:p>
          <w:p w:rsidR="00BA5A63" w:rsidRPr="008973BC" w:rsidRDefault="00AF131E" w:rsidP="00AB0207">
            <w:pPr>
              <w:ind w:left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Financing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5A63" w:rsidRPr="00BA5A63" w:rsidRDefault="00BA5A63" w:rsidP="00BA5A63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5A63">
              <w:rPr>
                <w:rFonts w:ascii="Arial" w:hAnsi="Arial" w:cs="Arial"/>
                <w:b/>
                <w:color w:val="FF0000"/>
                <w:sz w:val="36"/>
                <w:szCs w:val="36"/>
              </w:rPr>
              <w:t>Grand Vision Pillar #6</w:t>
            </w:r>
            <w:r w:rsidRPr="00BA5A63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  <w:p w:rsidR="00BA5A63" w:rsidRDefault="00BA5A63" w:rsidP="00BA5A63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5A63">
              <w:rPr>
                <w:rFonts w:ascii="Arial" w:hAnsi="Arial" w:cs="Arial"/>
                <w:b/>
                <w:sz w:val="36"/>
                <w:szCs w:val="36"/>
              </w:rPr>
              <w:t xml:space="preserve">CALS as an Economic Engine </w:t>
            </w:r>
            <w:r w:rsidR="00AF131E">
              <w:rPr>
                <w:rFonts w:ascii="Arial" w:hAnsi="Arial" w:cs="Arial"/>
                <w:b/>
                <w:sz w:val="36"/>
                <w:szCs w:val="36"/>
              </w:rPr>
              <w:t>for AZ</w:t>
            </w:r>
          </w:p>
          <w:p w:rsidR="00BA5A63" w:rsidRPr="008973BC" w:rsidRDefault="00BA5A63" w:rsidP="00BA5A6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5A63" w:rsidRPr="008973BC" w:rsidTr="00BA5A63">
        <w:tc>
          <w:tcPr>
            <w:tcW w:w="3078" w:type="dxa"/>
            <w:shd w:val="clear" w:color="auto" w:fill="E5B8B7" w:themeFill="accent2" w:themeFillTint="66"/>
          </w:tcPr>
          <w:p w:rsidR="00BA5A63" w:rsidRPr="008973BC" w:rsidRDefault="00BA5A63" w:rsidP="00413288">
            <w:pPr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HODS</w:t>
            </w:r>
          </w:p>
          <w:p w:rsidR="00BA5A63" w:rsidRPr="00AB0207" w:rsidRDefault="00BA5A63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</w:p>
          <w:p w:rsidR="00BA5A63" w:rsidRPr="008973BC" w:rsidRDefault="00BA5A63" w:rsidP="00413288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AB0207">
              <w:rPr>
                <w:rFonts w:ascii="Arial" w:eastAsiaTheme="minorHAnsi" w:hAnsi="Arial" w:cs="Arial"/>
                <w:b/>
              </w:rPr>
              <w:t>STAKEHOLDERS PARTICIPATING DIRECTLY IN CALS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A5A63" w:rsidRPr="008973BC" w:rsidRDefault="00BA5A63" w:rsidP="00413288">
            <w:pPr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 xml:space="preserve">   EC</w:t>
            </w:r>
          </w:p>
          <w:p w:rsidR="00BA5A63" w:rsidRPr="008973BC" w:rsidRDefault="00BA5A63" w:rsidP="00413288">
            <w:pPr>
              <w:ind w:left="720"/>
              <w:rPr>
                <w:rFonts w:ascii="Arial" w:hAnsi="Arial" w:cs="Arial"/>
                <w:b/>
              </w:rPr>
            </w:pPr>
          </w:p>
          <w:p w:rsidR="00BA5A63" w:rsidRPr="008973BC" w:rsidRDefault="00BA5A63" w:rsidP="00413288">
            <w:pPr>
              <w:ind w:left="720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FISCAL</w:t>
            </w:r>
          </w:p>
          <w:p w:rsidR="00BA5A63" w:rsidRPr="008973BC" w:rsidRDefault="00BA5A63" w:rsidP="00413288">
            <w:pPr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 xml:space="preserve">      SOUNDNESS</w:t>
            </w:r>
          </w:p>
          <w:p w:rsidR="00BA5A63" w:rsidRPr="008973BC" w:rsidRDefault="00BA5A63" w:rsidP="00413288">
            <w:pPr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 xml:space="preserve">        BASED ON</w:t>
            </w:r>
          </w:p>
          <w:p w:rsidR="00BA5A63" w:rsidRPr="008973BC" w:rsidRDefault="00BA5A63" w:rsidP="00413288">
            <w:pPr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 xml:space="preserve">       RESOURCE-</w:t>
            </w:r>
          </w:p>
          <w:p w:rsidR="00BA5A63" w:rsidRPr="008973BC" w:rsidRDefault="00BA5A63" w:rsidP="00413288">
            <w:pPr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 xml:space="preserve">         FULNESS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A5A63" w:rsidRPr="008973BC" w:rsidRDefault="00BA5A63" w:rsidP="0041328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EC</w:t>
            </w:r>
          </w:p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</w:p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ARIZONA’S</w:t>
            </w:r>
          </w:p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 xml:space="preserve">LEADING </w:t>
            </w:r>
          </w:p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ECONOMIC</w:t>
            </w:r>
          </w:p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DEVELOPMENT</w:t>
            </w:r>
          </w:p>
          <w:p w:rsidR="00BA5A63" w:rsidRPr="008973BC" w:rsidRDefault="00BA5A63" w:rsidP="00413288">
            <w:pPr>
              <w:jc w:val="center"/>
              <w:rPr>
                <w:rFonts w:ascii="Arial" w:hAnsi="Arial" w:cs="Arial"/>
                <w:b/>
              </w:rPr>
            </w:pPr>
            <w:r w:rsidRPr="008973BC">
              <w:rPr>
                <w:rFonts w:ascii="Arial" w:hAnsi="Arial" w:cs="Arial"/>
                <w:b/>
              </w:rPr>
              <w:t>COLLEGE</w:t>
            </w:r>
          </w:p>
          <w:p w:rsidR="00BA5A63" w:rsidRPr="008973BC" w:rsidRDefault="00BA5A63" w:rsidP="00413288">
            <w:pPr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shd w:val="clear" w:color="auto" w:fill="E5B8B7" w:themeFill="accent2" w:themeFillTint="66"/>
          </w:tcPr>
          <w:p w:rsidR="00BA5A63" w:rsidRPr="008973BC" w:rsidRDefault="00BA5A63" w:rsidP="00413288">
            <w:pPr>
              <w:pStyle w:val="NoSpacing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73BC">
              <w:rPr>
                <w:rFonts w:ascii="Arial" w:hAnsi="Arial" w:cs="Arial"/>
                <w:b/>
                <w:sz w:val="18"/>
                <w:szCs w:val="18"/>
              </w:rPr>
              <w:t>MIDFAC</w:t>
            </w:r>
          </w:p>
          <w:p w:rsidR="00BA5A63" w:rsidRPr="00E95168" w:rsidRDefault="00BA5A63" w:rsidP="00413288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A5A63" w:rsidRPr="00E95168" w:rsidRDefault="00BA5A63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95168">
              <w:rPr>
                <w:rFonts w:ascii="Arial" w:hAnsi="Arial" w:cs="Arial"/>
                <w:b/>
              </w:rPr>
              <w:t>AZ PUBLIC</w:t>
            </w:r>
          </w:p>
          <w:p w:rsidR="00BA5A63" w:rsidRPr="00E95168" w:rsidRDefault="00BA5A63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95168">
              <w:rPr>
                <w:rFonts w:ascii="Arial" w:hAnsi="Arial" w:cs="Arial"/>
                <w:b/>
              </w:rPr>
              <w:t>AND</w:t>
            </w:r>
          </w:p>
          <w:p w:rsidR="00BA5A63" w:rsidRPr="00E95168" w:rsidRDefault="00E95168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</w:t>
            </w:r>
            <w:r w:rsidR="00BA5A63" w:rsidRPr="00E95168">
              <w:rPr>
                <w:rFonts w:ascii="Arial" w:hAnsi="Arial" w:cs="Arial"/>
                <w:b/>
              </w:rPr>
              <w:t>TURE</w:t>
            </w:r>
          </w:p>
          <w:p w:rsidR="00BA5A63" w:rsidRPr="00E95168" w:rsidRDefault="00BA5A63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95168">
              <w:rPr>
                <w:rFonts w:ascii="Arial" w:hAnsi="Arial" w:cs="Arial"/>
                <w:b/>
              </w:rPr>
              <w:t>EMBRACE</w:t>
            </w:r>
          </w:p>
          <w:p w:rsidR="00BA5A63" w:rsidRPr="00F6438E" w:rsidRDefault="00BA5A63" w:rsidP="004132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95168">
              <w:rPr>
                <w:rFonts w:ascii="Arial" w:hAnsi="Arial" w:cs="Arial"/>
                <w:b/>
              </w:rPr>
              <w:t>RESEARCH &amp; EDUC. AS ENGINES OF ECON. GROWTH</w:t>
            </w:r>
          </w:p>
        </w:tc>
      </w:tr>
      <w:tr w:rsidR="0005513F" w:rsidRPr="008973BC" w:rsidTr="00BA5A63">
        <w:trPr>
          <w:trHeight w:val="1138"/>
        </w:trPr>
        <w:tc>
          <w:tcPr>
            <w:tcW w:w="3078" w:type="dxa"/>
            <w:shd w:val="clear" w:color="auto" w:fill="F2DBDB" w:themeFill="accent2" w:themeFillTint="33"/>
          </w:tcPr>
          <w:p w:rsidR="0005513F" w:rsidRPr="00E95168" w:rsidRDefault="0005513F" w:rsidP="00413288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5513F" w:rsidRPr="00E95168" w:rsidRDefault="0005513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95168">
              <w:rPr>
                <w:rFonts w:ascii="Arial" w:eastAsiaTheme="minorHAnsi" w:hAnsi="Arial" w:cs="Arial"/>
                <w:sz w:val="18"/>
                <w:szCs w:val="18"/>
              </w:rPr>
              <w:t>Enhanced public awareness of CALS mission – the public is connected</w:t>
            </w:r>
          </w:p>
          <w:p w:rsidR="0005513F" w:rsidRPr="00E95168" w:rsidRDefault="0005513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5513F" w:rsidRPr="00E95168" w:rsidRDefault="0005513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5513F" w:rsidRPr="00E95168" w:rsidRDefault="0005513F" w:rsidP="00413288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5513F" w:rsidRPr="00E95168" w:rsidRDefault="0005513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13F" w:rsidRPr="00E95168" w:rsidRDefault="0005513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68">
              <w:rPr>
                <w:rFonts w:ascii="Arial" w:hAnsi="Arial" w:cs="Arial"/>
                <w:sz w:val="18"/>
                <w:szCs w:val="18"/>
              </w:rPr>
              <w:t>Different financial mix to support our mission (CALS is mostly self-supporting)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513F" w:rsidRPr="008973BC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5513F" w:rsidRPr="00E95168" w:rsidRDefault="0005513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13F" w:rsidRPr="00E95168" w:rsidRDefault="0005513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68">
              <w:rPr>
                <w:rFonts w:ascii="Arial" w:hAnsi="Arial" w:cs="Arial"/>
                <w:sz w:val="18"/>
                <w:szCs w:val="18"/>
              </w:rPr>
              <w:t>Best metrics of economic impact in Arizona for any of the 3 institutions – jobs, dollars</w:t>
            </w:r>
          </w:p>
        </w:tc>
        <w:tc>
          <w:tcPr>
            <w:tcW w:w="3168" w:type="dxa"/>
            <w:vMerge w:val="restart"/>
            <w:shd w:val="clear" w:color="auto" w:fill="F2DBDB" w:themeFill="accent2" w:themeFillTint="33"/>
          </w:tcPr>
          <w:p w:rsidR="0005513F" w:rsidRPr="00E95168" w:rsidRDefault="0005513F" w:rsidP="00413288">
            <w:pPr>
              <w:rPr>
                <w:sz w:val="18"/>
                <w:szCs w:val="18"/>
              </w:rPr>
            </w:pPr>
          </w:p>
          <w:p w:rsidR="003A32D7" w:rsidRPr="00E95168" w:rsidRDefault="003A32D7" w:rsidP="003A32D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68">
              <w:rPr>
                <w:rFonts w:ascii="Arial" w:hAnsi="Arial" w:cs="Arial"/>
                <w:sz w:val="18"/>
                <w:szCs w:val="18"/>
              </w:rPr>
              <w:t>AZ public</w:t>
            </w:r>
          </w:p>
          <w:p w:rsidR="003A32D7" w:rsidRPr="00E95168" w:rsidRDefault="00E95168" w:rsidP="003A32D7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3A32D7" w:rsidRPr="00E95168">
              <w:rPr>
                <w:rFonts w:ascii="Arial" w:hAnsi="Arial" w:cs="Arial"/>
                <w:sz w:val="18"/>
                <w:szCs w:val="18"/>
              </w:rPr>
              <w:t>nd legislature</w:t>
            </w:r>
          </w:p>
          <w:p w:rsidR="0005513F" w:rsidRPr="00E95168" w:rsidRDefault="00E95168" w:rsidP="003A32D7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bookmarkStart w:id="0" w:name="_GoBack"/>
            <w:bookmarkEnd w:id="0"/>
            <w:r w:rsidR="003A32D7" w:rsidRPr="00E95168">
              <w:rPr>
                <w:rFonts w:ascii="Arial" w:hAnsi="Arial" w:cs="Arial"/>
                <w:sz w:val="18"/>
                <w:szCs w:val="18"/>
              </w:rPr>
              <w:t>mbrace research &amp; educ. as engines of econ. growth</w:t>
            </w:r>
          </w:p>
          <w:p w:rsidR="0005513F" w:rsidRPr="00E95168" w:rsidRDefault="0005513F" w:rsidP="00413288">
            <w:pPr>
              <w:rPr>
                <w:sz w:val="18"/>
                <w:szCs w:val="18"/>
              </w:rPr>
            </w:pPr>
          </w:p>
          <w:p w:rsidR="0005513F" w:rsidRPr="00E95168" w:rsidRDefault="0005513F" w:rsidP="00413288">
            <w:pPr>
              <w:rPr>
                <w:sz w:val="18"/>
                <w:szCs w:val="18"/>
              </w:rPr>
            </w:pPr>
          </w:p>
          <w:p w:rsidR="0005513F" w:rsidRPr="00E95168" w:rsidRDefault="0005513F" w:rsidP="00413288">
            <w:pPr>
              <w:rPr>
                <w:sz w:val="18"/>
                <w:szCs w:val="18"/>
              </w:rPr>
            </w:pPr>
          </w:p>
          <w:p w:rsidR="0005513F" w:rsidRPr="00E95168" w:rsidRDefault="0005513F" w:rsidP="00413288">
            <w:pPr>
              <w:rPr>
                <w:sz w:val="18"/>
                <w:szCs w:val="18"/>
              </w:rPr>
            </w:pPr>
          </w:p>
          <w:p w:rsidR="0005513F" w:rsidRDefault="0005513F" w:rsidP="00413288"/>
          <w:p w:rsidR="0005513F" w:rsidRPr="00BD7224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3F" w:rsidRPr="008973BC" w:rsidTr="00BA5A63">
        <w:trPr>
          <w:trHeight w:val="795"/>
        </w:trPr>
        <w:tc>
          <w:tcPr>
            <w:tcW w:w="3078" w:type="dxa"/>
            <w:shd w:val="clear" w:color="auto" w:fill="F2DBDB" w:themeFill="accent2" w:themeFillTint="33"/>
          </w:tcPr>
          <w:p w:rsidR="00E95168" w:rsidRDefault="00E95168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5513F" w:rsidRPr="00E95168" w:rsidRDefault="0005513F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95168">
              <w:rPr>
                <w:rFonts w:ascii="Arial" w:eastAsiaTheme="minorHAnsi" w:hAnsi="Arial" w:cs="Arial"/>
                <w:sz w:val="18"/>
                <w:szCs w:val="18"/>
              </w:rPr>
              <w:t>Enhanced community engagement –</w:t>
            </w:r>
          </w:p>
          <w:p w:rsidR="0005513F" w:rsidRDefault="0005513F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95168">
              <w:rPr>
                <w:rFonts w:ascii="Arial" w:eastAsiaTheme="minorHAnsi" w:hAnsi="Arial" w:cs="Arial"/>
                <w:sz w:val="18"/>
                <w:szCs w:val="18"/>
              </w:rPr>
              <w:t xml:space="preserve"> “in-reach”</w:t>
            </w:r>
          </w:p>
          <w:p w:rsidR="00E95168" w:rsidRPr="00E95168" w:rsidRDefault="00E95168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95168" w:rsidRDefault="00E95168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13F" w:rsidRPr="00E95168" w:rsidRDefault="0005513F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68">
              <w:rPr>
                <w:rFonts w:ascii="Arial" w:hAnsi="Arial" w:cs="Arial"/>
                <w:sz w:val="18"/>
                <w:szCs w:val="18"/>
              </w:rPr>
              <w:t>More development/industry dollars than the rest of UA combined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513F" w:rsidRPr="008973BC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95168" w:rsidRDefault="00E95168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13F" w:rsidRPr="00E95168" w:rsidRDefault="00AF131E" w:rsidP="004132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5168">
              <w:rPr>
                <w:rFonts w:ascii="Arial" w:hAnsi="Arial" w:cs="Arial"/>
                <w:sz w:val="18"/>
                <w:szCs w:val="18"/>
              </w:rPr>
              <w:t>National leader in graduate job placement</w:t>
            </w:r>
          </w:p>
        </w:tc>
        <w:tc>
          <w:tcPr>
            <w:tcW w:w="3168" w:type="dxa"/>
            <w:vMerge/>
            <w:shd w:val="clear" w:color="auto" w:fill="F2DBDB" w:themeFill="accent2" w:themeFillTint="33"/>
          </w:tcPr>
          <w:p w:rsidR="0005513F" w:rsidRPr="00B8755A" w:rsidRDefault="0005513F" w:rsidP="00413288">
            <w:pPr>
              <w:jc w:val="center"/>
            </w:pPr>
          </w:p>
        </w:tc>
      </w:tr>
      <w:tr w:rsidR="0005513F" w:rsidRPr="008973BC" w:rsidTr="00BA5A63">
        <w:trPr>
          <w:trHeight w:val="795"/>
        </w:trPr>
        <w:tc>
          <w:tcPr>
            <w:tcW w:w="3078" w:type="dxa"/>
            <w:shd w:val="clear" w:color="auto" w:fill="F2DBDB" w:themeFill="accent2" w:themeFillTint="33"/>
          </w:tcPr>
          <w:p w:rsidR="00E95168" w:rsidRDefault="00E95168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5513F" w:rsidRDefault="0005513F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95168">
              <w:rPr>
                <w:rFonts w:ascii="Arial" w:eastAsiaTheme="minorHAnsi" w:hAnsi="Arial" w:cs="Arial"/>
                <w:sz w:val="18"/>
                <w:szCs w:val="18"/>
              </w:rPr>
              <w:t>Alumni, students, and faculty sharing a culture of philanthropy – giving back</w:t>
            </w:r>
          </w:p>
          <w:p w:rsidR="00E95168" w:rsidRPr="00E95168" w:rsidRDefault="00E95168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5513F" w:rsidRPr="00BA5A63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513F" w:rsidRPr="008973BC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5513F" w:rsidRPr="00BA5A63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vMerge/>
            <w:shd w:val="clear" w:color="auto" w:fill="F2DBDB" w:themeFill="accent2" w:themeFillTint="33"/>
          </w:tcPr>
          <w:p w:rsidR="0005513F" w:rsidRDefault="0005513F" w:rsidP="004132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3F" w:rsidRPr="008973BC" w:rsidTr="00BA5A63">
        <w:trPr>
          <w:trHeight w:val="795"/>
        </w:trPr>
        <w:tc>
          <w:tcPr>
            <w:tcW w:w="3078" w:type="dxa"/>
            <w:shd w:val="clear" w:color="auto" w:fill="F2DBDB" w:themeFill="accent2" w:themeFillTint="33"/>
          </w:tcPr>
          <w:p w:rsidR="00E95168" w:rsidRDefault="00E95168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5513F" w:rsidRPr="00E95168" w:rsidRDefault="0005513F" w:rsidP="00BA5A63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E95168">
              <w:rPr>
                <w:rFonts w:ascii="Arial" w:eastAsiaTheme="minorHAnsi" w:hAnsi="Arial" w:cs="Arial"/>
                <w:sz w:val="18"/>
                <w:szCs w:val="18"/>
              </w:rPr>
              <w:t>Alumni engaged in more than raising dollars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05513F" w:rsidRPr="00BA5A63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5513F" w:rsidRPr="008973BC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05513F" w:rsidRPr="00BA5A63" w:rsidRDefault="0005513F" w:rsidP="00413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vMerge/>
            <w:shd w:val="clear" w:color="auto" w:fill="F2DBDB" w:themeFill="accent2" w:themeFillTint="33"/>
          </w:tcPr>
          <w:p w:rsidR="0005513F" w:rsidRDefault="0005513F" w:rsidP="004132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9A8" w:rsidRDefault="001E69A8"/>
    <w:sectPr w:rsidR="001E69A8" w:rsidSect="001E69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A8"/>
    <w:rsid w:val="00023A6F"/>
    <w:rsid w:val="0005513F"/>
    <w:rsid w:val="001E69A8"/>
    <w:rsid w:val="001F2CAD"/>
    <w:rsid w:val="00263C80"/>
    <w:rsid w:val="002B5303"/>
    <w:rsid w:val="003A32D7"/>
    <w:rsid w:val="00413288"/>
    <w:rsid w:val="00467E64"/>
    <w:rsid w:val="004932DF"/>
    <w:rsid w:val="00560A7B"/>
    <w:rsid w:val="006438C5"/>
    <w:rsid w:val="00770AA6"/>
    <w:rsid w:val="00AB0207"/>
    <w:rsid w:val="00AF131E"/>
    <w:rsid w:val="00B3774B"/>
    <w:rsid w:val="00B829F6"/>
    <w:rsid w:val="00BA5A63"/>
    <w:rsid w:val="00CB538F"/>
    <w:rsid w:val="00E95168"/>
    <w:rsid w:val="00EF0D2C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69A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1E69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1E69A8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77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A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E69A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1E69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1E69A8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77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A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Soyeon Shim</dc:creator>
  <cp:lastModifiedBy>brutledge</cp:lastModifiedBy>
  <cp:revision>3</cp:revision>
  <dcterms:created xsi:type="dcterms:W3CDTF">2012-05-04T15:36:00Z</dcterms:created>
  <dcterms:modified xsi:type="dcterms:W3CDTF">2012-05-04T15:51:00Z</dcterms:modified>
</cp:coreProperties>
</file>