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0740B" w14:textId="77777777" w:rsidR="00922A31" w:rsidRDefault="00607BAE" w:rsidP="00922A31">
      <w:pPr>
        <w:spacing w:after="0" w:line="240" w:lineRule="auto"/>
        <w:jc w:val="center"/>
        <w:rPr>
          <w:b/>
        </w:rPr>
      </w:pPr>
      <w:r w:rsidRPr="00DA6CD7">
        <w:rPr>
          <w:b/>
          <w:sz w:val="28"/>
          <w:szCs w:val="28"/>
        </w:rPr>
        <w:t>Stockholm+50</w:t>
      </w:r>
      <w:r w:rsidR="00812F13" w:rsidRPr="00DA6CD7">
        <w:rPr>
          <w:b/>
          <w:sz w:val="28"/>
          <w:szCs w:val="28"/>
        </w:rPr>
        <w:t xml:space="preserve"> </w:t>
      </w:r>
      <w:r w:rsidR="004C330E">
        <w:rPr>
          <w:b/>
          <w:sz w:val="28"/>
          <w:szCs w:val="28"/>
        </w:rPr>
        <w:t>s</w:t>
      </w:r>
      <w:r w:rsidR="00812F13" w:rsidRPr="00DA6CD7">
        <w:rPr>
          <w:b/>
          <w:sz w:val="28"/>
          <w:szCs w:val="28"/>
        </w:rPr>
        <w:t>ide</w:t>
      </w:r>
      <w:r w:rsidR="004C330E">
        <w:rPr>
          <w:b/>
          <w:sz w:val="28"/>
          <w:szCs w:val="28"/>
        </w:rPr>
        <w:t xml:space="preserve"> </w:t>
      </w:r>
      <w:r w:rsidR="00812F13" w:rsidRPr="00DA6CD7">
        <w:rPr>
          <w:b/>
          <w:sz w:val="28"/>
          <w:szCs w:val="28"/>
        </w:rPr>
        <w:t>event</w:t>
      </w:r>
    </w:p>
    <w:p w14:paraId="36A2550B" w14:textId="01E0C721" w:rsidR="00CA4EA9" w:rsidRPr="00922A31" w:rsidRDefault="00937BA1" w:rsidP="0065047C">
      <w:pPr>
        <w:spacing w:before="200" w:after="0" w:line="240" w:lineRule="auto"/>
        <w:jc w:val="center"/>
        <w:rPr>
          <w:b/>
          <w:i/>
          <w:sz w:val="28"/>
          <w:szCs w:val="28"/>
        </w:rPr>
      </w:pPr>
      <w:r w:rsidRPr="00922A31">
        <w:rPr>
          <w:b/>
          <w:i/>
          <w:sz w:val="28"/>
          <w:szCs w:val="28"/>
        </w:rPr>
        <w:t>Nature-based r</w:t>
      </w:r>
      <w:r w:rsidR="001C7ABA" w:rsidRPr="00922A31">
        <w:rPr>
          <w:b/>
          <w:i/>
          <w:sz w:val="28"/>
          <w:szCs w:val="28"/>
        </w:rPr>
        <w:t xml:space="preserve">estoration </w:t>
      </w:r>
      <w:r w:rsidR="009A0DC2" w:rsidRPr="00922A31">
        <w:rPr>
          <w:b/>
          <w:i/>
          <w:sz w:val="28"/>
          <w:szCs w:val="28"/>
        </w:rPr>
        <w:t xml:space="preserve">and multipurpose use </w:t>
      </w:r>
      <w:r w:rsidR="001C7ABA" w:rsidRPr="00922A31">
        <w:rPr>
          <w:b/>
          <w:i/>
          <w:sz w:val="28"/>
          <w:szCs w:val="28"/>
        </w:rPr>
        <w:t xml:space="preserve">of </w:t>
      </w:r>
      <w:r w:rsidR="009A0DC2" w:rsidRPr="00922A31">
        <w:rPr>
          <w:b/>
          <w:i/>
          <w:sz w:val="28"/>
          <w:szCs w:val="28"/>
        </w:rPr>
        <w:t>r</w:t>
      </w:r>
      <w:r w:rsidR="00812F13" w:rsidRPr="00922A31">
        <w:rPr>
          <w:b/>
          <w:i/>
          <w:sz w:val="28"/>
          <w:szCs w:val="28"/>
        </w:rPr>
        <w:t>angelands</w:t>
      </w:r>
      <w:r w:rsidR="009A0DC2" w:rsidRPr="00922A31">
        <w:rPr>
          <w:b/>
          <w:i/>
          <w:sz w:val="28"/>
          <w:szCs w:val="28"/>
        </w:rPr>
        <w:t>:</w:t>
      </w:r>
      <w:r w:rsidR="001C7ABA" w:rsidRPr="00922A31">
        <w:rPr>
          <w:b/>
          <w:i/>
          <w:sz w:val="28"/>
          <w:szCs w:val="28"/>
        </w:rPr>
        <w:t xml:space="preserve"> </w:t>
      </w:r>
    </w:p>
    <w:p w14:paraId="448AFC62" w14:textId="0CA55586" w:rsidR="00C4556D" w:rsidRPr="00922A31" w:rsidRDefault="001C7ABA" w:rsidP="00CE6F01">
      <w:pPr>
        <w:spacing w:after="0" w:line="240" w:lineRule="auto"/>
        <w:jc w:val="center"/>
        <w:rPr>
          <w:b/>
          <w:i/>
          <w:sz w:val="28"/>
          <w:szCs w:val="28"/>
        </w:rPr>
      </w:pPr>
      <w:proofErr w:type="gramStart"/>
      <w:r w:rsidRPr="00922A31">
        <w:rPr>
          <w:b/>
          <w:i/>
          <w:sz w:val="28"/>
          <w:szCs w:val="28"/>
        </w:rPr>
        <w:t>promising</w:t>
      </w:r>
      <w:proofErr w:type="gramEnd"/>
      <w:r w:rsidRPr="00922A31">
        <w:rPr>
          <w:b/>
          <w:i/>
          <w:sz w:val="28"/>
          <w:szCs w:val="28"/>
        </w:rPr>
        <w:t xml:space="preserve"> solutio</w:t>
      </w:r>
      <w:r w:rsidR="00595D4D" w:rsidRPr="00922A31">
        <w:rPr>
          <w:b/>
          <w:i/>
          <w:sz w:val="28"/>
          <w:szCs w:val="28"/>
        </w:rPr>
        <w:t>n</w:t>
      </w:r>
      <w:r w:rsidR="009A0DC2" w:rsidRPr="00922A31">
        <w:rPr>
          <w:b/>
          <w:i/>
          <w:sz w:val="28"/>
          <w:szCs w:val="28"/>
        </w:rPr>
        <w:t>s</w:t>
      </w:r>
      <w:r w:rsidR="00595D4D" w:rsidRPr="00922A31">
        <w:rPr>
          <w:b/>
          <w:i/>
          <w:sz w:val="28"/>
          <w:szCs w:val="28"/>
        </w:rPr>
        <w:t xml:space="preserve"> </w:t>
      </w:r>
      <w:r w:rsidR="009A0DC2" w:rsidRPr="00922A31">
        <w:rPr>
          <w:b/>
          <w:i/>
          <w:sz w:val="28"/>
          <w:szCs w:val="28"/>
        </w:rPr>
        <w:t>to</w:t>
      </w:r>
      <w:r w:rsidR="005D1AD5" w:rsidRPr="00922A31">
        <w:rPr>
          <w:b/>
          <w:i/>
          <w:sz w:val="28"/>
          <w:szCs w:val="28"/>
        </w:rPr>
        <w:t xml:space="preserve"> </w:t>
      </w:r>
      <w:r w:rsidR="00595D4D" w:rsidRPr="00922A31">
        <w:rPr>
          <w:b/>
          <w:i/>
          <w:sz w:val="28"/>
          <w:szCs w:val="28"/>
        </w:rPr>
        <w:t xml:space="preserve">benefit </w:t>
      </w:r>
      <w:r w:rsidR="00A64E63" w:rsidRPr="00922A31">
        <w:rPr>
          <w:b/>
          <w:i/>
          <w:sz w:val="28"/>
          <w:szCs w:val="28"/>
        </w:rPr>
        <w:t xml:space="preserve">our </w:t>
      </w:r>
      <w:r w:rsidR="00595D4D" w:rsidRPr="00922A31">
        <w:rPr>
          <w:b/>
          <w:i/>
          <w:sz w:val="28"/>
          <w:szCs w:val="28"/>
        </w:rPr>
        <w:t>planet and people</w:t>
      </w:r>
    </w:p>
    <w:p w14:paraId="265E3469" w14:textId="43F08E3A" w:rsidR="00922A31" w:rsidRDefault="00922A31" w:rsidP="00922A31">
      <w:pPr>
        <w:spacing w:before="120" w:line="240" w:lineRule="auto"/>
        <w:jc w:val="center"/>
        <w:rPr>
          <w:rFonts w:asciiTheme="majorHAnsi" w:eastAsia="Times New Roman" w:hAnsiTheme="majorHAnsi" w:cs="Times New Roman"/>
          <w:b/>
          <w:bCs/>
        </w:rPr>
      </w:pPr>
      <w:r w:rsidRPr="005C1426">
        <w:rPr>
          <w:rFonts w:asciiTheme="majorHAnsi" w:eastAsia="Times New Roman" w:hAnsiTheme="majorHAnsi" w:cs="Times New Roman"/>
          <w:b/>
          <w:bCs/>
        </w:rPr>
        <w:t>Thursday 2 June</w:t>
      </w:r>
      <w:r w:rsidRPr="005C1426">
        <w:rPr>
          <w:rFonts w:asciiTheme="majorHAnsi" w:eastAsia="Times New Roman" w:hAnsiTheme="majorHAnsi" w:cs="Times New Roman"/>
          <w:b/>
          <w:bCs/>
        </w:rPr>
        <w:br/>
        <w:t>15:45</w:t>
      </w:r>
      <w:r>
        <w:rPr>
          <w:rFonts w:asciiTheme="majorHAnsi" w:eastAsia="Times New Roman" w:hAnsiTheme="majorHAnsi" w:cs="Times New Roman"/>
          <w:b/>
          <w:bCs/>
        </w:rPr>
        <w:t>–</w:t>
      </w:r>
      <w:r w:rsidRPr="005C1426">
        <w:rPr>
          <w:rFonts w:asciiTheme="majorHAnsi" w:eastAsia="Times New Roman" w:hAnsiTheme="majorHAnsi" w:cs="Times New Roman"/>
          <w:b/>
          <w:bCs/>
        </w:rPr>
        <w:t>17:00 CEST</w:t>
      </w:r>
      <w:r w:rsidRPr="005C1426">
        <w:rPr>
          <w:rFonts w:asciiTheme="majorHAnsi" w:eastAsia="Times New Roman" w:hAnsiTheme="majorHAnsi" w:cs="Times New Roman"/>
          <w:b/>
          <w:bCs/>
        </w:rPr>
        <w:br/>
      </w:r>
      <w:proofErr w:type="spellStart"/>
      <w:r w:rsidRPr="005C1426">
        <w:rPr>
          <w:rFonts w:asciiTheme="majorHAnsi" w:eastAsia="Times New Roman" w:hAnsiTheme="majorHAnsi" w:cs="Times New Roman"/>
          <w:b/>
          <w:bCs/>
        </w:rPr>
        <w:t>Stockholmsmässan</w:t>
      </w:r>
      <w:proofErr w:type="spellEnd"/>
      <w:r w:rsidRPr="005C1426">
        <w:rPr>
          <w:rFonts w:asciiTheme="majorHAnsi" w:eastAsia="Times New Roman" w:hAnsiTheme="majorHAnsi" w:cs="Times New Roman"/>
          <w:b/>
          <w:bCs/>
        </w:rPr>
        <w:t>, Room 2</w:t>
      </w:r>
    </w:p>
    <w:p w14:paraId="05112059" w14:textId="77777777" w:rsidR="00922A31" w:rsidRPr="0047203F" w:rsidRDefault="00922A31" w:rsidP="0065047C">
      <w:pPr>
        <w:spacing w:before="200" w:after="120" w:line="240" w:lineRule="auto"/>
        <w:rPr>
          <w:bCs/>
        </w:rPr>
      </w:pPr>
      <w:r>
        <w:rPr>
          <w:b/>
        </w:rPr>
        <w:t xml:space="preserve">Organizers: </w:t>
      </w:r>
      <w:r w:rsidRPr="0047203F">
        <w:rPr>
          <w:bCs/>
        </w:rPr>
        <w:t>Government of Mongolia, WWF,</w:t>
      </w:r>
      <w:r>
        <w:rPr>
          <w:bCs/>
        </w:rPr>
        <w:t xml:space="preserve"> </w:t>
      </w:r>
      <w:r w:rsidRPr="0047203F">
        <w:rPr>
          <w:bCs/>
        </w:rPr>
        <w:t>IUCN,</w:t>
      </w:r>
      <w:r>
        <w:rPr>
          <w:bCs/>
        </w:rPr>
        <w:t xml:space="preserve"> </w:t>
      </w:r>
      <w:r w:rsidRPr="0047203F">
        <w:rPr>
          <w:bCs/>
        </w:rPr>
        <w:t>ILRI, FAO, IYRP I</w:t>
      </w:r>
      <w:r>
        <w:rPr>
          <w:bCs/>
        </w:rPr>
        <w:t>nternational Support Group (I</w:t>
      </w:r>
      <w:r w:rsidRPr="0047203F">
        <w:rPr>
          <w:bCs/>
        </w:rPr>
        <w:t>SG</w:t>
      </w:r>
      <w:r>
        <w:rPr>
          <w:bCs/>
        </w:rPr>
        <w:t>)</w:t>
      </w:r>
      <w:r w:rsidRPr="0047203F">
        <w:rPr>
          <w:bCs/>
        </w:rPr>
        <w:t xml:space="preserve"> </w:t>
      </w:r>
    </w:p>
    <w:p w14:paraId="56FFD5CA" w14:textId="5550B5D1" w:rsidR="00D80EB9" w:rsidRPr="00DA6CD7" w:rsidRDefault="00922A31" w:rsidP="00CE6F01">
      <w:pPr>
        <w:spacing w:after="120" w:line="240" w:lineRule="auto"/>
      </w:pPr>
      <w:r w:rsidRPr="00922A31">
        <w:rPr>
          <w:b/>
        </w:rPr>
        <w:t xml:space="preserve">About: </w:t>
      </w:r>
      <w:r w:rsidR="00D80EB9" w:rsidRPr="00DA6CD7">
        <w:t>Rangeland</w:t>
      </w:r>
      <w:r w:rsidR="00B65259">
        <w:t>s including</w:t>
      </w:r>
      <w:r w:rsidR="00D80EB9" w:rsidRPr="00DA6CD7">
        <w:t xml:space="preserve"> grasslands, savannahs and tundra, occupy 54% of all land on earth (</w:t>
      </w:r>
      <w:hyperlink r:id="rId9">
        <w:r w:rsidR="00D80EB9" w:rsidRPr="00DA6CD7">
          <w:rPr>
            <w:color w:val="0563C1"/>
            <w:u w:val="single"/>
          </w:rPr>
          <w:t>Rangelands Atlas</w:t>
        </w:r>
      </w:hyperlink>
      <w:r w:rsidR="00D80EB9" w:rsidRPr="00DA6CD7">
        <w:t xml:space="preserve">). </w:t>
      </w:r>
      <w:r w:rsidR="00B65259">
        <w:t>They</w:t>
      </w:r>
      <w:r w:rsidR="00D80EB9" w:rsidRPr="00DA6CD7">
        <w:t xml:space="preserve"> </w:t>
      </w:r>
      <w:r w:rsidR="002E6A81">
        <w:t xml:space="preserve">ensure </w:t>
      </w:r>
      <w:r w:rsidR="00E307A8">
        <w:t xml:space="preserve">food </w:t>
      </w:r>
      <w:r w:rsidR="002E6A81">
        <w:t xml:space="preserve">security </w:t>
      </w:r>
      <w:r w:rsidR="00E307A8">
        <w:t xml:space="preserve">for millions of people and </w:t>
      </w:r>
      <w:r w:rsidR="002E6A81">
        <w:t xml:space="preserve">provide </w:t>
      </w:r>
      <w:r w:rsidR="00E307A8">
        <w:t>valuable</w:t>
      </w:r>
      <w:r w:rsidR="00D80EB9" w:rsidRPr="00DA6CD7">
        <w:t xml:space="preserve"> ecosystem services, including climate regulation, conserving biodiversity and water supply. </w:t>
      </w:r>
    </w:p>
    <w:p w14:paraId="7DEB6023" w14:textId="4E6DAD6D" w:rsidR="00D80EB9" w:rsidRDefault="00D80EB9" w:rsidP="00CE6F01">
      <w:pPr>
        <w:spacing w:after="120" w:line="240" w:lineRule="auto"/>
      </w:pPr>
      <w:r w:rsidRPr="00DA6CD7">
        <w:t xml:space="preserve">The most </w:t>
      </w:r>
      <w:r w:rsidRPr="006252FC">
        <w:rPr>
          <w:bCs/>
        </w:rPr>
        <w:t>urgent threat to</w:t>
      </w:r>
      <w:r w:rsidRPr="00DA6CD7">
        <w:t xml:space="preserve"> rangelands and grasslands is conversion to other uses. By 2000</w:t>
      </w:r>
      <w:r w:rsidR="00C5330D">
        <w:t>,</w:t>
      </w:r>
      <w:r w:rsidRPr="00DA6CD7">
        <w:t xml:space="preserve"> these ecosystems </w:t>
      </w:r>
      <w:r w:rsidR="005B50AA">
        <w:t xml:space="preserve">decreased </w:t>
      </w:r>
      <w:r w:rsidRPr="00DA6CD7">
        <w:t xml:space="preserve">by more than half compared to historical levels, primarily due to the increase </w:t>
      </w:r>
      <w:r w:rsidR="005B50AA">
        <w:t>in</w:t>
      </w:r>
      <w:r w:rsidRPr="00DA6CD7">
        <w:t xml:space="preserve"> cropland and settlements. </w:t>
      </w:r>
      <w:r w:rsidR="0008198B">
        <w:t>Successes in preventing deforestation may have a spilled over to culti</w:t>
      </w:r>
      <w:r w:rsidR="00937BA1">
        <w:t>v</w:t>
      </w:r>
      <w:r w:rsidR="0008198B">
        <w:t>at</w:t>
      </w:r>
      <w:r w:rsidR="00C47024">
        <w:t xml:space="preserve">ing rangelands. </w:t>
      </w:r>
      <w:r w:rsidR="00CE7239">
        <w:t>Nature-based r</w:t>
      </w:r>
      <w:r w:rsidRPr="00DA6CD7">
        <w:t xml:space="preserve">estoration of grasslands and rangelands will require an urgent and combined effort of controlling conversion, restoring natural ecosystems, and rehabilitating degraded lands. </w:t>
      </w:r>
    </w:p>
    <w:p w14:paraId="128B1250" w14:textId="7FDA8D5C" w:rsidR="00A31CDF" w:rsidRPr="00DA6CD7" w:rsidRDefault="00A31CDF" w:rsidP="0065047C">
      <w:pPr>
        <w:spacing w:after="120" w:line="240" w:lineRule="auto"/>
      </w:pPr>
      <w:r w:rsidRPr="00DA6CD7">
        <w:t>Another threat is the unintende</w:t>
      </w:r>
      <w:r w:rsidR="00C5330D">
        <w:t xml:space="preserve">d impacts </w:t>
      </w:r>
      <w:r>
        <w:t>of</w:t>
      </w:r>
      <w:r w:rsidRPr="00DA6CD7">
        <w:t xml:space="preserve"> </w:t>
      </w:r>
      <w:r w:rsidR="00C5330D">
        <w:t xml:space="preserve">large-scale </w:t>
      </w:r>
      <w:r w:rsidRPr="00DA6CD7">
        <w:t>renewable energy</w:t>
      </w:r>
      <w:r w:rsidR="00C5330D">
        <w:t xml:space="preserve"> schemes on pastoralists</w:t>
      </w:r>
      <w:r w:rsidRPr="00DA6CD7">
        <w:t>.</w:t>
      </w:r>
      <w:r w:rsidRPr="0021694E">
        <w:t xml:space="preserve"> </w:t>
      </w:r>
      <w:r>
        <w:t xml:space="preserve">Rangelands are vast open spaces </w:t>
      </w:r>
      <w:r w:rsidRPr="00DA6CD7">
        <w:t>with high insolation</w:t>
      </w:r>
      <w:r>
        <w:t xml:space="preserve"> rates</w:t>
      </w:r>
      <w:r w:rsidRPr="00DA6CD7">
        <w:t xml:space="preserve"> and wind </w:t>
      </w:r>
      <w:r>
        <w:t>velocities</w:t>
      </w:r>
      <w:r w:rsidRPr="00DA6CD7">
        <w:t xml:space="preserve">. </w:t>
      </w:r>
      <w:r w:rsidR="00C5330D">
        <w:t>S</w:t>
      </w:r>
      <w:r w:rsidRPr="00DA6CD7">
        <w:t>olar</w:t>
      </w:r>
      <w:r w:rsidR="00C5330D">
        <w:t xml:space="preserve"> and </w:t>
      </w:r>
      <w:r w:rsidRPr="00DA6CD7">
        <w:t xml:space="preserve">wind </w:t>
      </w:r>
      <w:r w:rsidR="00C5330D">
        <w:t xml:space="preserve">parks have </w:t>
      </w:r>
      <w:r w:rsidR="00F44BA4">
        <w:t xml:space="preserve">disrupted pastoral systems and seldom </w:t>
      </w:r>
      <w:r w:rsidR="009A0DC2">
        <w:t>allowed p</w:t>
      </w:r>
      <w:r w:rsidR="00C5330D">
        <w:t>astoralists</w:t>
      </w:r>
      <w:r w:rsidR="009A0DC2">
        <w:t xml:space="preserve"> </w:t>
      </w:r>
      <w:r w:rsidR="00C5330D">
        <w:t>access to energy or income</w:t>
      </w:r>
      <w:r>
        <w:t>.</w:t>
      </w:r>
      <w:r w:rsidRPr="00DA6CD7">
        <w:t xml:space="preserve"> </w:t>
      </w:r>
      <w:r w:rsidR="00C5330D">
        <w:t xml:space="preserve">However, </w:t>
      </w:r>
      <w:r w:rsidR="009A0DC2">
        <w:t xml:space="preserve">globally important </w:t>
      </w:r>
      <w:r w:rsidR="00C5330D">
        <w:t>renewable energy production and pastoralism</w:t>
      </w:r>
      <w:r w:rsidR="00F44BA4">
        <w:t xml:space="preserve"> can </w:t>
      </w:r>
      <w:r w:rsidR="000837E1">
        <w:t xml:space="preserve">better </w:t>
      </w:r>
      <w:r w:rsidR="00F44BA4">
        <w:t>co-exist</w:t>
      </w:r>
      <w:r w:rsidR="009A0DC2">
        <w:t xml:space="preserve"> and be mutually beneficial</w:t>
      </w:r>
      <w:r w:rsidR="00C5330D">
        <w:t xml:space="preserve"> if participatory planning</w:t>
      </w:r>
      <w:r w:rsidR="00CE7239">
        <w:t xml:space="preserve"> </w:t>
      </w:r>
      <w:r w:rsidR="00C5330D">
        <w:t>and fair benefit sharing are negotiated from the outset</w:t>
      </w:r>
      <w:r w:rsidRPr="00DA6CD7">
        <w:t>.</w:t>
      </w:r>
    </w:p>
    <w:p w14:paraId="6B61C6E3" w14:textId="277E7C2E" w:rsidR="000058F2" w:rsidRDefault="003A5E5F" w:rsidP="0065047C">
      <w:pPr>
        <w:spacing w:after="120" w:line="240" w:lineRule="auto"/>
      </w:pPr>
      <w:proofErr w:type="gramStart"/>
      <w:r>
        <w:rPr>
          <w:b/>
        </w:rPr>
        <w:t>Rele</w:t>
      </w:r>
      <w:r w:rsidR="00C821B7">
        <w:rPr>
          <w:b/>
        </w:rPr>
        <w:t>vant</w:t>
      </w:r>
      <w:r w:rsidR="006131F6">
        <w:rPr>
          <w:b/>
        </w:rPr>
        <w:t xml:space="preserve"> to</w:t>
      </w:r>
      <w:r w:rsidR="00C821B7">
        <w:rPr>
          <w:b/>
        </w:rPr>
        <w:t xml:space="preserve"> Leadership Dialogue 1</w:t>
      </w:r>
      <w:r w:rsidR="00C821B7" w:rsidRPr="0047203F">
        <w:rPr>
          <w:bCs/>
        </w:rPr>
        <w:t>.</w:t>
      </w:r>
      <w:proofErr w:type="gramEnd"/>
      <w:r w:rsidR="00C821B7" w:rsidRPr="0047203F">
        <w:rPr>
          <w:bCs/>
        </w:rPr>
        <w:t xml:space="preserve"> Reflectin</w:t>
      </w:r>
      <w:r w:rsidR="0047203F" w:rsidRPr="0047203F">
        <w:rPr>
          <w:bCs/>
        </w:rPr>
        <w:t>g</w:t>
      </w:r>
      <w:r w:rsidR="00C821B7" w:rsidRPr="0047203F">
        <w:rPr>
          <w:bCs/>
        </w:rPr>
        <w:t xml:space="preserve"> on the urgent need for actions to achieve a healthy planet and prosperity for all</w:t>
      </w:r>
      <w:r w:rsidR="002E6A81">
        <w:rPr>
          <w:bCs/>
        </w:rPr>
        <w:t xml:space="preserve">. </w:t>
      </w:r>
      <w:r w:rsidR="002E6A81" w:rsidRPr="00DA6CD7">
        <w:t>The event aims to strengthen nature-based solutions to accelerate ecosystem restoration in rangelands</w:t>
      </w:r>
      <w:r w:rsidR="006131F6">
        <w:t xml:space="preserve"> through a human rights-based approach</w:t>
      </w:r>
      <w:r w:rsidR="002E6A81" w:rsidRPr="00DA6CD7">
        <w:t>, and to ensure fair and sustainable benefit sharing for pastoralists and other users</w:t>
      </w:r>
      <w:r w:rsidR="006131F6">
        <w:t xml:space="preserve"> of rangelands</w:t>
      </w:r>
      <w:r w:rsidR="002E6A81">
        <w:t>.</w:t>
      </w:r>
    </w:p>
    <w:p w14:paraId="407DCBF3" w14:textId="639D2273" w:rsidR="006131F6" w:rsidRDefault="006131F6" w:rsidP="0065047C">
      <w:pPr>
        <w:spacing w:after="120" w:line="240" w:lineRule="auto"/>
      </w:pPr>
      <w:r w:rsidRPr="006131F6">
        <w:rPr>
          <w:b/>
        </w:rPr>
        <w:t xml:space="preserve">Overview: </w:t>
      </w:r>
      <w:r w:rsidRPr="006131F6">
        <w:t>The 75</w:t>
      </w:r>
      <w:r w:rsidR="00343350">
        <w:t>-</w:t>
      </w:r>
      <w:r w:rsidRPr="006131F6">
        <w:t xml:space="preserve">minute side event </w:t>
      </w:r>
      <w:r>
        <w:t xml:space="preserve">will be an interactive panel discussion between representatives of governments, pastoralists, scientists and civil society. It will be both in-person and virtual. It </w:t>
      </w:r>
      <w:r w:rsidR="00922A31">
        <w:t>is</w:t>
      </w:r>
      <w:r>
        <w:t xml:space="preserve"> designed to symbolically evoke the life and culture of pastoralists and the ecosystems they are stewards of. </w:t>
      </w:r>
    </w:p>
    <w:p w14:paraId="73803305" w14:textId="2F132B2B" w:rsidR="00EE3628" w:rsidRDefault="006131F6" w:rsidP="0065047C">
      <w:pPr>
        <w:spacing w:after="80" w:line="240" w:lineRule="auto"/>
      </w:pPr>
      <w:r w:rsidRPr="006131F6">
        <w:rPr>
          <w:b/>
        </w:rPr>
        <w:t>Opening remarks</w:t>
      </w:r>
      <w:r>
        <w:t xml:space="preserve">: </w:t>
      </w:r>
    </w:p>
    <w:p w14:paraId="6A5985E6" w14:textId="1B70CBBE" w:rsidR="006131F6" w:rsidRPr="00922A31" w:rsidRDefault="00922A31" w:rsidP="0065047C">
      <w:pPr>
        <w:spacing w:after="80" w:line="240" w:lineRule="auto"/>
        <w:ind w:left="720"/>
        <w:rPr>
          <w:rFonts w:asciiTheme="minorHAnsi" w:hAnsiTheme="minorHAnsi"/>
        </w:rPr>
      </w:pPr>
      <w:proofErr w:type="spellStart"/>
      <w:r w:rsidRPr="005C1426">
        <w:rPr>
          <w:rFonts w:asciiTheme="minorHAnsi" w:eastAsia="Times New Roman" w:hAnsiTheme="minorHAnsi" w:cs="Times New Roman"/>
        </w:rPr>
        <w:t>Enkhbat</w:t>
      </w:r>
      <w:proofErr w:type="spellEnd"/>
      <w:r w:rsidRPr="005C1426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5C1426">
        <w:rPr>
          <w:rFonts w:asciiTheme="minorHAnsi" w:eastAsia="Times New Roman" w:hAnsiTheme="minorHAnsi" w:cs="Times New Roman"/>
        </w:rPr>
        <w:t>Altangerel</w:t>
      </w:r>
      <w:proofErr w:type="spellEnd"/>
      <w:r w:rsidRPr="005C1426">
        <w:rPr>
          <w:rFonts w:asciiTheme="minorHAnsi" w:eastAsia="Times New Roman" w:hAnsiTheme="minorHAnsi" w:cs="Times New Roman"/>
        </w:rPr>
        <w:t xml:space="preserve"> (Ministry of </w:t>
      </w:r>
      <w:r w:rsidR="00055158">
        <w:rPr>
          <w:rFonts w:asciiTheme="minorHAnsi" w:eastAsia="Times New Roman" w:hAnsiTheme="minorHAnsi" w:cs="Times New Roman"/>
        </w:rPr>
        <w:t>Environment</w:t>
      </w:r>
      <w:bookmarkStart w:id="0" w:name="_GoBack"/>
      <w:bookmarkEnd w:id="0"/>
      <w:r w:rsidRPr="005C1426">
        <w:rPr>
          <w:rFonts w:asciiTheme="minorHAnsi" w:eastAsia="Times New Roman" w:hAnsiTheme="minorHAnsi" w:cs="Times New Roman"/>
        </w:rPr>
        <w:t xml:space="preserve"> and Tourism of Mongolia)</w:t>
      </w:r>
    </w:p>
    <w:p w14:paraId="7E0ED98E" w14:textId="044775B1" w:rsidR="00EE3628" w:rsidRDefault="00EE3628" w:rsidP="0065047C">
      <w:pPr>
        <w:spacing w:after="120" w:line="240" w:lineRule="auto"/>
        <w:ind w:left="720"/>
      </w:pPr>
      <w:r>
        <w:t xml:space="preserve">Bruno </w:t>
      </w:r>
      <w:proofErr w:type="spellStart"/>
      <w:r>
        <w:t>Oberle</w:t>
      </w:r>
      <w:proofErr w:type="spellEnd"/>
      <w:r>
        <w:t>, Director General, IUCN</w:t>
      </w:r>
    </w:p>
    <w:p w14:paraId="6ABEFAA6" w14:textId="1F997F5E" w:rsidR="006131F6" w:rsidRDefault="006131F6" w:rsidP="00CE6F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</w:rPr>
      </w:pPr>
      <w:r w:rsidRPr="006131F6">
        <w:rPr>
          <w:b/>
        </w:rPr>
        <w:t>Moderator</w:t>
      </w:r>
      <w:r w:rsidR="00CE6F01">
        <w:t>:</w:t>
      </w:r>
      <w:r>
        <w:t xml:space="preserve"> </w:t>
      </w:r>
      <w:r w:rsidRPr="006131F6">
        <w:t>Joao Campari</w:t>
      </w:r>
      <w:r w:rsidRPr="002C64EE">
        <w:rPr>
          <w:bCs/>
        </w:rPr>
        <w:t>, Global Leader Food Practice</w:t>
      </w:r>
      <w:r w:rsidR="00CE6F01">
        <w:rPr>
          <w:bCs/>
        </w:rPr>
        <w:t>,</w:t>
      </w:r>
      <w:r w:rsidRPr="002C64EE">
        <w:rPr>
          <w:bCs/>
        </w:rPr>
        <w:t xml:space="preserve"> WWF</w:t>
      </w:r>
    </w:p>
    <w:p w14:paraId="7FC333E5" w14:textId="1B790BBB" w:rsidR="004C330E" w:rsidRDefault="002D1A74" w:rsidP="0065047C">
      <w:p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rPr>
          <w:b/>
        </w:rPr>
      </w:pPr>
      <w:r w:rsidRPr="002C64EE">
        <w:rPr>
          <w:b/>
        </w:rPr>
        <w:t>P</w:t>
      </w:r>
      <w:r w:rsidR="006131F6">
        <w:rPr>
          <w:b/>
        </w:rPr>
        <w:t>anelists</w:t>
      </w:r>
      <w:r w:rsidR="00235627" w:rsidRPr="002C64EE">
        <w:rPr>
          <w:b/>
        </w:rPr>
        <w:t>:</w:t>
      </w:r>
    </w:p>
    <w:p w14:paraId="567DFDD7" w14:textId="515A5FA3" w:rsidR="00235627" w:rsidRPr="004C330E" w:rsidRDefault="006131F6" w:rsidP="00CE6F0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20"/>
      </w:pPr>
      <w:r w:rsidRPr="009E7A0D">
        <w:rPr>
          <w:bCs/>
          <w:u w:val="single"/>
        </w:rPr>
        <w:t>P</w:t>
      </w:r>
      <w:r w:rsidR="00235627" w:rsidRPr="009E7A0D">
        <w:rPr>
          <w:bCs/>
          <w:u w:val="single"/>
        </w:rPr>
        <w:t>astoralist voices</w:t>
      </w:r>
      <w:r w:rsidR="00235627" w:rsidRPr="002C64EE">
        <w:rPr>
          <w:bCs/>
        </w:rPr>
        <w:t xml:space="preserve"> on the importance of rangelands and grasslands for people, and best</w:t>
      </w:r>
      <w:r w:rsidR="004C330E">
        <w:rPr>
          <w:bCs/>
        </w:rPr>
        <w:t xml:space="preserve"> </w:t>
      </w:r>
      <w:r w:rsidR="00235627" w:rsidRPr="002C64EE">
        <w:rPr>
          <w:bCs/>
        </w:rPr>
        <w:t xml:space="preserve">practices for restoration and integration of renewable energy </w:t>
      </w:r>
    </w:p>
    <w:p w14:paraId="3A800E20" w14:textId="4985CB25" w:rsidR="00235627" w:rsidRPr="002C64EE" w:rsidRDefault="00235627" w:rsidP="00CE6F0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</w:rPr>
      </w:pPr>
      <w:r w:rsidRPr="009E7A0D">
        <w:t xml:space="preserve">Charity </w:t>
      </w:r>
      <w:proofErr w:type="spellStart"/>
      <w:r w:rsidRPr="009E7A0D">
        <w:t>Lanoi</w:t>
      </w:r>
      <w:proofErr w:type="spellEnd"/>
      <w:r w:rsidR="002935CD" w:rsidRPr="009E7A0D">
        <w:t>,</w:t>
      </w:r>
      <w:r w:rsidR="002935CD" w:rsidRPr="002C64EE">
        <w:rPr>
          <w:b/>
        </w:rPr>
        <w:t xml:space="preserve"> </w:t>
      </w:r>
      <w:proofErr w:type="spellStart"/>
      <w:r w:rsidR="00343350">
        <w:rPr>
          <w:rFonts w:eastAsia="Times New Roman" w:cs="Times New Roman"/>
        </w:rPr>
        <w:t>Maasai</w:t>
      </w:r>
      <w:proofErr w:type="spellEnd"/>
      <w:r w:rsidR="00343350">
        <w:rPr>
          <w:rFonts w:eastAsia="Times New Roman" w:cs="Times New Roman"/>
        </w:rPr>
        <w:t xml:space="preserve"> Wilderness Conservation Trust</w:t>
      </w:r>
      <w:r w:rsidR="00343350">
        <w:rPr>
          <w:bCs/>
        </w:rPr>
        <w:t>, Kenya</w:t>
      </w:r>
    </w:p>
    <w:p w14:paraId="5DAAC67A" w14:textId="3CF07A23" w:rsidR="00235627" w:rsidRPr="002C64EE" w:rsidRDefault="00235627" w:rsidP="00CE6F0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</w:rPr>
      </w:pPr>
      <w:r w:rsidRPr="009E7A0D">
        <w:t xml:space="preserve">Anders </w:t>
      </w:r>
      <w:proofErr w:type="spellStart"/>
      <w:r w:rsidRPr="009E7A0D">
        <w:t>Oskal</w:t>
      </w:r>
      <w:proofErr w:type="spellEnd"/>
      <w:r w:rsidRPr="009E7A0D">
        <w:rPr>
          <w:bCs/>
        </w:rPr>
        <w:t>,</w:t>
      </w:r>
      <w:r w:rsidRPr="002C64EE">
        <w:rPr>
          <w:bCs/>
        </w:rPr>
        <w:t xml:space="preserve"> </w:t>
      </w:r>
      <w:r w:rsidR="00E451B9">
        <w:rPr>
          <w:bCs/>
        </w:rPr>
        <w:t xml:space="preserve">Secretary General of World Reindeer Herders </w:t>
      </w:r>
      <w:r w:rsidR="00343350" w:rsidRPr="002C64EE">
        <w:rPr>
          <w:bCs/>
        </w:rPr>
        <w:t>–</w:t>
      </w:r>
      <w:r w:rsidRPr="002C64EE">
        <w:rPr>
          <w:bCs/>
        </w:rPr>
        <w:t xml:space="preserve"> Arc</w:t>
      </w:r>
      <w:r w:rsidR="00F14737">
        <w:rPr>
          <w:bCs/>
        </w:rPr>
        <w:t>tic</w:t>
      </w:r>
    </w:p>
    <w:p w14:paraId="7B8D22E3" w14:textId="2CCF2C73" w:rsidR="00235627" w:rsidRDefault="00235627" w:rsidP="00CE6F0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</w:rPr>
      </w:pPr>
      <w:proofErr w:type="spellStart"/>
      <w:r w:rsidRPr="009E7A0D">
        <w:t>Maamankhu</w:t>
      </w:r>
      <w:proofErr w:type="spellEnd"/>
      <w:r w:rsidRPr="009E7A0D">
        <w:t xml:space="preserve"> </w:t>
      </w:r>
      <w:proofErr w:type="spellStart"/>
      <w:r w:rsidRPr="009E7A0D">
        <w:t>Sodnom</w:t>
      </w:r>
      <w:proofErr w:type="spellEnd"/>
      <w:r w:rsidRPr="002C64EE">
        <w:rPr>
          <w:bCs/>
        </w:rPr>
        <w:t xml:space="preserve"> – </w:t>
      </w:r>
      <w:r w:rsidR="00343350">
        <w:rPr>
          <w:bCs/>
        </w:rPr>
        <w:t xml:space="preserve">World Alliance of Mobile Indigenous Peoples &amp; Pastoralists (WAMIP), </w:t>
      </w:r>
      <w:r w:rsidRPr="002C64EE">
        <w:rPr>
          <w:bCs/>
        </w:rPr>
        <w:t>Mongolia</w:t>
      </w:r>
    </w:p>
    <w:p w14:paraId="5081E02A" w14:textId="4E674BC5" w:rsidR="00890A8A" w:rsidRPr="00890A8A" w:rsidRDefault="00890A8A" w:rsidP="00CE6F01">
      <w:pPr>
        <w:pStyle w:val="Listenabsatz"/>
        <w:numPr>
          <w:ilvl w:val="1"/>
          <w:numId w:val="1"/>
        </w:numPr>
        <w:rPr>
          <w:rFonts w:ascii="Calibri" w:eastAsia="Calibri" w:hAnsi="Calibri" w:cs="Calibri"/>
          <w:bCs/>
          <w:sz w:val="22"/>
          <w:szCs w:val="22"/>
          <w:lang w:eastAsia="en-GB"/>
        </w:rPr>
      </w:pPr>
      <w:r w:rsidRPr="009E7A0D">
        <w:rPr>
          <w:rFonts w:ascii="Calibri" w:eastAsia="Calibri" w:hAnsi="Calibri" w:cs="Calibri"/>
          <w:bCs/>
          <w:sz w:val="22"/>
          <w:szCs w:val="22"/>
          <w:lang w:eastAsia="en-GB"/>
        </w:rPr>
        <w:t xml:space="preserve">Hussein </w:t>
      </w:r>
      <w:proofErr w:type="spellStart"/>
      <w:r w:rsidRPr="009E7A0D">
        <w:rPr>
          <w:rFonts w:ascii="Calibri" w:eastAsia="Calibri" w:hAnsi="Calibri" w:cs="Calibri"/>
          <w:bCs/>
          <w:sz w:val="22"/>
          <w:szCs w:val="22"/>
          <w:lang w:eastAsia="en-GB"/>
        </w:rPr>
        <w:t>Wario</w:t>
      </w:r>
      <w:proofErr w:type="spellEnd"/>
      <w:r w:rsidRPr="009E7A0D">
        <w:rPr>
          <w:rFonts w:ascii="Calibri" w:eastAsia="Calibri" w:hAnsi="Calibri" w:cs="Calibri"/>
          <w:bCs/>
          <w:sz w:val="22"/>
          <w:szCs w:val="22"/>
          <w:lang w:eastAsia="en-GB"/>
        </w:rPr>
        <w:t>,</w:t>
      </w:r>
      <w:r w:rsidRPr="009E7A0D">
        <w:rPr>
          <w:rFonts w:ascii="Calibri" w:eastAsia="Calibri" w:hAnsi="Calibri" w:cs="Calibri"/>
          <w:sz w:val="22"/>
          <w:szCs w:val="22"/>
          <w:lang w:eastAsia="en-GB"/>
        </w:rPr>
        <w:t> </w:t>
      </w:r>
      <w:proofErr w:type="spellStart"/>
      <w:r>
        <w:rPr>
          <w:rFonts w:ascii="Calibri" w:eastAsia="Calibri" w:hAnsi="Calibri" w:cs="Calibri"/>
          <w:sz w:val="22"/>
          <w:szCs w:val="22"/>
          <w:lang w:eastAsia="en-GB"/>
        </w:rPr>
        <w:t>Borana</w:t>
      </w:r>
      <w:proofErr w:type="spellEnd"/>
      <w:r>
        <w:rPr>
          <w:rFonts w:ascii="Calibri" w:eastAsia="Calibri" w:hAnsi="Calibri" w:cs="Calibri"/>
          <w:sz w:val="22"/>
          <w:szCs w:val="22"/>
          <w:lang w:eastAsia="en-GB"/>
        </w:rPr>
        <w:t xml:space="preserve"> pastoralist and </w:t>
      </w:r>
      <w:r w:rsidRPr="009E7A0D">
        <w:rPr>
          <w:rFonts w:ascii="Calibri" w:eastAsia="Calibri" w:hAnsi="Calibri" w:cs="Calibri"/>
          <w:bCs/>
          <w:sz w:val="22"/>
          <w:szCs w:val="22"/>
          <w:lang w:eastAsia="en-GB"/>
        </w:rPr>
        <w:t xml:space="preserve">Director </w:t>
      </w:r>
      <w:r>
        <w:rPr>
          <w:rFonts w:ascii="Calibri" w:eastAsia="Calibri" w:hAnsi="Calibri" w:cs="Calibri"/>
          <w:bCs/>
          <w:sz w:val="22"/>
          <w:szCs w:val="22"/>
          <w:lang w:eastAsia="en-GB"/>
        </w:rPr>
        <w:t xml:space="preserve">of Centre for Research &amp; Development in </w:t>
      </w:r>
      <w:proofErr w:type="spellStart"/>
      <w:r>
        <w:rPr>
          <w:rFonts w:ascii="Calibri" w:eastAsia="Calibri" w:hAnsi="Calibri" w:cs="Calibri"/>
          <w:bCs/>
          <w:sz w:val="22"/>
          <w:szCs w:val="22"/>
          <w:lang w:eastAsia="en-GB"/>
        </w:rPr>
        <w:t>Drylands</w:t>
      </w:r>
      <w:proofErr w:type="spellEnd"/>
      <w:r>
        <w:rPr>
          <w:rFonts w:ascii="Calibri" w:eastAsia="Calibri" w:hAnsi="Calibri" w:cs="Calibri"/>
          <w:bCs/>
          <w:sz w:val="22"/>
          <w:szCs w:val="22"/>
          <w:lang w:eastAsia="en-GB"/>
        </w:rPr>
        <w:t xml:space="preserve"> (</w:t>
      </w:r>
      <w:r w:rsidRPr="009E7A0D">
        <w:rPr>
          <w:rFonts w:ascii="Calibri" w:eastAsia="Calibri" w:hAnsi="Calibri" w:cs="Calibri"/>
          <w:bCs/>
          <w:sz w:val="22"/>
          <w:szCs w:val="22"/>
          <w:lang w:eastAsia="en-GB"/>
        </w:rPr>
        <w:t>CCRD</w:t>
      </w:r>
      <w:r>
        <w:rPr>
          <w:rFonts w:ascii="Calibri" w:eastAsia="Calibri" w:hAnsi="Calibri" w:cs="Calibri"/>
          <w:bCs/>
          <w:sz w:val="22"/>
          <w:szCs w:val="22"/>
          <w:lang w:eastAsia="en-GB"/>
        </w:rPr>
        <w:t xml:space="preserve">), </w:t>
      </w:r>
      <w:r w:rsidRPr="009E7A0D">
        <w:rPr>
          <w:rFonts w:ascii="Calibri" w:eastAsia="Calibri" w:hAnsi="Calibri" w:cs="Calibri"/>
          <w:bCs/>
          <w:sz w:val="22"/>
          <w:szCs w:val="22"/>
          <w:lang w:eastAsia="en-GB"/>
        </w:rPr>
        <w:t xml:space="preserve">Kenya </w:t>
      </w:r>
      <w:r>
        <w:rPr>
          <w:bCs/>
        </w:rPr>
        <w:t>–</w:t>
      </w:r>
      <w:r>
        <w:rPr>
          <w:rFonts w:ascii="Calibri" w:eastAsia="Calibri" w:hAnsi="Calibri" w:cs="Calibri"/>
          <w:bCs/>
          <w:sz w:val="22"/>
          <w:szCs w:val="22"/>
          <w:lang w:eastAsia="en-GB"/>
        </w:rPr>
        <w:t xml:space="preserve"> </w:t>
      </w:r>
      <w:r w:rsidRPr="009E7A0D">
        <w:rPr>
          <w:rFonts w:ascii="Calibri" w:eastAsia="Calibri" w:hAnsi="Calibri" w:cs="Calibri"/>
          <w:bCs/>
          <w:sz w:val="22"/>
          <w:szCs w:val="22"/>
          <w:lang w:eastAsia="en-GB"/>
        </w:rPr>
        <w:t>Potential for co-existence and sharing benefits of pastoralism and large</w:t>
      </w:r>
      <w:r>
        <w:rPr>
          <w:rFonts w:ascii="Calibri" w:eastAsia="Calibri" w:hAnsi="Calibri" w:cs="Calibri"/>
          <w:bCs/>
          <w:sz w:val="22"/>
          <w:szCs w:val="22"/>
          <w:lang w:eastAsia="en-GB"/>
        </w:rPr>
        <w:t>-scale renewable energy schemes</w:t>
      </w:r>
    </w:p>
    <w:p w14:paraId="1A2680C3" w14:textId="42352A93" w:rsidR="009E7A0D" w:rsidRDefault="009E7A0D" w:rsidP="0065047C">
      <w:pPr>
        <w:spacing w:before="120" w:after="0" w:line="240" w:lineRule="auto"/>
        <w:ind w:left="720"/>
      </w:pPr>
      <w:r w:rsidRPr="009E7A0D">
        <w:rPr>
          <w:u w:val="single"/>
        </w:rPr>
        <w:t>Science</w:t>
      </w:r>
      <w:r>
        <w:rPr>
          <w:u w:val="single"/>
        </w:rPr>
        <w:t>, UN,</w:t>
      </w:r>
      <w:r w:rsidRPr="009E7A0D">
        <w:rPr>
          <w:u w:val="single"/>
        </w:rPr>
        <w:t xml:space="preserve"> civil society</w:t>
      </w:r>
      <w:r>
        <w:t xml:space="preserve">: </w:t>
      </w:r>
    </w:p>
    <w:p w14:paraId="3B3F161C" w14:textId="7D126735" w:rsidR="009E7A0D" w:rsidRDefault="00571D0C" w:rsidP="00CE6F01">
      <w:pPr>
        <w:pStyle w:val="Listenabsatz"/>
        <w:numPr>
          <w:ilvl w:val="0"/>
          <w:numId w:val="7"/>
        </w:numPr>
        <w:rPr>
          <w:rFonts w:ascii="Calibri" w:eastAsia="Calibri" w:hAnsi="Calibri" w:cs="Calibri"/>
          <w:bCs/>
          <w:sz w:val="22"/>
          <w:szCs w:val="22"/>
          <w:lang w:eastAsia="en-GB"/>
        </w:rPr>
      </w:pPr>
      <w:r>
        <w:rPr>
          <w:rFonts w:ascii="Calibri" w:eastAsia="Calibri" w:hAnsi="Calibri" w:cs="Calibri"/>
          <w:bCs/>
          <w:sz w:val="22"/>
          <w:szCs w:val="22"/>
          <w:lang w:eastAsia="en-GB"/>
        </w:rPr>
        <w:t xml:space="preserve">Bruno </w:t>
      </w:r>
      <w:proofErr w:type="spellStart"/>
      <w:r>
        <w:rPr>
          <w:rFonts w:ascii="Calibri" w:eastAsia="Calibri" w:hAnsi="Calibri" w:cs="Calibri"/>
          <w:bCs/>
          <w:sz w:val="22"/>
          <w:szCs w:val="22"/>
          <w:lang w:eastAsia="en-GB"/>
        </w:rPr>
        <w:t>Oberle</w:t>
      </w:r>
      <w:proofErr w:type="spellEnd"/>
      <w:r w:rsidR="009E7A0D" w:rsidRPr="009E7A0D">
        <w:rPr>
          <w:rFonts w:ascii="Calibri" w:eastAsia="Calibri" w:hAnsi="Calibri" w:cs="Calibri"/>
          <w:bCs/>
          <w:sz w:val="22"/>
          <w:szCs w:val="22"/>
          <w:lang w:eastAsia="en-GB"/>
        </w:rPr>
        <w:t>,</w:t>
      </w:r>
      <w:r>
        <w:rPr>
          <w:rFonts w:ascii="Calibri" w:eastAsia="Calibri" w:hAnsi="Calibri" w:cs="Calibri"/>
          <w:bCs/>
          <w:sz w:val="22"/>
          <w:szCs w:val="22"/>
          <w:lang w:eastAsia="en-GB"/>
        </w:rPr>
        <w:t xml:space="preserve"> Director General</w:t>
      </w:r>
      <w:r w:rsidR="004C330E">
        <w:rPr>
          <w:rFonts w:ascii="Calibri" w:eastAsia="Calibri" w:hAnsi="Calibri" w:cs="Calibri"/>
          <w:bCs/>
          <w:sz w:val="22"/>
          <w:szCs w:val="22"/>
          <w:lang w:eastAsia="en-GB"/>
        </w:rPr>
        <w:t>,</w:t>
      </w:r>
      <w:r w:rsidR="009E7A0D" w:rsidRPr="009E7A0D">
        <w:rPr>
          <w:rFonts w:ascii="Calibri" w:eastAsia="Calibri" w:hAnsi="Calibri" w:cs="Calibri"/>
          <w:bCs/>
          <w:sz w:val="22"/>
          <w:szCs w:val="22"/>
          <w:lang w:eastAsia="en-GB"/>
        </w:rPr>
        <w:t xml:space="preserve"> IU</w:t>
      </w:r>
      <w:r w:rsidR="009E7A0D">
        <w:rPr>
          <w:rFonts w:ascii="Calibri" w:eastAsia="Calibri" w:hAnsi="Calibri" w:cs="Calibri"/>
          <w:bCs/>
          <w:sz w:val="22"/>
          <w:szCs w:val="22"/>
          <w:lang w:eastAsia="en-GB"/>
        </w:rPr>
        <w:t xml:space="preserve">CN </w:t>
      </w:r>
      <w:r w:rsidR="00343350">
        <w:rPr>
          <w:bCs/>
        </w:rPr>
        <w:t>–</w:t>
      </w:r>
      <w:r w:rsidR="009E7A0D">
        <w:rPr>
          <w:rFonts w:ascii="Calibri" w:eastAsia="Calibri" w:hAnsi="Calibri" w:cs="Calibri"/>
          <w:bCs/>
          <w:sz w:val="22"/>
          <w:szCs w:val="22"/>
          <w:lang w:eastAsia="en-GB"/>
        </w:rPr>
        <w:t xml:space="preserve"> </w:t>
      </w:r>
      <w:r w:rsidR="00235627" w:rsidRPr="009E7A0D">
        <w:rPr>
          <w:rFonts w:ascii="Calibri" w:eastAsia="Calibri" w:hAnsi="Calibri" w:cs="Calibri"/>
          <w:bCs/>
          <w:sz w:val="22"/>
          <w:szCs w:val="22"/>
          <w:lang w:eastAsia="en-GB"/>
        </w:rPr>
        <w:t xml:space="preserve">Scaling up urgent restoration actions through policies </w:t>
      </w:r>
      <w:r w:rsidR="00CE26F2">
        <w:rPr>
          <w:rFonts w:ascii="Calibri" w:eastAsia="Calibri" w:hAnsi="Calibri" w:cs="Calibri"/>
          <w:bCs/>
          <w:sz w:val="22"/>
          <w:szCs w:val="22"/>
          <w:lang w:eastAsia="en-GB"/>
        </w:rPr>
        <w:t>and investment</w:t>
      </w:r>
    </w:p>
    <w:p w14:paraId="5EDCC53D" w14:textId="53386554" w:rsidR="00CE26F2" w:rsidRPr="009E7A0D" w:rsidRDefault="00CE26F2" w:rsidP="00CE6F01">
      <w:pPr>
        <w:pStyle w:val="Listenabsatz"/>
        <w:numPr>
          <w:ilvl w:val="0"/>
          <w:numId w:val="7"/>
        </w:numPr>
        <w:rPr>
          <w:rFonts w:ascii="Calibri" w:eastAsia="Calibri" w:hAnsi="Calibri" w:cs="Calibri"/>
          <w:bCs/>
          <w:sz w:val="22"/>
          <w:szCs w:val="22"/>
          <w:lang w:eastAsia="en-GB"/>
        </w:rPr>
      </w:pPr>
      <w:proofErr w:type="spellStart"/>
      <w:r w:rsidRPr="009E7A0D">
        <w:rPr>
          <w:rFonts w:ascii="Calibri" w:eastAsia="Calibri" w:hAnsi="Calibri" w:cs="Calibri"/>
          <w:bCs/>
          <w:sz w:val="22"/>
          <w:szCs w:val="22"/>
          <w:lang w:eastAsia="en-GB"/>
        </w:rPr>
        <w:lastRenderedPageBreak/>
        <w:t>Pradeep</w:t>
      </w:r>
      <w:proofErr w:type="spellEnd"/>
      <w:r w:rsidRPr="009E7A0D">
        <w:rPr>
          <w:rFonts w:ascii="Calibri" w:eastAsia="Calibri" w:hAnsi="Calibri" w:cs="Calibri"/>
          <w:bCs/>
          <w:sz w:val="22"/>
          <w:szCs w:val="22"/>
          <w:lang w:eastAsia="en-GB"/>
        </w:rPr>
        <w:t xml:space="preserve"> </w:t>
      </w:r>
      <w:proofErr w:type="spellStart"/>
      <w:r w:rsidRPr="009E7A0D">
        <w:rPr>
          <w:rFonts w:ascii="Calibri" w:eastAsia="Calibri" w:hAnsi="Calibri" w:cs="Calibri"/>
          <w:bCs/>
          <w:sz w:val="22"/>
          <w:szCs w:val="22"/>
          <w:lang w:eastAsia="en-GB"/>
        </w:rPr>
        <w:t>Kurukulasuriya</w:t>
      </w:r>
      <w:proofErr w:type="spellEnd"/>
      <w:r w:rsidRPr="009E7A0D">
        <w:rPr>
          <w:rFonts w:ascii="Calibri" w:eastAsia="Calibri" w:hAnsi="Calibri" w:cs="Calibri"/>
          <w:bCs/>
          <w:sz w:val="22"/>
          <w:szCs w:val="22"/>
          <w:lang w:eastAsia="en-GB"/>
        </w:rPr>
        <w:t xml:space="preserve">, Executive Coordinator and Director, Global Environmental Finance UNDP </w:t>
      </w:r>
      <w:r>
        <w:rPr>
          <w:bCs/>
        </w:rPr>
        <w:t>–</w:t>
      </w:r>
      <w:r>
        <w:rPr>
          <w:rFonts w:ascii="Calibri" w:eastAsia="Calibri" w:hAnsi="Calibri" w:cs="Calibri"/>
          <w:bCs/>
          <w:sz w:val="22"/>
          <w:szCs w:val="22"/>
          <w:lang w:eastAsia="en-GB"/>
        </w:rPr>
        <w:t xml:space="preserve"> </w:t>
      </w:r>
      <w:r w:rsidRPr="009E7A0D">
        <w:rPr>
          <w:rFonts w:ascii="Calibri" w:eastAsia="Calibri" w:hAnsi="Calibri" w:cs="Calibri"/>
          <w:bCs/>
          <w:sz w:val="22"/>
          <w:szCs w:val="22"/>
          <w:lang w:eastAsia="en-GB"/>
        </w:rPr>
        <w:t>Financing: How to scale up investment in nature-based rangeland restoration and ensure fair b</w:t>
      </w:r>
      <w:r w:rsidR="0065047C">
        <w:rPr>
          <w:rFonts w:ascii="Calibri" w:eastAsia="Calibri" w:hAnsi="Calibri" w:cs="Calibri"/>
          <w:bCs/>
          <w:sz w:val="22"/>
          <w:szCs w:val="22"/>
          <w:lang w:eastAsia="en-GB"/>
        </w:rPr>
        <w:t>enefit sharing for pastoralists</w:t>
      </w:r>
    </w:p>
    <w:p w14:paraId="729D2184" w14:textId="5E8B198A" w:rsidR="00571D0C" w:rsidRPr="00922A31" w:rsidRDefault="009E7A0D" w:rsidP="00922A31">
      <w:pPr>
        <w:pStyle w:val="Listenabsatz"/>
        <w:numPr>
          <w:ilvl w:val="0"/>
          <w:numId w:val="7"/>
        </w:numPr>
        <w:rPr>
          <w:rFonts w:ascii="Calibri" w:eastAsia="Calibri" w:hAnsi="Calibri" w:cs="Calibri"/>
          <w:bCs/>
          <w:sz w:val="22"/>
          <w:szCs w:val="22"/>
          <w:lang w:eastAsia="en-GB"/>
        </w:rPr>
      </w:pPr>
      <w:r w:rsidRPr="009E7A0D">
        <w:rPr>
          <w:rFonts w:ascii="Calibri" w:eastAsia="Calibri" w:hAnsi="Calibri" w:cs="Calibri"/>
          <w:bCs/>
          <w:sz w:val="22"/>
          <w:szCs w:val="22"/>
          <w:lang w:eastAsia="en-GB"/>
        </w:rPr>
        <w:t xml:space="preserve">Fiona </w:t>
      </w:r>
      <w:proofErr w:type="spellStart"/>
      <w:r w:rsidRPr="009E7A0D">
        <w:rPr>
          <w:rFonts w:ascii="Calibri" w:eastAsia="Calibri" w:hAnsi="Calibri" w:cs="Calibri"/>
          <w:bCs/>
          <w:sz w:val="22"/>
          <w:szCs w:val="22"/>
          <w:lang w:eastAsia="en-GB"/>
        </w:rPr>
        <w:t>Flintan</w:t>
      </w:r>
      <w:proofErr w:type="spellEnd"/>
      <w:r w:rsidRPr="009E7A0D">
        <w:rPr>
          <w:rFonts w:ascii="Calibri" w:eastAsia="Calibri" w:hAnsi="Calibri" w:cs="Calibri"/>
          <w:bCs/>
          <w:sz w:val="22"/>
          <w:szCs w:val="22"/>
          <w:lang w:eastAsia="en-GB"/>
        </w:rPr>
        <w:t>, Senior Scientist Rangelands Governance</w:t>
      </w:r>
      <w:r w:rsidR="00343350">
        <w:rPr>
          <w:rFonts w:ascii="Calibri" w:eastAsia="Calibri" w:hAnsi="Calibri" w:cs="Calibri"/>
          <w:bCs/>
          <w:sz w:val="22"/>
          <w:szCs w:val="22"/>
          <w:lang w:eastAsia="en-GB"/>
        </w:rPr>
        <w:t>, International Livestock Research Institute (</w:t>
      </w:r>
      <w:r w:rsidRPr="009E7A0D">
        <w:rPr>
          <w:rFonts w:ascii="Calibri" w:eastAsia="Calibri" w:hAnsi="Calibri" w:cs="Calibri"/>
          <w:bCs/>
          <w:sz w:val="22"/>
          <w:szCs w:val="22"/>
          <w:lang w:eastAsia="en-GB"/>
        </w:rPr>
        <w:t>ILRI</w:t>
      </w:r>
      <w:r w:rsidR="00343350">
        <w:rPr>
          <w:rFonts w:ascii="Calibri" w:eastAsia="Calibri" w:hAnsi="Calibri" w:cs="Calibri"/>
          <w:bCs/>
          <w:sz w:val="22"/>
          <w:szCs w:val="22"/>
          <w:lang w:eastAsia="en-GB"/>
        </w:rPr>
        <w:t>)</w:t>
      </w:r>
      <w:r>
        <w:rPr>
          <w:rFonts w:ascii="Calibri" w:eastAsia="Calibri" w:hAnsi="Calibri" w:cs="Calibri"/>
          <w:bCs/>
          <w:sz w:val="22"/>
          <w:szCs w:val="22"/>
          <w:lang w:eastAsia="en-GB"/>
        </w:rPr>
        <w:t xml:space="preserve"> </w:t>
      </w:r>
      <w:r w:rsidR="00343350">
        <w:rPr>
          <w:bCs/>
        </w:rPr>
        <w:t>–</w:t>
      </w:r>
      <w:r>
        <w:rPr>
          <w:rFonts w:ascii="Calibri" w:eastAsia="Calibri" w:hAnsi="Calibri" w:cs="Calibri"/>
          <w:bCs/>
          <w:sz w:val="22"/>
          <w:szCs w:val="22"/>
          <w:lang w:eastAsia="en-GB"/>
        </w:rPr>
        <w:t xml:space="preserve"> </w:t>
      </w:r>
      <w:r w:rsidR="00235627" w:rsidRPr="009E7A0D">
        <w:rPr>
          <w:rFonts w:ascii="Calibri" w:eastAsia="Calibri" w:hAnsi="Calibri" w:cs="Calibri"/>
          <w:bCs/>
          <w:sz w:val="22"/>
          <w:szCs w:val="22"/>
          <w:lang w:eastAsia="en-GB"/>
        </w:rPr>
        <w:t>Science: how to fill the data gaps on grasslands, rangelands and their use (ILRI</w:t>
      </w:r>
      <w:r w:rsidRPr="009E7A0D">
        <w:rPr>
          <w:rFonts w:ascii="Calibri" w:eastAsia="Calibri" w:hAnsi="Calibri" w:cs="Calibri"/>
          <w:bCs/>
          <w:sz w:val="22"/>
          <w:szCs w:val="22"/>
          <w:lang w:eastAsia="en-GB"/>
        </w:rPr>
        <w:t xml:space="preserve"> data platform</w:t>
      </w:r>
      <w:r>
        <w:rPr>
          <w:rFonts w:ascii="Calibri" w:eastAsia="Calibri" w:hAnsi="Calibri" w:cs="Calibri"/>
          <w:bCs/>
          <w:sz w:val="22"/>
          <w:szCs w:val="22"/>
          <w:lang w:eastAsia="en-GB"/>
        </w:rPr>
        <w:t>)</w:t>
      </w:r>
    </w:p>
    <w:p w14:paraId="657D831A" w14:textId="6D87F840" w:rsidR="000009B1" w:rsidRDefault="000009B1" w:rsidP="0065047C">
      <w:pPr>
        <w:spacing w:before="120" w:after="120" w:line="240" w:lineRule="auto"/>
        <w:rPr>
          <w:b/>
        </w:rPr>
      </w:pPr>
      <w:r>
        <w:rPr>
          <w:b/>
        </w:rPr>
        <w:t xml:space="preserve">Broad </w:t>
      </w:r>
      <w:r w:rsidR="00343350">
        <w:rPr>
          <w:b/>
        </w:rPr>
        <w:t>p</w:t>
      </w:r>
      <w:r>
        <w:rPr>
          <w:b/>
        </w:rPr>
        <w:t>articipation</w:t>
      </w:r>
      <w:r w:rsidR="008177BF">
        <w:rPr>
          <w:b/>
        </w:rPr>
        <w:t xml:space="preserve">: </w:t>
      </w:r>
      <w:r w:rsidR="008177BF" w:rsidRPr="000A63CB">
        <w:rPr>
          <w:bCs/>
        </w:rPr>
        <w:t>The event will be hybrid</w:t>
      </w:r>
      <w:r w:rsidR="009C5A5A">
        <w:rPr>
          <w:bCs/>
        </w:rPr>
        <w:t>:</w:t>
      </w:r>
      <w:r w:rsidR="008177BF" w:rsidRPr="000A63CB">
        <w:rPr>
          <w:bCs/>
        </w:rPr>
        <w:t xml:space="preserve"> we expect in</w:t>
      </w:r>
      <w:r w:rsidR="009C5A5A">
        <w:rPr>
          <w:bCs/>
        </w:rPr>
        <w:t>-</w:t>
      </w:r>
      <w:r w:rsidR="008177BF" w:rsidRPr="000A63CB">
        <w:rPr>
          <w:bCs/>
        </w:rPr>
        <w:t>person and online participants</w:t>
      </w:r>
      <w:r w:rsidR="009C5A5A">
        <w:rPr>
          <w:bCs/>
        </w:rPr>
        <w:t>. It</w:t>
      </w:r>
      <w:r w:rsidR="008177BF" w:rsidRPr="000A63CB">
        <w:rPr>
          <w:bCs/>
        </w:rPr>
        <w:t xml:space="preserve"> will be announced </w:t>
      </w:r>
      <w:r w:rsidR="009C5A5A">
        <w:rPr>
          <w:bCs/>
        </w:rPr>
        <w:t>through</w:t>
      </w:r>
      <w:r w:rsidR="008177BF" w:rsidRPr="000A63CB">
        <w:rPr>
          <w:bCs/>
        </w:rPr>
        <w:t xml:space="preserve"> social media channels and </w:t>
      </w:r>
      <w:r w:rsidR="000A63CB" w:rsidRPr="000A63CB">
        <w:rPr>
          <w:bCs/>
        </w:rPr>
        <w:t>distribution of t</w:t>
      </w:r>
      <w:r w:rsidR="008055AD">
        <w:rPr>
          <w:bCs/>
        </w:rPr>
        <w:t xml:space="preserve">he invitation by the organizers </w:t>
      </w:r>
      <w:r w:rsidR="002E6A81">
        <w:rPr>
          <w:bCs/>
        </w:rPr>
        <w:t xml:space="preserve">and the IYRP </w:t>
      </w:r>
      <w:r w:rsidR="00343350">
        <w:rPr>
          <w:bCs/>
        </w:rPr>
        <w:t>ISG</w:t>
      </w:r>
      <w:r w:rsidR="002E6A81">
        <w:rPr>
          <w:bCs/>
        </w:rPr>
        <w:t xml:space="preserve"> (https://iyrp.info)</w:t>
      </w:r>
      <w:r w:rsidR="002E6A81" w:rsidRPr="000A63CB">
        <w:rPr>
          <w:bCs/>
        </w:rPr>
        <w:t>.</w:t>
      </w:r>
      <w:r w:rsidR="00E15E73">
        <w:rPr>
          <w:bCs/>
        </w:rPr>
        <w:t xml:space="preserve"> All organizer</w:t>
      </w:r>
      <w:r w:rsidR="009C5A5A">
        <w:rPr>
          <w:bCs/>
        </w:rPr>
        <w:t>s</w:t>
      </w:r>
      <w:r w:rsidR="00E15E73">
        <w:rPr>
          <w:bCs/>
        </w:rPr>
        <w:t xml:space="preserve"> have a broad knowledge on mobilization of participants.</w:t>
      </w:r>
    </w:p>
    <w:p w14:paraId="76AE2CD2" w14:textId="3C88CD2F" w:rsidR="00C4556D" w:rsidRPr="00DA6CD7" w:rsidRDefault="00057772" w:rsidP="0065047C">
      <w:pPr>
        <w:spacing w:after="80" w:line="240" w:lineRule="auto"/>
        <w:rPr>
          <w:rFonts w:ascii="Verdana" w:eastAsia="Verdana" w:hAnsi="Verdana" w:cs="Verdana"/>
          <w:color w:val="999999"/>
          <w:sz w:val="17"/>
          <w:szCs w:val="17"/>
        </w:rPr>
      </w:pPr>
      <w:r>
        <w:rPr>
          <w:b/>
        </w:rPr>
        <w:t>Expected</w:t>
      </w:r>
      <w:r w:rsidR="00812F13" w:rsidRPr="00DA6CD7">
        <w:rPr>
          <w:b/>
        </w:rPr>
        <w:t xml:space="preserve"> outcome</w:t>
      </w:r>
      <w:r w:rsidR="00E53EDA">
        <w:rPr>
          <w:b/>
        </w:rPr>
        <w:t>s</w:t>
      </w:r>
      <w:r w:rsidR="00812F13" w:rsidRPr="00DA6CD7">
        <w:rPr>
          <w:b/>
        </w:rPr>
        <w:t xml:space="preserve">: </w:t>
      </w:r>
    </w:p>
    <w:p w14:paraId="60F64449" w14:textId="1693B540" w:rsidR="002E6A81" w:rsidRPr="003A2195" w:rsidRDefault="002E6A81" w:rsidP="00CE6F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A6CD7">
        <w:t xml:space="preserve">Encourage agreement </w:t>
      </w:r>
      <w:r>
        <w:t>on</w:t>
      </w:r>
      <w:r w:rsidRPr="00DA6CD7">
        <w:t xml:space="preserve"> measures to urgently control conversion</w:t>
      </w:r>
      <w:r>
        <w:t xml:space="preserve"> and promote restoration</w:t>
      </w:r>
      <w:r w:rsidRPr="00DA6CD7">
        <w:t xml:space="preserve"> of rangelands</w:t>
      </w:r>
      <w:r>
        <w:t xml:space="preserve">, including </w:t>
      </w:r>
      <w:r w:rsidRPr="00DA6CD7">
        <w:t>grasslands</w:t>
      </w:r>
    </w:p>
    <w:p w14:paraId="07C697D9" w14:textId="3B9D146B" w:rsidR="002E6A81" w:rsidRDefault="002E6A81" w:rsidP="00CE6F01">
      <w:pPr>
        <w:numPr>
          <w:ilvl w:val="0"/>
          <w:numId w:val="3"/>
        </w:numPr>
        <w:spacing w:after="0" w:line="240" w:lineRule="auto"/>
        <w:ind w:left="714" w:hanging="357"/>
      </w:pPr>
      <w:r w:rsidRPr="00DA6CD7">
        <w:t>Ensure that deployment of large-scale renewable energy schemes in rangelands do not have unintended environmental impacts and do not disenfranchise pastoralists but instead ensure benefit</w:t>
      </w:r>
      <w:r>
        <w:t>s</w:t>
      </w:r>
    </w:p>
    <w:p w14:paraId="7966C3BB" w14:textId="1A480C4E" w:rsidR="003A2195" w:rsidRPr="00E53EDA" w:rsidRDefault="003A2195" w:rsidP="00CE6F01">
      <w:pPr>
        <w:numPr>
          <w:ilvl w:val="0"/>
          <w:numId w:val="3"/>
        </w:numPr>
        <w:spacing w:after="0" w:line="240" w:lineRule="auto"/>
      </w:pPr>
      <w:r w:rsidRPr="00DA6CD7">
        <w:t>Encourage the strengthening of national and international commit</w:t>
      </w:r>
      <w:r w:rsidR="008055AD">
        <w:t xml:space="preserve">ments to restore rangelands, including </w:t>
      </w:r>
      <w:r w:rsidRPr="00DA6CD7">
        <w:t>grasslands</w:t>
      </w:r>
      <w:r w:rsidR="008055AD">
        <w:t>,</w:t>
      </w:r>
      <w:r w:rsidRPr="00DA6CD7">
        <w:t xml:space="preserve"> </w:t>
      </w:r>
      <w:r w:rsidRPr="00E53EDA">
        <w:t xml:space="preserve">under the UNCCD, UNFCCC and UNCBD, align LDN targets and NDCs and improve SDG indicators </w:t>
      </w:r>
    </w:p>
    <w:p w14:paraId="6031629C" w14:textId="77777777" w:rsidR="003A2195" w:rsidRPr="00DA6CD7" w:rsidRDefault="003A2195" w:rsidP="00CE6F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A6CD7">
        <w:rPr>
          <w:color w:val="000000"/>
        </w:rPr>
        <w:t>Strengthen the scientific foundation for implementing and monitoring restoration and sustainable management at scale by incorporating</w:t>
      </w:r>
      <w:r w:rsidRPr="00DA6CD7">
        <w:t xml:space="preserve"> pastoral</w:t>
      </w:r>
      <w:r w:rsidRPr="00DA6CD7">
        <w:rPr>
          <w:color w:val="000000"/>
        </w:rPr>
        <w:t xml:space="preserve"> systems</w:t>
      </w:r>
      <w:r w:rsidRPr="00DA6CD7">
        <w:t xml:space="preserve">, </w:t>
      </w:r>
      <w:r w:rsidRPr="00DA6CD7">
        <w:rPr>
          <w:color w:val="000000"/>
        </w:rPr>
        <w:t>animal mobility</w:t>
      </w:r>
      <w:r w:rsidRPr="00DA6CD7">
        <w:t xml:space="preserve"> and local knowledge</w:t>
      </w:r>
      <w:r w:rsidRPr="00DA6CD7">
        <w:rPr>
          <w:color w:val="000000"/>
        </w:rPr>
        <w:t xml:space="preserve"> </w:t>
      </w:r>
    </w:p>
    <w:p w14:paraId="6A343E24" w14:textId="2931A239" w:rsidR="003A2195" w:rsidRPr="00DA6CD7" w:rsidRDefault="003A2195" w:rsidP="00CE6F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A6CD7">
        <w:t xml:space="preserve">Encourage the </w:t>
      </w:r>
      <w:r w:rsidRPr="00DA6CD7">
        <w:rPr>
          <w:color w:val="000000"/>
        </w:rPr>
        <w:t>mobi</w:t>
      </w:r>
      <w:r w:rsidRPr="00DA6CD7">
        <w:t>lization of sustai</w:t>
      </w:r>
      <w:r w:rsidR="008055AD">
        <w:t>nable finance for rangelands, including</w:t>
      </w:r>
      <w:r w:rsidRPr="00DA6CD7">
        <w:t xml:space="preserve"> grasslands</w:t>
      </w:r>
      <w:r w:rsidR="008055AD">
        <w:t>,</w:t>
      </w:r>
      <w:r w:rsidRPr="00DA6CD7">
        <w:t xml:space="preserve"> from </w:t>
      </w:r>
      <w:r w:rsidRPr="00DA6CD7">
        <w:rPr>
          <w:color w:val="000000"/>
        </w:rPr>
        <w:t xml:space="preserve">private and public </w:t>
      </w:r>
      <w:r w:rsidRPr="00DA6CD7">
        <w:t xml:space="preserve">sectors, and reduce market barriers </w:t>
      </w:r>
      <w:r w:rsidR="009C5A5A">
        <w:t>to</w:t>
      </w:r>
      <w:r w:rsidRPr="00DA6CD7">
        <w:t xml:space="preserve"> pastoral products</w:t>
      </w:r>
    </w:p>
    <w:p w14:paraId="603915BA" w14:textId="70292B49" w:rsidR="003A2195" w:rsidRPr="00DA6CD7" w:rsidRDefault="003A2195" w:rsidP="00CE6F01">
      <w:pPr>
        <w:numPr>
          <w:ilvl w:val="0"/>
          <w:numId w:val="3"/>
        </w:numPr>
        <w:spacing w:after="0" w:line="240" w:lineRule="auto"/>
      </w:pPr>
      <w:r w:rsidRPr="00DA6CD7">
        <w:t xml:space="preserve">Encourage Member States to carry out regional assessments of rangelands, </w:t>
      </w:r>
      <w:r w:rsidR="008055AD">
        <w:t xml:space="preserve">including </w:t>
      </w:r>
      <w:r w:rsidRPr="00DA6CD7">
        <w:t>grasslands and pastoralism to close the data gaps</w:t>
      </w:r>
    </w:p>
    <w:p w14:paraId="3BA1C01F" w14:textId="77777777" w:rsidR="002E6A81" w:rsidRPr="00DA6CD7" w:rsidRDefault="002E6A81" w:rsidP="00CE6F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DA6CD7">
        <w:t>Recognize pastoralists as guardians of rangelands and strengthen capacities, including of youth and women</w:t>
      </w:r>
    </w:p>
    <w:p w14:paraId="77DF2804" w14:textId="11E2FCD7" w:rsidR="003A2195" w:rsidRDefault="003A2195" w:rsidP="00CE6F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A6CD7">
        <w:t xml:space="preserve">Raise awareness </w:t>
      </w:r>
      <w:r w:rsidR="002E6A81">
        <w:t>about the</w:t>
      </w:r>
      <w:r w:rsidR="002E6A81" w:rsidRPr="00DA6CD7">
        <w:t xml:space="preserve"> </w:t>
      </w:r>
      <w:r w:rsidRPr="00DA6CD7">
        <w:t xml:space="preserve">International Year of Rangelands </w:t>
      </w:r>
      <w:r w:rsidR="009C5A5A">
        <w:t>&amp;</w:t>
      </w:r>
      <w:r w:rsidRPr="00DA6CD7">
        <w:t xml:space="preserve"> Pastoralists </w:t>
      </w:r>
      <w:r w:rsidR="009C5A5A">
        <w:t xml:space="preserve">(IYRP) </w:t>
      </w:r>
      <w:r w:rsidRPr="00DA6CD7">
        <w:t>2026</w:t>
      </w:r>
    </w:p>
    <w:p w14:paraId="6165EEB2" w14:textId="69BE1717" w:rsidR="003A2195" w:rsidRPr="00E53EDA" w:rsidRDefault="00812F13" w:rsidP="00CE6F01">
      <w:pPr>
        <w:numPr>
          <w:ilvl w:val="0"/>
          <w:numId w:val="3"/>
        </w:numPr>
        <w:spacing w:after="0" w:line="240" w:lineRule="auto"/>
      </w:pPr>
      <w:r w:rsidRPr="002E6A81">
        <w:t xml:space="preserve">Acknowledge efforts to strengthen governance and </w:t>
      </w:r>
      <w:r w:rsidR="009C5A5A" w:rsidRPr="002E6A81">
        <w:t>secure</w:t>
      </w:r>
      <w:r w:rsidRPr="002E6A81">
        <w:t xml:space="preserve"> land tenure for pastoralists and other users to achieve sustainable land management</w:t>
      </w:r>
      <w:r w:rsidR="003A2195" w:rsidRPr="002E6A81">
        <w:t xml:space="preserve"> </w:t>
      </w:r>
    </w:p>
    <w:p w14:paraId="788B41D5" w14:textId="0DA3302C" w:rsidR="00C4556D" w:rsidRPr="00DA6CD7" w:rsidRDefault="00812F13" w:rsidP="00CE6F01">
      <w:pPr>
        <w:numPr>
          <w:ilvl w:val="0"/>
          <w:numId w:val="3"/>
        </w:numPr>
        <w:spacing w:after="0" w:line="240" w:lineRule="auto"/>
      </w:pPr>
      <w:r w:rsidRPr="00DA6CD7">
        <w:t>Acknowledge the contri</w:t>
      </w:r>
      <w:r w:rsidR="008055AD">
        <w:t xml:space="preserve">bution of sustainable rangeland, including </w:t>
      </w:r>
      <w:r w:rsidRPr="00DA6CD7">
        <w:t>grassland</w:t>
      </w:r>
      <w:r w:rsidR="008055AD">
        <w:t>,</w:t>
      </w:r>
      <w:r w:rsidRPr="00DA6CD7">
        <w:t xml:space="preserve"> management for ecosystem services and building community and ecosystem resilience to climate change </w:t>
      </w:r>
    </w:p>
    <w:p w14:paraId="45C99066" w14:textId="4F8B3BC0" w:rsidR="00C4556D" w:rsidRPr="00CE26F2" w:rsidRDefault="009247D1" w:rsidP="00CE6F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</w:rPr>
      </w:pPr>
      <w:r w:rsidRPr="00DA6CD7">
        <w:rPr>
          <w:color w:val="000000"/>
        </w:rPr>
        <w:t xml:space="preserve">Support true cost accounting of all livestock products and </w:t>
      </w:r>
      <w:r w:rsidRPr="00DA6CD7">
        <w:t>recognize the full range of sustain</w:t>
      </w:r>
      <w:r w:rsidR="008055AD">
        <w:t>ability values in rangelands, including</w:t>
      </w:r>
      <w:r w:rsidRPr="00DA6CD7">
        <w:t xml:space="preserve"> grasslands</w:t>
      </w:r>
    </w:p>
    <w:p w14:paraId="2D5158F6" w14:textId="24CEA2EC" w:rsidR="00CE26F2" w:rsidRPr="00F23EC9" w:rsidRDefault="00CE26F2" w:rsidP="0065047C">
      <w:pPr>
        <w:pBdr>
          <w:top w:val="nil"/>
          <w:left w:val="nil"/>
          <w:bottom w:val="nil"/>
          <w:right w:val="nil"/>
          <w:between w:val="nil"/>
        </w:pBdr>
        <w:spacing w:before="200" w:after="60" w:line="240" w:lineRule="auto"/>
        <w:rPr>
          <w:u w:val="single"/>
        </w:rPr>
      </w:pPr>
      <w:r w:rsidRPr="00F23EC9">
        <w:rPr>
          <w:u w:val="single"/>
        </w:rPr>
        <w:t>Primary contact</w:t>
      </w:r>
      <w:r w:rsidRPr="00CE6F01">
        <w:t>:</w:t>
      </w:r>
      <w:r w:rsidRPr="00F23EC9">
        <w:rPr>
          <w:u w:val="single"/>
        </w:rPr>
        <w:t xml:space="preserve"> </w:t>
      </w:r>
    </w:p>
    <w:p w14:paraId="4522506E" w14:textId="0C96586C" w:rsidR="00F23EC9" w:rsidRDefault="00F23EC9" w:rsidP="00CE6F01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(</w:t>
      </w:r>
      <w:proofErr w:type="spellStart"/>
      <w:r>
        <w:rPr>
          <w:rFonts w:eastAsia="Times New Roman"/>
        </w:rPr>
        <w:t>Ms</w:t>
      </w:r>
      <w:proofErr w:type="spellEnd"/>
      <w:r>
        <w:rPr>
          <w:rFonts w:eastAsia="Times New Roman"/>
        </w:rPr>
        <w:t xml:space="preserve">) </w:t>
      </w:r>
      <w:proofErr w:type="spellStart"/>
      <w:r>
        <w:rPr>
          <w:rFonts w:eastAsia="Times New Roman"/>
        </w:rPr>
        <w:t>Chimguundari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Navaan-Yunden</w:t>
      </w:r>
      <w:proofErr w:type="spellEnd"/>
    </w:p>
    <w:p w14:paraId="1A4D33D9" w14:textId="7705DF93" w:rsidR="00F23EC9" w:rsidRDefault="00F23EC9" w:rsidP="00CE6F01">
      <w:pPr>
        <w:spacing w:after="0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Counsellor</w:t>
      </w:r>
      <w:proofErr w:type="spellEnd"/>
      <w:r w:rsidR="0065047C">
        <w:rPr>
          <w:rFonts w:eastAsia="Times New Roman"/>
        </w:rPr>
        <w:t xml:space="preserve">, </w:t>
      </w:r>
      <w:r>
        <w:rPr>
          <w:rFonts w:eastAsia="Times New Roman"/>
        </w:rPr>
        <w:t>Permanent Mission of Mongolia to the United Nations</w:t>
      </w:r>
    </w:p>
    <w:p w14:paraId="1ECAD2B7" w14:textId="7D1CF76B" w:rsidR="00F23EC9" w:rsidRDefault="00B301E3" w:rsidP="00CE6F01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Tel</w:t>
      </w:r>
      <w:r w:rsidR="00F23EC9">
        <w:rPr>
          <w:rFonts w:eastAsia="Times New Roman"/>
        </w:rPr>
        <w:t xml:space="preserve">: </w:t>
      </w:r>
      <w:r>
        <w:rPr>
          <w:rFonts w:eastAsia="Times New Roman"/>
        </w:rPr>
        <w:t xml:space="preserve">+ 1 </w:t>
      </w:r>
      <w:r w:rsidR="00F23EC9">
        <w:rPr>
          <w:rFonts w:eastAsia="Times New Roman"/>
        </w:rPr>
        <w:t>646</w:t>
      </w:r>
      <w:r>
        <w:rPr>
          <w:rFonts w:eastAsia="Times New Roman"/>
        </w:rPr>
        <w:t xml:space="preserve"> </w:t>
      </w:r>
      <w:r w:rsidR="00F23EC9">
        <w:rPr>
          <w:rFonts w:eastAsia="Times New Roman"/>
        </w:rPr>
        <w:t>361</w:t>
      </w:r>
      <w:r>
        <w:rPr>
          <w:rFonts w:eastAsia="Times New Roman"/>
        </w:rPr>
        <w:t xml:space="preserve"> </w:t>
      </w:r>
      <w:r w:rsidR="00F23EC9">
        <w:rPr>
          <w:rFonts w:eastAsia="Times New Roman"/>
        </w:rPr>
        <w:t>4629</w:t>
      </w:r>
    </w:p>
    <w:p w14:paraId="660289E0" w14:textId="77777777" w:rsidR="00F23EC9" w:rsidRDefault="00F23EC9" w:rsidP="00CE6F01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"mailto:chimguundarin@gmail.com" \t "_blank" </w:instrText>
      </w:r>
      <w:r>
        <w:rPr>
          <w:rFonts w:eastAsia="Times New Roman"/>
        </w:rPr>
        <w:fldChar w:fldCharType="separate"/>
      </w:r>
      <w:r>
        <w:rPr>
          <w:rStyle w:val="Link"/>
          <w:rFonts w:eastAsia="Times New Roman"/>
          <w:color w:val="1155CC"/>
        </w:rPr>
        <w:t>chimguundarin@gmail.com</w:t>
      </w:r>
      <w:r>
        <w:rPr>
          <w:rFonts w:eastAsia="Times New Roman"/>
        </w:rPr>
        <w:fldChar w:fldCharType="end"/>
      </w:r>
    </w:p>
    <w:p w14:paraId="79A40EFF" w14:textId="2558CF3D" w:rsidR="00F23EC9" w:rsidRPr="00F23EC9" w:rsidRDefault="00F23EC9" w:rsidP="00CE6F01">
      <w:pPr>
        <w:spacing w:before="120" w:after="60" w:line="240" w:lineRule="auto"/>
        <w:rPr>
          <w:rFonts w:eastAsia="Times New Roman"/>
          <w:u w:val="single"/>
        </w:rPr>
      </w:pPr>
      <w:r w:rsidRPr="00F23EC9">
        <w:rPr>
          <w:rFonts w:eastAsia="Times New Roman"/>
          <w:u w:val="single"/>
        </w:rPr>
        <w:t>Alternate contact</w:t>
      </w:r>
      <w:r w:rsidRPr="00CE6F01">
        <w:rPr>
          <w:rFonts w:eastAsia="Times New Roman"/>
        </w:rPr>
        <w:t>:</w:t>
      </w:r>
    </w:p>
    <w:p w14:paraId="683887B1" w14:textId="7ECADE4E" w:rsidR="00F23EC9" w:rsidRDefault="004C330E" w:rsidP="00CE6F01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</w:rPr>
        <w:t>(</w:t>
      </w:r>
      <w:proofErr w:type="spellStart"/>
      <w:r>
        <w:rPr>
          <w:rFonts w:eastAsia="Times New Roman"/>
        </w:rPr>
        <w:t>Ms</w:t>
      </w:r>
      <w:proofErr w:type="spellEnd"/>
      <w:r>
        <w:rPr>
          <w:rFonts w:eastAsia="Times New Roman"/>
        </w:rPr>
        <w:t xml:space="preserve">) </w:t>
      </w:r>
      <w:r w:rsidR="00F23EC9" w:rsidRPr="00F23EC9">
        <w:rPr>
          <w:rFonts w:eastAsia="Times New Roman"/>
        </w:rPr>
        <w:t>Martina Fleckenstein</w:t>
      </w:r>
    </w:p>
    <w:p w14:paraId="17A5AD00" w14:textId="2E31B6BB" w:rsidR="00F23EC9" w:rsidRPr="00F23EC9" w:rsidRDefault="00F23EC9" w:rsidP="00CE6F01">
      <w:pPr>
        <w:spacing w:after="0" w:line="240" w:lineRule="auto"/>
        <w:rPr>
          <w:rFonts w:eastAsia="Times New Roman"/>
        </w:rPr>
      </w:pPr>
      <w:r w:rsidRPr="00F23EC9">
        <w:rPr>
          <w:rFonts w:eastAsia="Times New Roman"/>
        </w:rPr>
        <w:t>Global Policy Manager Food</w:t>
      </w:r>
      <w:r>
        <w:rPr>
          <w:rFonts w:eastAsia="Times New Roman"/>
          <w:b/>
          <w:bCs/>
        </w:rPr>
        <w:t xml:space="preserve">, </w:t>
      </w:r>
      <w:r w:rsidRPr="00F23EC9">
        <w:rPr>
          <w:rFonts w:eastAsia="Times New Roman"/>
        </w:rPr>
        <w:t>WWF International</w:t>
      </w:r>
      <w:r w:rsidRPr="00F23EC9">
        <w:rPr>
          <w:rFonts w:eastAsia="Times New Roman"/>
          <w:lang w:val="de-DE"/>
        </w:rPr>
        <w:t> </w:t>
      </w:r>
    </w:p>
    <w:p w14:paraId="16BF967F" w14:textId="77777777" w:rsidR="00CE6F01" w:rsidRDefault="00F23EC9" w:rsidP="00CE6F01">
      <w:pPr>
        <w:spacing w:after="0" w:line="240" w:lineRule="auto"/>
        <w:rPr>
          <w:rFonts w:eastAsia="Times New Roman"/>
          <w:lang w:val="de-DE"/>
        </w:rPr>
      </w:pPr>
      <w:r w:rsidRPr="00F23EC9">
        <w:rPr>
          <w:rFonts w:eastAsia="Times New Roman"/>
          <w:lang w:val="de-DE"/>
        </w:rPr>
        <w:t>Tel: + 49 30 311 777 221 Mobile: + 49 151 188 54 921</w:t>
      </w:r>
      <w:r w:rsidR="00CE6F01">
        <w:rPr>
          <w:rFonts w:eastAsia="Times New Roman"/>
          <w:lang w:val="de-DE"/>
        </w:rPr>
        <w:t xml:space="preserve"> </w:t>
      </w:r>
    </w:p>
    <w:p w14:paraId="0FE8E5C5" w14:textId="4EFD3FD5" w:rsidR="00CE26F2" w:rsidRPr="00CE6F01" w:rsidRDefault="00F23EC9" w:rsidP="00CE6F01">
      <w:pPr>
        <w:spacing w:after="0" w:line="240" w:lineRule="auto"/>
        <w:rPr>
          <w:rFonts w:eastAsia="Times New Roman"/>
        </w:rPr>
      </w:pPr>
      <w:r w:rsidRPr="00F23EC9">
        <w:rPr>
          <w:rFonts w:eastAsia="Times New Roman"/>
        </w:rPr>
        <w:fldChar w:fldCharType="begin"/>
      </w:r>
      <w:r w:rsidRPr="00F23EC9">
        <w:rPr>
          <w:rFonts w:eastAsia="Times New Roman"/>
        </w:rPr>
        <w:instrText xml:space="preserve"> HYPERLINK "mailto:mfleckenstein@wwfint.org" \t "_blank" </w:instrText>
      </w:r>
      <w:r w:rsidRPr="00F23EC9">
        <w:rPr>
          <w:rFonts w:eastAsia="Times New Roman"/>
        </w:rPr>
        <w:fldChar w:fldCharType="separate"/>
      </w:r>
      <w:r w:rsidRPr="00F23EC9">
        <w:rPr>
          <w:rStyle w:val="Link"/>
          <w:rFonts w:eastAsia="Times New Roman"/>
          <w:lang w:val="de-DE"/>
        </w:rPr>
        <w:t>mfleckenstein@wwfint.org</w:t>
      </w:r>
      <w:r w:rsidRPr="00F23EC9">
        <w:rPr>
          <w:rFonts w:eastAsia="Times New Roman"/>
        </w:rPr>
        <w:fldChar w:fldCharType="end"/>
      </w:r>
      <w:r w:rsidRPr="00F23EC9">
        <w:rPr>
          <w:rFonts w:eastAsia="Times New Roman"/>
          <w:lang w:val="de-DE"/>
        </w:rPr>
        <w:t> </w:t>
      </w:r>
    </w:p>
    <w:sectPr w:rsidR="00CE26F2" w:rsidRPr="00CE6F01" w:rsidSect="00CE6F01">
      <w:footerReference w:type="default" r:id="rId10"/>
      <w:pgSz w:w="11906" w:h="16838"/>
      <w:pgMar w:top="1134" w:right="1247" w:bottom="1304" w:left="1247" w:header="709" w:footer="709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ED385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64D6D" w16cex:dateUtc="2022-02-27T18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ED385E" w16cid:durableId="25C64D6D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CE039" w14:textId="77777777" w:rsidR="00CE26F2" w:rsidRDefault="00CE26F2">
      <w:pPr>
        <w:spacing w:after="0" w:line="240" w:lineRule="auto"/>
      </w:pPr>
      <w:r>
        <w:separator/>
      </w:r>
    </w:p>
  </w:endnote>
  <w:endnote w:type="continuationSeparator" w:id="0">
    <w:p w14:paraId="258C1880" w14:textId="77777777" w:rsidR="00CE26F2" w:rsidRDefault="00CE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5A5AA" w14:textId="77777777" w:rsidR="00CE26F2" w:rsidRDefault="00CE26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90F50" w14:textId="77777777" w:rsidR="00CE26F2" w:rsidRDefault="00CE26F2">
      <w:pPr>
        <w:spacing w:after="0" w:line="240" w:lineRule="auto"/>
      </w:pPr>
      <w:r>
        <w:separator/>
      </w:r>
    </w:p>
  </w:footnote>
  <w:footnote w:type="continuationSeparator" w:id="0">
    <w:p w14:paraId="3470E1E9" w14:textId="77777777" w:rsidR="00CE26F2" w:rsidRDefault="00CE2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9513D"/>
    <w:multiLevelType w:val="multilevel"/>
    <w:tmpl w:val="A3A8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67C3B"/>
    <w:multiLevelType w:val="multilevel"/>
    <w:tmpl w:val="5B0670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80368A"/>
    <w:multiLevelType w:val="hybridMultilevel"/>
    <w:tmpl w:val="36801B7E"/>
    <w:lvl w:ilvl="0" w:tplc="04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3AFE5796"/>
    <w:multiLevelType w:val="hybridMultilevel"/>
    <w:tmpl w:val="E1ECC1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710D98"/>
    <w:multiLevelType w:val="multilevel"/>
    <w:tmpl w:val="46A0FD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0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02D45DD"/>
    <w:multiLevelType w:val="hybridMultilevel"/>
    <w:tmpl w:val="C7709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8103E"/>
    <w:multiLevelType w:val="multilevel"/>
    <w:tmpl w:val="A8428E4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leckenstein, Martina">
    <w15:presenceInfo w15:providerId="AD" w15:userId="S::Martina.Fleckenstein@wwf-germany.de::3f5601c5-54a6-4aa2-9153-0ee43f5666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6D"/>
    <w:rsid w:val="000009B1"/>
    <w:rsid w:val="000058F2"/>
    <w:rsid w:val="0004298A"/>
    <w:rsid w:val="00055158"/>
    <w:rsid w:val="00057772"/>
    <w:rsid w:val="000722DA"/>
    <w:rsid w:val="000801F3"/>
    <w:rsid w:val="0008198B"/>
    <w:rsid w:val="000837E1"/>
    <w:rsid w:val="00095195"/>
    <w:rsid w:val="000A63CB"/>
    <w:rsid w:val="000B5B7A"/>
    <w:rsid w:val="000D10E0"/>
    <w:rsid w:val="001317F4"/>
    <w:rsid w:val="00163584"/>
    <w:rsid w:val="0019288C"/>
    <w:rsid w:val="001A137E"/>
    <w:rsid w:val="001A6437"/>
    <w:rsid w:val="001C7ABA"/>
    <w:rsid w:val="00235627"/>
    <w:rsid w:val="002935CD"/>
    <w:rsid w:val="002C64EE"/>
    <w:rsid w:val="002D1A74"/>
    <w:rsid w:val="002E6A81"/>
    <w:rsid w:val="00343350"/>
    <w:rsid w:val="0035071E"/>
    <w:rsid w:val="00371B0E"/>
    <w:rsid w:val="00393F03"/>
    <w:rsid w:val="003A2195"/>
    <w:rsid w:val="003A5753"/>
    <w:rsid w:val="003A5E5F"/>
    <w:rsid w:val="003B7013"/>
    <w:rsid w:val="003C3BDE"/>
    <w:rsid w:val="003E4385"/>
    <w:rsid w:val="0040799F"/>
    <w:rsid w:val="00461B8E"/>
    <w:rsid w:val="0047203F"/>
    <w:rsid w:val="004937CB"/>
    <w:rsid w:val="004C330E"/>
    <w:rsid w:val="004C50FD"/>
    <w:rsid w:val="00571D0C"/>
    <w:rsid w:val="00595D4D"/>
    <w:rsid w:val="005B50AA"/>
    <w:rsid w:val="005D1AD5"/>
    <w:rsid w:val="00607BAE"/>
    <w:rsid w:val="006131F6"/>
    <w:rsid w:val="006252FC"/>
    <w:rsid w:val="0065047C"/>
    <w:rsid w:val="00657F49"/>
    <w:rsid w:val="00671C1D"/>
    <w:rsid w:val="006C6715"/>
    <w:rsid w:val="008055AD"/>
    <w:rsid w:val="008123E0"/>
    <w:rsid w:val="00812F13"/>
    <w:rsid w:val="008177BF"/>
    <w:rsid w:val="00833EB1"/>
    <w:rsid w:val="00852D95"/>
    <w:rsid w:val="00890A8A"/>
    <w:rsid w:val="00892338"/>
    <w:rsid w:val="008C2DBA"/>
    <w:rsid w:val="008F54DD"/>
    <w:rsid w:val="009227CA"/>
    <w:rsid w:val="00922A31"/>
    <w:rsid w:val="009247D1"/>
    <w:rsid w:val="009257B4"/>
    <w:rsid w:val="00937BA1"/>
    <w:rsid w:val="00957A85"/>
    <w:rsid w:val="009A0DC2"/>
    <w:rsid w:val="009C5A5A"/>
    <w:rsid w:val="009E2627"/>
    <w:rsid w:val="009E7A0D"/>
    <w:rsid w:val="00A31CDF"/>
    <w:rsid w:val="00A64E63"/>
    <w:rsid w:val="00A927E7"/>
    <w:rsid w:val="00AB486E"/>
    <w:rsid w:val="00AF0B4B"/>
    <w:rsid w:val="00B301E3"/>
    <w:rsid w:val="00B65259"/>
    <w:rsid w:val="00C12EB4"/>
    <w:rsid w:val="00C4556D"/>
    <w:rsid w:val="00C47024"/>
    <w:rsid w:val="00C5330D"/>
    <w:rsid w:val="00C72353"/>
    <w:rsid w:val="00C821B7"/>
    <w:rsid w:val="00CA4EA9"/>
    <w:rsid w:val="00CE26F2"/>
    <w:rsid w:val="00CE6F01"/>
    <w:rsid w:val="00CE7239"/>
    <w:rsid w:val="00CF56F3"/>
    <w:rsid w:val="00D80EB9"/>
    <w:rsid w:val="00D80FDC"/>
    <w:rsid w:val="00DA3A6E"/>
    <w:rsid w:val="00DA6CD7"/>
    <w:rsid w:val="00DB63F1"/>
    <w:rsid w:val="00DD580D"/>
    <w:rsid w:val="00DF5BAB"/>
    <w:rsid w:val="00E034E9"/>
    <w:rsid w:val="00E15E73"/>
    <w:rsid w:val="00E307A8"/>
    <w:rsid w:val="00E451B9"/>
    <w:rsid w:val="00E50335"/>
    <w:rsid w:val="00E53EDA"/>
    <w:rsid w:val="00E72C26"/>
    <w:rsid w:val="00E74DFE"/>
    <w:rsid w:val="00E91062"/>
    <w:rsid w:val="00ED67A1"/>
    <w:rsid w:val="00EE3628"/>
    <w:rsid w:val="00F14737"/>
    <w:rsid w:val="00F23EC9"/>
    <w:rsid w:val="00F3241B"/>
    <w:rsid w:val="00F4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146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5F01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9C45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Link">
    <w:name w:val="Hyperlink"/>
    <w:basedOn w:val="Absatzstandardschriftart"/>
    <w:uiPriority w:val="99"/>
    <w:unhideWhenUsed/>
    <w:rsid w:val="00D75ABB"/>
    <w:rPr>
      <w:color w:val="0563C1" w:themeColor="hyperlink"/>
      <w:u w:val="single"/>
    </w:rPr>
  </w:style>
  <w:style w:type="paragraph" w:styleId="Endnotentext">
    <w:name w:val="endnote text"/>
    <w:basedOn w:val="Standard"/>
    <w:link w:val="EndnotentextZeichen"/>
    <w:uiPriority w:val="99"/>
    <w:semiHidden/>
    <w:unhideWhenUsed/>
    <w:rsid w:val="00D75ABB"/>
    <w:pPr>
      <w:spacing w:after="0" w:line="240" w:lineRule="auto"/>
      <w:jc w:val="both"/>
    </w:pPr>
    <w:rPr>
      <w:rFonts w:eastAsiaTheme="minorEastAsia"/>
      <w:sz w:val="20"/>
      <w:szCs w:val="20"/>
      <w:lang w:val="en-GB"/>
    </w:rPr>
  </w:style>
  <w:style w:type="character" w:customStyle="1" w:styleId="EndnotentextZeichen">
    <w:name w:val="Endnotentext Zeichen"/>
    <w:basedOn w:val="Absatzstandardschriftart"/>
    <w:link w:val="Endnotentext"/>
    <w:uiPriority w:val="99"/>
    <w:semiHidden/>
    <w:rsid w:val="00D75ABB"/>
    <w:rPr>
      <w:rFonts w:eastAsiaTheme="minorEastAsia"/>
      <w:sz w:val="20"/>
      <w:szCs w:val="20"/>
      <w:lang w:val="en-GB"/>
    </w:rPr>
  </w:style>
  <w:style w:type="character" w:styleId="Endnotenzeichen">
    <w:name w:val="endnote reference"/>
    <w:basedOn w:val="Absatzstandardschriftart"/>
    <w:uiPriority w:val="99"/>
    <w:semiHidden/>
    <w:unhideWhenUsed/>
    <w:rsid w:val="00D75ABB"/>
    <w:rPr>
      <w:vertAlign w:val="superscript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3C393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eichen"/>
    <w:uiPriority w:val="99"/>
    <w:unhideWhenUsed/>
    <w:rsid w:val="00871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71E9F"/>
  </w:style>
  <w:style w:type="paragraph" w:styleId="Fuzeile">
    <w:name w:val="footer"/>
    <w:basedOn w:val="Standard"/>
    <w:link w:val="FuzeileZeichen"/>
    <w:uiPriority w:val="99"/>
    <w:unhideWhenUsed/>
    <w:rsid w:val="00871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871E9F"/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eTabell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Kommentarzeichen">
    <w:name w:val="annotation reference"/>
    <w:basedOn w:val="Absatzstandardschriftart"/>
    <w:uiPriority w:val="99"/>
    <w:semiHidden/>
    <w:unhideWhenUsed/>
    <w:rsid w:val="00A927E7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A927E7"/>
    <w:pPr>
      <w:spacing w:line="240" w:lineRule="auto"/>
    </w:pPr>
    <w:rPr>
      <w:sz w:val="24"/>
      <w:szCs w:val="24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A927E7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A927E7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A927E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927E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927E7"/>
    <w:rPr>
      <w:rFonts w:ascii="Lucida Grande" w:hAnsi="Lucida Grande" w:cs="Lucida Grande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3A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pple-converted-space">
    <w:name w:val="apple-converted-space"/>
    <w:basedOn w:val="Absatzstandardschriftart"/>
    <w:rsid w:val="009C5A5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5F01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9C45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Link">
    <w:name w:val="Hyperlink"/>
    <w:basedOn w:val="Absatzstandardschriftart"/>
    <w:uiPriority w:val="99"/>
    <w:unhideWhenUsed/>
    <w:rsid w:val="00D75ABB"/>
    <w:rPr>
      <w:color w:val="0563C1" w:themeColor="hyperlink"/>
      <w:u w:val="single"/>
    </w:rPr>
  </w:style>
  <w:style w:type="paragraph" w:styleId="Endnotentext">
    <w:name w:val="endnote text"/>
    <w:basedOn w:val="Standard"/>
    <w:link w:val="EndnotentextZeichen"/>
    <w:uiPriority w:val="99"/>
    <w:semiHidden/>
    <w:unhideWhenUsed/>
    <w:rsid w:val="00D75ABB"/>
    <w:pPr>
      <w:spacing w:after="0" w:line="240" w:lineRule="auto"/>
      <w:jc w:val="both"/>
    </w:pPr>
    <w:rPr>
      <w:rFonts w:eastAsiaTheme="minorEastAsia"/>
      <w:sz w:val="20"/>
      <w:szCs w:val="20"/>
      <w:lang w:val="en-GB"/>
    </w:rPr>
  </w:style>
  <w:style w:type="character" w:customStyle="1" w:styleId="EndnotentextZeichen">
    <w:name w:val="Endnotentext Zeichen"/>
    <w:basedOn w:val="Absatzstandardschriftart"/>
    <w:link w:val="Endnotentext"/>
    <w:uiPriority w:val="99"/>
    <w:semiHidden/>
    <w:rsid w:val="00D75ABB"/>
    <w:rPr>
      <w:rFonts w:eastAsiaTheme="minorEastAsia"/>
      <w:sz w:val="20"/>
      <w:szCs w:val="20"/>
      <w:lang w:val="en-GB"/>
    </w:rPr>
  </w:style>
  <w:style w:type="character" w:styleId="Endnotenzeichen">
    <w:name w:val="endnote reference"/>
    <w:basedOn w:val="Absatzstandardschriftart"/>
    <w:uiPriority w:val="99"/>
    <w:semiHidden/>
    <w:unhideWhenUsed/>
    <w:rsid w:val="00D75ABB"/>
    <w:rPr>
      <w:vertAlign w:val="superscript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3C393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eichen"/>
    <w:uiPriority w:val="99"/>
    <w:unhideWhenUsed/>
    <w:rsid w:val="00871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71E9F"/>
  </w:style>
  <w:style w:type="paragraph" w:styleId="Fuzeile">
    <w:name w:val="footer"/>
    <w:basedOn w:val="Standard"/>
    <w:link w:val="FuzeileZeichen"/>
    <w:uiPriority w:val="99"/>
    <w:unhideWhenUsed/>
    <w:rsid w:val="00871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871E9F"/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eTabell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Kommentarzeichen">
    <w:name w:val="annotation reference"/>
    <w:basedOn w:val="Absatzstandardschriftart"/>
    <w:uiPriority w:val="99"/>
    <w:semiHidden/>
    <w:unhideWhenUsed/>
    <w:rsid w:val="00A927E7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A927E7"/>
    <w:pPr>
      <w:spacing w:line="240" w:lineRule="auto"/>
    </w:pPr>
    <w:rPr>
      <w:sz w:val="24"/>
      <w:szCs w:val="24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A927E7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A927E7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A927E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927E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927E7"/>
    <w:rPr>
      <w:rFonts w:ascii="Lucida Grande" w:hAnsi="Lucida Grande" w:cs="Lucida Grande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3A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pple-converted-space">
    <w:name w:val="apple-converted-space"/>
    <w:basedOn w:val="Absatzstandardschriftart"/>
    <w:rsid w:val="009C5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3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0394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39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6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68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4" Type="http://schemas.microsoft.com/office/2016/09/relationships/commentsIds" Target="commentsIds.xml"/><Relationship Id="rId15" Type="http://schemas.microsoft.com/office/2018/08/relationships/commentsExtensible" Target="commentsExtensible.xml"/><Relationship Id="rId16" Type="http://schemas.microsoft.com/office/2011/relationships/people" Target="people.xml"/><Relationship Id="rId17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rangelandsdata.org/atlas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n74tAxDx2mkz1iEsOWeN/eYw3g==">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5257</Characters>
  <Application>Microsoft Macintosh Word</Application>
  <DocSecurity>0</DocSecurity>
  <Lines>43</Lines>
  <Paragraphs>12</Paragraphs>
  <ScaleCrop>false</ScaleCrop>
  <Company/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Fleckenstein, Martina</dc:creator>
  <cp:lastModifiedBy>Reviewer</cp:lastModifiedBy>
  <cp:revision>2</cp:revision>
  <dcterms:created xsi:type="dcterms:W3CDTF">2022-05-24T18:53:00Z</dcterms:created>
  <dcterms:modified xsi:type="dcterms:W3CDTF">2022-05-24T18:53:00Z</dcterms:modified>
</cp:coreProperties>
</file>