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431" w:rsidRPr="00287431" w:rsidRDefault="007A2E5B" w:rsidP="00287431">
      <w:pPr>
        <w:pStyle w:val="Heading1"/>
        <w:rPr>
          <w:lang w:val="fr-BE"/>
        </w:rPr>
      </w:pPr>
      <w:r>
        <w:rPr>
          <w:b/>
          <w:lang w:val="fr-BE"/>
        </w:rPr>
        <w:t>Questionnaire long pour les experts autochtones et non-autochtones</w:t>
      </w:r>
      <w:r w:rsidR="00503863" w:rsidRPr="00791518">
        <w:rPr>
          <w:b/>
          <w:lang w:val="fr-BE"/>
        </w:rPr>
        <w:t xml:space="preserve"> – </w:t>
      </w:r>
      <w:r w:rsidR="00287431" w:rsidRPr="00287431">
        <w:rPr>
          <w:lang w:val="fr-BE"/>
        </w:rPr>
        <w:t xml:space="preserve">Document collectif : Moyens de subsistance mobiles et droits collectifs des </w:t>
      </w:r>
      <w:r w:rsidR="00287431">
        <w:rPr>
          <w:lang w:val="fr-BE"/>
        </w:rPr>
        <w:t>P</w:t>
      </w:r>
      <w:r w:rsidR="00287431" w:rsidRPr="00287431">
        <w:rPr>
          <w:lang w:val="fr-BE"/>
        </w:rPr>
        <w:t xml:space="preserve">euples </w:t>
      </w:r>
      <w:r w:rsidR="00287431">
        <w:rPr>
          <w:lang w:val="fr-BE"/>
        </w:rPr>
        <w:t>A</w:t>
      </w:r>
      <w:r w:rsidR="00287431" w:rsidRPr="00287431">
        <w:rPr>
          <w:lang w:val="fr-BE"/>
        </w:rPr>
        <w:t>utochtones sur leurs territoires, leurs terres, leurs eaux et leurs ressources naturelles</w:t>
      </w:r>
    </w:p>
    <w:p w:rsidR="00503863" w:rsidRPr="00791518" w:rsidRDefault="00503863" w:rsidP="00503863">
      <w:pPr>
        <w:pBdr>
          <w:top w:val="nil"/>
          <w:left w:val="nil"/>
          <w:bottom w:val="nil"/>
          <w:right w:val="nil"/>
          <w:between w:val="nil"/>
        </w:pBdr>
        <w:spacing w:after="0" w:line="240" w:lineRule="auto"/>
        <w:jc w:val="both"/>
        <w:rPr>
          <w:color w:val="000000"/>
          <w:lang w:val="fr-BE"/>
        </w:rPr>
      </w:pPr>
    </w:p>
    <w:p w:rsidR="00503863" w:rsidRPr="00503863" w:rsidRDefault="00503863" w:rsidP="00503863">
      <w:pPr>
        <w:pBdr>
          <w:top w:val="nil"/>
          <w:left w:val="nil"/>
          <w:bottom w:val="nil"/>
          <w:right w:val="nil"/>
          <w:between w:val="nil"/>
        </w:pBdr>
        <w:spacing w:after="0" w:line="240" w:lineRule="auto"/>
        <w:jc w:val="both"/>
        <w:rPr>
          <w:b/>
          <w:color w:val="000000"/>
          <w:u w:val="single"/>
          <w:lang w:val="fr-BE"/>
        </w:rPr>
      </w:pPr>
      <w:r w:rsidRPr="00503863">
        <w:rPr>
          <w:b/>
          <w:color w:val="000000"/>
          <w:u w:val="single"/>
          <w:lang w:val="fr-BE"/>
        </w:rPr>
        <w:t>Contexte</w:t>
      </w:r>
    </w:p>
    <w:p w:rsidR="00503863" w:rsidRPr="00503863" w:rsidRDefault="00503863" w:rsidP="00503863">
      <w:pPr>
        <w:pBdr>
          <w:top w:val="nil"/>
          <w:left w:val="nil"/>
          <w:bottom w:val="nil"/>
          <w:right w:val="nil"/>
          <w:between w:val="nil"/>
        </w:pBdr>
        <w:spacing w:after="0" w:line="240" w:lineRule="auto"/>
        <w:jc w:val="both"/>
        <w:rPr>
          <w:color w:val="000000"/>
          <w:lang w:val="fr-BE"/>
        </w:rPr>
      </w:pPr>
    </w:p>
    <w:p w:rsidR="00503863" w:rsidRPr="00791518" w:rsidRDefault="00503863" w:rsidP="00503863">
      <w:pPr>
        <w:pBdr>
          <w:top w:val="nil"/>
          <w:left w:val="nil"/>
          <w:bottom w:val="nil"/>
          <w:right w:val="nil"/>
          <w:between w:val="nil"/>
        </w:pBdr>
        <w:spacing w:after="0" w:line="240" w:lineRule="auto"/>
        <w:jc w:val="both"/>
        <w:rPr>
          <w:color w:val="000000"/>
          <w:lang w:val="fr-BE"/>
        </w:rPr>
      </w:pPr>
      <w:r w:rsidRPr="00791518">
        <w:rPr>
          <w:color w:val="000000"/>
          <w:lang w:val="fr-BE"/>
        </w:rPr>
        <w:t xml:space="preserve">En 2021, la </w:t>
      </w:r>
      <w:hyperlink r:id="rId5" w:history="1">
        <w:r w:rsidRPr="00791518">
          <w:rPr>
            <w:rStyle w:val="Hyperlink"/>
            <w:lang w:val="fr-BE"/>
          </w:rPr>
          <w:t>Plateforme mondiale et les systèmes alimentaires des Peuples Autochtones</w:t>
        </w:r>
      </w:hyperlink>
      <w:r w:rsidRPr="00791518">
        <w:rPr>
          <w:color w:val="000000"/>
          <w:lang w:val="fr-BE"/>
        </w:rPr>
        <w:t xml:space="preserve">, en </w:t>
      </w:r>
      <w:r w:rsidR="000166C6" w:rsidRPr="00791518">
        <w:rPr>
          <w:color w:val="000000"/>
          <w:lang w:val="fr-BE"/>
        </w:rPr>
        <w:t>collaboration</w:t>
      </w:r>
      <w:r w:rsidRPr="00791518">
        <w:rPr>
          <w:color w:val="000000"/>
          <w:lang w:val="fr-BE"/>
        </w:rPr>
        <w:t xml:space="preserve"> avec des experts autochtones et non autochtones, a travaillé pour traduire les connaissances orales des Peuples Autochtones sur leurs systèmes alimentaires, d'une manière qui puisse être comprise par des experts non autochtones, et influencer les discussions politiques dans le cadre du Sommet des Nations Unies sur les systèmes alimentaires. Le </w:t>
      </w:r>
      <w:hyperlink r:id="rId6" w:history="1">
        <w:r w:rsidRPr="00791518">
          <w:rPr>
            <w:rStyle w:val="Hyperlink"/>
            <w:lang w:val="fr-BE"/>
          </w:rPr>
          <w:t>Livre Blanc/</w:t>
        </w:r>
        <w:proofErr w:type="spellStart"/>
        <w:r w:rsidRPr="00791518">
          <w:rPr>
            <w:rStyle w:val="Hyperlink"/>
            <w:lang w:val="fr-BE"/>
          </w:rPr>
          <w:t>Wiphala</w:t>
        </w:r>
        <w:proofErr w:type="spellEnd"/>
        <w:r w:rsidRPr="00791518">
          <w:rPr>
            <w:rStyle w:val="Hyperlink"/>
            <w:lang w:val="fr-BE"/>
          </w:rPr>
          <w:t xml:space="preserve"> sur les systèmes alimentaires des Peuples Autochtones</w:t>
        </w:r>
      </w:hyperlink>
      <w:r w:rsidRPr="00791518">
        <w:rPr>
          <w:color w:val="000000"/>
          <w:lang w:val="fr-BE"/>
        </w:rPr>
        <w:t xml:space="preserve"> est le r</w:t>
      </w:r>
      <w:r w:rsidR="00412882">
        <w:rPr>
          <w:color w:val="000000"/>
          <w:lang w:val="fr-BE"/>
        </w:rPr>
        <w:t xml:space="preserve">ésultat de cet effort collectif, compilant 60 contributions autochtones et non-autochtones provenant de 6 régions socio-culturelles.  </w:t>
      </w:r>
    </w:p>
    <w:p w:rsidR="00503863" w:rsidRPr="00791518" w:rsidRDefault="00503863" w:rsidP="00503863">
      <w:pPr>
        <w:pBdr>
          <w:top w:val="nil"/>
          <w:left w:val="nil"/>
          <w:bottom w:val="nil"/>
          <w:right w:val="nil"/>
          <w:between w:val="nil"/>
        </w:pBdr>
        <w:spacing w:after="0" w:line="240" w:lineRule="auto"/>
        <w:jc w:val="both"/>
        <w:rPr>
          <w:color w:val="000000"/>
          <w:lang w:val="fr-BE"/>
        </w:rPr>
      </w:pPr>
    </w:p>
    <w:p w:rsidR="00503863" w:rsidRDefault="00503863" w:rsidP="00503863">
      <w:pPr>
        <w:pBdr>
          <w:top w:val="nil"/>
          <w:left w:val="nil"/>
          <w:bottom w:val="nil"/>
          <w:right w:val="nil"/>
          <w:between w:val="nil"/>
        </w:pBdr>
        <w:spacing w:after="0" w:line="240" w:lineRule="auto"/>
        <w:jc w:val="both"/>
        <w:rPr>
          <w:lang w:val="fr-BE"/>
        </w:rPr>
      </w:pPr>
      <w:r w:rsidRPr="00503863">
        <w:rPr>
          <w:lang w:val="fr-BE"/>
        </w:rPr>
        <w:t>Grâce au Livre Blanc/</w:t>
      </w:r>
      <w:proofErr w:type="spellStart"/>
      <w:r w:rsidRPr="00503863">
        <w:rPr>
          <w:lang w:val="fr-BE"/>
        </w:rPr>
        <w:t>Wiphala</w:t>
      </w:r>
      <w:proofErr w:type="spellEnd"/>
      <w:r w:rsidRPr="00503863">
        <w:rPr>
          <w:lang w:val="fr-BE"/>
        </w:rPr>
        <w:t>, l</w:t>
      </w:r>
      <w:r w:rsidR="00A5654E">
        <w:rPr>
          <w:lang w:val="fr-BE"/>
        </w:rPr>
        <w:t xml:space="preserve">e Groupe scientifique du Sommet des Nations Unies sur les systèmes alimentaires </w:t>
      </w:r>
      <w:r w:rsidRPr="00503863">
        <w:rPr>
          <w:lang w:val="fr-BE"/>
        </w:rPr>
        <w:t xml:space="preserve">a reconnu pour la première fois </w:t>
      </w:r>
      <w:r w:rsidR="00A5654E">
        <w:rPr>
          <w:lang w:val="fr-BE"/>
        </w:rPr>
        <w:t>que les</w:t>
      </w:r>
      <w:r w:rsidR="00412882">
        <w:rPr>
          <w:lang w:val="fr-BE"/>
        </w:rPr>
        <w:t xml:space="preserve"> </w:t>
      </w:r>
      <w:r w:rsidRPr="00503863">
        <w:rPr>
          <w:lang w:val="fr-BE"/>
        </w:rPr>
        <w:t xml:space="preserve">systèmes alimentaires des </w:t>
      </w:r>
      <w:r w:rsidR="00412882">
        <w:rPr>
          <w:lang w:val="fr-BE"/>
        </w:rPr>
        <w:t>P</w:t>
      </w:r>
      <w:r w:rsidRPr="00503863">
        <w:rPr>
          <w:lang w:val="fr-BE"/>
        </w:rPr>
        <w:t xml:space="preserve">euples </w:t>
      </w:r>
      <w:r w:rsidR="00412882">
        <w:rPr>
          <w:lang w:val="fr-BE"/>
        </w:rPr>
        <w:t>A</w:t>
      </w:r>
      <w:r w:rsidRPr="00503863">
        <w:rPr>
          <w:lang w:val="fr-BE"/>
        </w:rPr>
        <w:t xml:space="preserve">utochtones </w:t>
      </w:r>
      <w:r w:rsidR="00A5654E">
        <w:rPr>
          <w:lang w:val="fr-BE"/>
        </w:rPr>
        <w:t>pouvaient</w:t>
      </w:r>
      <w:r w:rsidR="00412882">
        <w:rPr>
          <w:lang w:val="fr-BE"/>
        </w:rPr>
        <w:t xml:space="preserve"> changer la donne en matière de durabilité, </w:t>
      </w:r>
      <w:r w:rsidRPr="00503863">
        <w:rPr>
          <w:lang w:val="fr-BE"/>
        </w:rPr>
        <w:t xml:space="preserve">et la validité de leurs connaissances orales. En outre, le document a joué un rôle central dans la création d'une Coalition sur les systèmes alimentaires des </w:t>
      </w:r>
      <w:r w:rsidR="00412882">
        <w:rPr>
          <w:lang w:val="fr-BE"/>
        </w:rPr>
        <w:t>P</w:t>
      </w:r>
      <w:r w:rsidRPr="00503863">
        <w:rPr>
          <w:lang w:val="fr-BE"/>
        </w:rPr>
        <w:t xml:space="preserve">euples </w:t>
      </w:r>
      <w:r w:rsidR="00412882">
        <w:rPr>
          <w:lang w:val="fr-BE"/>
        </w:rPr>
        <w:t>A</w:t>
      </w:r>
      <w:r w:rsidRPr="00503863">
        <w:rPr>
          <w:lang w:val="fr-BE"/>
        </w:rPr>
        <w:t>utochtones, créée sous l’impulsion de dirigeants autochtones</w:t>
      </w:r>
      <w:r w:rsidR="00412882">
        <w:rPr>
          <w:lang w:val="fr-BE"/>
        </w:rPr>
        <w:t>, de l’Instance permanente des Nations Unies sur les questions autochtones (IPQNUA)</w:t>
      </w:r>
      <w:r w:rsidRPr="00503863">
        <w:rPr>
          <w:lang w:val="fr-BE"/>
        </w:rPr>
        <w:t xml:space="preserve"> et avec le soutien des pays membres désireux de travailler avec les peuples autochtones, en collaboration avec la FAO et d'autres organisations clés des Nations Unies.</w:t>
      </w:r>
    </w:p>
    <w:p w:rsidR="00412882" w:rsidRDefault="00412882" w:rsidP="00503863">
      <w:pPr>
        <w:pBdr>
          <w:top w:val="nil"/>
          <w:left w:val="nil"/>
          <w:bottom w:val="nil"/>
          <w:right w:val="nil"/>
          <w:between w:val="nil"/>
        </w:pBdr>
        <w:spacing w:after="0" w:line="240" w:lineRule="auto"/>
        <w:jc w:val="both"/>
        <w:rPr>
          <w:lang w:val="fr-BE"/>
        </w:rPr>
      </w:pPr>
    </w:p>
    <w:p w:rsidR="006C0B17" w:rsidRDefault="00412882" w:rsidP="00412882">
      <w:pPr>
        <w:pBdr>
          <w:top w:val="nil"/>
          <w:left w:val="nil"/>
          <w:bottom w:val="nil"/>
          <w:right w:val="nil"/>
          <w:between w:val="nil"/>
        </w:pBdr>
        <w:spacing w:after="0" w:line="240" w:lineRule="auto"/>
        <w:jc w:val="both"/>
        <w:rPr>
          <w:lang w:val="fr-BE"/>
        </w:rPr>
      </w:pPr>
      <w:r w:rsidRPr="00A5654E">
        <w:rPr>
          <w:b/>
          <w:lang w:val="fr-BE"/>
        </w:rPr>
        <w:t>Le Livre blanc/</w:t>
      </w:r>
      <w:proofErr w:type="spellStart"/>
      <w:r w:rsidRPr="00A5654E">
        <w:rPr>
          <w:b/>
          <w:lang w:val="fr-BE"/>
        </w:rPr>
        <w:t>Wiphala</w:t>
      </w:r>
      <w:proofErr w:type="spellEnd"/>
      <w:r w:rsidRPr="00A5654E">
        <w:rPr>
          <w:b/>
          <w:lang w:val="fr-BE"/>
        </w:rPr>
        <w:t xml:space="preserve"> a souligné l'importance des droits collectifs des Peuples Autochtones sur les terres, les eaux, les territoires et les ressources naturelles</w:t>
      </w:r>
      <w:r w:rsidRPr="00412882">
        <w:rPr>
          <w:lang w:val="fr-BE"/>
        </w:rPr>
        <w:t xml:space="preserve"> pour soutenir leurs systèmes alimentaires. </w:t>
      </w:r>
      <w:r w:rsidR="006C0B17" w:rsidRPr="006C0B17">
        <w:rPr>
          <w:lang w:val="fr-BE"/>
        </w:rPr>
        <w:t xml:space="preserve">Les récents rapports de l'IPBES, du GIEC et de l'UNCCD ont également souligné l'importance des </w:t>
      </w:r>
      <w:r w:rsidR="006C0B17">
        <w:rPr>
          <w:lang w:val="fr-BE"/>
        </w:rPr>
        <w:t>P</w:t>
      </w:r>
      <w:r w:rsidR="006C0B17" w:rsidRPr="006C0B17">
        <w:rPr>
          <w:lang w:val="fr-BE"/>
        </w:rPr>
        <w:t xml:space="preserve">euples </w:t>
      </w:r>
      <w:r w:rsidR="006C0B17">
        <w:rPr>
          <w:lang w:val="fr-BE"/>
        </w:rPr>
        <w:t>A</w:t>
      </w:r>
      <w:r w:rsidR="006C0B17" w:rsidRPr="006C0B17">
        <w:rPr>
          <w:lang w:val="fr-BE"/>
        </w:rPr>
        <w:t>utochtones et de leurs droits collectifs pour la conservation, le changement climatique et l'inversion de la dégradation écologique.</w:t>
      </w:r>
    </w:p>
    <w:p w:rsidR="006C0B17" w:rsidRDefault="006C0B17" w:rsidP="00412882">
      <w:pPr>
        <w:pBdr>
          <w:top w:val="nil"/>
          <w:left w:val="nil"/>
          <w:bottom w:val="nil"/>
          <w:right w:val="nil"/>
          <w:between w:val="nil"/>
        </w:pBdr>
        <w:spacing w:after="0" w:line="240" w:lineRule="auto"/>
        <w:jc w:val="both"/>
        <w:rPr>
          <w:lang w:val="fr-BE"/>
        </w:rPr>
      </w:pPr>
    </w:p>
    <w:p w:rsidR="006C0B17" w:rsidRDefault="006C0B17" w:rsidP="00412882">
      <w:pPr>
        <w:pBdr>
          <w:top w:val="nil"/>
          <w:left w:val="nil"/>
          <w:bottom w:val="nil"/>
          <w:right w:val="nil"/>
          <w:between w:val="nil"/>
        </w:pBdr>
        <w:spacing w:after="0" w:line="240" w:lineRule="auto"/>
        <w:jc w:val="both"/>
        <w:rPr>
          <w:lang w:val="fr-BE"/>
        </w:rPr>
      </w:pPr>
      <w:r w:rsidRPr="006C0B17">
        <w:rPr>
          <w:lang w:val="fr-BE"/>
        </w:rPr>
        <w:t xml:space="preserve">Malgré le fait que les </w:t>
      </w:r>
      <w:r w:rsidR="00AB29AD">
        <w:rPr>
          <w:lang w:val="fr-BE"/>
        </w:rPr>
        <w:t>P</w:t>
      </w:r>
      <w:r w:rsidRPr="006C0B17">
        <w:rPr>
          <w:lang w:val="fr-BE"/>
        </w:rPr>
        <w:t xml:space="preserve">euples </w:t>
      </w:r>
      <w:r w:rsidR="00AB29AD">
        <w:rPr>
          <w:lang w:val="fr-BE"/>
        </w:rPr>
        <w:t>A</w:t>
      </w:r>
      <w:r w:rsidRPr="006C0B17">
        <w:rPr>
          <w:lang w:val="fr-BE"/>
        </w:rPr>
        <w:t xml:space="preserve">utochtones, leurs droits collectifs, leurs connaissances traditionnelles et leurs moyens de subsistance sont reconnus comme essentiels pour la conservation de la biodiversité et les stratégies d'atténuation du changement climatique, leurs territoires et leurs ressources naturelles restent sous la pression continue des acteurs externes, des politiques de conservation et des industries extractives. </w:t>
      </w:r>
      <w:r w:rsidRPr="006C0B17">
        <w:rPr>
          <w:b/>
          <w:lang w:val="fr-BE"/>
        </w:rPr>
        <w:t>Compte tenu de l'ampleur des menaces qui pèsent sur les droits autochtones sur les terres, territoires et ressources collectifs et donc sur leurs systèmes alimentaires, un nouveau livre blanc/</w:t>
      </w:r>
      <w:proofErr w:type="spellStart"/>
      <w:r w:rsidRPr="006C0B17">
        <w:rPr>
          <w:b/>
          <w:lang w:val="fr-BE"/>
        </w:rPr>
        <w:t>Wiphala</w:t>
      </w:r>
      <w:proofErr w:type="spellEnd"/>
      <w:r w:rsidRPr="006C0B17">
        <w:rPr>
          <w:b/>
          <w:lang w:val="fr-BE"/>
        </w:rPr>
        <w:t xml:space="preserve"> des peuples autochtones et d</w:t>
      </w:r>
      <w:r w:rsidR="00676DC4">
        <w:rPr>
          <w:b/>
          <w:lang w:val="fr-BE"/>
        </w:rPr>
        <w:t xml:space="preserve">e la Plateforme mondiale </w:t>
      </w:r>
      <w:r w:rsidRPr="006C0B17">
        <w:rPr>
          <w:b/>
          <w:lang w:val="fr-BE"/>
        </w:rPr>
        <w:t xml:space="preserve">pour caractériser l'importance des droits collectifs des </w:t>
      </w:r>
      <w:r w:rsidR="00676DC4">
        <w:rPr>
          <w:b/>
          <w:lang w:val="fr-BE"/>
        </w:rPr>
        <w:t>p</w:t>
      </w:r>
      <w:r w:rsidRPr="006C0B17">
        <w:rPr>
          <w:b/>
          <w:lang w:val="fr-BE"/>
        </w:rPr>
        <w:t xml:space="preserve">euples </w:t>
      </w:r>
      <w:r w:rsidR="00676DC4">
        <w:rPr>
          <w:b/>
          <w:lang w:val="fr-BE"/>
        </w:rPr>
        <w:t>A</w:t>
      </w:r>
      <w:r w:rsidRPr="006C0B17">
        <w:rPr>
          <w:b/>
          <w:lang w:val="fr-BE"/>
        </w:rPr>
        <w:t>utochtones est devenu urgent</w:t>
      </w:r>
      <w:r w:rsidRPr="006C0B17">
        <w:rPr>
          <w:lang w:val="fr-BE"/>
        </w:rPr>
        <w:t>. Le document cherchera à influencer les débats au sein du prochain Comité sur la sécurité alimentaire mondiale (CSA) et de la COP 27 de la CCNUCC.</w:t>
      </w:r>
    </w:p>
    <w:p w:rsidR="006C0B17" w:rsidRPr="008C5890" w:rsidRDefault="006C0B17" w:rsidP="00412882">
      <w:pPr>
        <w:pBdr>
          <w:top w:val="nil"/>
          <w:left w:val="nil"/>
          <w:bottom w:val="nil"/>
          <w:right w:val="nil"/>
          <w:between w:val="nil"/>
        </w:pBdr>
        <w:spacing w:after="0" w:line="240" w:lineRule="auto"/>
        <w:jc w:val="both"/>
        <w:rPr>
          <w:b/>
          <w:lang w:val="fr-BE"/>
        </w:rPr>
      </w:pPr>
    </w:p>
    <w:p w:rsidR="00AB29AD" w:rsidRPr="008C5890" w:rsidRDefault="00AB29AD" w:rsidP="00AB29AD">
      <w:pPr>
        <w:pBdr>
          <w:top w:val="nil"/>
          <w:left w:val="nil"/>
          <w:bottom w:val="nil"/>
          <w:right w:val="nil"/>
          <w:between w:val="nil"/>
        </w:pBdr>
        <w:spacing w:after="0" w:line="240" w:lineRule="auto"/>
        <w:jc w:val="both"/>
        <w:rPr>
          <w:b/>
          <w:lang w:val="fr-BE"/>
        </w:rPr>
      </w:pPr>
      <w:r w:rsidRPr="008C5890">
        <w:rPr>
          <w:b/>
          <w:lang w:val="fr-BE"/>
        </w:rPr>
        <w:t xml:space="preserve">La Plateforme mondiale </w:t>
      </w:r>
      <w:r w:rsidRPr="008C5890">
        <w:rPr>
          <w:b/>
          <w:lang w:val="fr-BE"/>
        </w:rPr>
        <w:t xml:space="preserve">sur les systèmes alimentaires des </w:t>
      </w:r>
      <w:r w:rsidRPr="008C5890">
        <w:rPr>
          <w:b/>
          <w:lang w:val="fr-BE"/>
        </w:rPr>
        <w:t>P</w:t>
      </w:r>
      <w:r w:rsidRPr="008C5890">
        <w:rPr>
          <w:b/>
          <w:lang w:val="fr-BE"/>
        </w:rPr>
        <w:t xml:space="preserve">euples </w:t>
      </w:r>
      <w:r w:rsidRPr="008C5890">
        <w:rPr>
          <w:b/>
          <w:lang w:val="fr-BE"/>
        </w:rPr>
        <w:t>A</w:t>
      </w:r>
      <w:r w:rsidRPr="008C5890">
        <w:rPr>
          <w:b/>
          <w:lang w:val="fr-BE"/>
        </w:rPr>
        <w:t>utochtones aimerait recevoir vos contributions et votre expérience en t</w:t>
      </w:r>
      <w:r w:rsidR="008C5890">
        <w:rPr>
          <w:b/>
          <w:lang w:val="fr-BE"/>
        </w:rPr>
        <w:t>ant qu'expert autochtone ou non-</w:t>
      </w:r>
      <w:r w:rsidRPr="008C5890">
        <w:rPr>
          <w:b/>
          <w:lang w:val="fr-BE"/>
        </w:rPr>
        <w:t xml:space="preserve">autochtone sur les droits collectifs des </w:t>
      </w:r>
      <w:r w:rsidR="008C5890">
        <w:rPr>
          <w:b/>
          <w:lang w:val="fr-BE"/>
        </w:rPr>
        <w:t>P</w:t>
      </w:r>
      <w:r w:rsidRPr="008C5890">
        <w:rPr>
          <w:b/>
          <w:lang w:val="fr-BE"/>
        </w:rPr>
        <w:t xml:space="preserve">euples </w:t>
      </w:r>
      <w:r w:rsidR="008C5890">
        <w:rPr>
          <w:b/>
          <w:lang w:val="fr-BE"/>
        </w:rPr>
        <w:t>A</w:t>
      </w:r>
      <w:r w:rsidRPr="008C5890">
        <w:rPr>
          <w:b/>
          <w:lang w:val="fr-BE"/>
        </w:rPr>
        <w:t>utochtones sur les terres, les eaux, les territoires et les ressources naturelles.</w:t>
      </w:r>
    </w:p>
    <w:p w:rsidR="00AB29AD" w:rsidRPr="00AB29AD" w:rsidRDefault="00AB29AD" w:rsidP="00AB29AD">
      <w:pPr>
        <w:pBdr>
          <w:top w:val="nil"/>
          <w:left w:val="nil"/>
          <w:bottom w:val="nil"/>
          <w:right w:val="nil"/>
          <w:between w:val="nil"/>
        </w:pBdr>
        <w:spacing w:after="0" w:line="240" w:lineRule="auto"/>
        <w:jc w:val="both"/>
        <w:rPr>
          <w:lang w:val="fr-BE"/>
        </w:rPr>
      </w:pPr>
    </w:p>
    <w:p w:rsidR="00AB29AD" w:rsidRDefault="00AB29AD" w:rsidP="00AB29AD">
      <w:pPr>
        <w:pBdr>
          <w:top w:val="nil"/>
          <w:left w:val="nil"/>
          <w:bottom w:val="nil"/>
          <w:right w:val="nil"/>
          <w:between w:val="nil"/>
        </w:pBdr>
        <w:spacing w:after="0" w:line="240" w:lineRule="auto"/>
        <w:jc w:val="both"/>
        <w:rPr>
          <w:lang w:val="fr-BE"/>
        </w:rPr>
      </w:pPr>
      <w:r w:rsidRPr="00AB29AD">
        <w:rPr>
          <w:lang w:val="fr-BE"/>
        </w:rPr>
        <w:lastRenderedPageBreak/>
        <w:t xml:space="preserve">Vos contributions seront fondamentales pour développer ce nouveau document </w:t>
      </w:r>
      <w:r w:rsidRPr="00FE3FA8">
        <w:rPr>
          <w:b/>
          <w:lang w:val="fr-BE"/>
        </w:rPr>
        <w:t>White/</w:t>
      </w:r>
      <w:proofErr w:type="spellStart"/>
      <w:r w:rsidRPr="00FE3FA8">
        <w:rPr>
          <w:b/>
          <w:lang w:val="fr-BE"/>
        </w:rPr>
        <w:t>Wiphala</w:t>
      </w:r>
      <w:proofErr w:type="spellEnd"/>
      <w:r w:rsidRPr="00FE3FA8">
        <w:rPr>
          <w:b/>
          <w:lang w:val="fr-BE"/>
        </w:rPr>
        <w:t xml:space="preserve"> sur les </w:t>
      </w:r>
      <w:r w:rsidR="00562F12">
        <w:rPr>
          <w:b/>
          <w:lang w:val="fr-BE"/>
        </w:rPr>
        <w:t xml:space="preserve">moyens de subsistance mobiles et les </w:t>
      </w:r>
      <w:r w:rsidRPr="00FE3FA8">
        <w:rPr>
          <w:b/>
          <w:lang w:val="fr-BE"/>
        </w:rPr>
        <w:t xml:space="preserve">droits collectifs des </w:t>
      </w:r>
      <w:r w:rsidR="00562F12">
        <w:rPr>
          <w:b/>
          <w:lang w:val="fr-BE"/>
        </w:rPr>
        <w:t>P</w:t>
      </w:r>
      <w:r w:rsidRPr="00FE3FA8">
        <w:rPr>
          <w:b/>
          <w:lang w:val="fr-BE"/>
        </w:rPr>
        <w:t xml:space="preserve">euples </w:t>
      </w:r>
      <w:r w:rsidR="00562F12">
        <w:rPr>
          <w:b/>
          <w:lang w:val="fr-BE"/>
        </w:rPr>
        <w:t>A</w:t>
      </w:r>
      <w:r w:rsidRPr="00FE3FA8">
        <w:rPr>
          <w:b/>
          <w:lang w:val="fr-BE"/>
        </w:rPr>
        <w:t>utochtones sur les terres, les territoires, les eaux et les ressources naturelles</w:t>
      </w:r>
      <w:r w:rsidRPr="00AB29AD">
        <w:rPr>
          <w:lang w:val="fr-BE"/>
        </w:rPr>
        <w:t xml:space="preserve">, et </w:t>
      </w:r>
      <w:r w:rsidR="00C65942">
        <w:rPr>
          <w:lang w:val="fr-BE"/>
        </w:rPr>
        <w:t>structurer</w:t>
      </w:r>
      <w:r w:rsidRPr="00AB29AD">
        <w:rPr>
          <w:lang w:val="fr-BE"/>
        </w:rPr>
        <w:t xml:space="preserve"> le message que les </w:t>
      </w:r>
      <w:r w:rsidR="00FE3FA8">
        <w:rPr>
          <w:lang w:val="fr-BE"/>
        </w:rPr>
        <w:t>P</w:t>
      </w:r>
      <w:r w:rsidRPr="00AB29AD">
        <w:rPr>
          <w:lang w:val="fr-BE"/>
        </w:rPr>
        <w:t xml:space="preserve">euples </w:t>
      </w:r>
      <w:r w:rsidR="00FE3FA8">
        <w:rPr>
          <w:lang w:val="fr-BE"/>
        </w:rPr>
        <w:t>A</w:t>
      </w:r>
      <w:r w:rsidRPr="00AB29AD">
        <w:rPr>
          <w:lang w:val="fr-BE"/>
        </w:rPr>
        <w:t>utochtones et leurs alliés veulent apporter au monde s</w:t>
      </w:r>
      <w:r w:rsidR="00FE3FA8">
        <w:rPr>
          <w:lang w:val="fr-BE"/>
        </w:rPr>
        <w:t>ur l'importance de les garantir</w:t>
      </w:r>
      <w:r w:rsidRPr="00AB29AD">
        <w:rPr>
          <w:lang w:val="fr-BE"/>
        </w:rPr>
        <w:t>.</w:t>
      </w:r>
    </w:p>
    <w:p w:rsidR="00FE3FA8" w:rsidRPr="00AB29AD" w:rsidRDefault="00FE3FA8" w:rsidP="00AB29AD">
      <w:pPr>
        <w:pBdr>
          <w:top w:val="nil"/>
          <w:left w:val="nil"/>
          <w:bottom w:val="nil"/>
          <w:right w:val="nil"/>
          <w:between w:val="nil"/>
        </w:pBdr>
        <w:spacing w:after="0" w:line="240" w:lineRule="auto"/>
        <w:jc w:val="both"/>
        <w:rPr>
          <w:lang w:val="fr-BE"/>
        </w:rPr>
      </w:pPr>
    </w:p>
    <w:p w:rsidR="00AB29AD" w:rsidRPr="00AB29AD" w:rsidRDefault="00AB29AD" w:rsidP="00AB29AD">
      <w:pPr>
        <w:pBdr>
          <w:top w:val="nil"/>
          <w:left w:val="nil"/>
          <w:bottom w:val="nil"/>
          <w:right w:val="nil"/>
          <w:between w:val="nil"/>
        </w:pBdr>
        <w:spacing w:after="0" w:line="240" w:lineRule="auto"/>
        <w:jc w:val="both"/>
        <w:rPr>
          <w:lang w:val="fr-BE"/>
        </w:rPr>
      </w:pPr>
      <w:r w:rsidRPr="00AB29AD">
        <w:rPr>
          <w:lang w:val="fr-BE"/>
        </w:rPr>
        <w:t>Le nouveau document White/</w:t>
      </w:r>
      <w:proofErr w:type="spellStart"/>
      <w:r w:rsidRPr="00AB29AD">
        <w:rPr>
          <w:lang w:val="fr-BE"/>
        </w:rPr>
        <w:t>Wiphala</w:t>
      </w:r>
      <w:proofErr w:type="spellEnd"/>
      <w:r w:rsidRPr="00AB29AD">
        <w:rPr>
          <w:lang w:val="fr-BE"/>
        </w:rPr>
        <w:t xml:space="preserve"> s'appuiera sur les principales caractéristiques des droits collectifs des </w:t>
      </w:r>
      <w:r w:rsidR="00FE3FA8">
        <w:rPr>
          <w:lang w:val="fr-BE"/>
        </w:rPr>
        <w:t>P</w:t>
      </w:r>
      <w:r w:rsidRPr="00AB29AD">
        <w:rPr>
          <w:lang w:val="fr-BE"/>
        </w:rPr>
        <w:t xml:space="preserve">euples </w:t>
      </w:r>
      <w:r w:rsidR="00FE3FA8">
        <w:rPr>
          <w:lang w:val="fr-BE"/>
        </w:rPr>
        <w:t>A</w:t>
      </w:r>
      <w:r w:rsidRPr="00AB29AD">
        <w:rPr>
          <w:lang w:val="fr-BE"/>
        </w:rPr>
        <w:t xml:space="preserve">utochtones, en montrant ce qui les différencie des autres types de droits collectifs et pourquoi ces systèmes fonciers sont essentiels, non seulement pour les </w:t>
      </w:r>
      <w:r w:rsidR="00FE3FA8">
        <w:rPr>
          <w:lang w:val="fr-BE"/>
        </w:rPr>
        <w:t>P</w:t>
      </w:r>
      <w:r w:rsidRPr="00AB29AD">
        <w:rPr>
          <w:lang w:val="fr-BE"/>
        </w:rPr>
        <w:t xml:space="preserve">euples </w:t>
      </w:r>
      <w:r w:rsidR="00FE3FA8">
        <w:rPr>
          <w:lang w:val="fr-BE"/>
        </w:rPr>
        <w:t>A</w:t>
      </w:r>
      <w:r w:rsidRPr="00AB29AD">
        <w:rPr>
          <w:lang w:val="fr-BE"/>
        </w:rPr>
        <w:t>utochtones mais aussi pour une alimentation durable</w:t>
      </w:r>
      <w:r w:rsidR="00FE3FA8">
        <w:rPr>
          <w:lang w:val="fr-BE"/>
        </w:rPr>
        <w:t xml:space="preserve">, </w:t>
      </w:r>
      <w:r w:rsidRPr="00AB29AD">
        <w:rPr>
          <w:lang w:val="fr-BE"/>
        </w:rPr>
        <w:t>la conservation de la biodiversité et l'atténuation et l'adaptation au changement climatique.</w:t>
      </w:r>
    </w:p>
    <w:p w:rsidR="00FE3FA8" w:rsidRDefault="00FE3FA8" w:rsidP="00AB29AD">
      <w:pPr>
        <w:pBdr>
          <w:top w:val="nil"/>
          <w:left w:val="nil"/>
          <w:bottom w:val="nil"/>
          <w:right w:val="nil"/>
          <w:between w:val="nil"/>
        </w:pBdr>
        <w:spacing w:after="0" w:line="240" w:lineRule="auto"/>
        <w:jc w:val="both"/>
        <w:rPr>
          <w:lang w:val="fr-BE"/>
        </w:rPr>
      </w:pPr>
    </w:p>
    <w:p w:rsidR="00AB29AD" w:rsidRDefault="00AB29AD" w:rsidP="00AB29AD">
      <w:pPr>
        <w:pBdr>
          <w:top w:val="nil"/>
          <w:left w:val="nil"/>
          <w:bottom w:val="nil"/>
          <w:right w:val="nil"/>
          <w:between w:val="nil"/>
        </w:pBdr>
        <w:spacing w:after="0" w:line="240" w:lineRule="auto"/>
        <w:jc w:val="both"/>
        <w:rPr>
          <w:lang w:val="fr-BE"/>
        </w:rPr>
      </w:pPr>
      <w:r w:rsidRPr="00AB29AD">
        <w:rPr>
          <w:lang w:val="fr-BE"/>
        </w:rPr>
        <w:t>La compilation de vos contributions suivra la même méthodologie que pour le document White/</w:t>
      </w:r>
      <w:proofErr w:type="spellStart"/>
      <w:r w:rsidRPr="00AB29AD">
        <w:rPr>
          <w:lang w:val="fr-BE"/>
        </w:rPr>
        <w:t>Wiphala</w:t>
      </w:r>
      <w:proofErr w:type="spellEnd"/>
      <w:r w:rsidRPr="00AB29AD">
        <w:rPr>
          <w:lang w:val="fr-BE"/>
        </w:rPr>
        <w:t xml:space="preserve"> sur les systèmes alimentaires des </w:t>
      </w:r>
      <w:r w:rsidR="00FE3FA8">
        <w:rPr>
          <w:lang w:val="fr-BE"/>
        </w:rPr>
        <w:t>P</w:t>
      </w:r>
      <w:r w:rsidRPr="00AB29AD">
        <w:rPr>
          <w:lang w:val="fr-BE"/>
        </w:rPr>
        <w:t xml:space="preserve">euples </w:t>
      </w:r>
      <w:r w:rsidR="00FE3FA8">
        <w:rPr>
          <w:lang w:val="fr-BE"/>
        </w:rPr>
        <w:t>A</w:t>
      </w:r>
      <w:r w:rsidRPr="00AB29AD">
        <w:rPr>
          <w:lang w:val="fr-BE"/>
        </w:rPr>
        <w:t>utochtones (voir annexe 1).</w:t>
      </w:r>
    </w:p>
    <w:p w:rsidR="00AB29AD" w:rsidRDefault="00AB29AD" w:rsidP="00412882">
      <w:pPr>
        <w:pBdr>
          <w:top w:val="nil"/>
          <w:left w:val="nil"/>
          <w:bottom w:val="nil"/>
          <w:right w:val="nil"/>
          <w:between w:val="nil"/>
        </w:pBdr>
        <w:spacing w:after="0" w:line="240" w:lineRule="auto"/>
        <w:jc w:val="both"/>
        <w:rPr>
          <w:lang w:val="fr-BE"/>
        </w:rPr>
      </w:pPr>
    </w:p>
    <w:p w:rsidR="00503863" w:rsidRPr="00503863" w:rsidRDefault="00503863" w:rsidP="00503863">
      <w:pPr>
        <w:pBdr>
          <w:top w:val="nil"/>
          <w:left w:val="nil"/>
          <w:bottom w:val="nil"/>
          <w:right w:val="nil"/>
          <w:between w:val="nil"/>
        </w:pBdr>
        <w:spacing w:after="0" w:line="240" w:lineRule="auto"/>
        <w:jc w:val="both"/>
        <w:rPr>
          <w:color w:val="000000"/>
          <w:lang w:val="fr-BE"/>
        </w:rPr>
      </w:pPr>
    </w:p>
    <w:tbl>
      <w:tblPr>
        <w:tblW w:w="9349" w:type="dxa"/>
        <w:tblBorders>
          <w:top w:val="nil"/>
          <w:left w:val="nil"/>
          <w:bottom w:val="nil"/>
          <w:right w:val="nil"/>
          <w:insideH w:val="nil"/>
          <w:insideV w:val="nil"/>
        </w:tblBorders>
        <w:tblLayout w:type="fixed"/>
        <w:tblLook w:val="0400" w:firstRow="0" w:lastRow="0" w:firstColumn="0" w:lastColumn="0" w:noHBand="0" w:noVBand="1"/>
      </w:tblPr>
      <w:tblGrid>
        <w:gridCol w:w="9349"/>
      </w:tblGrid>
      <w:tr w:rsidR="00503863" w:rsidRPr="00503863" w:rsidTr="008D24D4">
        <w:tc>
          <w:tcPr>
            <w:tcW w:w="9349" w:type="dxa"/>
            <w:shd w:val="clear" w:color="auto" w:fill="D9E2F3"/>
          </w:tcPr>
          <w:p w:rsidR="00503863" w:rsidRPr="00503863" w:rsidRDefault="00503863" w:rsidP="008D24D4">
            <w:pPr>
              <w:numPr>
                <w:ilvl w:val="0"/>
                <w:numId w:val="2"/>
              </w:numPr>
              <w:pBdr>
                <w:top w:val="nil"/>
                <w:left w:val="nil"/>
                <w:bottom w:val="nil"/>
                <w:right w:val="nil"/>
                <w:between w:val="nil"/>
              </w:pBdr>
              <w:jc w:val="both"/>
              <w:rPr>
                <w:b/>
                <w:color w:val="000000"/>
                <w:u w:val="single"/>
                <w:lang w:val="fr-BE"/>
              </w:rPr>
            </w:pPr>
            <w:r w:rsidRPr="00503863">
              <w:rPr>
                <w:b/>
                <w:color w:val="000000"/>
                <w:u w:val="single"/>
                <w:lang w:val="fr-BE"/>
              </w:rPr>
              <w:t xml:space="preserve">Considérations Générales pour votre contribution: </w:t>
            </w:r>
          </w:p>
          <w:p w:rsidR="00BE3951" w:rsidRPr="00BE3951" w:rsidRDefault="00BE3951" w:rsidP="00BE3951">
            <w:pPr>
              <w:numPr>
                <w:ilvl w:val="0"/>
                <w:numId w:val="4"/>
              </w:numPr>
              <w:pBdr>
                <w:top w:val="nil"/>
                <w:left w:val="nil"/>
                <w:bottom w:val="nil"/>
                <w:right w:val="nil"/>
                <w:between w:val="nil"/>
              </w:pBdr>
              <w:spacing w:after="0" w:line="240" w:lineRule="auto"/>
              <w:jc w:val="both"/>
              <w:rPr>
                <w:lang w:val="fr-BE"/>
              </w:rPr>
            </w:pPr>
            <w:r w:rsidRPr="00BE3951">
              <w:rPr>
                <w:color w:val="FF0000"/>
                <w:lang w:val="fr-BE"/>
              </w:rPr>
              <w:t xml:space="preserve">Si vous êtes une personne autochtone, veuillez répondre du point de vue de votre communauté. Sinon, veuillez adapter les questions suivantes à partir de votre propre expérience de travail avec les </w:t>
            </w:r>
            <w:r>
              <w:rPr>
                <w:color w:val="FF0000"/>
                <w:lang w:val="fr-BE"/>
              </w:rPr>
              <w:t>P</w:t>
            </w:r>
            <w:r w:rsidRPr="00BE3951">
              <w:rPr>
                <w:color w:val="FF0000"/>
                <w:lang w:val="fr-BE"/>
              </w:rPr>
              <w:t xml:space="preserve">euples </w:t>
            </w:r>
            <w:r>
              <w:rPr>
                <w:color w:val="FF0000"/>
                <w:lang w:val="fr-BE"/>
              </w:rPr>
              <w:t>A</w:t>
            </w:r>
            <w:r w:rsidRPr="00BE3951">
              <w:rPr>
                <w:color w:val="FF0000"/>
                <w:lang w:val="fr-BE"/>
              </w:rPr>
              <w:t>utochtones à l'échelle nationale, régionale ou internationale.</w:t>
            </w:r>
          </w:p>
          <w:p w:rsidR="00503863" w:rsidRPr="00503863" w:rsidRDefault="00503863" w:rsidP="00BE3951">
            <w:pPr>
              <w:numPr>
                <w:ilvl w:val="0"/>
                <w:numId w:val="4"/>
              </w:numPr>
              <w:pBdr>
                <w:top w:val="nil"/>
                <w:left w:val="nil"/>
                <w:bottom w:val="nil"/>
                <w:right w:val="nil"/>
                <w:between w:val="nil"/>
              </w:pBdr>
              <w:spacing w:after="0" w:line="240" w:lineRule="auto"/>
              <w:jc w:val="both"/>
              <w:rPr>
                <w:lang w:val="fr-BE"/>
              </w:rPr>
            </w:pPr>
            <w:r w:rsidRPr="00503863">
              <w:rPr>
                <w:lang w:val="fr-BE"/>
              </w:rPr>
              <w:t>Fournissez autant de détails et de preuves que possible pour chaque question</w:t>
            </w:r>
          </w:p>
          <w:p w:rsidR="00503863" w:rsidRPr="00791518" w:rsidRDefault="00503863" w:rsidP="00503863">
            <w:pPr>
              <w:numPr>
                <w:ilvl w:val="0"/>
                <w:numId w:val="4"/>
              </w:numPr>
              <w:pBdr>
                <w:top w:val="nil"/>
                <w:left w:val="nil"/>
                <w:bottom w:val="nil"/>
                <w:right w:val="nil"/>
                <w:between w:val="nil"/>
              </w:pBdr>
              <w:spacing w:after="0" w:line="240" w:lineRule="auto"/>
              <w:jc w:val="both"/>
              <w:rPr>
                <w:u w:val="single"/>
                <w:lang w:val="fr-BE"/>
              </w:rPr>
            </w:pPr>
            <w:r w:rsidRPr="00791518">
              <w:rPr>
                <w:u w:val="single"/>
                <w:lang w:val="fr-BE"/>
              </w:rPr>
              <w:t>Soyez précis et fournissez des données, des chiffres, des études de cas et des expériences pertinentes.</w:t>
            </w:r>
          </w:p>
          <w:p w:rsidR="00503863" w:rsidRPr="00791518" w:rsidRDefault="00503863" w:rsidP="00503863">
            <w:pPr>
              <w:numPr>
                <w:ilvl w:val="0"/>
                <w:numId w:val="4"/>
              </w:numPr>
              <w:pBdr>
                <w:top w:val="nil"/>
                <w:left w:val="nil"/>
                <w:bottom w:val="nil"/>
                <w:right w:val="nil"/>
                <w:between w:val="nil"/>
              </w:pBdr>
              <w:spacing w:after="0" w:line="240" w:lineRule="auto"/>
              <w:jc w:val="both"/>
              <w:rPr>
                <w:lang w:val="fr-BE"/>
              </w:rPr>
            </w:pPr>
            <w:r w:rsidRPr="00791518">
              <w:rPr>
                <w:lang w:val="fr-BE"/>
              </w:rPr>
              <w:t>Fournir des références bibliographiques ou des références aux systèmes de connaissances spécifiques des peuples autochtones et à la source des connaissances (communication orale, chansons, etc.)</w:t>
            </w:r>
          </w:p>
          <w:p w:rsidR="00503863" w:rsidRPr="00791518" w:rsidRDefault="00503863" w:rsidP="00503863">
            <w:pPr>
              <w:numPr>
                <w:ilvl w:val="0"/>
                <w:numId w:val="4"/>
              </w:numPr>
              <w:pBdr>
                <w:top w:val="nil"/>
                <w:left w:val="nil"/>
                <w:bottom w:val="nil"/>
                <w:right w:val="nil"/>
                <w:between w:val="nil"/>
              </w:pBdr>
              <w:spacing w:after="0"/>
              <w:jc w:val="both"/>
              <w:rPr>
                <w:lang w:val="fr-BE"/>
              </w:rPr>
            </w:pPr>
            <w:r w:rsidRPr="00791518">
              <w:rPr>
                <w:lang w:val="fr-BE"/>
              </w:rPr>
              <w:t>En partageant des histoires orales et des connaissances traditionnelles, veuillez vous assurer que l'information est appropriée pour être partagée dans le contexte du document, en suivant les protocoles autochtones et en respectant le consentement libre, donné préalablement et en connaissance de</w:t>
            </w:r>
            <w:r w:rsidR="00BE3951">
              <w:rPr>
                <w:lang w:val="fr-BE"/>
              </w:rPr>
              <w:t xml:space="preserve"> </w:t>
            </w:r>
            <w:r w:rsidRPr="00791518">
              <w:rPr>
                <w:lang w:val="fr-BE"/>
              </w:rPr>
              <w:t>cause, et la propriété intellectuelle.</w:t>
            </w:r>
          </w:p>
          <w:p w:rsidR="00503863" w:rsidRPr="00791518" w:rsidRDefault="00503863" w:rsidP="008D24D4">
            <w:pPr>
              <w:pStyle w:val="ListParagraph"/>
              <w:pBdr>
                <w:top w:val="nil"/>
                <w:left w:val="nil"/>
                <w:bottom w:val="nil"/>
                <w:right w:val="nil"/>
                <w:between w:val="nil"/>
              </w:pBdr>
              <w:jc w:val="both"/>
              <w:rPr>
                <w:color w:val="000000"/>
                <w:lang w:val="fr-BE"/>
              </w:rPr>
            </w:pPr>
          </w:p>
          <w:p w:rsidR="00503863" w:rsidRPr="00503863" w:rsidRDefault="00503863" w:rsidP="008D24D4">
            <w:pPr>
              <w:jc w:val="both"/>
              <w:rPr>
                <w:b/>
                <w:lang w:val="fr-BE"/>
              </w:rPr>
            </w:pPr>
            <w:r w:rsidRPr="00503863">
              <w:rPr>
                <w:b/>
                <w:lang w:val="fr-BE"/>
              </w:rPr>
              <w:t>Le document reconnaîtra et créditera tous les contributeurs. Pour ce faire, veuillez fournir les informations suivantes :</w:t>
            </w:r>
          </w:p>
          <w:p w:rsidR="00503863" w:rsidRPr="00BE3951" w:rsidRDefault="00503863" w:rsidP="00503863">
            <w:pPr>
              <w:numPr>
                <w:ilvl w:val="0"/>
                <w:numId w:val="1"/>
              </w:numPr>
              <w:pBdr>
                <w:top w:val="nil"/>
                <w:left w:val="nil"/>
                <w:bottom w:val="nil"/>
                <w:right w:val="nil"/>
                <w:between w:val="nil"/>
              </w:pBdr>
              <w:spacing w:after="0" w:line="240" w:lineRule="auto"/>
              <w:jc w:val="both"/>
              <w:rPr>
                <w:lang w:val="fr-BE"/>
              </w:rPr>
            </w:pPr>
            <w:r w:rsidRPr="00791518">
              <w:rPr>
                <w:lang w:val="fr-BE"/>
              </w:rPr>
              <w:t xml:space="preserve">Nom de toutes les personnes et titres des contributeurs </w:t>
            </w:r>
            <w:r w:rsidRPr="00791518">
              <w:rPr>
                <w:u w:val="single"/>
                <w:lang w:val="fr-BE"/>
              </w:rPr>
              <w:t>tels que vous aimeriez voir écrits dans la liste des contributeurs</w:t>
            </w:r>
            <w:r w:rsidRPr="00791518">
              <w:rPr>
                <w:lang w:val="fr-BE"/>
              </w:rPr>
              <w:t xml:space="preserve">. </w:t>
            </w:r>
            <w:r w:rsidRPr="00BE3951">
              <w:rPr>
                <w:lang w:val="fr-BE"/>
              </w:rPr>
              <w:t>Assurez-vous d'avoir leur consentement pour être crédité.</w:t>
            </w:r>
          </w:p>
          <w:p w:rsidR="00503863" w:rsidRPr="00503863" w:rsidRDefault="00503863" w:rsidP="00503863">
            <w:pPr>
              <w:numPr>
                <w:ilvl w:val="0"/>
                <w:numId w:val="1"/>
              </w:numPr>
              <w:pBdr>
                <w:top w:val="nil"/>
                <w:left w:val="nil"/>
                <w:bottom w:val="nil"/>
                <w:right w:val="nil"/>
                <w:between w:val="nil"/>
              </w:pBdr>
              <w:spacing w:after="0" w:line="240" w:lineRule="auto"/>
              <w:jc w:val="both"/>
              <w:rPr>
                <w:lang w:val="fr-BE"/>
              </w:rPr>
            </w:pPr>
            <w:r w:rsidRPr="00503863">
              <w:rPr>
                <w:lang w:val="fr-BE"/>
              </w:rPr>
              <w:t>Logo de votre organisation si pertinent</w:t>
            </w:r>
          </w:p>
          <w:p w:rsidR="00503863" w:rsidRPr="00503863" w:rsidRDefault="00503863" w:rsidP="00503863">
            <w:pPr>
              <w:numPr>
                <w:ilvl w:val="0"/>
                <w:numId w:val="1"/>
              </w:numPr>
              <w:pBdr>
                <w:top w:val="nil"/>
                <w:left w:val="nil"/>
                <w:bottom w:val="nil"/>
                <w:right w:val="nil"/>
                <w:between w:val="nil"/>
              </w:pBdr>
              <w:spacing w:after="0" w:line="240" w:lineRule="auto"/>
              <w:jc w:val="both"/>
              <w:rPr>
                <w:lang w:val="fr-BE"/>
              </w:rPr>
            </w:pPr>
            <w:r w:rsidRPr="00503863">
              <w:rPr>
                <w:lang w:val="fr-BE"/>
              </w:rPr>
              <w:t xml:space="preserve">Affiliation au </w:t>
            </w:r>
            <w:r w:rsidR="00BE3951">
              <w:rPr>
                <w:lang w:val="fr-BE"/>
              </w:rPr>
              <w:t>Peuple</w:t>
            </w:r>
            <w:r w:rsidRPr="00503863">
              <w:rPr>
                <w:lang w:val="fr-BE"/>
              </w:rPr>
              <w:t xml:space="preserve"> </w:t>
            </w:r>
            <w:r w:rsidR="00BE3951">
              <w:rPr>
                <w:lang w:val="fr-BE"/>
              </w:rPr>
              <w:t>A</w:t>
            </w:r>
            <w:r w:rsidRPr="00503863">
              <w:rPr>
                <w:lang w:val="fr-BE"/>
              </w:rPr>
              <w:t>utochtone, organisation, communauté, pays, région socioculturelle</w:t>
            </w:r>
          </w:p>
          <w:p w:rsidR="00503863" w:rsidRPr="00791518" w:rsidRDefault="00503863" w:rsidP="00503863">
            <w:pPr>
              <w:numPr>
                <w:ilvl w:val="0"/>
                <w:numId w:val="1"/>
              </w:numPr>
              <w:pBdr>
                <w:top w:val="nil"/>
                <w:left w:val="nil"/>
                <w:bottom w:val="nil"/>
                <w:right w:val="nil"/>
                <w:between w:val="nil"/>
              </w:pBdr>
              <w:spacing w:after="0" w:line="240" w:lineRule="auto"/>
              <w:jc w:val="both"/>
              <w:rPr>
                <w:lang w:val="fr-BE"/>
              </w:rPr>
            </w:pPr>
            <w:r w:rsidRPr="00791518">
              <w:rPr>
                <w:lang w:val="fr-BE"/>
              </w:rPr>
              <w:t>Indiquez si votre contribution est individuelle (expert) ou collective (groupe, tribu, jeunes, femmes, anciens, communauté, etc.)</w:t>
            </w:r>
          </w:p>
          <w:p w:rsidR="00503863" w:rsidRPr="00503863" w:rsidRDefault="00503863" w:rsidP="00503863">
            <w:pPr>
              <w:numPr>
                <w:ilvl w:val="0"/>
                <w:numId w:val="1"/>
              </w:numPr>
              <w:pBdr>
                <w:top w:val="nil"/>
                <w:left w:val="nil"/>
                <w:bottom w:val="nil"/>
                <w:right w:val="nil"/>
                <w:between w:val="nil"/>
              </w:pBdr>
              <w:spacing w:after="0"/>
              <w:jc w:val="both"/>
              <w:rPr>
                <w:lang w:val="fr-BE"/>
              </w:rPr>
            </w:pPr>
            <w:r w:rsidRPr="00503863">
              <w:rPr>
                <w:lang w:val="fr-BE"/>
              </w:rPr>
              <w:t xml:space="preserve">Toute photo pertinente pour illustrer votre contribution, y </w:t>
            </w:r>
            <w:r w:rsidRPr="00503863">
              <w:rPr>
                <w:u w:val="single"/>
                <w:lang w:val="fr-BE"/>
              </w:rPr>
              <w:t>compris les crédits</w:t>
            </w:r>
            <w:r w:rsidRPr="00503863">
              <w:rPr>
                <w:lang w:val="fr-BE"/>
              </w:rPr>
              <w:t xml:space="preserve"> (nom, date, lieu de la photo et organisation du photographe)</w:t>
            </w:r>
          </w:p>
          <w:p w:rsidR="00503863" w:rsidRPr="00503863" w:rsidRDefault="00503863" w:rsidP="008D24D4">
            <w:pPr>
              <w:pBdr>
                <w:top w:val="nil"/>
                <w:left w:val="nil"/>
                <w:bottom w:val="nil"/>
                <w:right w:val="nil"/>
                <w:between w:val="nil"/>
              </w:pBdr>
              <w:ind w:left="720"/>
              <w:jc w:val="both"/>
              <w:rPr>
                <w:color w:val="000000"/>
                <w:lang w:val="fr-BE"/>
              </w:rPr>
            </w:pPr>
          </w:p>
          <w:p w:rsidR="00503863" w:rsidRPr="00503863" w:rsidRDefault="00503863" w:rsidP="00FE3FA8">
            <w:pPr>
              <w:jc w:val="both"/>
              <w:rPr>
                <w:color w:val="FF0000"/>
                <w:lang w:val="fr-BE"/>
              </w:rPr>
            </w:pPr>
            <w:r w:rsidRPr="00503863">
              <w:rPr>
                <w:color w:val="FF0000"/>
                <w:highlight w:val="yellow"/>
                <w:lang w:val="fr-BE"/>
              </w:rPr>
              <w:t xml:space="preserve">Envoyez vos contributions avant le </w:t>
            </w:r>
            <w:bookmarkStart w:id="0" w:name="_GoBack"/>
            <w:bookmarkEnd w:id="0"/>
            <w:r w:rsidR="005408BE">
              <w:rPr>
                <w:b/>
                <w:color w:val="FF0000"/>
                <w:highlight w:val="yellow"/>
                <w:u w:val="single"/>
                <w:lang w:val="fr-BE"/>
              </w:rPr>
              <w:t>29</w:t>
            </w:r>
            <w:r w:rsidRPr="00503863">
              <w:rPr>
                <w:b/>
                <w:color w:val="FF0000"/>
                <w:highlight w:val="yellow"/>
                <w:u w:val="single"/>
                <w:lang w:val="fr-BE"/>
              </w:rPr>
              <w:t xml:space="preserve"> </w:t>
            </w:r>
            <w:r w:rsidR="00BE3951">
              <w:rPr>
                <w:b/>
                <w:color w:val="FF0000"/>
                <w:highlight w:val="yellow"/>
                <w:u w:val="single"/>
                <w:lang w:val="fr-BE"/>
              </w:rPr>
              <w:t>Août</w:t>
            </w:r>
            <w:r w:rsidRPr="00503863">
              <w:rPr>
                <w:b/>
                <w:color w:val="FF0000"/>
                <w:highlight w:val="yellow"/>
                <w:u w:val="single"/>
                <w:lang w:val="fr-BE"/>
              </w:rPr>
              <w:t xml:space="preserve"> 2022</w:t>
            </w:r>
            <w:r w:rsidRPr="00503863">
              <w:rPr>
                <w:color w:val="FF0000"/>
                <w:highlight w:val="yellow"/>
                <w:lang w:val="fr-BE"/>
              </w:rPr>
              <w:t xml:space="preserve"> à </w:t>
            </w:r>
            <w:r w:rsidRPr="00503863">
              <w:rPr>
                <w:color w:val="0563C1"/>
                <w:highlight w:val="yellow"/>
                <w:u w:val="single"/>
                <w:lang w:val="fr-BE"/>
              </w:rPr>
              <w:t>Indigenous-peoples@fao.org</w:t>
            </w:r>
            <w:r w:rsidRPr="00503863">
              <w:rPr>
                <w:color w:val="FF0000"/>
                <w:lang w:val="fr-BE"/>
              </w:rPr>
              <w:t xml:space="preserve"> </w:t>
            </w:r>
          </w:p>
        </w:tc>
      </w:tr>
    </w:tbl>
    <w:p w:rsidR="00503863" w:rsidRPr="00503863" w:rsidRDefault="00503863" w:rsidP="00503863">
      <w:pPr>
        <w:pBdr>
          <w:top w:val="nil"/>
          <w:left w:val="nil"/>
          <w:bottom w:val="nil"/>
          <w:right w:val="nil"/>
          <w:between w:val="nil"/>
        </w:pBdr>
        <w:spacing w:after="0" w:line="240" w:lineRule="auto"/>
        <w:jc w:val="both"/>
        <w:rPr>
          <w:color w:val="000000"/>
          <w:lang w:val="fr-BE"/>
        </w:rPr>
      </w:pPr>
    </w:p>
    <w:p w:rsidR="00503863" w:rsidRPr="00503863" w:rsidRDefault="00503863" w:rsidP="00503863">
      <w:pPr>
        <w:pBdr>
          <w:top w:val="nil"/>
          <w:left w:val="nil"/>
          <w:bottom w:val="nil"/>
          <w:right w:val="nil"/>
          <w:between w:val="nil"/>
        </w:pBdr>
        <w:spacing w:after="0" w:line="240" w:lineRule="auto"/>
        <w:jc w:val="both"/>
        <w:rPr>
          <w:b/>
          <w:lang w:val="fr-BE"/>
        </w:rPr>
      </w:pPr>
    </w:p>
    <w:p w:rsidR="00503863" w:rsidRPr="00791518" w:rsidRDefault="00503863" w:rsidP="00503863">
      <w:pPr>
        <w:pBdr>
          <w:top w:val="nil"/>
          <w:left w:val="nil"/>
          <w:bottom w:val="nil"/>
          <w:right w:val="nil"/>
          <w:between w:val="nil"/>
        </w:pBdr>
        <w:spacing w:after="0" w:line="240" w:lineRule="auto"/>
        <w:jc w:val="both"/>
        <w:rPr>
          <w:b/>
          <w:lang w:val="fr-BE"/>
        </w:rPr>
      </w:pPr>
      <w:r w:rsidRPr="00791518">
        <w:rPr>
          <w:b/>
          <w:lang w:val="fr-BE"/>
        </w:rPr>
        <w:t>Aperçu de la situation des droits collectifs et fonciers des peuples autochtones dans votre pays</w:t>
      </w:r>
    </w:p>
    <w:p w:rsidR="00503863" w:rsidRPr="00791518" w:rsidRDefault="00503863" w:rsidP="00503863">
      <w:pPr>
        <w:pBdr>
          <w:top w:val="nil"/>
          <w:left w:val="nil"/>
          <w:bottom w:val="nil"/>
          <w:right w:val="nil"/>
          <w:between w:val="nil"/>
        </w:pBdr>
        <w:spacing w:after="0" w:line="240" w:lineRule="auto"/>
        <w:jc w:val="both"/>
        <w:rPr>
          <w:lang w:val="fr-BE"/>
        </w:rPr>
      </w:pPr>
    </w:p>
    <w:p w:rsidR="00BE3951" w:rsidRPr="00BE3951" w:rsidRDefault="00BE3951" w:rsidP="00BE3951">
      <w:pPr>
        <w:numPr>
          <w:ilvl w:val="0"/>
          <w:numId w:val="3"/>
        </w:numPr>
        <w:pBdr>
          <w:top w:val="nil"/>
          <w:left w:val="nil"/>
          <w:bottom w:val="nil"/>
          <w:right w:val="nil"/>
          <w:between w:val="nil"/>
        </w:pBdr>
        <w:spacing w:after="0" w:line="240" w:lineRule="auto"/>
        <w:jc w:val="both"/>
        <w:rPr>
          <w:lang w:val="fr-BE"/>
        </w:rPr>
      </w:pPr>
      <w:r w:rsidRPr="00BE3951">
        <w:rPr>
          <w:lang w:val="fr-BE"/>
        </w:rPr>
        <w:t xml:space="preserve">Les </w:t>
      </w:r>
      <w:r>
        <w:rPr>
          <w:lang w:val="fr-BE"/>
        </w:rPr>
        <w:t>P</w:t>
      </w:r>
      <w:r w:rsidRPr="00BE3951">
        <w:rPr>
          <w:lang w:val="fr-BE"/>
        </w:rPr>
        <w:t xml:space="preserve">euples </w:t>
      </w:r>
      <w:r>
        <w:rPr>
          <w:lang w:val="fr-BE"/>
        </w:rPr>
        <w:t>A</w:t>
      </w:r>
      <w:r w:rsidRPr="00BE3951">
        <w:rPr>
          <w:lang w:val="fr-BE"/>
        </w:rPr>
        <w:t>utochtones sont-ils officiellement reconnus dans votre pays (ou dans les pays dans lesquels vous travaillez) ? Quelle est la forme de reconnaissance ?</w:t>
      </w:r>
    </w:p>
    <w:p w:rsidR="00BE3951" w:rsidRPr="00BE3951" w:rsidRDefault="00BE3951" w:rsidP="00BE3951">
      <w:pPr>
        <w:pBdr>
          <w:top w:val="nil"/>
          <w:left w:val="nil"/>
          <w:bottom w:val="nil"/>
          <w:right w:val="nil"/>
          <w:between w:val="nil"/>
        </w:pBdr>
        <w:spacing w:after="0" w:line="240" w:lineRule="auto"/>
        <w:ind w:left="1080"/>
        <w:jc w:val="both"/>
        <w:rPr>
          <w:lang w:val="fr-BE"/>
        </w:rPr>
      </w:pPr>
    </w:p>
    <w:p w:rsidR="00BE3951" w:rsidRPr="00BE3951" w:rsidRDefault="00BE3951" w:rsidP="00BE3951">
      <w:pPr>
        <w:numPr>
          <w:ilvl w:val="0"/>
          <w:numId w:val="3"/>
        </w:numPr>
        <w:pBdr>
          <w:top w:val="nil"/>
          <w:left w:val="nil"/>
          <w:bottom w:val="nil"/>
          <w:right w:val="nil"/>
          <w:between w:val="nil"/>
        </w:pBdr>
        <w:spacing w:after="0" w:line="240" w:lineRule="auto"/>
        <w:jc w:val="both"/>
        <w:rPr>
          <w:lang w:val="fr-BE"/>
        </w:rPr>
      </w:pPr>
      <w:r w:rsidRPr="00BE3951">
        <w:rPr>
          <w:lang w:val="fr-BE"/>
        </w:rPr>
        <w:t xml:space="preserve">Quel est l'impact de la reconnaissance des </w:t>
      </w:r>
      <w:r>
        <w:rPr>
          <w:lang w:val="fr-BE"/>
        </w:rPr>
        <w:t>P</w:t>
      </w:r>
      <w:r w:rsidRPr="00BE3951">
        <w:rPr>
          <w:lang w:val="fr-BE"/>
        </w:rPr>
        <w:t xml:space="preserve">euples </w:t>
      </w:r>
      <w:r>
        <w:rPr>
          <w:lang w:val="fr-BE"/>
        </w:rPr>
        <w:t>A</w:t>
      </w:r>
      <w:r w:rsidRPr="00BE3951">
        <w:rPr>
          <w:lang w:val="fr-BE"/>
        </w:rPr>
        <w:t xml:space="preserve">utochtones sur le statut formel des « droits collectifs des </w:t>
      </w:r>
      <w:r>
        <w:rPr>
          <w:lang w:val="fr-BE"/>
        </w:rPr>
        <w:t>P</w:t>
      </w:r>
      <w:r w:rsidRPr="00BE3951">
        <w:rPr>
          <w:lang w:val="fr-BE"/>
        </w:rPr>
        <w:t xml:space="preserve">euples </w:t>
      </w:r>
      <w:r>
        <w:rPr>
          <w:lang w:val="fr-BE"/>
        </w:rPr>
        <w:t>A</w:t>
      </w:r>
      <w:r w:rsidRPr="00BE3951">
        <w:rPr>
          <w:lang w:val="fr-BE"/>
        </w:rPr>
        <w:t>utochtones à la terre, aux territoires et aux ressources naturelles » ?</w:t>
      </w:r>
    </w:p>
    <w:p w:rsidR="00503863" w:rsidRPr="00BE3951" w:rsidRDefault="00503863" w:rsidP="00503863">
      <w:pPr>
        <w:pBdr>
          <w:top w:val="nil"/>
          <w:left w:val="nil"/>
          <w:bottom w:val="nil"/>
          <w:right w:val="nil"/>
          <w:between w:val="nil"/>
        </w:pBdr>
        <w:spacing w:after="0" w:line="240" w:lineRule="auto"/>
        <w:jc w:val="both"/>
        <w:rPr>
          <w:lang w:val="fr-BE"/>
        </w:rPr>
      </w:pPr>
    </w:p>
    <w:p w:rsidR="00BE3951" w:rsidRDefault="00FE3FA8" w:rsidP="00503863">
      <w:pPr>
        <w:pBdr>
          <w:top w:val="nil"/>
          <w:left w:val="nil"/>
          <w:bottom w:val="nil"/>
          <w:right w:val="nil"/>
          <w:between w:val="nil"/>
        </w:pBdr>
        <w:spacing w:after="0" w:line="240" w:lineRule="auto"/>
        <w:jc w:val="both"/>
        <w:rPr>
          <w:b/>
          <w:lang w:val="fr-BE"/>
        </w:rPr>
      </w:pPr>
      <w:r>
        <w:rPr>
          <w:b/>
          <w:lang w:val="fr-BE"/>
        </w:rPr>
        <w:t>I</w:t>
      </w:r>
      <w:r w:rsidR="00BE3951" w:rsidRPr="00BE3951">
        <w:rPr>
          <w:b/>
          <w:lang w:val="fr-BE"/>
        </w:rPr>
        <w:t xml:space="preserve">nstruments </w:t>
      </w:r>
      <w:r w:rsidR="00BE3951">
        <w:rPr>
          <w:b/>
          <w:lang w:val="fr-BE"/>
        </w:rPr>
        <w:t>mondiaux</w:t>
      </w:r>
      <w:r w:rsidR="00BE3951" w:rsidRPr="00BE3951">
        <w:rPr>
          <w:b/>
          <w:lang w:val="fr-BE"/>
        </w:rPr>
        <w:t xml:space="preserve"> trait</w:t>
      </w:r>
      <w:r w:rsidR="00BE3951">
        <w:rPr>
          <w:b/>
          <w:lang w:val="fr-BE"/>
        </w:rPr>
        <w:t>a</w:t>
      </w:r>
      <w:r w:rsidR="00BE3951" w:rsidRPr="00BE3951">
        <w:rPr>
          <w:b/>
          <w:lang w:val="fr-BE"/>
        </w:rPr>
        <w:t xml:space="preserve">nt des droits collectifs et fonciers des </w:t>
      </w:r>
      <w:r w:rsidR="00BE3951">
        <w:rPr>
          <w:b/>
          <w:lang w:val="fr-BE"/>
        </w:rPr>
        <w:t>P</w:t>
      </w:r>
      <w:r w:rsidR="00BE3951" w:rsidRPr="00BE3951">
        <w:rPr>
          <w:b/>
          <w:lang w:val="fr-BE"/>
        </w:rPr>
        <w:t xml:space="preserve">euples </w:t>
      </w:r>
      <w:r w:rsidR="00BE3951">
        <w:rPr>
          <w:b/>
          <w:lang w:val="fr-BE"/>
        </w:rPr>
        <w:t>A</w:t>
      </w:r>
      <w:r w:rsidR="00BE3951" w:rsidRPr="00BE3951">
        <w:rPr>
          <w:b/>
          <w:lang w:val="fr-BE"/>
        </w:rPr>
        <w:t xml:space="preserve">utochtones </w:t>
      </w:r>
    </w:p>
    <w:p w:rsidR="00BE3951" w:rsidRPr="00BE3951" w:rsidRDefault="00BE3951" w:rsidP="00503863">
      <w:pPr>
        <w:pBdr>
          <w:top w:val="nil"/>
          <w:left w:val="nil"/>
          <w:bottom w:val="nil"/>
          <w:right w:val="nil"/>
          <w:between w:val="nil"/>
        </w:pBdr>
        <w:spacing w:after="0" w:line="240" w:lineRule="auto"/>
        <w:jc w:val="both"/>
        <w:rPr>
          <w:i/>
          <w:lang w:val="fr-BE"/>
        </w:rPr>
      </w:pPr>
      <w:r w:rsidRPr="00025453">
        <w:rPr>
          <w:i/>
          <w:lang w:val="fr-BE"/>
        </w:rPr>
        <w:t xml:space="preserve">La section passera en revue les différents instruments mondiaux qui traitent des droits collectifs des peuples autochtones, tels que la </w:t>
      </w:r>
      <w:hyperlink r:id="rId7" w:history="1">
        <w:r w:rsidRPr="00025453">
          <w:rPr>
            <w:rStyle w:val="Hyperlink"/>
            <w:i/>
            <w:lang w:val="fr-BE"/>
          </w:rPr>
          <w:t xml:space="preserve">Déclaration des Nations Unies sur les droits des </w:t>
        </w:r>
        <w:r w:rsidR="00201BC6" w:rsidRPr="00025453">
          <w:rPr>
            <w:rStyle w:val="Hyperlink"/>
            <w:i/>
            <w:lang w:val="fr-BE"/>
          </w:rPr>
          <w:t>p</w:t>
        </w:r>
        <w:r w:rsidR="00025453" w:rsidRPr="00025453">
          <w:rPr>
            <w:rStyle w:val="Hyperlink"/>
            <w:i/>
            <w:lang w:val="fr-BE"/>
          </w:rPr>
          <w:t>euples A</w:t>
        </w:r>
        <w:r w:rsidRPr="00025453">
          <w:rPr>
            <w:rStyle w:val="Hyperlink"/>
            <w:i/>
            <w:lang w:val="fr-BE"/>
          </w:rPr>
          <w:t>utochtones</w:t>
        </w:r>
      </w:hyperlink>
      <w:r w:rsidRPr="00025453">
        <w:rPr>
          <w:i/>
          <w:lang w:val="fr-BE"/>
        </w:rPr>
        <w:t xml:space="preserve"> (UNDPA), la </w:t>
      </w:r>
      <w:hyperlink r:id="rId8" w:history="1">
        <w:r w:rsidRPr="00025453">
          <w:rPr>
            <w:rStyle w:val="Hyperlink"/>
            <w:i/>
            <w:lang w:val="fr-BE"/>
          </w:rPr>
          <w:t>Convention n° 169 de l'Organisation internationale du travail sur les Peuples Autochtones et tribaux</w:t>
        </w:r>
      </w:hyperlink>
      <w:r w:rsidRPr="00025453">
        <w:rPr>
          <w:i/>
          <w:lang w:val="fr-BE"/>
        </w:rPr>
        <w:t xml:space="preserve">, les </w:t>
      </w:r>
      <w:hyperlink r:id="rId9" w:history="1">
        <w:r w:rsidRPr="00025453">
          <w:rPr>
            <w:rStyle w:val="Hyperlink"/>
            <w:i/>
            <w:lang w:val="fr-BE"/>
          </w:rPr>
          <w:t>Directives volontaires sur les Gouvernance responsable des régimes fonciers</w:t>
        </w:r>
      </w:hyperlink>
      <w:r w:rsidRPr="00025453">
        <w:rPr>
          <w:i/>
          <w:lang w:val="fr-BE"/>
        </w:rPr>
        <w:t xml:space="preserve"> (VGGT), </w:t>
      </w:r>
      <w:hyperlink r:id="rId10" w:history="1">
        <w:r w:rsidRPr="00025453">
          <w:rPr>
            <w:rStyle w:val="Hyperlink"/>
            <w:i/>
            <w:lang w:val="fr-BE"/>
          </w:rPr>
          <w:t>Directives volontaires sur la pêche artisanale</w:t>
        </w:r>
      </w:hyperlink>
      <w:r w:rsidRPr="00025453">
        <w:rPr>
          <w:i/>
          <w:lang w:val="fr-BE"/>
        </w:rPr>
        <w:t xml:space="preserve"> (SSF), </w:t>
      </w:r>
      <w:hyperlink r:id="rId11" w:history="1">
        <w:r w:rsidRPr="00025453">
          <w:rPr>
            <w:rStyle w:val="Hyperlink"/>
            <w:i/>
            <w:lang w:val="fr-BE"/>
          </w:rPr>
          <w:t>recommandations de l'Instance permanente des Nations Unies sur les questions autochtones</w:t>
        </w:r>
      </w:hyperlink>
      <w:r w:rsidRPr="00025453">
        <w:rPr>
          <w:i/>
          <w:lang w:val="fr-BE"/>
        </w:rPr>
        <w:t xml:space="preserve"> (IPNUQA), entre autres, et analyser leur efficacité.</w:t>
      </w:r>
    </w:p>
    <w:p w:rsidR="00503863" w:rsidRPr="00BE3951" w:rsidRDefault="00503863" w:rsidP="00503863">
      <w:pPr>
        <w:pBdr>
          <w:top w:val="nil"/>
          <w:left w:val="nil"/>
          <w:bottom w:val="nil"/>
          <w:right w:val="nil"/>
          <w:between w:val="nil"/>
        </w:pBdr>
        <w:spacing w:after="0" w:line="240" w:lineRule="auto"/>
        <w:jc w:val="both"/>
        <w:rPr>
          <w:b/>
          <w:lang w:val="fr-BE"/>
        </w:rPr>
      </w:pPr>
    </w:p>
    <w:p w:rsidR="00E466E8" w:rsidRDefault="00E466E8" w:rsidP="00E466E8">
      <w:pPr>
        <w:pStyle w:val="ListParagraph"/>
        <w:numPr>
          <w:ilvl w:val="0"/>
          <w:numId w:val="3"/>
        </w:numPr>
        <w:pBdr>
          <w:top w:val="nil"/>
          <w:left w:val="nil"/>
          <w:bottom w:val="nil"/>
          <w:right w:val="nil"/>
          <w:between w:val="nil"/>
        </w:pBdr>
        <w:spacing w:after="0" w:line="240" w:lineRule="auto"/>
        <w:jc w:val="both"/>
        <w:rPr>
          <w:lang w:val="fr-BE"/>
        </w:rPr>
      </w:pPr>
      <w:r>
        <w:rPr>
          <w:lang w:val="fr-BE"/>
        </w:rPr>
        <w:t xml:space="preserve">Savez-vous </w:t>
      </w:r>
      <w:r w:rsidRPr="00E466E8">
        <w:rPr>
          <w:lang w:val="fr-BE"/>
        </w:rPr>
        <w:t>si des instruments internationaux tels que l'UNDRIP, la Convention 169 de l'OIT, les VGGT et les Directives SSF, et les jugements des tribunaux régionaux des droits de l'homme ont contribué à la préservation et à la réalisation des droits collectifs, soit dans votre communauté ou dans les communautés avec lesquelles vous travaillez ? Veuillez fournir des détails, y compris des exemples concrets de la communauté</w:t>
      </w:r>
    </w:p>
    <w:p w:rsidR="00201BC6" w:rsidRPr="00201BC6" w:rsidRDefault="00201BC6" w:rsidP="00201BC6">
      <w:pPr>
        <w:pStyle w:val="ListParagraph"/>
        <w:pBdr>
          <w:top w:val="nil"/>
          <w:left w:val="nil"/>
          <w:bottom w:val="nil"/>
          <w:right w:val="nil"/>
          <w:between w:val="nil"/>
        </w:pBdr>
        <w:spacing w:after="0" w:line="240" w:lineRule="auto"/>
        <w:ind w:left="1080"/>
        <w:jc w:val="both"/>
        <w:rPr>
          <w:lang w:val="fr-BE"/>
        </w:rPr>
      </w:pPr>
    </w:p>
    <w:p w:rsidR="00503863" w:rsidRPr="00201BC6" w:rsidRDefault="00201BC6" w:rsidP="00503863">
      <w:pPr>
        <w:numPr>
          <w:ilvl w:val="0"/>
          <w:numId w:val="3"/>
        </w:numPr>
        <w:pBdr>
          <w:top w:val="nil"/>
          <w:left w:val="nil"/>
          <w:bottom w:val="nil"/>
          <w:right w:val="nil"/>
          <w:between w:val="nil"/>
        </w:pBdr>
        <w:spacing w:after="0" w:line="240" w:lineRule="auto"/>
        <w:jc w:val="both"/>
        <w:rPr>
          <w:lang w:val="fr-BE"/>
        </w:rPr>
      </w:pPr>
      <w:r w:rsidRPr="00BE3951">
        <w:rPr>
          <w:lang w:val="fr-BE"/>
        </w:rPr>
        <w:t>Quels sont les principaux obstacles à l'efficacité de ces outils ? Veuillez fournir des détails, y compris des exemples concrets de votre communauté (ou des communautés avec lesquelles vous travaillez).</w:t>
      </w:r>
    </w:p>
    <w:p w:rsidR="00201BC6" w:rsidRPr="00201BC6" w:rsidRDefault="00201BC6" w:rsidP="00201BC6">
      <w:pPr>
        <w:pBdr>
          <w:top w:val="nil"/>
          <w:left w:val="nil"/>
          <w:bottom w:val="nil"/>
          <w:right w:val="nil"/>
          <w:between w:val="nil"/>
        </w:pBdr>
        <w:spacing w:after="0" w:line="240" w:lineRule="auto"/>
        <w:ind w:left="1080"/>
        <w:jc w:val="both"/>
        <w:rPr>
          <w:lang w:val="fr-BE"/>
        </w:rPr>
      </w:pPr>
    </w:p>
    <w:p w:rsidR="00201BC6" w:rsidRPr="00201BC6" w:rsidRDefault="00201BC6" w:rsidP="00201BC6">
      <w:pPr>
        <w:pBdr>
          <w:top w:val="nil"/>
          <w:left w:val="nil"/>
          <w:bottom w:val="nil"/>
          <w:right w:val="nil"/>
          <w:between w:val="nil"/>
        </w:pBdr>
        <w:spacing w:after="0" w:line="240" w:lineRule="auto"/>
        <w:jc w:val="both"/>
        <w:rPr>
          <w:b/>
          <w:lang w:val="fr-BE"/>
        </w:rPr>
      </w:pPr>
      <w:r w:rsidRPr="00201BC6">
        <w:rPr>
          <w:b/>
          <w:lang w:val="fr-BE"/>
        </w:rPr>
        <w:t>Droits collectifs et tenure des peuples autochtones</w:t>
      </w:r>
    </w:p>
    <w:p w:rsidR="00201BC6" w:rsidRPr="00201BC6" w:rsidRDefault="00201BC6" w:rsidP="00201BC6">
      <w:pPr>
        <w:pBdr>
          <w:top w:val="nil"/>
          <w:left w:val="nil"/>
          <w:bottom w:val="nil"/>
          <w:right w:val="nil"/>
          <w:between w:val="nil"/>
        </w:pBdr>
        <w:spacing w:after="0" w:line="240" w:lineRule="auto"/>
        <w:jc w:val="both"/>
        <w:rPr>
          <w:i/>
          <w:lang w:val="fr-BE"/>
        </w:rPr>
      </w:pPr>
      <w:r w:rsidRPr="00201BC6">
        <w:rPr>
          <w:i/>
          <w:lang w:val="fr-BE"/>
        </w:rPr>
        <w:t xml:space="preserve">Cette section vise à fournir des éléments de définition des droits collectifs des </w:t>
      </w:r>
      <w:r>
        <w:rPr>
          <w:i/>
          <w:lang w:val="fr-BE"/>
        </w:rPr>
        <w:t>P</w:t>
      </w:r>
      <w:r w:rsidRPr="00201BC6">
        <w:rPr>
          <w:i/>
          <w:lang w:val="fr-BE"/>
        </w:rPr>
        <w:t xml:space="preserve">euples </w:t>
      </w:r>
      <w:r>
        <w:rPr>
          <w:i/>
          <w:lang w:val="fr-BE"/>
        </w:rPr>
        <w:t>A</w:t>
      </w:r>
      <w:r w:rsidRPr="00201BC6">
        <w:rPr>
          <w:i/>
          <w:lang w:val="fr-BE"/>
        </w:rPr>
        <w:t>utochtones à la terre, aux territoires et aux ressources naturelles, et à mettre en évidence la compréhension large des droits collectifs.</w:t>
      </w:r>
    </w:p>
    <w:p w:rsidR="00503863" w:rsidRPr="00331491" w:rsidRDefault="00503863" w:rsidP="00503863">
      <w:pPr>
        <w:pBdr>
          <w:top w:val="nil"/>
          <w:left w:val="nil"/>
          <w:bottom w:val="nil"/>
          <w:right w:val="nil"/>
          <w:between w:val="nil"/>
        </w:pBdr>
        <w:spacing w:after="0" w:line="240" w:lineRule="auto"/>
        <w:ind w:left="1440"/>
        <w:rPr>
          <w:i/>
        </w:rPr>
      </w:pPr>
    </w:p>
    <w:p w:rsidR="00503863" w:rsidRPr="00201BC6" w:rsidRDefault="00201BC6" w:rsidP="00503863">
      <w:pPr>
        <w:pStyle w:val="ListParagraph"/>
        <w:numPr>
          <w:ilvl w:val="0"/>
          <w:numId w:val="3"/>
        </w:numPr>
        <w:pBdr>
          <w:top w:val="nil"/>
          <w:left w:val="nil"/>
          <w:bottom w:val="nil"/>
          <w:right w:val="nil"/>
          <w:between w:val="nil"/>
        </w:pBdr>
        <w:spacing w:after="0" w:line="240" w:lineRule="auto"/>
        <w:jc w:val="both"/>
        <w:rPr>
          <w:lang w:val="fr-BE"/>
        </w:rPr>
      </w:pPr>
      <w:r w:rsidRPr="00201BC6">
        <w:rPr>
          <w:lang w:val="fr-BE"/>
        </w:rPr>
        <w:t xml:space="preserve">Quelles sont les principales caractéristiques des droits collectifs des </w:t>
      </w:r>
      <w:r>
        <w:rPr>
          <w:lang w:val="fr-BE"/>
        </w:rPr>
        <w:t>P</w:t>
      </w:r>
      <w:r w:rsidRPr="00201BC6">
        <w:rPr>
          <w:lang w:val="fr-BE"/>
        </w:rPr>
        <w:t xml:space="preserve">euples </w:t>
      </w:r>
      <w:r>
        <w:rPr>
          <w:lang w:val="fr-BE"/>
        </w:rPr>
        <w:t>A</w:t>
      </w:r>
      <w:r w:rsidRPr="00201BC6">
        <w:rPr>
          <w:lang w:val="fr-BE"/>
        </w:rPr>
        <w:t>utochtones à la terre, territoires, eaux et ressources naturelles ? (i) en général ; (ii) dans votre pays ; (iii) sur votre territoire</w:t>
      </w:r>
    </w:p>
    <w:p w:rsidR="00201BC6" w:rsidRPr="00201BC6" w:rsidRDefault="00201BC6" w:rsidP="00503863">
      <w:pPr>
        <w:pBdr>
          <w:top w:val="nil"/>
          <w:left w:val="nil"/>
          <w:bottom w:val="nil"/>
          <w:right w:val="nil"/>
          <w:between w:val="nil"/>
        </w:pBdr>
        <w:spacing w:after="0" w:line="240" w:lineRule="auto"/>
        <w:jc w:val="both"/>
        <w:rPr>
          <w:b/>
          <w:lang w:val="fr-BE"/>
        </w:rPr>
      </w:pPr>
    </w:p>
    <w:p w:rsidR="00201BC6" w:rsidRPr="00201BC6" w:rsidRDefault="00201BC6" w:rsidP="00201BC6">
      <w:pPr>
        <w:pBdr>
          <w:top w:val="nil"/>
          <w:left w:val="nil"/>
          <w:bottom w:val="nil"/>
          <w:right w:val="nil"/>
          <w:between w:val="nil"/>
        </w:pBdr>
        <w:spacing w:after="0" w:line="240" w:lineRule="auto"/>
        <w:jc w:val="both"/>
        <w:rPr>
          <w:b/>
          <w:lang w:val="fr-BE"/>
        </w:rPr>
      </w:pPr>
      <w:r w:rsidRPr="00201BC6">
        <w:rPr>
          <w:b/>
          <w:lang w:val="fr-BE"/>
        </w:rPr>
        <w:t>P</w:t>
      </w:r>
      <w:r>
        <w:rPr>
          <w:b/>
          <w:lang w:val="fr-BE"/>
        </w:rPr>
        <w:t xml:space="preserve">our aller plus loin sur </w:t>
      </w:r>
      <w:r w:rsidRPr="00201BC6">
        <w:rPr>
          <w:b/>
          <w:lang w:val="fr-BE"/>
        </w:rPr>
        <w:t xml:space="preserve">le statut des droits collectifs et fonciers des </w:t>
      </w:r>
      <w:r>
        <w:rPr>
          <w:b/>
          <w:lang w:val="fr-BE"/>
        </w:rPr>
        <w:t>P</w:t>
      </w:r>
      <w:r w:rsidRPr="00201BC6">
        <w:rPr>
          <w:b/>
          <w:lang w:val="fr-BE"/>
        </w:rPr>
        <w:t xml:space="preserve">euples </w:t>
      </w:r>
      <w:r>
        <w:rPr>
          <w:b/>
          <w:lang w:val="fr-BE"/>
        </w:rPr>
        <w:t>A</w:t>
      </w:r>
      <w:r w:rsidRPr="00201BC6">
        <w:rPr>
          <w:b/>
          <w:lang w:val="fr-BE"/>
        </w:rPr>
        <w:t>utochtones</w:t>
      </w:r>
    </w:p>
    <w:p w:rsidR="00201BC6" w:rsidRPr="00201BC6" w:rsidRDefault="00201BC6" w:rsidP="00201BC6">
      <w:pPr>
        <w:pBdr>
          <w:top w:val="nil"/>
          <w:left w:val="nil"/>
          <w:bottom w:val="nil"/>
          <w:right w:val="nil"/>
          <w:between w:val="nil"/>
        </w:pBdr>
        <w:spacing w:after="0" w:line="240" w:lineRule="auto"/>
        <w:jc w:val="both"/>
        <w:rPr>
          <w:i/>
          <w:lang w:val="fr-BE"/>
        </w:rPr>
      </w:pPr>
      <w:r w:rsidRPr="00201BC6">
        <w:rPr>
          <w:i/>
          <w:lang w:val="fr-BE"/>
        </w:rPr>
        <w:t xml:space="preserve">Cette section vise à donner un aperçu de la reconnaissance des </w:t>
      </w:r>
      <w:r>
        <w:rPr>
          <w:i/>
          <w:lang w:val="fr-BE"/>
        </w:rPr>
        <w:t>P</w:t>
      </w:r>
      <w:r w:rsidRPr="00201BC6">
        <w:rPr>
          <w:i/>
          <w:lang w:val="fr-BE"/>
        </w:rPr>
        <w:t xml:space="preserve">euples </w:t>
      </w:r>
      <w:r>
        <w:rPr>
          <w:i/>
          <w:lang w:val="fr-BE"/>
        </w:rPr>
        <w:t>A</w:t>
      </w:r>
      <w:r w:rsidRPr="00201BC6">
        <w:rPr>
          <w:i/>
          <w:lang w:val="fr-BE"/>
        </w:rPr>
        <w:t>utochtones et de leurs droits collectifs à la terre, aux territoires et aux ressources naturelles</w:t>
      </w:r>
      <w:r>
        <w:rPr>
          <w:i/>
          <w:lang w:val="fr-BE"/>
        </w:rPr>
        <w:t>,</w:t>
      </w:r>
      <w:r w:rsidRPr="00201BC6">
        <w:rPr>
          <w:i/>
          <w:lang w:val="fr-BE"/>
        </w:rPr>
        <w:t xml:space="preserve"> et à explorer les impacts sur les moyens de subsistance et le bien-être des </w:t>
      </w:r>
      <w:r>
        <w:rPr>
          <w:i/>
          <w:lang w:val="fr-BE"/>
        </w:rPr>
        <w:t>P</w:t>
      </w:r>
      <w:r w:rsidRPr="00201BC6">
        <w:rPr>
          <w:i/>
          <w:lang w:val="fr-BE"/>
        </w:rPr>
        <w:t xml:space="preserve">euples </w:t>
      </w:r>
      <w:r>
        <w:rPr>
          <w:i/>
          <w:lang w:val="fr-BE"/>
        </w:rPr>
        <w:t>A</w:t>
      </w:r>
      <w:r w:rsidRPr="00201BC6">
        <w:rPr>
          <w:i/>
          <w:lang w:val="fr-BE"/>
        </w:rPr>
        <w:t>utochtones.</w:t>
      </w:r>
    </w:p>
    <w:p w:rsidR="00201BC6" w:rsidRPr="00201BC6" w:rsidRDefault="00201BC6" w:rsidP="00201BC6">
      <w:pPr>
        <w:pBdr>
          <w:top w:val="nil"/>
          <w:left w:val="nil"/>
          <w:bottom w:val="nil"/>
          <w:right w:val="nil"/>
          <w:between w:val="nil"/>
        </w:pBdr>
        <w:spacing w:after="0" w:line="240" w:lineRule="auto"/>
        <w:jc w:val="both"/>
        <w:rPr>
          <w:b/>
          <w:lang w:val="fr-BE"/>
        </w:rPr>
      </w:pPr>
    </w:p>
    <w:p w:rsidR="00201BC6" w:rsidRPr="00201BC6" w:rsidRDefault="00201BC6" w:rsidP="00201BC6">
      <w:pPr>
        <w:numPr>
          <w:ilvl w:val="0"/>
          <w:numId w:val="3"/>
        </w:numPr>
        <w:pBdr>
          <w:top w:val="nil"/>
          <w:left w:val="nil"/>
          <w:bottom w:val="nil"/>
          <w:right w:val="nil"/>
          <w:between w:val="nil"/>
        </w:pBdr>
        <w:spacing w:after="0" w:line="240" w:lineRule="auto"/>
        <w:jc w:val="both"/>
        <w:rPr>
          <w:lang w:val="fr-BE"/>
        </w:rPr>
      </w:pPr>
      <w:bookmarkStart w:id="1" w:name="_30j0zll" w:colFirst="0" w:colLast="0"/>
      <w:bookmarkEnd w:id="1"/>
      <w:r w:rsidRPr="00201BC6">
        <w:rPr>
          <w:lang w:val="fr-BE"/>
        </w:rPr>
        <w:t xml:space="preserve">Quel est le cadre juridique (lois et politiques nationales, le cas échéant) de votre pays concernant les droits collectifs des </w:t>
      </w:r>
      <w:r>
        <w:rPr>
          <w:lang w:val="fr-BE"/>
        </w:rPr>
        <w:t>P</w:t>
      </w:r>
      <w:r w:rsidRPr="00201BC6">
        <w:rPr>
          <w:lang w:val="fr-BE"/>
        </w:rPr>
        <w:t xml:space="preserve">euples </w:t>
      </w:r>
      <w:r>
        <w:rPr>
          <w:lang w:val="fr-BE"/>
        </w:rPr>
        <w:t>A</w:t>
      </w:r>
      <w:r w:rsidRPr="00201BC6">
        <w:rPr>
          <w:lang w:val="fr-BE"/>
        </w:rPr>
        <w:t>utochtones ? Considérez-vous qu'il garantit vos droits collectifs ? Oui, non, pourquoi ?</w:t>
      </w:r>
    </w:p>
    <w:p w:rsidR="00201BC6" w:rsidRPr="00201BC6" w:rsidRDefault="00201BC6" w:rsidP="00201BC6">
      <w:pPr>
        <w:pBdr>
          <w:top w:val="nil"/>
          <w:left w:val="nil"/>
          <w:bottom w:val="nil"/>
          <w:right w:val="nil"/>
          <w:between w:val="nil"/>
        </w:pBdr>
        <w:spacing w:after="0" w:line="240" w:lineRule="auto"/>
        <w:ind w:left="1080"/>
        <w:jc w:val="both"/>
        <w:rPr>
          <w:lang w:val="fr-BE"/>
        </w:rPr>
      </w:pPr>
    </w:p>
    <w:p w:rsidR="00201BC6" w:rsidRPr="00201BC6" w:rsidRDefault="00201BC6" w:rsidP="00201BC6">
      <w:pPr>
        <w:pStyle w:val="ListParagraph"/>
        <w:numPr>
          <w:ilvl w:val="0"/>
          <w:numId w:val="3"/>
        </w:numPr>
        <w:pBdr>
          <w:top w:val="nil"/>
          <w:left w:val="nil"/>
          <w:bottom w:val="nil"/>
          <w:right w:val="nil"/>
          <w:between w:val="nil"/>
        </w:pBdr>
        <w:spacing w:after="0" w:line="240" w:lineRule="auto"/>
        <w:jc w:val="both"/>
        <w:rPr>
          <w:lang w:val="fr-BE"/>
        </w:rPr>
      </w:pPr>
      <w:r w:rsidRPr="00201BC6">
        <w:rPr>
          <w:lang w:val="fr-BE"/>
        </w:rPr>
        <w:t xml:space="preserve">Comment les </w:t>
      </w:r>
      <w:r>
        <w:rPr>
          <w:lang w:val="fr-BE"/>
        </w:rPr>
        <w:t>P</w:t>
      </w:r>
      <w:r w:rsidRPr="00201BC6">
        <w:rPr>
          <w:lang w:val="fr-BE"/>
        </w:rPr>
        <w:t xml:space="preserve">euples </w:t>
      </w:r>
      <w:r>
        <w:rPr>
          <w:lang w:val="fr-BE"/>
        </w:rPr>
        <w:t>A</w:t>
      </w:r>
      <w:r w:rsidRPr="00201BC6">
        <w:rPr>
          <w:lang w:val="fr-BE"/>
        </w:rPr>
        <w:t>utochtones ont-ils été impliqués dans la conception du cadre juridique?</w:t>
      </w:r>
    </w:p>
    <w:p w:rsidR="00503863" w:rsidRPr="00201BC6" w:rsidRDefault="00503863" w:rsidP="00503863">
      <w:pPr>
        <w:pBdr>
          <w:top w:val="nil"/>
          <w:left w:val="nil"/>
          <w:bottom w:val="nil"/>
          <w:right w:val="nil"/>
          <w:between w:val="nil"/>
        </w:pBdr>
        <w:spacing w:after="0" w:line="240" w:lineRule="auto"/>
        <w:ind w:left="1080"/>
        <w:jc w:val="both"/>
        <w:rPr>
          <w:lang w:val="fr-BE"/>
        </w:rPr>
      </w:pPr>
    </w:p>
    <w:p w:rsidR="00201BC6" w:rsidRPr="00201BC6" w:rsidRDefault="00201BC6" w:rsidP="00503863">
      <w:pPr>
        <w:numPr>
          <w:ilvl w:val="0"/>
          <w:numId w:val="3"/>
        </w:numPr>
        <w:pBdr>
          <w:top w:val="nil"/>
          <w:left w:val="nil"/>
          <w:bottom w:val="nil"/>
          <w:right w:val="nil"/>
          <w:between w:val="nil"/>
        </w:pBdr>
        <w:spacing w:after="0" w:line="240" w:lineRule="auto"/>
        <w:jc w:val="both"/>
        <w:rPr>
          <w:lang w:val="fr-BE"/>
        </w:rPr>
      </w:pPr>
      <w:r w:rsidRPr="00201BC6">
        <w:rPr>
          <w:lang w:val="fr-BE"/>
        </w:rPr>
        <w:t xml:space="preserve">Comment le cadre juridique actuel de votre pays relatif aux droits collectifs des </w:t>
      </w:r>
      <w:r>
        <w:rPr>
          <w:lang w:val="fr-BE"/>
        </w:rPr>
        <w:t>P</w:t>
      </w:r>
      <w:r w:rsidRPr="00201BC6">
        <w:rPr>
          <w:lang w:val="fr-BE"/>
        </w:rPr>
        <w:t xml:space="preserve">euples </w:t>
      </w:r>
      <w:r>
        <w:rPr>
          <w:lang w:val="fr-BE"/>
        </w:rPr>
        <w:t>A</w:t>
      </w:r>
      <w:r w:rsidRPr="00201BC6">
        <w:rPr>
          <w:lang w:val="fr-BE"/>
        </w:rPr>
        <w:t>utochtones vous affecte-t-il, vous et votre communauté (positivement et/ou négativement) ? Prière de fournir des d</w:t>
      </w:r>
      <w:r w:rsidR="000242BA">
        <w:rPr>
          <w:lang w:val="fr-BE"/>
        </w:rPr>
        <w:t>é</w:t>
      </w:r>
      <w:r w:rsidRPr="00201BC6">
        <w:rPr>
          <w:lang w:val="fr-BE"/>
        </w:rPr>
        <w:t xml:space="preserve">tails.  </w:t>
      </w:r>
    </w:p>
    <w:p w:rsidR="00201BC6" w:rsidRPr="00201BC6" w:rsidRDefault="00201BC6" w:rsidP="00201BC6">
      <w:pPr>
        <w:pBdr>
          <w:top w:val="nil"/>
          <w:left w:val="nil"/>
          <w:bottom w:val="nil"/>
          <w:right w:val="nil"/>
          <w:between w:val="nil"/>
        </w:pBdr>
        <w:spacing w:after="0" w:line="240" w:lineRule="auto"/>
        <w:jc w:val="both"/>
        <w:rPr>
          <w:lang w:val="fr-BE"/>
        </w:rPr>
      </w:pPr>
    </w:p>
    <w:p w:rsidR="00201BC6" w:rsidRPr="000242BA" w:rsidRDefault="00201BC6" w:rsidP="00201BC6">
      <w:pPr>
        <w:pBdr>
          <w:top w:val="nil"/>
          <w:left w:val="nil"/>
          <w:bottom w:val="nil"/>
          <w:right w:val="nil"/>
          <w:between w:val="nil"/>
        </w:pBdr>
        <w:spacing w:after="0" w:line="240" w:lineRule="auto"/>
        <w:jc w:val="both"/>
        <w:rPr>
          <w:b/>
          <w:lang w:val="fr-BE"/>
        </w:rPr>
      </w:pPr>
      <w:r w:rsidRPr="000242BA">
        <w:rPr>
          <w:b/>
          <w:lang w:val="fr-BE"/>
        </w:rPr>
        <w:t xml:space="preserve">Rôle clé des droits collectifs et fonciers des </w:t>
      </w:r>
      <w:r w:rsidR="000242BA">
        <w:rPr>
          <w:b/>
          <w:lang w:val="fr-BE"/>
        </w:rPr>
        <w:t>P</w:t>
      </w:r>
      <w:r w:rsidRPr="000242BA">
        <w:rPr>
          <w:b/>
          <w:lang w:val="fr-BE"/>
        </w:rPr>
        <w:t xml:space="preserve">euples </w:t>
      </w:r>
      <w:r w:rsidR="000242BA">
        <w:rPr>
          <w:b/>
          <w:lang w:val="fr-BE"/>
        </w:rPr>
        <w:t>A</w:t>
      </w:r>
      <w:r w:rsidRPr="000242BA">
        <w:rPr>
          <w:b/>
          <w:lang w:val="fr-BE"/>
        </w:rPr>
        <w:t>utochtones dans l'agenda mondial</w:t>
      </w:r>
    </w:p>
    <w:p w:rsidR="00201BC6" w:rsidRPr="00201BC6" w:rsidRDefault="00201BC6" w:rsidP="00201BC6">
      <w:pPr>
        <w:pBdr>
          <w:top w:val="nil"/>
          <w:left w:val="nil"/>
          <w:bottom w:val="nil"/>
          <w:right w:val="nil"/>
          <w:between w:val="nil"/>
        </w:pBdr>
        <w:spacing w:after="0" w:line="240" w:lineRule="auto"/>
        <w:jc w:val="both"/>
        <w:rPr>
          <w:i/>
          <w:lang w:val="fr-BE"/>
        </w:rPr>
      </w:pPr>
      <w:r w:rsidRPr="00201BC6">
        <w:rPr>
          <w:i/>
          <w:lang w:val="fr-BE"/>
        </w:rPr>
        <w:t xml:space="preserve">L'objectif de cette section est principalement de plaidoyer </w:t>
      </w:r>
      <w:r w:rsidR="000242BA">
        <w:rPr>
          <w:i/>
          <w:lang w:val="fr-BE"/>
        </w:rPr>
        <w:t xml:space="preserve">en mettant </w:t>
      </w:r>
      <w:r w:rsidRPr="00201BC6">
        <w:rPr>
          <w:i/>
          <w:lang w:val="fr-BE"/>
        </w:rPr>
        <w:t>en évidence les diverses implications positives des droits collectifs, de la gestion territoriale, des femmes autochtones et des jeunes autochtones dans la sécurité alimentaire, la conservation de la biodiversité et l'atténuation et l'adaptation au changement climatique.</w:t>
      </w:r>
    </w:p>
    <w:p w:rsidR="00503863" w:rsidRPr="00201BC6" w:rsidRDefault="00503863" w:rsidP="00503863">
      <w:pPr>
        <w:pBdr>
          <w:top w:val="nil"/>
          <w:left w:val="nil"/>
          <w:bottom w:val="nil"/>
          <w:right w:val="nil"/>
          <w:between w:val="nil"/>
        </w:pBdr>
        <w:spacing w:after="0" w:line="240" w:lineRule="auto"/>
        <w:jc w:val="both"/>
        <w:rPr>
          <w:b/>
          <w:lang w:val="fr-BE"/>
        </w:rPr>
      </w:pPr>
    </w:p>
    <w:p w:rsidR="000242BA" w:rsidRPr="000242BA" w:rsidRDefault="000242BA" w:rsidP="000242BA">
      <w:pPr>
        <w:numPr>
          <w:ilvl w:val="0"/>
          <w:numId w:val="3"/>
        </w:numPr>
        <w:pBdr>
          <w:top w:val="nil"/>
          <w:left w:val="nil"/>
          <w:bottom w:val="nil"/>
          <w:right w:val="nil"/>
          <w:between w:val="nil"/>
        </w:pBdr>
        <w:spacing w:after="0" w:line="240" w:lineRule="auto"/>
        <w:jc w:val="both"/>
        <w:rPr>
          <w:lang w:val="fr-BE"/>
        </w:rPr>
      </w:pPr>
      <w:r w:rsidRPr="000242BA">
        <w:rPr>
          <w:lang w:val="fr-BE"/>
        </w:rPr>
        <w:t>Votre communauté se compose-t-elle principalement de pêcheurs, de nomades, de cultivateurs itinérants, de chasseurs et/ou de cueilleurs, ou autre ? Donnez un aperçu des principales activités de génération de nourriture dans la communauté.</w:t>
      </w:r>
    </w:p>
    <w:p w:rsidR="000242BA" w:rsidRPr="000242BA" w:rsidRDefault="000242BA" w:rsidP="000242BA">
      <w:pPr>
        <w:pBdr>
          <w:top w:val="nil"/>
          <w:left w:val="nil"/>
          <w:bottom w:val="nil"/>
          <w:right w:val="nil"/>
          <w:between w:val="nil"/>
        </w:pBdr>
        <w:spacing w:after="0" w:line="240" w:lineRule="auto"/>
        <w:ind w:left="1080"/>
        <w:jc w:val="both"/>
        <w:rPr>
          <w:lang w:val="fr-BE"/>
        </w:rPr>
      </w:pPr>
    </w:p>
    <w:p w:rsidR="000242BA" w:rsidRDefault="000242BA" w:rsidP="000242BA">
      <w:pPr>
        <w:numPr>
          <w:ilvl w:val="0"/>
          <w:numId w:val="3"/>
        </w:numPr>
        <w:pBdr>
          <w:top w:val="nil"/>
          <w:left w:val="nil"/>
          <w:bottom w:val="nil"/>
          <w:right w:val="nil"/>
          <w:between w:val="nil"/>
        </w:pBdr>
        <w:spacing w:after="0" w:line="240" w:lineRule="auto"/>
        <w:jc w:val="both"/>
      </w:pPr>
      <w:r w:rsidRPr="000242BA">
        <w:rPr>
          <w:lang w:val="fr-BE"/>
        </w:rPr>
        <w:t>Quelles sont les ressources communales que vous gérez collectivement sur votre territoire (par exemple forêts, zones de culture i</w:t>
      </w:r>
      <w:r>
        <w:rPr>
          <w:lang w:val="fr-BE"/>
        </w:rPr>
        <w:t>tinérante, pâturages, rivières)</w:t>
      </w:r>
      <w:r w:rsidRPr="000242BA">
        <w:rPr>
          <w:lang w:val="fr-BE"/>
        </w:rPr>
        <w:t xml:space="preserve">? Comment la communauté s'organise-t-elle pour gérer collectivement la ressource ? En particulier, qui dans la communauté gère les différentes ressources naturelles ? </w:t>
      </w:r>
      <w:proofErr w:type="spellStart"/>
      <w:r>
        <w:t>Veuillez</w:t>
      </w:r>
      <w:proofErr w:type="spellEnd"/>
      <w:r>
        <w:t xml:space="preserve"> </w:t>
      </w:r>
      <w:proofErr w:type="spellStart"/>
      <w:r>
        <w:t>fournir</w:t>
      </w:r>
      <w:proofErr w:type="spellEnd"/>
      <w:r>
        <w:t xml:space="preserve"> des </w:t>
      </w:r>
      <w:proofErr w:type="spellStart"/>
      <w:r>
        <w:t>détails</w:t>
      </w:r>
      <w:proofErr w:type="spellEnd"/>
      <w:r>
        <w:t xml:space="preserve"> </w:t>
      </w:r>
      <w:proofErr w:type="gramStart"/>
      <w:r>
        <w:t>et</w:t>
      </w:r>
      <w:proofErr w:type="gramEnd"/>
      <w:r>
        <w:t xml:space="preserve"> des </w:t>
      </w:r>
      <w:proofErr w:type="spellStart"/>
      <w:r>
        <w:t>exemples</w:t>
      </w:r>
      <w:proofErr w:type="spellEnd"/>
      <w:r>
        <w:t xml:space="preserve"> </w:t>
      </w:r>
      <w:proofErr w:type="spellStart"/>
      <w:r>
        <w:t>concrets</w:t>
      </w:r>
      <w:proofErr w:type="spellEnd"/>
      <w:r>
        <w:t>.</w:t>
      </w:r>
    </w:p>
    <w:p w:rsidR="000242BA" w:rsidRDefault="000242BA" w:rsidP="000242BA">
      <w:pPr>
        <w:pBdr>
          <w:top w:val="nil"/>
          <w:left w:val="nil"/>
          <w:bottom w:val="nil"/>
          <w:right w:val="nil"/>
          <w:between w:val="nil"/>
        </w:pBdr>
        <w:spacing w:after="0" w:line="240" w:lineRule="auto"/>
        <w:ind w:left="1080"/>
        <w:jc w:val="both"/>
      </w:pPr>
    </w:p>
    <w:p w:rsidR="00931ACC" w:rsidRDefault="00931ACC" w:rsidP="00931ACC">
      <w:pPr>
        <w:numPr>
          <w:ilvl w:val="0"/>
          <w:numId w:val="3"/>
        </w:numPr>
        <w:pBdr>
          <w:top w:val="nil"/>
          <w:left w:val="nil"/>
          <w:bottom w:val="nil"/>
          <w:right w:val="nil"/>
          <w:between w:val="nil"/>
        </w:pBdr>
        <w:spacing w:after="0" w:line="240" w:lineRule="auto"/>
        <w:jc w:val="both"/>
        <w:rPr>
          <w:lang w:val="fr-BE"/>
        </w:rPr>
      </w:pPr>
      <w:r w:rsidRPr="00931ACC">
        <w:rPr>
          <w:lang w:val="fr-BE"/>
        </w:rPr>
        <w:t>Comment la communauté s'organise-t-elle pour gérer collectivement la ressource ? En particulier, qui dans la communauté gère les différentes ressources naturelles ? Veuillez fournir des détails et des exemples concrets.</w:t>
      </w:r>
    </w:p>
    <w:p w:rsidR="00931ACC" w:rsidRDefault="00931ACC" w:rsidP="00931ACC">
      <w:pPr>
        <w:pBdr>
          <w:top w:val="nil"/>
          <w:left w:val="nil"/>
          <w:bottom w:val="nil"/>
          <w:right w:val="nil"/>
          <w:between w:val="nil"/>
        </w:pBdr>
        <w:spacing w:after="0" w:line="240" w:lineRule="auto"/>
        <w:ind w:left="1080"/>
        <w:jc w:val="both"/>
        <w:rPr>
          <w:lang w:val="fr-BE"/>
        </w:rPr>
      </w:pPr>
    </w:p>
    <w:p w:rsidR="000242BA" w:rsidRPr="000242BA" w:rsidRDefault="000242BA" w:rsidP="000242BA">
      <w:pPr>
        <w:numPr>
          <w:ilvl w:val="0"/>
          <w:numId w:val="3"/>
        </w:numPr>
        <w:pBdr>
          <w:top w:val="nil"/>
          <w:left w:val="nil"/>
          <w:bottom w:val="nil"/>
          <w:right w:val="nil"/>
          <w:between w:val="nil"/>
        </w:pBdr>
        <w:spacing w:after="0" w:line="240" w:lineRule="auto"/>
        <w:jc w:val="both"/>
        <w:rPr>
          <w:lang w:val="fr-BE"/>
        </w:rPr>
      </w:pPr>
      <w:r w:rsidRPr="000242BA">
        <w:rPr>
          <w:lang w:val="fr-BE"/>
        </w:rPr>
        <w:t>Pratiquez-vous une activité mobile ou nomade en utilisant collectivement les ressources communales de votre territoire ? Pourriez-vous décrire comment vos pratiques de gestion sont liées à l'écosystème et comment sont-elles liées à vos droits collectifs ?</w:t>
      </w:r>
    </w:p>
    <w:p w:rsidR="000242BA" w:rsidRPr="000242BA" w:rsidRDefault="000242BA" w:rsidP="000242BA">
      <w:pPr>
        <w:pBdr>
          <w:top w:val="nil"/>
          <w:left w:val="nil"/>
          <w:bottom w:val="nil"/>
          <w:right w:val="nil"/>
          <w:between w:val="nil"/>
        </w:pBdr>
        <w:spacing w:after="0" w:line="240" w:lineRule="auto"/>
        <w:ind w:left="1080"/>
        <w:jc w:val="both"/>
        <w:rPr>
          <w:lang w:val="fr-BE"/>
        </w:rPr>
      </w:pPr>
    </w:p>
    <w:p w:rsidR="000242BA" w:rsidRPr="000242BA" w:rsidRDefault="000242BA" w:rsidP="000242BA">
      <w:pPr>
        <w:numPr>
          <w:ilvl w:val="0"/>
          <w:numId w:val="3"/>
        </w:numPr>
        <w:pBdr>
          <w:top w:val="nil"/>
          <w:left w:val="nil"/>
          <w:bottom w:val="nil"/>
          <w:right w:val="nil"/>
          <w:between w:val="nil"/>
        </w:pBdr>
        <w:spacing w:after="0" w:line="240" w:lineRule="auto"/>
        <w:jc w:val="both"/>
        <w:rPr>
          <w:lang w:val="fr-BE"/>
        </w:rPr>
      </w:pPr>
      <w:r w:rsidRPr="000242BA">
        <w:rPr>
          <w:lang w:val="fr-BE"/>
        </w:rPr>
        <w:t>Quel est le lien entre 1) le maintien de votre propre système de gouvernance autocht</w:t>
      </w:r>
      <w:r>
        <w:rPr>
          <w:lang w:val="fr-BE"/>
        </w:rPr>
        <w:t>one</w:t>
      </w:r>
      <w:r w:rsidRPr="000242BA">
        <w:rPr>
          <w:lang w:val="fr-BE"/>
        </w:rPr>
        <w:t xml:space="preserve">, 2) l'exercice de vos droits collectifs sur la terre, les territoires, les eaux et les ressources naturelles, </w:t>
      </w:r>
      <w:r w:rsidRPr="00E466E8">
        <w:rPr>
          <w:u w:val="single"/>
          <w:lang w:val="fr-BE"/>
        </w:rPr>
        <w:t>et</w:t>
      </w:r>
      <w:r w:rsidRPr="000242BA">
        <w:rPr>
          <w:lang w:val="fr-BE"/>
        </w:rPr>
        <w:t xml:space="preserve"> la préservation de votre alimentation et de vos systèmes alimentaires et de connaissances ?</w:t>
      </w:r>
    </w:p>
    <w:p w:rsidR="000242BA" w:rsidRPr="000242BA" w:rsidRDefault="000242BA" w:rsidP="000242BA">
      <w:pPr>
        <w:pBdr>
          <w:top w:val="nil"/>
          <w:left w:val="nil"/>
          <w:bottom w:val="nil"/>
          <w:right w:val="nil"/>
          <w:between w:val="nil"/>
        </w:pBdr>
        <w:spacing w:after="0" w:line="240" w:lineRule="auto"/>
        <w:ind w:left="1080"/>
        <w:jc w:val="both"/>
        <w:rPr>
          <w:lang w:val="fr-BE"/>
        </w:rPr>
      </w:pPr>
    </w:p>
    <w:p w:rsidR="000242BA" w:rsidRDefault="00BD35DE" w:rsidP="000242BA">
      <w:pPr>
        <w:numPr>
          <w:ilvl w:val="0"/>
          <w:numId w:val="3"/>
        </w:numPr>
        <w:pBdr>
          <w:top w:val="nil"/>
          <w:left w:val="nil"/>
          <w:bottom w:val="nil"/>
          <w:right w:val="nil"/>
          <w:between w:val="nil"/>
        </w:pBdr>
        <w:spacing w:after="0" w:line="240" w:lineRule="auto"/>
        <w:jc w:val="both"/>
        <w:rPr>
          <w:lang w:val="fr-BE"/>
        </w:rPr>
      </w:pPr>
      <w:r>
        <w:rPr>
          <w:lang w:val="fr-BE"/>
        </w:rPr>
        <w:t xml:space="preserve">Quels sont les impacts positifs de </w:t>
      </w:r>
      <w:r w:rsidR="000242BA" w:rsidRPr="000242BA">
        <w:rPr>
          <w:lang w:val="fr-BE"/>
        </w:rPr>
        <w:t xml:space="preserve">1) et 2) </w:t>
      </w:r>
      <w:r>
        <w:rPr>
          <w:lang w:val="fr-BE"/>
        </w:rPr>
        <w:t>sur</w:t>
      </w:r>
      <w:r w:rsidR="000242BA" w:rsidRPr="000242BA">
        <w:rPr>
          <w:lang w:val="fr-BE"/>
        </w:rPr>
        <w:t xml:space="preserve"> la conservation de la biodiversité et à la résilience de votre système alimentaire ? Veuillez fournir des exemples concrets de votre communauté.</w:t>
      </w:r>
    </w:p>
    <w:p w:rsidR="00E466E8" w:rsidRPr="000242BA" w:rsidRDefault="00E466E8" w:rsidP="00E466E8">
      <w:pPr>
        <w:pBdr>
          <w:top w:val="nil"/>
          <w:left w:val="nil"/>
          <w:bottom w:val="nil"/>
          <w:right w:val="nil"/>
          <w:between w:val="nil"/>
        </w:pBdr>
        <w:spacing w:after="0" w:line="240" w:lineRule="auto"/>
        <w:ind w:left="1080"/>
        <w:jc w:val="both"/>
        <w:rPr>
          <w:lang w:val="fr-BE"/>
        </w:rPr>
      </w:pPr>
    </w:p>
    <w:p w:rsidR="000242BA" w:rsidRDefault="000242BA" w:rsidP="000242BA">
      <w:pPr>
        <w:numPr>
          <w:ilvl w:val="0"/>
          <w:numId w:val="3"/>
        </w:numPr>
        <w:pBdr>
          <w:top w:val="nil"/>
          <w:left w:val="nil"/>
          <w:bottom w:val="nil"/>
          <w:right w:val="nil"/>
          <w:between w:val="nil"/>
        </w:pBdr>
        <w:spacing w:after="0" w:line="240" w:lineRule="auto"/>
        <w:jc w:val="both"/>
      </w:pPr>
      <w:r w:rsidRPr="000242BA">
        <w:rPr>
          <w:lang w:val="fr-BE"/>
        </w:rPr>
        <w:t xml:space="preserve">Comment votre système </w:t>
      </w:r>
      <w:r>
        <w:rPr>
          <w:lang w:val="fr-BE"/>
        </w:rPr>
        <w:t xml:space="preserve">foncier </w:t>
      </w:r>
      <w:r w:rsidRPr="000242BA">
        <w:rPr>
          <w:lang w:val="fr-BE"/>
        </w:rPr>
        <w:t>collecti</w:t>
      </w:r>
      <w:r>
        <w:rPr>
          <w:lang w:val="fr-BE"/>
        </w:rPr>
        <w:t>f</w:t>
      </w:r>
      <w:r w:rsidRPr="000242BA">
        <w:rPr>
          <w:lang w:val="fr-BE"/>
        </w:rPr>
        <w:t xml:space="preserve"> </w:t>
      </w:r>
      <w:proofErr w:type="spellStart"/>
      <w:r w:rsidRPr="000242BA">
        <w:rPr>
          <w:lang w:val="fr-BE"/>
        </w:rPr>
        <w:t>a-t-il</w:t>
      </w:r>
      <w:proofErr w:type="spellEnd"/>
      <w:r w:rsidRPr="000242BA">
        <w:rPr>
          <w:lang w:val="fr-BE"/>
        </w:rPr>
        <w:t xml:space="preserve"> changé au </w:t>
      </w:r>
      <w:r>
        <w:rPr>
          <w:lang w:val="fr-BE"/>
        </w:rPr>
        <w:t>cours</w:t>
      </w:r>
      <w:r w:rsidRPr="000242BA">
        <w:rPr>
          <w:lang w:val="fr-BE"/>
        </w:rPr>
        <w:t xml:space="preserve"> du temps ? Comment </w:t>
      </w:r>
      <w:proofErr w:type="spellStart"/>
      <w:r w:rsidRPr="000242BA">
        <w:rPr>
          <w:lang w:val="fr-BE"/>
        </w:rPr>
        <w:t>a-t-il</w:t>
      </w:r>
      <w:proofErr w:type="spellEnd"/>
      <w:r w:rsidRPr="000242BA">
        <w:rPr>
          <w:lang w:val="fr-BE"/>
        </w:rPr>
        <w:t xml:space="preserve"> affecté ou contribué à la conservation de la biodiversité, à la résilience climatique et à la capacité de générer de la nourriture ? </w:t>
      </w:r>
      <w:proofErr w:type="spellStart"/>
      <w:r>
        <w:t>Prière</w:t>
      </w:r>
      <w:proofErr w:type="spellEnd"/>
      <w:r>
        <w:t xml:space="preserve"> de </w:t>
      </w:r>
      <w:proofErr w:type="spellStart"/>
      <w:r>
        <w:t>fournir</w:t>
      </w:r>
      <w:proofErr w:type="spellEnd"/>
      <w:r>
        <w:t xml:space="preserve"> des </w:t>
      </w:r>
      <w:proofErr w:type="spellStart"/>
      <w:r>
        <w:t>détails</w:t>
      </w:r>
      <w:proofErr w:type="spellEnd"/>
      <w:r>
        <w:t>.</w:t>
      </w:r>
    </w:p>
    <w:p w:rsidR="000242BA" w:rsidRDefault="000242BA" w:rsidP="000242BA">
      <w:pPr>
        <w:pBdr>
          <w:top w:val="nil"/>
          <w:left w:val="nil"/>
          <w:bottom w:val="nil"/>
          <w:right w:val="nil"/>
          <w:between w:val="nil"/>
        </w:pBdr>
        <w:spacing w:after="0" w:line="240" w:lineRule="auto"/>
        <w:ind w:left="1080"/>
        <w:jc w:val="both"/>
      </w:pPr>
    </w:p>
    <w:p w:rsidR="000242BA" w:rsidRPr="000242BA" w:rsidRDefault="000242BA" w:rsidP="000242BA">
      <w:pPr>
        <w:pBdr>
          <w:top w:val="nil"/>
          <w:left w:val="nil"/>
          <w:bottom w:val="nil"/>
          <w:right w:val="nil"/>
          <w:between w:val="nil"/>
        </w:pBdr>
        <w:spacing w:after="0" w:line="240" w:lineRule="auto"/>
        <w:ind w:left="1080"/>
        <w:jc w:val="both"/>
        <w:rPr>
          <w:u w:val="single"/>
          <w:lang w:val="fr-BE"/>
        </w:rPr>
      </w:pPr>
      <w:r w:rsidRPr="000242BA">
        <w:rPr>
          <w:u w:val="single"/>
          <w:lang w:val="fr-BE"/>
        </w:rPr>
        <w:t>Questions spécifiques adressées aux femmes et aux jeunes autochtones</w:t>
      </w:r>
    </w:p>
    <w:p w:rsidR="000242BA" w:rsidRPr="000242BA" w:rsidRDefault="000242BA" w:rsidP="000242BA">
      <w:pPr>
        <w:pBdr>
          <w:top w:val="nil"/>
          <w:left w:val="nil"/>
          <w:bottom w:val="nil"/>
          <w:right w:val="nil"/>
          <w:between w:val="nil"/>
        </w:pBdr>
        <w:spacing w:after="0" w:line="240" w:lineRule="auto"/>
        <w:ind w:left="1080"/>
        <w:jc w:val="both"/>
        <w:rPr>
          <w:lang w:val="fr-BE"/>
        </w:rPr>
      </w:pPr>
    </w:p>
    <w:p w:rsidR="00E23B88" w:rsidRPr="00E23B88" w:rsidRDefault="000242BA" w:rsidP="00503863">
      <w:pPr>
        <w:numPr>
          <w:ilvl w:val="0"/>
          <w:numId w:val="3"/>
        </w:numPr>
        <w:pBdr>
          <w:top w:val="nil"/>
          <w:left w:val="nil"/>
          <w:bottom w:val="nil"/>
          <w:right w:val="nil"/>
          <w:between w:val="nil"/>
        </w:pBdr>
        <w:spacing w:after="0" w:line="240" w:lineRule="auto"/>
        <w:jc w:val="both"/>
      </w:pPr>
      <w:r w:rsidRPr="00E23B88">
        <w:rPr>
          <w:b/>
          <w:lang w:val="fr-BE"/>
        </w:rPr>
        <w:t>En tant que femme autochtone</w:t>
      </w:r>
      <w:r w:rsidRPr="000242BA">
        <w:rPr>
          <w:lang w:val="fr-BE"/>
        </w:rPr>
        <w:t xml:space="preserve">, décrivez comment vous vous engagez dans le système </w:t>
      </w:r>
      <w:r>
        <w:rPr>
          <w:lang w:val="fr-BE"/>
        </w:rPr>
        <w:t>foncier collectif</w:t>
      </w:r>
      <w:r w:rsidRPr="000242BA">
        <w:rPr>
          <w:lang w:val="fr-BE"/>
        </w:rPr>
        <w:t xml:space="preserve"> (c'est-à-dire l'accès à la terre, aux territoires et aux ressources naturelles) et </w:t>
      </w:r>
      <w:r>
        <w:rPr>
          <w:lang w:val="fr-BE"/>
        </w:rPr>
        <w:t xml:space="preserve">dans </w:t>
      </w:r>
      <w:r w:rsidRPr="000242BA">
        <w:rPr>
          <w:lang w:val="fr-BE"/>
        </w:rPr>
        <w:t xml:space="preserve">le système de gouvernance dans votre communauté ? </w:t>
      </w:r>
    </w:p>
    <w:p w:rsidR="00E23B88" w:rsidRPr="00E23B88" w:rsidRDefault="00E23B88" w:rsidP="00E23B88">
      <w:pPr>
        <w:pBdr>
          <w:top w:val="nil"/>
          <w:left w:val="nil"/>
          <w:bottom w:val="nil"/>
          <w:right w:val="nil"/>
          <w:between w:val="nil"/>
        </w:pBdr>
        <w:spacing w:after="0" w:line="240" w:lineRule="auto"/>
        <w:ind w:left="1080"/>
        <w:jc w:val="both"/>
      </w:pPr>
    </w:p>
    <w:p w:rsidR="00503863" w:rsidRPr="00331491" w:rsidRDefault="000242BA" w:rsidP="00503863">
      <w:pPr>
        <w:numPr>
          <w:ilvl w:val="0"/>
          <w:numId w:val="3"/>
        </w:numPr>
        <w:pBdr>
          <w:top w:val="nil"/>
          <w:left w:val="nil"/>
          <w:bottom w:val="nil"/>
          <w:right w:val="nil"/>
          <w:between w:val="nil"/>
        </w:pBdr>
        <w:spacing w:after="0" w:line="240" w:lineRule="auto"/>
        <w:jc w:val="both"/>
      </w:pPr>
      <w:r w:rsidRPr="000242BA">
        <w:rPr>
          <w:lang w:val="fr-BE"/>
        </w:rPr>
        <w:lastRenderedPageBreak/>
        <w:t>Pourriez-vous renforcer votre participation, votre rôle et votre voix ? Si oui, veuillez fournir des suggestions concrètes.</w:t>
      </w:r>
    </w:p>
    <w:p w:rsidR="00503863" w:rsidRPr="00331491" w:rsidRDefault="00503863" w:rsidP="00503863">
      <w:pPr>
        <w:pStyle w:val="ListParagraph"/>
        <w:ind w:left="1080"/>
      </w:pPr>
    </w:p>
    <w:p w:rsidR="00503863" w:rsidRPr="00331491" w:rsidRDefault="000242BA" w:rsidP="00503863">
      <w:pPr>
        <w:pStyle w:val="ListParagraph"/>
        <w:numPr>
          <w:ilvl w:val="0"/>
          <w:numId w:val="3"/>
        </w:numPr>
      </w:pPr>
      <w:r w:rsidRPr="000242BA">
        <w:rPr>
          <w:lang w:val="fr-BE"/>
        </w:rPr>
        <w:t xml:space="preserve">Considérez-vous que les femmes autochtones font face à des défis spécifiques en raison de la violation des droits collectifs des </w:t>
      </w:r>
      <w:r w:rsidR="00E23B88">
        <w:rPr>
          <w:lang w:val="fr-BE"/>
        </w:rPr>
        <w:t>P</w:t>
      </w:r>
      <w:r w:rsidRPr="000242BA">
        <w:rPr>
          <w:lang w:val="fr-BE"/>
        </w:rPr>
        <w:t xml:space="preserve">euples </w:t>
      </w:r>
      <w:r w:rsidR="00E23B88">
        <w:rPr>
          <w:lang w:val="fr-BE"/>
        </w:rPr>
        <w:t>A</w:t>
      </w:r>
      <w:r w:rsidRPr="000242BA">
        <w:rPr>
          <w:lang w:val="fr-BE"/>
        </w:rPr>
        <w:t xml:space="preserve">utochtones ? </w:t>
      </w:r>
      <w:proofErr w:type="spellStart"/>
      <w:r>
        <w:t>Veuillez</w:t>
      </w:r>
      <w:proofErr w:type="spellEnd"/>
      <w:r>
        <w:t xml:space="preserve"> </w:t>
      </w:r>
      <w:proofErr w:type="spellStart"/>
      <w:r>
        <w:t>expliquer</w:t>
      </w:r>
      <w:proofErr w:type="spellEnd"/>
      <w:r>
        <w:t xml:space="preserve"> </w:t>
      </w:r>
      <w:proofErr w:type="gramStart"/>
      <w:r>
        <w:t>et</w:t>
      </w:r>
      <w:proofErr w:type="gramEnd"/>
      <w:r>
        <w:t xml:space="preserve"> donner des </w:t>
      </w:r>
      <w:proofErr w:type="spellStart"/>
      <w:r>
        <w:t>exemples</w:t>
      </w:r>
      <w:proofErr w:type="spellEnd"/>
      <w:r>
        <w:t xml:space="preserve">. </w:t>
      </w:r>
    </w:p>
    <w:p w:rsidR="000242BA" w:rsidRDefault="000242BA" w:rsidP="00503863">
      <w:pPr>
        <w:numPr>
          <w:ilvl w:val="0"/>
          <w:numId w:val="3"/>
        </w:numPr>
        <w:pBdr>
          <w:top w:val="nil"/>
          <w:left w:val="nil"/>
          <w:bottom w:val="nil"/>
          <w:right w:val="nil"/>
          <w:between w:val="nil"/>
        </w:pBdr>
        <w:spacing w:after="0" w:line="240" w:lineRule="auto"/>
        <w:jc w:val="both"/>
        <w:rPr>
          <w:lang w:val="fr-BE"/>
        </w:rPr>
      </w:pPr>
      <w:r w:rsidRPr="00E23B88">
        <w:rPr>
          <w:b/>
          <w:lang w:val="fr-BE"/>
        </w:rPr>
        <w:t>En tant que jeune autochtone</w:t>
      </w:r>
      <w:r w:rsidRPr="000242BA">
        <w:rPr>
          <w:lang w:val="fr-BE"/>
        </w:rPr>
        <w:t xml:space="preserve">, décrivez comment vous vous engagez dans le système </w:t>
      </w:r>
      <w:r>
        <w:rPr>
          <w:lang w:val="fr-BE"/>
        </w:rPr>
        <w:t xml:space="preserve">foncier collectif </w:t>
      </w:r>
      <w:r w:rsidRPr="000242BA">
        <w:rPr>
          <w:lang w:val="fr-BE"/>
        </w:rPr>
        <w:t xml:space="preserve">(c'est-à-dire l'accès à la terre, aux territoires et aux ressources naturelles) et </w:t>
      </w:r>
      <w:r>
        <w:rPr>
          <w:lang w:val="fr-BE"/>
        </w:rPr>
        <w:t xml:space="preserve">dans </w:t>
      </w:r>
      <w:r w:rsidRPr="000242BA">
        <w:rPr>
          <w:lang w:val="fr-BE"/>
        </w:rPr>
        <w:t xml:space="preserve">le système de gouvernance dans votre communauté ? </w:t>
      </w:r>
    </w:p>
    <w:p w:rsidR="000242BA" w:rsidRDefault="000242BA" w:rsidP="000242BA">
      <w:pPr>
        <w:pBdr>
          <w:top w:val="nil"/>
          <w:left w:val="nil"/>
          <w:bottom w:val="nil"/>
          <w:right w:val="nil"/>
          <w:between w:val="nil"/>
        </w:pBdr>
        <w:spacing w:after="0" w:line="240" w:lineRule="auto"/>
        <w:ind w:left="1080"/>
        <w:jc w:val="both"/>
        <w:rPr>
          <w:lang w:val="fr-BE"/>
        </w:rPr>
      </w:pPr>
    </w:p>
    <w:p w:rsidR="000242BA" w:rsidRDefault="000242BA" w:rsidP="00503863">
      <w:pPr>
        <w:numPr>
          <w:ilvl w:val="0"/>
          <w:numId w:val="3"/>
        </w:numPr>
        <w:pBdr>
          <w:top w:val="nil"/>
          <w:left w:val="nil"/>
          <w:bottom w:val="nil"/>
          <w:right w:val="nil"/>
          <w:between w:val="nil"/>
        </w:pBdr>
        <w:spacing w:after="0" w:line="240" w:lineRule="auto"/>
        <w:jc w:val="both"/>
        <w:rPr>
          <w:lang w:val="fr-BE"/>
        </w:rPr>
      </w:pPr>
      <w:r w:rsidRPr="000242BA">
        <w:rPr>
          <w:lang w:val="fr-BE"/>
        </w:rPr>
        <w:t xml:space="preserve">Pourriez-vous décrire comment le fait de pouvoir exercer vos droits à des systèmes fonciers collectifs vous aide dans la conservation de la biodiversité, la résilience climatique et la capacité à produire de la nourriture sur votre territoire ? </w:t>
      </w:r>
    </w:p>
    <w:p w:rsidR="0044437D" w:rsidRDefault="0044437D" w:rsidP="0044437D">
      <w:pPr>
        <w:pBdr>
          <w:top w:val="nil"/>
          <w:left w:val="nil"/>
          <w:bottom w:val="nil"/>
          <w:right w:val="nil"/>
          <w:between w:val="nil"/>
        </w:pBdr>
        <w:spacing w:after="0" w:line="240" w:lineRule="auto"/>
        <w:ind w:left="1080"/>
        <w:jc w:val="both"/>
        <w:rPr>
          <w:lang w:val="fr-BE"/>
        </w:rPr>
      </w:pPr>
    </w:p>
    <w:p w:rsidR="0044437D" w:rsidRPr="00331491" w:rsidRDefault="0044437D" w:rsidP="0044437D">
      <w:pPr>
        <w:numPr>
          <w:ilvl w:val="0"/>
          <w:numId w:val="3"/>
        </w:numPr>
        <w:pBdr>
          <w:top w:val="nil"/>
          <w:left w:val="nil"/>
          <w:bottom w:val="nil"/>
          <w:right w:val="nil"/>
          <w:between w:val="nil"/>
        </w:pBdr>
        <w:spacing w:after="0" w:line="240" w:lineRule="auto"/>
        <w:jc w:val="both"/>
      </w:pPr>
      <w:r w:rsidRPr="000242BA">
        <w:rPr>
          <w:lang w:val="fr-BE"/>
        </w:rPr>
        <w:t>Pourriez-vous renforcer votre participation, votre rôle et votre voix ? Si oui, veuillez fournir des suggestions concrètes.</w:t>
      </w:r>
    </w:p>
    <w:p w:rsidR="0044437D" w:rsidRPr="000242BA" w:rsidRDefault="0044437D" w:rsidP="0044437D">
      <w:pPr>
        <w:pBdr>
          <w:top w:val="nil"/>
          <w:left w:val="nil"/>
          <w:bottom w:val="nil"/>
          <w:right w:val="nil"/>
          <w:between w:val="nil"/>
        </w:pBdr>
        <w:spacing w:after="0" w:line="240" w:lineRule="auto"/>
        <w:ind w:left="1080"/>
        <w:jc w:val="both"/>
        <w:rPr>
          <w:lang w:val="fr-BE"/>
        </w:rPr>
      </w:pPr>
    </w:p>
    <w:p w:rsidR="00503863" w:rsidRPr="000242BA" w:rsidRDefault="00503863" w:rsidP="00503863">
      <w:pPr>
        <w:pBdr>
          <w:top w:val="nil"/>
          <w:left w:val="nil"/>
          <w:bottom w:val="nil"/>
          <w:right w:val="nil"/>
          <w:between w:val="nil"/>
        </w:pBdr>
        <w:spacing w:after="0" w:line="240" w:lineRule="auto"/>
        <w:ind w:left="1080"/>
        <w:jc w:val="both"/>
        <w:rPr>
          <w:lang w:val="fr-BE"/>
        </w:rPr>
      </w:pPr>
    </w:p>
    <w:p w:rsidR="000242BA" w:rsidRPr="000242BA" w:rsidRDefault="000242BA" w:rsidP="000242BA">
      <w:pPr>
        <w:pBdr>
          <w:top w:val="nil"/>
          <w:left w:val="nil"/>
          <w:bottom w:val="nil"/>
          <w:right w:val="nil"/>
          <w:between w:val="nil"/>
        </w:pBdr>
        <w:spacing w:after="0"/>
        <w:ind w:left="360"/>
        <w:rPr>
          <w:b/>
          <w:lang w:val="fr-BE"/>
        </w:rPr>
      </w:pPr>
      <w:r w:rsidRPr="000242BA">
        <w:rPr>
          <w:b/>
          <w:lang w:val="fr-BE"/>
        </w:rPr>
        <w:t>Menaces sur les droits collectifs et fonciers des Peuples Autochtones</w:t>
      </w:r>
    </w:p>
    <w:p w:rsidR="000242BA" w:rsidRPr="000242BA" w:rsidRDefault="000242BA" w:rsidP="000242BA">
      <w:pPr>
        <w:pBdr>
          <w:top w:val="nil"/>
          <w:left w:val="nil"/>
          <w:bottom w:val="nil"/>
          <w:right w:val="nil"/>
          <w:between w:val="nil"/>
        </w:pBdr>
        <w:spacing w:after="0"/>
        <w:ind w:left="360"/>
        <w:rPr>
          <w:i/>
          <w:lang w:val="fr-BE"/>
        </w:rPr>
      </w:pPr>
      <w:r w:rsidRPr="000242BA">
        <w:rPr>
          <w:i/>
          <w:lang w:val="fr-BE"/>
        </w:rPr>
        <w:t xml:space="preserve">Le but de cette section est d'attirer l'attention des lecteurs sur les menaces auxquelles les </w:t>
      </w:r>
      <w:r>
        <w:rPr>
          <w:i/>
          <w:lang w:val="fr-BE"/>
        </w:rPr>
        <w:t>P</w:t>
      </w:r>
      <w:r w:rsidRPr="000242BA">
        <w:rPr>
          <w:i/>
          <w:lang w:val="fr-BE"/>
        </w:rPr>
        <w:t xml:space="preserve">euples </w:t>
      </w:r>
      <w:r>
        <w:rPr>
          <w:i/>
          <w:lang w:val="fr-BE"/>
        </w:rPr>
        <w:t>A</w:t>
      </w:r>
      <w:r w:rsidRPr="000242BA">
        <w:rPr>
          <w:i/>
          <w:lang w:val="fr-BE"/>
        </w:rPr>
        <w:t>utochtones sont confrontés dans la jouissance de leurs droits collectifs et sur les risques liés à la non-reconnaissance et à la protection de ceux-ci.</w:t>
      </w:r>
    </w:p>
    <w:p w:rsidR="00503863" w:rsidRPr="000242BA" w:rsidRDefault="00503863" w:rsidP="00503863">
      <w:pPr>
        <w:pBdr>
          <w:top w:val="nil"/>
          <w:left w:val="nil"/>
          <w:bottom w:val="nil"/>
          <w:right w:val="nil"/>
          <w:between w:val="nil"/>
        </w:pBdr>
        <w:ind w:left="720"/>
        <w:rPr>
          <w:i/>
          <w:lang w:val="fr-BE"/>
        </w:rPr>
      </w:pPr>
    </w:p>
    <w:p w:rsidR="00C92C2B" w:rsidRPr="00C92C2B" w:rsidRDefault="00C92C2B" w:rsidP="00503863">
      <w:pPr>
        <w:numPr>
          <w:ilvl w:val="0"/>
          <w:numId w:val="3"/>
        </w:numPr>
        <w:pBdr>
          <w:top w:val="nil"/>
          <w:left w:val="nil"/>
          <w:bottom w:val="nil"/>
          <w:right w:val="nil"/>
          <w:between w:val="nil"/>
        </w:pBdr>
        <w:spacing w:after="0" w:line="240" w:lineRule="auto"/>
        <w:jc w:val="both"/>
      </w:pPr>
      <w:bookmarkStart w:id="2" w:name="_1fob9te" w:colFirst="0" w:colLast="0"/>
      <w:bookmarkEnd w:id="2"/>
      <w:r w:rsidRPr="00C92C2B">
        <w:rPr>
          <w:lang w:val="fr-BE"/>
        </w:rPr>
        <w:t>Quels sont les principaux défis et menaces auxquels votre communauté est confrontée concernant vos droits collectifs à la terre, à l'eau, aux territoires et aux ressources naturelles dans votre pays (ou dans le pays dans lequel vous travaillez) ? Prière de fournir des détails. Quel est le rôle de la politique de conservation et des aires protégées, ainsi que du développement économique ?</w:t>
      </w:r>
    </w:p>
    <w:p w:rsidR="00C92C2B" w:rsidRPr="00C92C2B" w:rsidRDefault="00C92C2B" w:rsidP="00C92C2B">
      <w:pPr>
        <w:pBdr>
          <w:top w:val="nil"/>
          <w:left w:val="nil"/>
          <w:bottom w:val="nil"/>
          <w:right w:val="nil"/>
          <w:between w:val="nil"/>
        </w:pBdr>
        <w:spacing w:after="0" w:line="240" w:lineRule="auto"/>
        <w:ind w:left="1080"/>
        <w:jc w:val="both"/>
      </w:pPr>
    </w:p>
    <w:p w:rsidR="00C92C2B" w:rsidRDefault="00C92C2B" w:rsidP="00503863">
      <w:pPr>
        <w:numPr>
          <w:ilvl w:val="0"/>
          <w:numId w:val="3"/>
        </w:numPr>
        <w:pBdr>
          <w:top w:val="nil"/>
          <w:left w:val="nil"/>
          <w:bottom w:val="nil"/>
          <w:right w:val="nil"/>
          <w:between w:val="nil"/>
        </w:pBdr>
        <w:spacing w:after="0" w:line="240" w:lineRule="auto"/>
        <w:jc w:val="both"/>
        <w:rPr>
          <w:lang w:val="fr-BE"/>
        </w:rPr>
      </w:pPr>
      <w:r w:rsidRPr="00C92C2B">
        <w:rPr>
          <w:lang w:val="fr-BE"/>
        </w:rPr>
        <w:t xml:space="preserve">Pensez-vous que la formalisation, la régularisation et/ou la documentation des droits collectifs des </w:t>
      </w:r>
      <w:r>
        <w:rPr>
          <w:lang w:val="fr-BE"/>
        </w:rPr>
        <w:t>P</w:t>
      </w:r>
      <w:r w:rsidRPr="00C92C2B">
        <w:rPr>
          <w:lang w:val="fr-BE"/>
        </w:rPr>
        <w:t xml:space="preserve">euples </w:t>
      </w:r>
      <w:r>
        <w:rPr>
          <w:lang w:val="fr-BE"/>
        </w:rPr>
        <w:t>A</w:t>
      </w:r>
      <w:r w:rsidRPr="00C92C2B">
        <w:rPr>
          <w:lang w:val="fr-BE"/>
        </w:rPr>
        <w:t xml:space="preserve">utochtones sur la terre, les territoires et les ressources naturelles aideraient à faire avancer </w:t>
      </w:r>
      <w:r>
        <w:rPr>
          <w:lang w:val="fr-BE"/>
        </w:rPr>
        <w:t>la</w:t>
      </w:r>
      <w:r w:rsidRPr="00C92C2B">
        <w:rPr>
          <w:lang w:val="fr-BE"/>
        </w:rPr>
        <w:t xml:space="preserve"> possible promulgation de vos droits fonciers collectifs ? Oui, Non, Pourquoi et comment ? Prière de fournir des détails.</w:t>
      </w:r>
    </w:p>
    <w:p w:rsidR="00C92C2B" w:rsidRDefault="00C92C2B" w:rsidP="00C92C2B">
      <w:pPr>
        <w:pBdr>
          <w:top w:val="nil"/>
          <w:left w:val="nil"/>
          <w:bottom w:val="nil"/>
          <w:right w:val="nil"/>
          <w:between w:val="nil"/>
        </w:pBdr>
        <w:spacing w:after="0" w:line="240" w:lineRule="auto"/>
        <w:ind w:left="1080"/>
        <w:jc w:val="both"/>
        <w:rPr>
          <w:lang w:val="fr-BE"/>
        </w:rPr>
      </w:pPr>
    </w:p>
    <w:p w:rsidR="00C92C2B" w:rsidRDefault="00C92C2B" w:rsidP="00C92C2B">
      <w:pPr>
        <w:pStyle w:val="ListParagraph"/>
        <w:numPr>
          <w:ilvl w:val="0"/>
          <w:numId w:val="3"/>
        </w:numPr>
        <w:pBdr>
          <w:top w:val="nil"/>
          <w:left w:val="nil"/>
          <w:bottom w:val="nil"/>
          <w:right w:val="nil"/>
          <w:between w:val="nil"/>
        </w:pBdr>
        <w:spacing w:after="0" w:line="240" w:lineRule="auto"/>
        <w:jc w:val="both"/>
        <w:rPr>
          <w:lang w:val="fr-BE"/>
        </w:rPr>
      </w:pPr>
      <w:r w:rsidRPr="00C92C2B">
        <w:rPr>
          <w:lang w:val="fr-BE"/>
        </w:rPr>
        <w:t xml:space="preserve">Le même processus de formalisation, de régularisation et/ou de documentation renforcerait-il ou affaiblirait-il l'accès des femmes à la terre et aux ressources naturelles ? </w:t>
      </w:r>
      <w:r>
        <w:rPr>
          <w:lang w:val="fr-BE"/>
        </w:rPr>
        <w:t>Pourquoi et comment</w:t>
      </w:r>
      <w:r w:rsidRPr="00C92C2B">
        <w:rPr>
          <w:lang w:val="fr-BE"/>
        </w:rPr>
        <w:t>?</w:t>
      </w:r>
    </w:p>
    <w:p w:rsidR="00C92C2B" w:rsidRDefault="00C92C2B" w:rsidP="00C92C2B">
      <w:pPr>
        <w:pStyle w:val="ListParagraph"/>
        <w:pBdr>
          <w:top w:val="nil"/>
          <w:left w:val="nil"/>
          <w:bottom w:val="nil"/>
          <w:right w:val="nil"/>
          <w:between w:val="nil"/>
        </w:pBdr>
        <w:spacing w:after="0" w:line="240" w:lineRule="auto"/>
        <w:ind w:left="1080"/>
        <w:jc w:val="both"/>
        <w:rPr>
          <w:lang w:val="fr-BE"/>
        </w:rPr>
      </w:pPr>
    </w:p>
    <w:p w:rsidR="00C92C2B" w:rsidRPr="00331491" w:rsidRDefault="00C92C2B" w:rsidP="00C92C2B">
      <w:pPr>
        <w:pStyle w:val="ListParagraph"/>
        <w:numPr>
          <w:ilvl w:val="0"/>
          <w:numId w:val="3"/>
        </w:numPr>
        <w:pBdr>
          <w:top w:val="nil"/>
          <w:left w:val="nil"/>
          <w:bottom w:val="nil"/>
          <w:right w:val="nil"/>
          <w:between w:val="nil"/>
        </w:pBdr>
        <w:spacing w:after="0" w:line="240" w:lineRule="auto"/>
        <w:jc w:val="both"/>
      </w:pPr>
      <w:r w:rsidRPr="00C92C2B">
        <w:rPr>
          <w:lang w:val="fr-BE"/>
        </w:rPr>
        <w:t xml:space="preserve">Quelqu'un en particulier est-il davantage menacé ou y </w:t>
      </w:r>
      <w:proofErr w:type="spellStart"/>
      <w:r w:rsidRPr="00C92C2B">
        <w:rPr>
          <w:lang w:val="fr-BE"/>
        </w:rPr>
        <w:t>a-t-il</w:t>
      </w:r>
      <w:proofErr w:type="spellEnd"/>
      <w:r w:rsidRPr="00C92C2B">
        <w:rPr>
          <w:lang w:val="fr-BE"/>
        </w:rPr>
        <w:t xml:space="preserve"> un groupe particulier plus touché par le manque de reconnaissance/formalisation/régularisation/documentation des droits collectifs des </w:t>
      </w:r>
      <w:r>
        <w:rPr>
          <w:lang w:val="fr-BE"/>
        </w:rPr>
        <w:t>P</w:t>
      </w:r>
      <w:r w:rsidRPr="00C92C2B">
        <w:rPr>
          <w:lang w:val="fr-BE"/>
        </w:rPr>
        <w:t xml:space="preserve">euples </w:t>
      </w:r>
      <w:r>
        <w:rPr>
          <w:lang w:val="fr-BE"/>
        </w:rPr>
        <w:t>A</w:t>
      </w:r>
      <w:r w:rsidRPr="00C92C2B">
        <w:rPr>
          <w:lang w:val="fr-BE"/>
        </w:rPr>
        <w:t>utochtones sur la terre, les territoires</w:t>
      </w:r>
      <w:r>
        <w:rPr>
          <w:lang w:val="fr-BE"/>
        </w:rPr>
        <w:t>, les eaux</w:t>
      </w:r>
      <w:r w:rsidRPr="00C92C2B">
        <w:rPr>
          <w:lang w:val="fr-BE"/>
        </w:rPr>
        <w:t xml:space="preserve"> et les ressources naturelles ? Par exemple, les jeunes, les femmes, les militants politiques, les militants de l'environnement, les personnes vivant avec un handicap, entre autres. </w:t>
      </w:r>
      <w:proofErr w:type="spellStart"/>
      <w:r>
        <w:t>Prière</w:t>
      </w:r>
      <w:proofErr w:type="spellEnd"/>
      <w:r>
        <w:t xml:space="preserve"> de </w:t>
      </w:r>
      <w:proofErr w:type="spellStart"/>
      <w:r>
        <w:t>fournir</w:t>
      </w:r>
      <w:proofErr w:type="spellEnd"/>
      <w:r>
        <w:t xml:space="preserve"> des </w:t>
      </w:r>
      <w:proofErr w:type="spellStart"/>
      <w:r>
        <w:t>détails</w:t>
      </w:r>
      <w:proofErr w:type="spellEnd"/>
      <w:r>
        <w:t>.</w:t>
      </w:r>
    </w:p>
    <w:p w:rsidR="00C92C2B" w:rsidRPr="00C92C2B" w:rsidRDefault="00C92C2B" w:rsidP="00C92C2B">
      <w:pPr>
        <w:pStyle w:val="ListParagraph"/>
        <w:pBdr>
          <w:top w:val="nil"/>
          <w:left w:val="nil"/>
          <w:bottom w:val="nil"/>
          <w:right w:val="nil"/>
          <w:between w:val="nil"/>
        </w:pBdr>
        <w:spacing w:after="0" w:line="240" w:lineRule="auto"/>
        <w:ind w:left="1080"/>
        <w:jc w:val="both"/>
        <w:rPr>
          <w:lang w:val="fr-BE"/>
        </w:rPr>
      </w:pPr>
    </w:p>
    <w:p w:rsidR="00503863" w:rsidRPr="00C92C2B" w:rsidRDefault="00C92C2B" w:rsidP="00503863">
      <w:pPr>
        <w:pBdr>
          <w:top w:val="nil"/>
          <w:left w:val="nil"/>
          <w:bottom w:val="nil"/>
          <w:right w:val="nil"/>
          <w:between w:val="nil"/>
        </w:pBdr>
        <w:spacing w:after="0" w:line="240" w:lineRule="auto"/>
        <w:jc w:val="both"/>
        <w:rPr>
          <w:b/>
          <w:lang w:val="fr-BE"/>
        </w:rPr>
      </w:pPr>
      <w:r w:rsidRPr="00C92C2B">
        <w:rPr>
          <w:b/>
          <w:lang w:val="fr-BE"/>
        </w:rPr>
        <w:t xml:space="preserve">La voie à suivre: </w:t>
      </w:r>
      <w:r w:rsidR="00503863" w:rsidRPr="00C92C2B">
        <w:rPr>
          <w:b/>
          <w:lang w:val="fr-BE"/>
        </w:rPr>
        <w:t>Recomm</w:t>
      </w:r>
      <w:r>
        <w:rPr>
          <w:b/>
          <w:lang w:val="fr-BE"/>
        </w:rPr>
        <w:t>a</w:t>
      </w:r>
      <w:r w:rsidR="00503863" w:rsidRPr="00C92C2B">
        <w:rPr>
          <w:b/>
          <w:lang w:val="fr-BE"/>
        </w:rPr>
        <w:t xml:space="preserve">ndations </w:t>
      </w:r>
    </w:p>
    <w:p w:rsidR="00503863" w:rsidRPr="00C92C2B" w:rsidRDefault="00503863" w:rsidP="00503863">
      <w:pPr>
        <w:pBdr>
          <w:top w:val="nil"/>
          <w:left w:val="nil"/>
          <w:bottom w:val="nil"/>
          <w:right w:val="nil"/>
          <w:between w:val="nil"/>
        </w:pBdr>
        <w:spacing w:after="0" w:line="240" w:lineRule="auto"/>
        <w:jc w:val="both"/>
        <w:rPr>
          <w:lang w:val="fr-BE"/>
        </w:rPr>
      </w:pPr>
    </w:p>
    <w:p w:rsidR="00503863" w:rsidRDefault="002F6E4F" w:rsidP="00503863">
      <w:pPr>
        <w:numPr>
          <w:ilvl w:val="0"/>
          <w:numId w:val="3"/>
        </w:numPr>
        <w:pBdr>
          <w:top w:val="nil"/>
          <w:left w:val="nil"/>
          <w:bottom w:val="nil"/>
          <w:right w:val="nil"/>
          <w:between w:val="nil"/>
        </w:pBdr>
        <w:spacing w:after="0" w:line="240" w:lineRule="auto"/>
        <w:jc w:val="both"/>
        <w:rPr>
          <w:lang w:val="fr-BE"/>
        </w:rPr>
      </w:pPr>
      <w:r w:rsidRPr="002F6E4F">
        <w:rPr>
          <w:lang w:val="fr-BE"/>
        </w:rPr>
        <w:t>Quelles sont les principa</w:t>
      </w:r>
      <w:r w:rsidR="007F0253">
        <w:rPr>
          <w:lang w:val="fr-BE"/>
        </w:rPr>
        <w:t xml:space="preserve">ux messages </w:t>
      </w:r>
      <w:r w:rsidRPr="002F6E4F">
        <w:rPr>
          <w:lang w:val="fr-BE"/>
        </w:rPr>
        <w:t>et re</w:t>
      </w:r>
      <w:r w:rsidR="007F0253">
        <w:rPr>
          <w:lang w:val="fr-BE"/>
        </w:rPr>
        <w:t xml:space="preserve">commandations </w:t>
      </w:r>
      <w:r w:rsidRPr="002F6E4F">
        <w:rPr>
          <w:lang w:val="fr-BE"/>
        </w:rPr>
        <w:t xml:space="preserve">que vous avez en ce qui concerne la jouissance des droits collectifs des </w:t>
      </w:r>
      <w:r>
        <w:rPr>
          <w:lang w:val="fr-BE"/>
        </w:rPr>
        <w:t>P</w:t>
      </w:r>
      <w:r w:rsidRPr="002F6E4F">
        <w:rPr>
          <w:lang w:val="fr-BE"/>
        </w:rPr>
        <w:t xml:space="preserve">euples </w:t>
      </w:r>
      <w:r>
        <w:rPr>
          <w:lang w:val="fr-BE"/>
        </w:rPr>
        <w:t>A</w:t>
      </w:r>
      <w:r w:rsidRPr="002F6E4F">
        <w:rPr>
          <w:lang w:val="fr-BE"/>
        </w:rPr>
        <w:t xml:space="preserve">utochtones sur la terre, </w:t>
      </w:r>
      <w:r>
        <w:rPr>
          <w:lang w:val="fr-BE"/>
        </w:rPr>
        <w:t xml:space="preserve">territoires, </w:t>
      </w:r>
      <w:r w:rsidRPr="002F6E4F">
        <w:rPr>
          <w:lang w:val="fr-BE"/>
        </w:rPr>
        <w:t xml:space="preserve">l'eau et les ressources naturelles ? </w:t>
      </w:r>
      <w:r w:rsidR="003D15C1">
        <w:rPr>
          <w:lang w:val="fr-BE"/>
        </w:rPr>
        <w:t xml:space="preserve">(i) en général, (ii) dans votre pays </w:t>
      </w:r>
    </w:p>
    <w:p w:rsidR="003D15C1" w:rsidRDefault="003D15C1" w:rsidP="003D15C1">
      <w:pPr>
        <w:pBdr>
          <w:top w:val="nil"/>
          <w:left w:val="nil"/>
          <w:bottom w:val="nil"/>
          <w:right w:val="nil"/>
          <w:between w:val="nil"/>
        </w:pBdr>
        <w:spacing w:after="0" w:line="240" w:lineRule="auto"/>
        <w:jc w:val="both"/>
        <w:rPr>
          <w:lang w:val="fr-BE"/>
        </w:rPr>
      </w:pPr>
    </w:p>
    <w:p w:rsidR="003D15C1" w:rsidRDefault="003D15C1" w:rsidP="003D15C1">
      <w:pPr>
        <w:pStyle w:val="ListParagraph"/>
        <w:numPr>
          <w:ilvl w:val="0"/>
          <w:numId w:val="6"/>
        </w:numPr>
        <w:pBdr>
          <w:top w:val="nil"/>
          <w:left w:val="nil"/>
          <w:bottom w:val="nil"/>
          <w:right w:val="nil"/>
          <w:between w:val="nil"/>
        </w:pBdr>
        <w:spacing w:after="0" w:line="240" w:lineRule="auto"/>
        <w:jc w:val="both"/>
        <w:rPr>
          <w:lang w:val="fr-BE"/>
        </w:rPr>
      </w:pPr>
      <w:r>
        <w:rPr>
          <w:lang w:val="fr-BE"/>
        </w:rPr>
        <w:t>Principaux messages</w:t>
      </w:r>
    </w:p>
    <w:p w:rsidR="003D15C1" w:rsidRPr="003D15C1" w:rsidRDefault="003D15C1" w:rsidP="003D15C1">
      <w:pPr>
        <w:pStyle w:val="ListParagraph"/>
        <w:numPr>
          <w:ilvl w:val="0"/>
          <w:numId w:val="6"/>
        </w:numPr>
        <w:pBdr>
          <w:top w:val="nil"/>
          <w:left w:val="nil"/>
          <w:bottom w:val="nil"/>
          <w:right w:val="nil"/>
          <w:between w:val="nil"/>
        </w:pBdr>
        <w:spacing w:after="0" w:line="240" w:lineRule="auto"/>
        <w:jc w:val="both"/>
        <w:rPr>
          <w:lang w:val="fr-BE"/>
        </w:rPr>
      </w:pPr>
      <w:r>
        <w:rPr>
          <w:lang w:val="fr-BE"/>
        </w:rPr>
        <w:t xml:space="preserve">Recommandations  </w:t>
      </w:r>
    </w:p>
    <w:p w:rsidR="00503863" w:rsidRPr="002F6E4F" w:rsidRDefault="00503863" w:rsidP="00503863">
      <w:pPr>
        <w:pBdr>
          <w:top w:val="nil"/>
          <w:left w:val="nil"/>
          <w:bottom w:val="nil"/>
          <w:right w:val="nil"/>
          <w:between w:val="nil"/>
        </w:pBdr>
        <w:spacing w:after="0" w:line="240" w:lineRule="auto"/>
        <w:ind w:left="1080"/>
        <w:jc w:val="both"/>
        <w:rPr>
          <w:lang w:val="fr-BE"/>
        </w:rPr>
      </w:pPr>
    </w:p>
    <w:p w:rsidR="00503863" w:rsidRPr="002F6E4F" w:rsidRDefault="002F6E4F" w:rsidP="002C3965">
      <w:pPr>
        <w:pStyle w:val="ListParagraph"/>
        <w:numPr>
          <w:ilvl w:val="0"/>
          <w:numId w:val="3"/>
        </w:numPr>
        <w:pBdr>
          <w:top w:val="nil"/>
          <w:left w:val="nil"/>
          <w:bottom w:val="nil"/>
          <w:right w:val="nil"/>
          <w:between w:val="nil"/>
        </w:pBdr>
        <w:spacing w:after="0" w:line="240" w:lineRule="auto"/>
        <w:jc w:val="both"/>
        <w:rPr>
          <w:color w:val="000000"/>
        </w:rPr>
      </w:pPr>
      <w:r w:rsidRPr="002F6E4F">
        <w:rPr>
          <w:lang w:val="fr-BE"/>
        </w:rPr>
        <w:t>Connaissez-vous des exemples de bonnes pratiques, de politiques publiques ou d'initiatives positives pour la protection des droits collectifs des Peuples Autochtones qui pourraient être reproduites </w:t>
      </w:r>
    </w:p>
    <w:p w:rsidR="002F6E4F" w:rsidRPr="002F6E4F" w:rsidRDefault="002F6E4F" w:rsidP="002F6E4F">
      <w:pPr>
        <w:pStyle w:val="ListParagraph"/>
        <w:pBdr>
          <w:top w:val="nil"/>
          <w:left w:val="nil"/>
          <w:bottom w:val="nil"/>
          <w:right w:val="nil"/>
          <w:between w:val="nil"/>
        </w:pBdr>
        <w:spacing w:after="0" w:line="240" w:lineRule="auto"/>
        <w:ind w:left="1080"/>
        <w:jc w:val="both"/>
        <w:rPr>
          <w:color w:val="000000"/>
        </w:rPr>
      </w:pPr>
    </w:p>
    <w:p w:rsidR="002F6E4F" w:rsidRDefault="002F6E4F" w:rsidP="00503863">
      <w:pPr>
        <w:pBdr>
          <w:top w:val="nil"/>
          <w:left w:val="nil"/>
          <w:bottom w:val="nil"/>
          <w:right w:val="nil"/>
          <w:between w:val="nil"/>
        </w:pBdr>
        <w:spacing w:after="0" w:line="240" w:lineRule="auto"/>
        <w:jc w:val="both"/>
        <w:rPr>
          <w:b/>
          <w:lang w:val="fr-BE"/>
        </w:rPr>
      </w:pPr>
      <w:r w:rsidRPr="002F6E4F">
        <w:rPr>
          <w:b/>
          <w:lang w:val="fr-BE"/>
        </w:rPr>
        <w:t>U</w:t>
      </w:r>
      <w:r>
        <w:rPr>
          <w:b/>
          <w:lang w:val="fr-BE"/>
        </w:rPr>
        <w:t xml:space="preserve">ne ou plusieurs </w:t>
      </w:r>
      <w:r w:rsidRPr="002F6E4F">
        <w:rPr>
          <w:b/>
          <w:lang w:val="fr-BE"/>
        </w:rPr>
        <w:t>référence</w:t>
      </w:r>
      <w:r>
        <w:rPr>
          <w:b/>
          <w:lang w:val="fr-BE"/>
        </w:rPr>
        <w:t xml:space="preserve">, </w:t>
      </w:r>
      <w:r w:rsidRPr="002F6E4F">
        <w:rPr>
          <w:b/>
          <w:lang w:val="fr-BE"/>
        </w:rPr>
        <w:t>études de cas</w:t>
      </w:r>
      <w:r>
        <w:rPr>
          <w:b/>
          <w:lang w:val="fr-BE"/>
        </w:rPr>
        <w:t>,</w:t>
      </w:r>
      <w:r w:rsidRPr="002F6E4F">
        <w:rPr>
          <w:b/>
          <w:lang w:val="fr-BE"/>
        </w:rPr>
        <w:t xml:space="preserve"> ou autres documents importants </w:t>
      </w:r>
      <w:r>
        <w:rPr>
          <w:b/>
          <w:lang w:val="fr-BE"/>
        </w:rPr>
        <w:t>que la Plateforme mondiale devrait prendre en compte</w:t>
      </w:r>
      <w:r w:rsidRPr="002F6E4F">
        <w:rPr>
          <w:b/>
          <w:lang w:val="fr-BE"/>
        </w:rPr>
        <w:t>?</w:t>
      </w:r>
      <w:r>
        <w:rPr>
          <w:b/>
          <w:lang w:val="fr-BE"/>
        </w:rPr>
        <w:t xml:space="preserve"> </w:t>
      </w:r>
    </w:p>
    <w:p w:rsidR="002F6E4F" w:rsidRPr="002F6E4F" w:rsidRDefault="002F6E4F" w:rsidP="00503863">
      <w:pPr>
        <w:pBdr>
          <w:top w:val="nil"/>
          <w:left w:val="nil"/>
          <w:bottom w:val="nil"/>
          <w:right w:val="nil"/>
          <w:between w:val="nil"/>
        </w:pBdr>
        <w:spacing w:after="0" w:line="240" w:lineRule="auto"/>
        <w:jc w:val="both"/>
        <w:rPr>
          <w:b/>
          <w:lang w:val="fr-BE"/>
        </w:rPr>
      </w:pPr>
    </w:p>
    <w:p w:rsidR="00503863" w:rsidRDefault="00503863" w:rsidP="00503863">
      <w:pPr>
        <w:pBdr>
          <w:top w:val="nil"/>
          <w:left w:val="nil"/>
          <w:bottom w:val="nil"/>
          <w:right w:val="nil"/>
          <w:between w:val="nil"/>
        </w:pBdr>
        <w:spacing w:after="0" w:line="240" w:lineRule="auto"/>
        <w:jc w:val="both"/>
        <w:rPr>
          <w:color w:val="000000"/>
        </w:rPr>
      </w:pPr>
    </w:p>
    <w:p w:rsidR="00503863" w:rsidRDefault="00503863" w:rsidP="00503863">
      <w:pPr>
        <w:pBdr>
          <w:top w:val="nil"/>
          <w:left w:val="nil"/>
          <w:bottom w:val="nil"/>
          <w:right w:val="nil"/>
          <w:between w:val="nil"/>
        </w:pBdr>
        <w:spacing w:after="0" w:line="240" w:lineRule="auto"/>
        <w:jc w:val="both"/>
        <w:rPr>
          <w:color w:val="000000"/>
        </w:rPr>
      </w:pPr>
    </w:p>
    <w:p w:rsidR="00503863" w:rsidRDefault="00503863" w:rsidP="00503863">
      <w:pPr>
        <w:rPr>
          <w:b/>
          <w:u w:val="single"/>
        </w:rPr>
      </w:pPr>
      <w:r>
        <w:rPr>
          <w:b/>
          <w:u w:val="single"/>
        </w:rPr>
        <w:br w:type="page"/>
      </w:r>
    </w:p>
    <w:p w:rsidR="00AD4DEF" w:rsidRPr="00AD4DEF" w:rsidRDefault="00AD4DEF" w:rsidP="00AD4DEF">
      <w:pPr>
        <w:pBdr>
          <w:top w:val="nil"/>
          <w:left w:val="nil"/>
          <w:bottom w:val="nil"/>
          <w:right w:val="nil"/>
          <w:between w:val="nil"/>
        </w:pBdr>
        <w:spacing w:after="0" w:line="240" w:lineRule="auto"/>
        <w:jc w:val="both"/>
        <w:rPr>
          <w:b/>
          <w:color w:val="000000"/>
          <w:u w:val="single"/>
          <w:lang w:val="fr-BE"/>
        </w:rPr>
      </w:pPr>
      <w:r w:rsidRPr="00AD4DEF">
        <w:rPr>
          <w:b/>
          <w:color w:val="000000"/>
          <w:u w:val="single"/>
          <w:lang w:val="fr-BE"/>
        </w:rPr>
        <w:lastRenderedPageBreak/>
        <w:t>Annexe 1. Méthodologie et calendrier</w:t>
      </w:r>
    </w:p>
    <w:p w:rsidR="00AD4DEF" w:rsidRPr="00AD4DEF" w:rsidRDefault="00AD4DEF" w:rsidP="00AD4DEF">
      <w:pPr>
        <w:pBdr>
          <w:top w:val="nil"/>
          <w:left w:val="nil"/>
          <w:bottom w:val="nil"/>
          <w:right w:val="nil"/>
          <w:between w:val="nil"/>
        </w:pBdr>
        <w:spacing w:after="0" w:line="240" w:lineRule="auto"/>
        <w:jc w:val="both"/>
        <w:rPr>
          <w:color w:val="000000"/>
          <w:lang w:val="fr-BE"/>
        </w:rPr>
      </w:pPr>
    </w:p>
    <w:p w:rsidR="00DD5AE6" w:rsidRDefault="00AD4DEF" w:rsidP="00AD4DEF">
      <w:pPr>
        <w:pBdr>
          <w:top w:val="nil"/>
          <w:left w:val="nil"/>
          <w:bottom w:val="nil"/>
          <w:right w:val="nil"/>
          <w:between w:val="nil"/>
        </w:pBdr>
        <w:spacing w:after="0" w:line="240" w:lineRule="auto"/>
        <w:jc w:val="both"/>
        <w:rPr>
          <w:color w:val="000000"/>
          <w:lang w:val="fr-BE"/>
        </w:rPr>
      </w:pPr>
      <w:r w:rsidRPr="00AD4DEF">
        <w:rPr>
          <w:color w:val="000000"/>
          <w:lang w:val="fr-BE"/>
        </w:rPr>
        <w:t xml:space="preserve">La méthodologie d'élaboration du document technique sur les systèmes de droits collectifs des </w:t>
      </w:r>
      <w:r>
        <w:rPr>
          <w:color w:val="000000"/>
          <w:lang w:val="fr-BE"/>
        </w:rPr>
        <w:t>P</w:t>
      </w:r>
      <w:r w:rsidRPr="00AD4DEF">
        <w:rPr>
          <w:color w:val="000000"/>
          <w:lang w:val="fr-BE"/>
        </w:rPr>
        <w:t xml:space="preserve">euples </w:t>
      </w:r>
      <w:r>
        <w:rPr>
          <w:color w:val="000000"/>
          <w:lang w:val="fr-BE"/>
        </w:rPr>
        <w:t>A</w:t>
      </w:r>
      <w:r w:rsidRPr="00AD4DEF">
        <w:rPr>
          <w:color w:val="000000"/>
          <w:lang w:val="fr-BE"/>
        </w:rPr>
        <w:t xml:space="preserve">utochtones suivra la méthodologie utilisée pour rédiger le </w:t>
      </w:r>
      <w:hyperlink r:id="rId12" w:history="1">
        <w:r w:rsidRPr="00692D43">
          <w:rPr>
            <w:rStyle w:val="Hyperlink"/>
            <w:lang w:val="fr-BE"/>
          </w:rPr>
          <w:t>Livre blanc/</w:t>
        </w:r>
        <w:proofErr w:type="spellStart"/>
        <w:r w:rsidRPr="00692D43">
          <w:rPr>
            <w:rStyle w:val="Hyperlink"/>
            <w:lang w:val="fr-BE"/>
          </w:rPr>
          <w:t>Wiphala</w:t>
        </w:r>
        <w:proofErr w:type="spellEnd"/>
        <w:r w:rsidRPr="00692D43">
          <w:rPr>
            <w:rStyle w:val="Hyperlink"/>
            <w:lang w:val="fr-BE"/>
          </w:rPr>
          <w:t xml:space="preserve"> sur les systèmes alimentaires des Peuples Autochtones</w:t>
        </w:r>
      </w:hyperlink>
      <w:r w:rsidRPr="00AD4DEF">
        <w:rPr>
          <w:color w:val="000000"/>
          <w:lang w:val="fr-BE"/>
        </w:rPr>
        <w:t xml:space="preserve"> qui a rassemblé 60 cont</w:t>
      </w:r>
      <w:r>
        <w:rPr>
          <w:color w:val="000000"/>
          <w:lang w:val="fr-BE"/>
        </w:rPr>
        <w:t>ributions autochtones et non-</w:t>
      </w:r>
      <w:r w:rsidRPr="00AD4DEF">
        <w:rPr>
          <w:color w:val="000000"/>
          <w:lang w:val="fr-BE"/>
        </w:rPr>
        <w:t xml:space="preserve">autochtones de 39 organisations et 10 experts de 6 socio- régions culturelles. </w:t>
      </w:r>
    </w:p>
    <w:p w:rsidR="00DD5AE6" w:rsidRDefault="00DD5AE6" w:rsidP="00AD4DEF">
      <w:pPr>
        <w:pBdr>
          <w:top w:val="nil"/>
          <w:left w:val="nil"/>
          <w:bottom w:val="nil"/>
          <w:right w:val="nil"/>
          <w:between w:val="nil"/>
        </w:pBdr>
        <w:spacing w:after="0" w:line="240" w:lineRule="auto"/>
        <w:jc w:val="both"/>
        <w:rPr>
          <w:color w:val="000000"/>
          <w:lang w:val="fr-BE"/>
        </w:rPr>
      </w:pPr>
    </w:p>
    <w:p w:rsidR="00DD5AE6" w:rsidRPr="00DD5AE6" w:rsidRDefault="00DD5AE6" w:rsidP="00DD5AE6">
      <w:pPr>
        <w:pBdr>
          <w:top w:val="nil"/>
          <w:left w:val="nil"/>
          <w:bottom w:val="nil"/>
          <w:right w:val="nil"/>
          <w:between w:val="nil"/>
        </w:pBdr>
        <w:spacing w:after="0" w:line="240" w:lineRule="auto"/>
        <w:jc w:val="both"/>
        <w:rPr>
          <w:color w:val="000000"/>
          <w:lang w:val="fr-BE"/>
        </w:rPr>
      </w:pPr>
      <w:r w:rsidRPr="00DD5AE6">
        <w:rPr>
          <w:color w:val="000000"/>
          <w:lang w:val="fr-BE"/>
        </w:rPr>
        <w:t>L</w:t>
      </w:r>
      <w:r>
        <w:rPr>
          <w:color w:val="000000"/>
          <w:lang w:val="fr-BE"/>
        </w:rPr>
        <w:t xml:space="preserve">a Plateforme mondiale </w:t>
      </w:r>
      <w:r w:rsidRPr="00DD5AE6">
        <w:rPr>
          <w:color w:val="000000"/>
          <w:lang w:val="fr-BE"/>
        </w:rPr>
        <w:t>compilera toutes les soumissions reçues dans une version finale</w:t>
      </w:r>
      <w:r>
        <w:rPr>
          <w:color w:val="000000"/>
          <w:lang w:val="fr-BE"/>
        </w:rPr>
        <w:t xml:space="preserve"> du document</w:t>
      </w:r>
      <w:r w:rsidRPr="00DD5AE6">
        <w:rPr>
          <w:color w:val="000000"/>
          <w:lang w:val="fr-BE"/>
        </w:rPr>
        <w:t xml:space="preserve">. Le </w:t>
      </w:r>
      <w:r>
        <w:rPr>
          <w:color w:val="000000"/>
          <w:lang w:val="fr-BE"/>
        </w:rPr>
        <w:t xml:space="preserve">document final </w:t>
      </w:r>
      <w:r w:rsidRPr="00DD5AE6">
        <w:rPr>
          <w:color w:val="000000"/>
          <w:lang w:val="fr-BE"/>
        </w:rPr>
        <w:t>sera partagé avec tous les répondants avant l'édition, la mise en page et la publication afin d</w:t>
      </w:r>
      <w:r>
        <w:rPr>
          <w:color w:val="000000"/>
          <w:lang w:val="fr-BE"/>
        </w:rPr>
        <w:t xml:space="preserve">e s’assurer du consentement d’apparaitre dans le liste d’auteurs. </w:t>
      </w:r>
    </w:p>
    <w:p w:rsidR="00DD5AE6" w:rsidRPr="00DD5AE6" w:rsidRDefault="00DD5AE6" w:rsidP="00DD5AE6">
      <w:pPr>
        <w:pBdr>
          <w:top w:val="nil"/>
          <w:left w:val="nil"/>
          <w:bottom w:val="nil"/>
          <w:right w:val="nil"/>
          <w:between w:val="nil"/>
        </w:pBdr>
        <w:spacing w:after="0" w:line="240" w:lineRule="auto"/>
        <w:jc w:val="both"/>
        <w:rPr>
          <w:color w:val="000000"/>
          <w:lang w:val="fr-BE"/>
        </w:rPr>
      </w:pPr>
    </w:p>
    <w:p w:rsidR="00DD5AE6" w:rsidRPr="00AD4DEF" w:rsidRDefault="00DD5AE6" w:rsidP="00DD5AE6">
      <w:pPr>
        <w:pBdr>
          <w:top w:val="nil"/>
          <w:left w:val="nil"/>
          <w:bottom w:val="nil"/>
          <w:right w:val="nil"/>
          <w:between w:val="nil"/>
        </w:pBdr>
        <w:spacing w:after="0" w:line="240" w:lineRule="auto"/>
        <w:jc w:val="both"/>
        <w:rPr>
          <w:color w:val="000000"/>
          <w:lang w:val="fr-BE"/>
        </w:rPr>
      </w:pPr>
      <w:r w:rsidRPr="00DD5AE6">
        <w:rPr>
          <w:color w:val="000000"/>
          <w:lang w:val="fr-BE"/>
        </w:rPr>
        <w:t>Voir ci-dessous le calendrier proposé pour la rédaction de cet article.</w:t>
      </w:r>
    </w:p>
    <w:p w:rsidR="00503863" w:rsidRPr="00AD4DEF" w:rsidRDefault="00503863" w:rsidP="00503863">
      <w:pPr>
        <w:pBdr>
          <w:top w:val="nil"/>
          <w:left w:val="nil"/>
          <w:bottom w:val="nil"/>
          <w:right w:val="nil"/>
          <w:between w:val="nil"/>
        </w:pBdr>
        <w:spacing w:after="0" w:line="240" w:lineRule="auto"/>
        <w:jc w:val="both"/>
        <w:rPr>
          <w:color w:val="000000"/>
          <w:lang w:val="fr-BE"/>
        </w:rPr>
      </w:pPr>
    </w:p>
    <w:p w:rsidR="00BC6699" w:rsidRPr="00BC6699" w:rsidRDefault="00BC6699" w:rsidP="00503863">
      <w:pPr>
        <w:pBdr>
          <w:top w:val="nil"/>
          <w:left w:val="nil"/>
          <w:bottom w:val="nil"/>
          <w:right w:val="nil"/>
          <w:between w:val="nil"/>
        </w:pBdr>
        <w:spacing w:after="0" w:line="240" w:lineRule="auto"/>
        <w:jc w:val="both"/>
        <w:rPr>
          <w:b/>
          <w:color w:val="000000"/>
          <w:lang w:val="fr-BE"/>
        </w:rPr>
      </w:pPr>
      <w:r w:rsidRPr="00BC6699">
        <w:rPr>
          <w:b/>
          <w:color w:val="000000"/>
          <w:lang w:val="fr-BE"/>
        </w:rPr>
        <w:t xml:space="preserve">Calendrier pour le Livre blanc sur les droits collectifs </w:t>
      </w:r>
      <w:r w:rsidR="00AF2D60">
        <w:rPr>
          <w:b/>
          <w:color w:val="000000"/>
          <w:lang w:val="fr-BE"/>
        </w:rPr>
        <w:t>(</w:t>
      </w:r>
      <w:proofErr w:type="spellStart"/>
      <w:r w:rsidR="00AF2D60">
        <w:rPr>
          <w:b/>
          <w:color w:val="000000"/>
          <w:lang w:val="fr-BE"/>
        </w:rPr>
        <w:t>tbc</w:t>
      </w:r>
      <w:proofErr w:type="spellEnd"/>
      <w:r w:rsidR="00AF2D60">
        <w:rPr>
          <w:b/>
          <w:color w:val="000000"/>
          <w:lang w:val="fr-BE"/>
        </w:rPr>
        <w:t>)</w:t>
      </w:r>
    </w:p>
    <w:p w:rsidR="00BC6699" w:rsidRDefault="00BC6699" w:rsidP="00503863">
      <w:pPr>
        <w:pBdr>
          <w:top w:val="nil"/>
          <w:left w:val="nil"/>
          <w:bottom w:val="nil"/>
          <w:right w:val="nil"/>
          <w:between w:val="nil"/>
        </w:pBdr>
        <w:spacing w:after="0" w:line="240" w:lineRule="auto"/>
        <w:jc w:val="both"/>
        <w:rPr>
          <w:b/>
          <w:color w:val="000000"/>
        </w:rPr>
      </w:pPr>
    </w:p>
    <w:tbl>
      <w:tblPr>
        <w:tblStyle w:val="TableGrid"/>
        <w:tblW w:w="0" w:type="auto"/>
        <w:tblLayout w:type="fixed"/>
        <w:tblLook w:val="04A0" w:firstRow="1" w:lastRow="0" w:firstColumn="1" w:lastColumn="0" w:noHBand="0" w:noVBand="1"/>
      </w:tblPr>
      <w:tblGrid>
        <w:gridCol w:w="731"/>
        <w:gridCol w:w="730"/>
        <w:gridCol w:w="802"/>
        <w:gridCol w:w="709"/>
        <w:gridCol w:w="709"/>
        <w:gridCol w:w="709"/>
        <w:gridCol w:w="850"/>
        <w:gridCol w:w="709"/>
        <w:gridCol w:w="796"/>
        <w:gridCol w:w="763"/>
        <w:gridCol w:w="1134"/>
        <w:gridCol w:w="708"/>
      </w:tblGrid>
      <w:tr w:rsidR="00B448D6" w:rsidRPr="004C577D" w:rsidTr="00451D48">
        <w:tc>
          <w:tcPr>
            <w:tcW w:w="2972" w:type="dxa"/>
            <w:gridSpan w:val="4"/>
            <w:tcBorders>
              <w:righ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July</w:t>
            </w:r>
          </w:p>
        </w:tc>
        <w:tc>
          <w:tcPr>
            <w:tcW w:w="2977" w:type="dxa"/>
            <w:gridSpan w:val="4"/>
            <w:tcBorders>
              <w:left w:val="single" w:sz="24" w:space="0" w:color="auto"/>
              <w:righ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August</w:t>
            </w:r>
          </w:p>
        </w:tc>
        <w:tc>
          <w:tcPr>
            <w:tcW w:w="3401" w:type="dxa"/>
            <w:gridSpan w:val="4"/>
            <w:tcBorders>
              <w:lef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September</w:t>
            </w:r>
          </w:p>
        </w:tc>
      </w:tr>
      <w:tr w:rsidR="00B448D6" w:rsidRPr="004C577D" w:rsidTr="00451D48">
        <w:tc>
          <w:tcPr>
            <w:tcW w:w="731" w:type="dxa"/>
          </w:tcPr>
          <w:p w:rsidR="00B448D6" w:rsidRPr="002D4F6C" w:rsidRDefault="00B448D6" w:rsidP="00451D48">
            <w:pPr>
              <w:jc w:val="both"/>
              <w:rPr>
                <w:b/>
                <w:sz w:val="16"/>
                <w:szCs w:val="16"/>
              </w:rPr>
            </w:pPr>
            <w:r w:rsidRPr="002D4F6C">
              <w:rPr>
                <w:b/>
                <w:sz w:val="16"/>
                <w:szCs w:val="16"/>
              </w:rPr>
              <w:t>Week 1</w:t>
            </w:r>
          </w:p>
        </w:tc>
        <w:tc>
          <w:tcPr>
            <w:tcW w:w="730" w:type="dxa"/>
          </w:tcPr>
          <w:p w:rsidR="00B448D6" w:rsidRPr="002D4F6C" w:rsidRDefault="00B448D6" w:rsidP="00451D48">
            <w:pPr>
              <w:jc w:val="both"/>
              <w:rPr>
                <w:b/>
                <w:sz w:val="16"/>
                <w:szCs w:val="16"/>
              </w:rPr>
            </w:pPr>
            <w:r w:rsidRPr="002D4F6C">
              <w:rPr>
                <w:b/>
                <w:sz w:val="16"/>
                <w:szCs w:val="16"/>
              </w:rPr>
              <w:t>Week 2</w:t>
            </w:r>
          </w:p>
        </w:tc>
        <w:tc>
          <w:tcPr>
            <w:tcW w:w="802" w:type="dxa"/>
          </w:tcPr>
          <w:p w:rsidR="00B448D6" w:rsidRPr="002D4F6C" w:rsidRDefault="00B448D6" w:rsidP="00451D48">
            <w:pPr>
              <w:jc w:val="both"/>
              <w:rPr>
                <w:b/>
                <w:sz w:val="16"/>
                <w:szCs w:val="16"/>
              </w:rPr>
            </w:pPr>
            <w:r w:rsidRPr="002D4F6C">
              <w:rPr>
                <w:b/>
                <w:sz w:val="16"/>
                <w:szCs w:val="16"/>
              </w:rPr>
              <w:t>Week 3</w:t>
            </w:r>
          </w:p>
        </w:tc>
        <w:tc>
          <w:tcPr>
            <w:tcW w:w="709" w:type="dxa"/>
            <w:tcBorders>
              <w:right w:val="single" w:sz="24" w:space="0" w:color="auto"/>
            </w:tcBorders>
          </w:tcPr>
          <w:p w:rsidR="00B448D6" w:rsidRPr="002D4F6C" w:rsidRDefault="00B448D6" w:rsidP="00451D48">
            <w:pPr>
              <w:jc w:val="both"/>
              <w:rPr>
                <w:b/>
                <w:sz w:val="16"/>
                <w:szCs w:val="16"/>
              </w:rPr>
            </w:pPr>
            <w:r w:rsidRPr="002D4F6C">
              <w:rPr>
                <w:b/>
                <w:sz w:val="16"/>
                <w:szCs w:val="16"/>
              </w:rPr>
              <w:t>Week 4</w:t>
            </w:r>
          </w:p>
        </w:tc>
        <w:tc>
          <w:tcPr>
            <w:tcW w:w="709" w:type="dxa"/>
            <w:tcBorders>
              <w:left w:val="single" w:sz="24" w:space="0" w:color="auto"/>
            </w:tcBorders>
          </w:tcPr>
          <w:p w:rsidR="00B448D6" w:rsidRPr="002D4F6C" w:rsidRDefault="00B448D6" w:rsidP="00451D48">
            <w:pPr>
              <w:jc w:val="both"/>
              <w:rPr>
                <w:b/>
                <w:sz w:val="16"/>
                <w:szCs w:val="16"/>
              </w:rPr>
            </w:pPr>
            <w:r w:rsidRPr="002D4F6C">
              <w:rPr>
                <w:b/>
                <w:sz w:val="16"/>
                <w:szCs w:val="16"/>
              </w:rPr>
              <w:t>Week 1</w:t>
            </w:r>
          </w:p>
        </w:tc>
        <w:tc>
          <w:tcPr>
            <w:tcW w:w="709" w:type="dxa"/>
          </w:tcPr>
          <w:p w:rsidR="00B448D6" w:rsidRPr="002D4F6C" w:rsidRDefault="00B448D6" w:rsidP="00451D48">
            <w:pPr>
              <w:jc w:val="both"/>
              <w:rPr>
                <w:b/>
                <w:sz w:val="16"/>
                <w:szCs w:val="16"/>
              </w:rPr>
            </w:pPr>
            <w:r w:rsidRPr="002D4F6C">
              <w:rPr>
                <w:b/>
                <w:sz w:val="16"/>
                <w:szCs w:val="16"/>
              </w:rPr>
              <w:t>Week 2</w:t>
            </w:r>
          </w:p>
        </w:tc>
        <w:tc>
          <w:tcPr>
            <w:tcW w:w="850" w:type="dxa"/>
          </w:tcPr>
          <w:p w:rsidR="00B448D6" w:rsidRPr="002D4F6C" w:rsidRDefault="00B448D6" w:rsidP="00451D48">
            <w:pPr>
              <w:jc w:val="both"/>
              <w:rPr>
                <w:b/>
                <w:sz w:val="16"/>
                <w:szCs w:val="16"/>
              </w:rPr>
            </w:pPr>
            <w:r w:rsidRPr="002D4F6C">
              <w:rPr>
                <w:b/>
                <w:sz w:val="16"/>
                <w:szCs w:val="16"/>
              </w:rPr>
              <w:t>Week 3</w:t>
            </w:r>
          </w:p>
        </w:tc>
        <w:tc>
          <w:tcPr>
            <w:tcW w:w="709" w:type="dxa"/>
            <w:tcBorders>
              <w:right w:val="single" w:sz="24" w:space="0" w:color="auto"/>
            </w:tcBorders>
          </w:tcPr>
          <w:p w:rsidR="00B448D6" w:rsidRPr="002D4F6C" w:rsidRDefault="00B448D6" w:rsidP="00451D48">
            <w:pPr>
              <w:jc w:val="both"/>
              <w:rPr>
                <w:b/>
                <w:sz w:val="16"/>
                <w:szCs w:val="16"/>
              </w:rPr>
            </w:pPr>
            <w:r w:rsidRPr="002D4F6C">
              <w:rPr>
                <w:b/>
                <w:sz w:val="16"/>
                <w:szCs w:val="16"/>
              </w:rPr>
              <w:t>Week 4</w:t>
            </w:r>
          </w:p>
        </w:tc>
        <w:tc>
          <w:tcPr>
            <w:tcW w:w="796" w:type="dxa"/>
            <w:tcBorders>
              <w:left w:val="single" w:sz="24" w:space="0" w:color="auto"/>
            </w:tcBorders>
          </w:tcPr>
          <w:p w:rsidR="00B448D6" w:rsidRPr="002D4F6C" w:rsidRDefault="00B448D6" w:rsidP="00451D48">
            <w:pPr>
              <w:jc w:val="both"/>
              <w:rPr>
                <w:b/>
                <w:sz w:val="16"/>
                <w:szCs w:val="16"/>
              </w:rPr>
            </w:pPr>
            <w:r w:rsidRPr="002D4F6C">
              <w:rPr>
                <w:b/>
                <w:sz w:val="16"/>
                <w:szCs w:val="16"/>
              </w:rPr>
              <w:t>Week 1</w:t>
            </w:r>
          </w:p>
        </w:tc>
        <w:tc>
          <w:tcPr>
            <w:tcW w:w="763" w:type="dxa"/>
          </w:tcPr>
          <w:p w:rsidR="00B448D6" w:rsidRPr="002D4F6C" w:rsidRDefault="00B448D6" w:rsidP="00451D48">
            <w:pPr>
              <w:jc w:val="both"/>
              <w:rPr>
                <w:b/>
                <w:sz w:val="16"/>
                <w:szCs w:val="16"/>
              </w:rPr>
            </w:pPr>
            <w:r w:rsidRPr="002D4F6C">
              <w:rPr>
                <w:b/>
                <w:sz w:val="16"/>
                <w:szCs w:val="16"/>
              </w:rPr>
              <w:t>Week 2</w:t>
            </w:r>
          </w:p>
        </w:tc>
        <w:tc>
          <w:tcPr>
            <w:tcW w:w="1134" w:type="dxa"/>
          </w:tcPr>
          <w:p w:rsidR="00B448D6" w:rsidRPr="002D4F6C" w:rsidRDefault="00B448D6" w:rsidP="00451D48">
            <w:pPr>
              <w:jc w:val="both"/>
              <w:rPr>
                <w:b/>
                <w:sz w:val="16"/>
                <w:szCs w:val="16"/>
              </w:rPr>
            </w:pPr>
            <w:r w:rsidRPr="002D4F6C">
              <w:rPr>
                <w:b/>
                <w:sz w:val="16"/>
                <w:szCs w:val="16"/>
              </w:rPr>
              <w:t>Week 3</w:t>
            </w:r>
          </w:p>
        </w:tc>
        <w:tc>
          <w:tcPr>
            <w:tcW w:w="708" w:type="dxa"/>
          </w:tcPr>
          <w:p w:rsidR="00B448D6" w:rsidRPr="002D4F6C" w:rsidRDefault="00B448D6" w:rsidP="00451D48">
            <w:pPr>
              <w:jc w:val="both"/>
              <w:rPr>
                <w:b/>
                <w:sz w:val="16"/>
                <w:szCs w:val="16"/>
              </w:rPr>
            </w:pPr>
            <w:r w:rsidRPr="002D4F6C">
              <w:rPr>
                <w:b/>
                <w:sz w:val="16"/>
                <w:szCs w:val="16"/>
              </w:rPr>
              <w:t>Week 4</w:t>
            </w:r>
          </w:p>
        </w:tc>
      </w:tr>
      <w:tr w:rsidR="00B448D6" w:rsidRPr="004C577D" w:rsidTr="00451D48">
        <w:tc>
          <w:tcPr>
            <w:tcW w:w="3681" w:type="dxa"/>
            <w:gridSpan w:val="5"/>
          </w:tcPr>
          <w:p w:rsidR="00B448D6" w:rsidRPr="004C577D" w:rsidRDefault="00B448D6" w:rsidP="00451D48">
            <w:pPr>
              <w:jc w:val="both"/>
              <w:rPr>
                <w:sz w:val="16"/>
                <w:szCs w:val="16"/>
              </w:rPr>
            </w:pPr>
          </w:p>
        </w:tc>
        <w:tc>
          <w:tcPr>
            <w:tcW w:w="3827" w:type="dxa"/>
            <w:gridSpan w:val="5"/>
            <w:shd w:val="clear" w:color="auto" w:fill="BDD6EE" w:themeFill="accent1" w:themeFillTint="66"/>
          </w:tcPr>
          <w:p w:rsidR="00B448D6" w:rsidRPr="004C577D" w:rsidRDefault="00B448D6" w:rsidP="00B448D6">
            <w:pPr>
              <w:jc w:val="both"/>
              <w:rPr>
                <w:sz w:val="16"/>
                <w:szCs w:val="16"/>
              </w:rPr>
            </w:pPr>
            <w:r w:rsidRPr="00BC4F77">
              <w:rPr>
                <w:sz w:val="16"/>
                <w:szCs w:val="16"/>
                <w:lang w:val="fr-BE"/>
              </w:rPr>
              <w:t xml:space="preserve">Recueillir </w:t>
            </w:r>
            <w:r>
              <w:rPr>
                <w:sz w:val="16"/>
                <w:szCs w:val="16"/>
                <w:lang w:val="fr-BE"/>
              </w:rPr>
              <w:t xml:space="preserve">et </w:t>
            </w:r>
            <w:r>
              <w:rPr>
                <w:color w:val="000000"/>
                <w:sz w:val="16"/>
                <w:szCs w:val="16"/>
                <w:lang w:val="fr-BE"/>
              </w:rPr>
              <w:t>c</w:t>
            </w:r>
            <w:r w:rsidRPr="00BC4F77">
              <w:rPr>
                <w:color w:val="000000"/>
                <w:sz w:val="16"/>
                <w:szCs w:val="16"/>
                <w:lang w:val="fr-BE"/>
              </w:rPr>
              <w:t>ompil</w:t>
            </w:r>
            <w:r>
              <w:rPr>
                <w:color w:val="000000"/>
                <w:sz w:val="16"/>
                <w:szCs w:val="16"/>
                <w:lang w:val="fr-BE"/>
              </w:rPr>
              <w:t>er l</w:t>
            </w:r>
            <w:r w:rsidRPr="00BC4F77">
              <w:rPr>
                <w:color w:val="000000"/>
                <w:sz w:val="16"/>
                <w:szCs w:val="16"/>
                <w:lang w:val="fr-BE"/>
              </w:rPr>
              <w:t>es contributions jusqu'au</w:t>
            </w:r>
            <w:r w:rsidRPr="00BC4F77">
              <w:rPr>
                <w:b/>
                <w:color w:val="000000"/>
                <w:sz w:val="16"/>
                <w:szCs w:val="16"/>
                <w:lang w:val="fr-BE"/>
              </w:rPr>
              <w:t xml:space="preserve"> 9 septembre</w:t>
            </w:r>
          </w:p>
        </w:tc>
        <w:tc>
          <w:tcPr>
            <w:tcW w:w="1134" w:type="dxa"/>
            <w:shd w:val="clear" w:color="auto" w:fill="D9E2F3" w:themeFill="accent5" w:themeFillTint="33"/>
          </w:tcPr>
          <w:p w:rsidR="00B448D6" w:rsidRPr="004C577D" w:rsidRDefault="00AF2D60" w:rsidP="00AF2D60">
            <w:pPr>
              <w:jc w:val="both"/>
              <w:rPr>
                <w:sz w:val="16"/>
                <w:szCs w:val="16"/>
              </w:rPr>
            </w:pPr>
            <w:r w:rsidRPr="00BC4F77">
              <w:rPr>
                <w:color w:val="000000"/>
                <w:sz w:val="14"/>
                <w:szCs w:val="16"/>
                <w:lang w:val="fr-BE"/>
              </w:rPr>
              <w:t xml:space="preserve">Circulation du </w:t>
            </w:r>
            <w:r>
              <w:rPr>
                <w:color w:val="000000"/>
                <w:sz w:val="14"/>
                <w:szCs w:val="16"/>
                <w:lang w:val="fr-BE"/>
              </w:rPr>
              <w:t xml:space="preserve">rapport final pour </w:t>
            </w:r>
            <w:r w:rsidRPr="00BC4F77">
              <w:rPr>
                <w:color w:val="000000"/>
                <w:sz w:val="14"/>
                <w:szCs w:val="16"/>
                <w:lang w:val="fr-BE"/>
              </w:rPr>
              <w:t xml:space="preserve"> consentement</w:t>
            </w:r>
            <w:r>
              <w:rPr>
                <w:color w:val="000000"/>
                <w:sz w:val="14"/>
                <w:szCs w:val="16"/>
                <w:lang w:val="fr-BE"/>
              </w:rPr>
              <w:t xml:space="preserve"> des auteurs</w:t>
            </w:r>
          </w:p>
        </w:tc>
        <w:tc>
          <w:tcPr>
            <w:tcW w:w="708" w:type="dxa"/>
            <w:shd w:val="clear" w:color="auto" w:fill="E2EFD9" w:themeFill="accent6" w:themeFillTint="33"/>
          </w:tcPr>
          <w:p w:rsidR="00B448D6" w:rsidRPr="004C577D" w:rsidRDefault="00AF2D60" w:rsidP="00451D48">
            <w:pPr>
              <w:jc w:val="both"/>
              <w:rPr>
                <w:sz w:val="16"/>
                <w:szCs w:val="16"/>
              </w:rPr>
            </w:pPr>
            <w:r w:rsidRPr="00BC4F77">
              <w:rPr>
                <w:color w:val="000000"/>
                <w:sz w:val="16"/>
                <w:szCs w:val="16"/>
                <w:lang w:val="fr-BE"/>
              </w:rPr>
              <w:t>Edition et mise en page</w:t>
            </w:r>
          </w:p>
        </w:tc>
      </w:tr>
      <w:tr w:rsidR="00B448D6" w:rsidRPr="004C577D" w:rsidTr="00451D48">
        <w:tc>
          <w:tcPr>
            <w:tcW w:w="2972" w:type="dxa"/>
            <w:gridSpan w:val="4"/>
            <w:tcBorders>
              <w:righ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October</w:t>
            </w:r>
          </w:p>
        </w:tc>
        <w:tc>
          <w:tcPr>
            <w:tcW w:w="2977" w:type="dxa"/>
            <w:gridSpan w:val="4"/>
            <w:tcBorders>
              <w:left w:val="single" w:sz="24" w:space="0" w:color="auto"/>
              <w:righ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November</w:t>
            </w:r>
          </w:p>
        </w:tc>
        <w:tc>
          <w:tcPr>
            <w:tcW w:w="3401" w:type="dxa"/>
            <w:gridSpan w:val="4"/>
            <w:tcBorders>
              <w:left w:val="single" w:sz="24" w:space="0" w:color="auto"/>
            </w:tcBorders>
            <w:shd w:val="clear" w:color="auto" w:fill="002060"/>
          </w:tcPr>
          <w:p w:rsidR="00B448D6" w:rsidRPr="002D4F6C" w:rsidRDefault="00B448D6" w:rsidP="00451D48">
            <w:pPr>
              <w:jc w:val="both"/>
              <w:rPr>
                <w:b/>
                <w:color w:val="FFFFFF" w:themeColor="background1"/>
                <w:sz w:val="16"/>
                <w:szCs w:val="16"/>
              </w:rPr>
            </w:pPr>
            <w:r w:rsidRPr="002D4F6C">
              <w:rPr>
                <w:b/>
                <w:color w:val="FFFFFF" w:themeColor="background1"/>
                <w:sz w:val="16"/>
                <w:szCs w:val="16"/>
              </w:rPr>
              <w:t>December</w:t>
            </w:r>
          </w:p>
        </w:tc>
      </w:tr>
      <w:tr w:rsidR="00B448D6" w:rsidRPr="004C577D" w:rsidTr="00451D48">
        <w:tc>
          <w:tcPr>
            <w:tcW w:w="731" w:type="dxa"/>
          </w:tcPr>
          <w:p w:rsidR="00B448D6" w:rsidRPr="002D4F6C" w:rsidRDefault="00B448D6" w:rsidP="00451D48">
            <w:pPr>
              <w:jc w:val="both"/>
              <w:rPr>
                <w:b/>
                <w:sz w:val="16"/>
                <w:szCs w:val="16"/>
              </w:rPr>
            </w:pPr>
            <w:r w:rsidRPr="002D4F6C">
              <w:rPr>
                <w:b/>
                <w:sz w:val="16"/>
                <w:szCs w:val="16"/>
              </w:rPr>
              <w:t>Week 1</w:t>
            </w:r>
          </w:p>
        </w:tc>
        <w:tc>
          <w:tcPr>
            <w:tcW w:w="730" w:type="dxa"/>
          </w:tcPr>
          <w:p w:rsidR="00B448D6" w:rsidRPr="002D4F6C" w:rsidRDefault="00B448D6" w:rsidP="00451D48">
            <w:pPr>
              <w:jc w:val="both"/>
              <w:rPr>
                <w:b/>
                <w:sz w:val="16"/>
                <w:szCs w:val="16"/>
              </w:rPr>
            </w:pPr>
            <w:r w:rsidRPr="002D4F6C">
              <w:rPr>
                <w:b/>
                <w:sz w:val="16"/>
                <w:szCs w:val="16"/>
              </w:rPr>
              <w:t>Week 2</w:t>
            </w:r>
          </w:p>
        </w:tc>
        <w:tc>
          <w:tcPr>
            <w:tcW w:w="802" w:type="dxa"/>
          </w:tcPr>
          <w:p w:rsidR="00B448D6" w:rsidRPr="002D4F6C" w:rsidRDefault="00B448D6" w:rsidP="00451D48">
            <w:pPr>
              <w:jc w:val="both"/>
              <w:rPr>
                <w:b/>
                <w:sz w:val="16"/>
                <w:szCs w:val="16"/>
              </w:rPr>
            </w:pPr>
            <w:r w:rsidRPr="002D4F6C">
              <w:rPr>
                <w:b/>
                <w:sz w:val="16"/>
                <w:szCs w:val="16"/>
              </w:rPr>
              <w:t>Week 3</w:t>
            </w:r>
          </w:p>
        </w:tc>
        <w:tc>
          <w:tcPr>
            <w:tcW w:w="709" w:type="dxa"/>
            <w:tcBorders>
              <w:right w:val="single" w:sz="24" w:space="0" w:color="auto"/>
            </w:tcBorders>
          </w:tcPr>
          <w:p w:rsidR="00B448D6" w:rsidRPr="002D4F6C" w:rsidRDefault="00B448D6" w:rsidP="00451D48">
            <w:pPr>
              <w:jc w:val="both"/>
              <w:rPr>
                <w:b/>
                <w:sz w:val="16"/>
                <w:szCs w:val="16"/>
              </w:rPr>
            </w:pPr>
            <w:r w:rsidRPr="002D4F6C">
              <w:rPr>
                <w:b/>
                <w:sz w:val="16"/>
                <w:szCs w:val="16"/>
              </w:rPr>
              <w:t>Week 4</w:t>
            </w:r>
          </w:p>
        </w:tc>
        <w:tc>
          <w:tcPr>
            <w:tcW w:w="709" w:type="dxa"/>
            <w:tcBorders>
              <w:left w:val="single" w:sz="24" w:space="0" w:color="auto"/>
            </w:tcBorders>
          </w:tcPr>
          <w:p w:rsidR="00B448D6" w:rsidRPr="002D4F6C" w:rsidRDefault="00B448D6" w:rsidP="00451D48">
            <w:pPr>
              <w:jc w:val="both"/>
              <w:rPr>
                <w:b/>
                <w:sz w:val="16"/>
                <w:szCs w:val="16"/>
              </w:rPr>
            </w:pPr>
            <w:r w:rsidRPr="002D4F6C">
              <w:rPr>
                <w:b/>
                <w:sz w:val="16"/>
                <w:szCs w:val="16"/>
              </w:rPr>
              <w:t>Week 1</w:t>
            </w:r>
          </w:p>
        </w:tc>
        <w:tc>
          <w:tcPr>
            <w:tcW w:w="709" w:type="dxa"/>
          </w:tcPr>
          <w:p w:rsidR="00B448D6" w:rsidRPr="002D4F6C" w:rsidRDefault="00B448D6" w:rsidP="00451D48">
            <w:pPr>
              <w:jc w:val="both"/>
              <w:rPr>
                <w:b/>
                <w:sz w:val="16"/>
                <w:szCs w:val="16"/>
              </w:rPr>
            </w:pPr>
            <w:r w:rsidRPr="002D4F6C">
              <w:rPr>
                <w:b/>
                <w:sz w:val="16"/>
                <w:szCs w:val="16"/>
              </w:rPr>
              <w:t>Week 2</w:t>
            </w:r>
          </w:p>
        </w:tc>
        <w:tc>
          <w:tcPr>
            <w:tcW w:w="850" w:type="dxa"/>
          </w:tcPr>
          <w:p w:rsidR="00B448D6" w:rsidRPr="002D4F6C" w:rsidRDefault="00B448D6" w:rsidP="00451D48">
            <w:pPr>
              <w:jc w:val="both"/>
              <w:rPr>
                <w:b/>
                <w:sz w:val="16"/>
                <w:szCs w:val="16"/>
              </w:rPr>
            </w:pPr>
            <w:r w:rsidRPr="002D4F6C">
              <w:rPr>
                <w:b/>
                <w:sz w:val="16"/>
                <w:szCs w:val="16"/>
              </w:rPr>
              <w:t>Week 3</w:t>
            </w:r>
          </w:p>
        </w:tc>
        <w:tc>
          <w:tcPr>
            <w:tcW w:w="709" w:type="dxa"/>
            <w:tcBorders>
              <w:right w:val="single" w:sz="24" w:space="0" w:color="auto"/>
            </w:tcBorders>
          </w:tcPr>
          <w:p w:rsidR="00B448D6" w:rsidRPr="002D4F6C" w:rsidRDefault="00B448D6" w:rsidP="00451D48">
            <w:pPr>
              <w:jc w:val="both"/>
              <w:rPr>
                <w:b/>
                <w:sz w:val="16"/>
                <w:szCs w:val="16"/>
              </w:rPr>
            </w:pPr>
            <w:r w:rsidRPr="002D4F6C">
              <w:rPr>
                <w:b/>
                <w:sz w:val="16"/>
                <w:szCs w:val="16"/>
              </w:rPr>
              <w:t>Week 4</w:t>
            </w:r>
          </w:p>
        </w:tc>
        <w:tc>
          <w:tcPr>
            <w:tcW w:w="796" w:type="dxa"/>
            <w:tcBorders>
              <w:left w:val="single" w:sz="24" w:space="0" w:color="auto"/>
            </w:tcBorders>
          </w:tcPr>
          <w:p w:rsidR="00B448D6" w:rsidRPr="002D4F6C" w:rsidRDefault="00B448D6" w:rsidP="00451D48">
            <w:pPr>
              <w:jc w:val="both"/>
              <w:rPr>
                <w:b/>
                <w:sz w:val="16"/>
                <w:szCs w:val="16"/>
              </w:rPr>
            </w:pPr>
            <w:r w:rsidRPr="002D4F6C">
              <w:rPr>
                <w:b/>
                <w:sz w:val="16"/>
                <w:szCs w:val="16"/>
              </w:rPr>
              <w:t>Week 1</w:t>
            </w:r>
          </w:p>
        </w:tc>
        <w:tc>
          <w:tcPr>
            <w:tcW w:w="763" w:type="dxa"/>
          </w:tcPr>
          <w:p w:rsidR="00B448D6" w:rsidRPr="002D4F6C" w:rsidRDefault="00B448D6" w:rsidP="00451D48">
            <w:pPr>
              <w:jc w:val="both"/>
              <w:rPr>
                <w:b/>
                <w:sz w:val="16"/>
                <w:szCs w:val="16"/>
              </w:rPr>
            </w:pPr>
            <w:r w:rsidRPr="002D4F6C">
              <w:rPr>
                <w:b/>
                <w:sz w:val="16"/>
                <w:szCs w:val="16"/>
              </w:rPr>
              <w:t>Week 2</w:t>
            </w:r>
          </w:p>
        </w:tc>
        <w:tc>
          <w:tcPr>
            <w:tcW w:w="1134" w:type="dxa"/>
          </w:tcPr>
          <w:p w:rsidR="00B448D6" w:rsidRPr="002D4F6C" w:rsidRDefault="00B448D6" w:rsidP="00451D48">
            <w:pPr>
              <w:jc w:val="both"/>
              <w:rPr>
                <w:b/>
                <w:sz w:val="16"/>
                <w:szCs w:val="16"/>
              </w:rPr>
            </w:pPr>
            <w:r w:rsidRPr="002D4F6C">
              <w:rPr>
                <w:b/>
                <w:sz w:val="16"/>
                <w:szCs w:val="16"/>
              </w:rPr>
              <w:t>Week 3</w:t>
            </w:r>
          </w:p>
        </w:tc>
        <w:tc>
          <w:tcPr>
            <w:tcW w:w="708" w:type="dxa"/>
          </w:tcPr>
          <w:p w:rsidR="00B448D6" w:rsidRPr="002D4F6C" w:rsidRDefault="00B448D6" w:rsidP="00451D48">
            <w:pPr>
              <w:jc w:val="both"/>
              <w:rPr>
                <w:b/>
                <w:sz w:val="16"/>
                <w:szCs w:val="16"/>
              </w:rPr>
            </w:pPr>
            <w:r w:rsidRPr="002D4F6C">
              <w:rPr>
                <w:b/>
                <w:sz w:val="16"/>
                <w:szCs w:val="16"/>
              </w:rPr>
              <w:t>Week 4</w:t>
            </w:r>
          </w:p>
        </w:tc>
      </w:tr>
      <w:tr w:rsidR="00B448D6" w:rsidRPr="004C577D" w:rsidTr="00451D48">
        <w:tc>
          <w:tcPr>
            <w:tcW w:w="731" w:type="dxa"/>
            <w:shd w:val="clear" w:color="auto" w:fill="7030A0"/>
          </w:tcPr>
          <w:p w:rsidR="00B448D6" w:rsidRPr="004C577D" w:rsidRDefault="00AF2D60" w:rsidP="00451D48">
            <w:pPr>
              <w:jc w:val="both"/>
              <w:rPr>
                <w:sz w:val="16"/>
                <w:szCs w:val="16"/>
              </w:rPr>
            </w:pPr>
            <w:r w:rsidRPr="00BC4F77">
              <w:rPr>
                <w:b/>
                <w:color w:val="FFFFFF"/>
                <w:sz w:val="18"/>
                <w:szCs w:val="16"/>
              </w:rPr>
              <w:t>Publication</w:t>
            </w:r>
          </w:p>
        </w:tc>
        <w:tc>
          <w:tcPr>
            <w:tcW w:w="730" w:type="dxa"/>
            <w:shd w:val="clear" w:color="auto" w:fill="3B3838" w:themeFill="background2" w:themeFillShade="40"/>
          </w:tcPr>
          <w:p w:rsidR="00B448D6" w:rsidRDefault="00B448D6" w:rsidP="00451D48">
            <w:pPr>
              <w:rPr>
                <w:color w:val="FFFFFF"/>
                <w:sz w:val="16"/>
                <w:szCs w:val="16"/>
              </w:rPr>
            </w:pPr>
            <w:r>
              <w:rPr>
                <w:color w:val="FFFFFF"/>
                <w:sz w:val="16"/>
                <w:szCs w:val="16"/>
              </w:rPr>
              <w:t>CFS</w:t>
            </w:r>
          </w:p>
          <w:p w:rsidR="00B448D6" w:rsidRPr="004C577D" w:rsidRDefault="00B448D6" w:rsidP="00451D48">
            <w:pPr>
              <w:jc w:val="both"/>
              <w:rPr>
                <w:sz w:val="16"/>
                <w:szCs w:val="16"/>
              </w:rPr>
            </w:pPr>
            <w:r>
              <w:rPr>
                <w:color w:val="FFFFFF"/>
                <w:sz w:val="16"/>
                <w:szCs w:val="16"/>
              </w:rPr>
              <w:t>10-13 Oct</w:t>
            </w:r>
          </w:p>
        </w:tc>
        <w:tc>
          <w:tcPr>
            <w:tcW w:w="802" w:type="dxa"/>
          </w:tcPr>
          <w:p w:rsidR="00B448D6" w:rsidRPr="004C577D" w:rsidRDefault="00B448D6" w:rsidP="00451D48">
            <w:pPr>
              <w:jc w:val="both"/>
              <w:rPr>
                <w:sz w:val="16"/>
                <w:szCs w:val="16"/>
              </w:rPr>
            </w:pPr>
          </w:p>
        </w:tc>
        <w:tc>
          <w:tcPr>
            <w:tcW w:w="709" w:type="dxa"/>
            <w:tcBorders>
              <w:right w:val="single" w:sz="24" w:space="0" w:color="auto"/>
            </w:tcBorders>
          </w:tcPr>
          <w:p w:rsidR="00B448D6" w:rsidRPr="004C577D" w:rsidRDefault="00B448D6" w:rsidP="00451D48">
            <w:pPr>
              <w:jc w:val="both"/>
              <w:rPr>
                <w:sz w:val="16"/>
                <w:szCs w:val="16"/>
              </w:rPr>
            </w:pPr>
          </w:p>
        </w:tc>
        <w:tc>
          <w:tcPr>
            <w:tcW w:w="709" w:type="dxa"/>
            <w:tcBorders>
              <w:left w:val="single" w:sz="24" w:space="0" w:color="auto"/>
            </w:tcBorders>
          </w:tcPr>
          <w:p w:rsidR="00B448D6" w:rsidRPr="004C577D" w:rsidRDefault="00B448D6" w:rsidP="00451D48">
            <w:pPr>
              <w:jc w:val="both"/>
              <w:rPr>
                <w:sz w:val="16"/>
                <w:szCs w:val="16"/>
              </w:rPr>
            </w:pPr>
          </w:p>
        </w:tc>
        <w:tc>
          <w:tcPr>
            <w:tcW w:w="709" w:type="dxa"/>
            <w:shd w:val="clear" w:color="auto" w:fill="3B3838" w:themeFill="background2" w:themeFillShade="40"/>
          </w:tcPr>
          <w:p w:rsidR="00B448D6" w:rsidRDefault="00B448D6" w:rsidP="00451D48">
            <w:pPr>
              <w:rPr>
                <w:color w:val="FFFFFF"/>
                <w:sz w:val="16"/>
                <w:szCs w:val="16"/>
              </w:rPr>
            </w:pPr>
            <w:r>
              <w:rPr>
                <w:color w:val="FFFFFF"/>
                <w:sz w:val="16"/>
                <w:szCs w:val="16"/>
              </w:rPr>
              <w:t xml:space="preserve">COP27 </w:t>
            </w:r>
          </w:p>
          <w:p w:rsidR="00B448D6" w:rsidRPr="004C577D" w:rsidRDefault="00B448D6" w:rsidP="00451D48">
            <w:pPr>
              <w:jc w:val="both"/>
              <w:rPr>
                <w:sz w:val="16"/>
                <w:szCs w:val="16"/>
              </w:rPr>
            </w:pPr>
            <w:r>
              <w:rPr>
                <w:color w:val="FFFFFF"/>
                <w:sz w:val="16"/>
                <w:szCs w:val="16"/>
              </w:rPr>
              <w:t>7-18 Nov</w:t>
            </w:r>
          </w:p>
        </w:tc>
        <w:tc>
          <w:tcPr>
            <w:tcW w:w="850" w:type="dxa"/>
          </w:tcPr>
          <w:p w:rsidR="00B448D6" w:rsidRPr="004C577D" w:rsidRDefault="00B448D6" w:rsidP="00451D48">
            <w:pPr>
              <w:jc w:val="both"/>
              <w:rPr>
                <w:sz w:val="16"/>
                <w:szCs w:val="16"/>
              </w:rPr>
            </w:pPr>
          </w:p>
        </w:tc>
        <w:tc>
          <w:tcPr>
            <w:tcW w:w="709" w:type="dxa"/>
            <w:tcBorders>
              <w:right w:val="single" w:sz="24" w:space="0" w:color="auto"/>
            </w:tcBorders>
          </w:tcPr>
          <w:p w:rsidR="00B448D6" w:rsidRPr="004C577D" w:rsidRDefault="00B448D6" w:rsidP="00451D48">
            <w:pPr>
              <w:jc w:val="both"/>
              <w:rPr>
                <w:sz w:val="16"/>
                <w:szCs w:val="16"/>
              </w:rPr>
            </w:pPr>
          </w:p>
        </w:tc>
        <w:tc>
          <w:tcPr>
            <w:tcW w:w="796" w:type="dxa"/>
            <w:tcBorders>
              <w:left w:val="single" w:sz="24" w:space="0" w:color="auto"/>
            </w:tcBorders>
          </w:tcPr>
          <w:p w:rsidR="00B448D6" w:rsidRPr="004C577D" w:rsidRDefault="00B448D6" w:rsidP="00451D48">
            <w:pPr>
              <w:jc w:val="both"/>
              <w:rPr>
                <w:sz w:val="16"/>
                <w:szCs w:val="16"/>
              </w:rPr>
            </w:pPr>
          </w:p>
        </w:tc>
        <w:tc>
          <w:tcPr>
            <w:tcW w:w="763" w:type="dxa"/>
          </w:tcPr>
          <w:p w:rsidR="00B448D6" w:rsidRPr="004C577D" w:rsidRDefault="00B448D6" w:rsidP="00451D48">
            <w:pPr>
              <w:jc w:val="both"/>
              <w:rPr>
                <w:sz w:val="16"/>
                <w:szCs w:val="16"/>
              </w:rPr>
            </w:pPr>
          </w:p>
        </w:tc>
        <w:tc>
          <w:tcPr>
            <w:tcW w:w="1134" w:type="dxa"/>
          </w:tcPr>
          <w:p w:rsidR="00B448D6" w:rsidRPr="004C577D" w:rsidRDefault="00B448D6" w:rsidP="00451D48">
            <w:pPr>
              <w:jc w:val="both"/>
              <w:rPr>
                <w:sz w:val="16"/>
                <w:szCs w:val="16"/>
              </w:rPr>
            </w:pPr>
          </w:p>
        </w:tc>
        <w:tc>
          <w:tcPr>
            <w:tcW w:w="708" w:type="dxa"/>
          </w:tcPr>
          <w:p w:rsidR="00B448D6" w:rsidRPr="004C577D" w:rsidRDefault="00B448D6" w:rsidP="00451D48">
            <w:pPr>
              <w:jc w:val="both"/>
              <w:rPr>
                <w:sz w:val="16"/>
                <w:szCs w:val="16"/>
              </w:rPr>
            </w:pPr>
          </w:p>
        </w:tc>
      </w:tr>
    </w:tbl>
    <w:p w:rsidR="00BC6699" w:rsidRDefault="00BC6699" w:rsidP="00503863">
      <w:pPr>
        <w:pBdr>
          <w:top w:val="nil"/>
          <w:left w:val="nil"/>
          <w:bottom w:val="nil"/>
          <w:right w:val="nil"/>
          <w:between w:val="nil"/>
        </w:pBdr>
        <w:spacing w:after="0" w:line="240" w:lineRule="auto"/>
        <w:jc w:val="both"/>
        <w:rPr>
          <w:b/>
          <w:color w:val="000000"/>
        </w:rPr>
      </w:pPr>
    </w:p>
    <w:p w:rsidR="00503863" w:rsidRDefault="00503863" w:rsidP="00503863">
      <w:pPr>
        <w:pBdr>
          <w:top w:val="nil"/>
          <w:left w:val="nil"/>
          <w:bottom w:val="nil"/>
          <w:right w:val="nil"/>
          <w:between w:val="nil"/>
        </w:pBdr>
        <w:spacing w:after="0" w:line="240" w:lineRule="auto"/>
        <w:jc w:val="both"/>
        <w:rPr>
          <w:color w:val="000000"/>
        </w:rPr>
      </w:pPr>
    </w:p>
    <w:p w:rsidR="00503863" w:rsidRDefault="00503863" w:rsidP="00503863">
      <w:pPr>
        <w:jc w:val="both"/>
      </w:pPr>
    </w:p>
    <w:p w:rsidR="003D33C2" w:rsidRDefault="003D33C2"/>
    <w:sectPr w:rsidR="003D33C2">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819DE"/>
    <w:multiLevelType w:val="multilevel"/>
    <w:tmpl w:val="30D02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0D1259"/>
    <w:multiLevelType w:val="hybridMultilevel"/>
    <w:tmpl w:val="28D4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B65A9"/>
    <w:multiLevelType w:val="hybridMultilevel"/>
    <w:tmpl w:val="9ECC8C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7D35C04"/>
    <w:multiLevelType w:val="multilevel"/>
    <w:tmpl w:val="99B8C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29323D"/>
    <w:multiLevelType w:val="multilevel"/>
    <w:tmpl w:val="2A94CF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9C246E"/>
    <w:multiLevelType w:val="multilevel"/>
    <w:tmpl w:val="800CC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63"/>
    <w:rsid w:val="000166C6"/>
    <w:rsid w:val="000242BA"/>
    <w:rsid w:val="00025453"/>
    <w:rsid w:val="000B18E6"/>
    <w:rsid w:val="00184A7A"/>
    <w:rsid w:val="00201BC6"/>
    <w:rsid w:val="00287431"/>
    <w:rsid w:val="002F6E4F"/>
    <w:rsid w:val="003D15C1"/>
    <w:rsid w:val="003D33C2"/>
    <w:rsid w:val="003D4C58"/>
    <w:rsid w:val="00412882"/>
    <w:rsid w:val="0044437D"/>
    <w:rsid w:val="00503863"/>
    <w:rsid w:val="005408BE"/>
    <w:rsid w:val="00562F12"/>
    <w:rsid w:val="00676DC4"/>
    <w:rsid w:val="00692D43"/>
    <w:rsid w:val="006C0B17"/>
    <w:rsid w:val="007A2E5B"/>
    <w:rsid w:val="007F0253"/>
    <w:rsid w:val="007F5751"/>
    <w:rsid w:val="008C5890"/>
    <w:rsid w:val="00931ACC"/>
    <w:rsid w:val="00A5654E"/>
    <w:rsid w:val="00AA7528"/>
    <w:rsid w:val="00AB29AD"/>
    <w:rsid w:val="00AD4DEF"/>
    <w:rsid w:val="00AF2D60"/>
    <w:rsid w:val="00B448D6"/>
    <w:rsid w:val="00BC4F77"/>
    <w:rsid w:val="00BC6699"/>
    <w:rsid w:val="00BD35DE"/>
    <w:rsid w:val="00BE3951"/>
    <w:rsid w:val="00C65942"/>
    <w:rsid w:val="00C752C9"/>
    <w:rsid w:val="00C92C2B"/>
    <w:rsid w:val="00D23CA1"/>
    <w:rsid w:val="00D8734F"/>
    <w:rsid w:val="00DD5AE6"/>
    <w:rsid w:val="00E23B88"/>
    <w:rsid w:val="00E466E8"/>
    <w:rsid w:val="00EB32E5"/>
    <w:rsid w:val="00FD4485"/>
    <w:rsid w:val="00FE3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CC5B2"/>
  <w15:chartTrackingRefBased/>
  <w15:docId w15:val="{C5859BBE-9F30-4FFC-9673-D2AFAEC9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3863"/>
    <w:rPr>
      <w:rFonts w:ascii="Calibri" w:eastAsia="Calibri" w:hAnsi="Calibri" w:cs="Calibri"/>
    </w:rPr>
  </w:style>
  <w:style w:type="paragraph" w:styleId="Heading1">
    <w:name w:val="heading 1"/>
    <w:basedOn w:val="Normal"/>
    <w:next w:val="Normal"/>
    <w:link w:val="Heading1Char"/>
    <w:rsid w:val="00503863"/>
    <w:pPr>
      <w:keepNext/>
      <w:keepLines/>
      <w:spacing w:before="240" w:after="0"/>
      <w:outlineLvl w:val="0"/>
    </w:pPr>
    <w:rPr>
      <w:color w:val="2F5496"/>
      <w:sz w:val="32"/>
      <w:szCs w:val="32"/>
    </w:rPr>
  </w:style>
  <w:style w:type="paragraph" w:styleId="Heading2">
    <w:name w:val="heading 2"/>
    <w:basedOn w:val="Normal"/>
    <w:next w:val="Normal"/>
    <w:link w:val="Heading2Char"/>
    <w:uiPriority w:val="9"/>
    <w:semiHidden/>
    <w:unhideWhenUsed/>
    <w:qFormat/>
    <w:rsid w:val="00201B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3863"/>
    <w:rPr>
      <w:rFonts w:ascii="Calibri" w:eastAsia="Calibri" w:hAnsi="Calibri" w:cs="Calibri"/>
      <w:color w:val="2F5496"/>
      <w:sz w:val="32"/>
      <w:szCs w:val="32"/>
    </w:rPr>
  </w:style>
  <w:style w:type="paragraph" w:styleId="ListParagraph">
    <w:name w:val="List Paragraph"/>
    <w:basedOn w:val="Normal"/>
    <w:uiPriority w:val="34"/>
    <w:qFormat/>
    <w:rsid w:val="00503863"/>
    <w:pPr>
      <w:ind w:left="720"/>
      <w:contextualSpacing/>
    </w:pPr>
  </w:style>
  <w:style w:type="character" w:styleId="Hyperlink">
    <w:name w:val="Hyperlink"/>
    <w:basedOn w:val="DefaultParagraphFont"/>
    <w:uiPriority w:val="99"/>
    <w:unhideWhenUsed/>
    <w:rsid w:val="00503863"/>
    <w:rPr>
      <w:color w:val="0563C1" w:themeColor="hyperlink"/>
      <w:u w:val="single"/>
    </w:rPr>
  </w:style>
  <w:style w:type="character" w:customStyle="1" w:styleId="Heading2Char">
    <w:name w:val="Heading 2 Char"/>
    <w:basedOn w:val="DefaultParagraphFont"/>
    <w:link w:val="Heading2"/>
    <w:uiPriority w:val="9"/>
    <w:semiHidden/>
    <w:rsid w:val="00201BC6"/>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C6699"/>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813343">
      <w:bodyDiv w:val="1"/>
      <w:marLeft w:val="0"/>
      <w:marRight w:val="0"/>
      <w:marTop w:val="0"/>
      <w:marBottom w:val="0"/>
      <w:divBdr>
        <w:top w:val="none" w:sz="0" w:space="0" w:color="auto"/>
        <w:left w:val="none" w:sz="0" w:space="0" w:color="auto"/>
        <w:bottom w:val="none" w:sz="0" w:space="0" w:color="auto"/>
        <w:right w:val="none" w:sz="0" w:space="0" w:color="auto"/>
      </w:divBdr>
      <w:divsChild>
        <w:div w:id="820271987">
          <w:marLeft w:val="0"/>
          <w:marRight w:val="0"/>
          <w:marTop w:val="0"/>
          <w:marBottom w:val="0"/>
          <w:divBdr>
            <w:top w:val="none" w:sz="0" w:space="0" w:color="auto"/>
            <w:left w:val="none" w:sz="0" w:space="0" w:color="auto"/>
            <w:bottom w:val="none" w:sz="0" w:space="0" w:color="auto"/>
            <w:right w:val="none" w:sz="0" w:space="0" w:color="auto"/>
          </w:divBdr>
          <w:divsChild>
            <w:div w:id="1879275439">
              <w:marLeft w:val="0"/>
              <w:marRight w:val="0"/>
              <w:marTop w:val="0"/>
              <w:marBottom w:val="0"/>
              <w:divBdr>
                <w:top w:val="none" w:sz="0" w:space="0" w:color="auto"/>
                <w:left w:val="none" w:sz="0" w:space="0" w:color="auto"/>
                <w:bottom w:val="none" w:sz="0" w:space="0" w:color="auto"/>
                <w:right w:val="none" w:sz="0" w:space="0" w:color="auto"/>
              </w:divBdr>
              <w:divsChild>
                <w:div w:id="1199927300">
                  <w:marLeft w:val="0"/>
                  <w:marRight w:val="0"/>
                  <w:marTop w:val="0"/>
                  <w:marBottom w:val="0"/>
                  <w:divBdr>
                    <w:top w:val="none" w:sz="0" w:space="0" w:color="auto"/>
                    <w:left w:val="none" w:sz="0" w:space="0" w:color="auto"/>
                    <w:bottom w:val="none" w:sz="0" w:space="0" w:color="auto"/>
                    <w:right w:val="none" w:sz="0" w:space="0" w:color="auto"/>
                  </w:divBdr>
                  <w:divsChild>
                    <w:div w:id="3787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959">
          <w:marLeft w:val="0"/>
          <w:marRight w:val="0"/>
          <w:marTop w:val="0"/>
          <w:marBottom w:val="0"/>
          <w:divBdr>
            <w:top w:val="none" w:sz="0" w:space="0" w:color="auto"/>
            <w:left w:val="none" w:sz="0" w:space="0" w:color="auto"/>
            <w:bottom w:val="none" w:sz="0" w:space="0" w:color="auto"/>
            <w:right w:val="none" w:sz="0" w:space="0" w:color="auto"/>
          </w:divBdr>
          <w:divsChild>
            <w:div w:id="39862187">
              <w:marLeft w:val="0"/>
              <w:marRight w:val="0"/>
              <w:marTop w:val="0"/>
              <w:marBottom w:val="0"/>
              <w:divBdr>
                <w:top w:val="none" w:sz="0" w:space="0" w:color="auto"/>
                <w:left w:val="none" w:sz="0" w:space="0" w:color="auto"/>
                <w:bottom w:val="none" w:sz="0" w:space="0" w:color="auto"/>
                <w:right w:val="none" w:sz="0" w:space="0" w:color="auto"/>
              </w:divBdr>
              <w:divsChild>
                <w:div w:id="19314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o.org/dyn/normlex/fr/f?p=NORMLEXPUB:12100:0::NO::P12100_ILO_CODE:C1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development/desa/indigenouspeoples/wp-content/uploads/sites/19/2018/11/UNDRIP_F_web.pdf" TargetMode="External"/><Relationship Id="rId12" Type="http://schemas.openxmlformats.org/officeDocument/2006/relationships/hyperlink" Target="https://www.fao.org/documents/card/en/c/cb4932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4060/cb4932en" TargetMode="External"/><Relationship Id="rId11" Type="http://schemas.openxmlformats.org/officeDocument/2006/relationships/hyperlink" Target="https://esa.un.org/unpfiidata/UNPFII_Recommendations_Database_list.asp" TargetMode="External"/><Relationship Id="rId5" Type="http://schemas.openxmlformats.org/officeDocument/2006/relationships/hyperlink" Target="https://www.fao.org/indigenous-peoples/la-plateforme-mondiale/fr/" TargetMode="External"/><Relationship Id="rId10" Type="http://schemas.openxmlformats.org/officeDocument/2006/relationships/hyperlink" Target="https://www.fao.org/documents/card/fr/c/I4356FR" TargetMode="External"/><Relationship Id="rId4" Type="http://schemas.openxmlformats.org/officeDocument/2006/relationships/webSettings" Target="webSettings.xml"/><Relationship Id="rId9" Type="http://schemas.openxmlformats.org/officeDocument/2006/relationships/hyperlink" Target="https://www.fao.org/publications/card/fr/c/f83e0b47-0f00-5f0c-8780-9fd21712d40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7</Pages>
  <Words>2554</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 Anne (PSUI)</dc:creator>
  <cp:keywords/>
  <dc:description/>
  <cp:lastModifiedBy>Brunel, Anne (PSUI)</cp:lastModifiedBy>
  <cp:revision>17</cp:revision>
  <dcterms:created xsi:type="dcterms:W3CDTF">2022-08-08T10:30:00Z</dcterms:created>
  <dcterms:modified xsi:type="dcterms:W3CDTF">2022-08-08T15:55:00Z</dcterms:modified>
</cp:coreProperties>
</file>