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CB62F" w14:textId="2AC34162" w:rsidR="00E40347" w:rsidRPr="00240ECC" w:rsidRDefault="00F50770" w:rsidP="00F50770">
      <w:pPr>
        <w:spacing w:line="259" w:lineRule="auto"/>
        <w:rPr>
          <w:b/>
          <w:u w:val="single"/>
        </w:rPr>
      </w:pPr>
      <w:r>
        <w:rPr>
          <w:b/>
          <w:u w:val="single"/>
        </w:rPr>
        <w:t xml:space="preserve">Final report on </w:t>
      </w:r>
      <w:r w:rsidR="000F488A" w:rsidRPr="00240ECC">
        <w:rPr>
          <w:b/>
          <w:u w:val="single"/>
        </w:rPr>
        <w:t>Stockholm</w:t>
      </w:r>
      <w:r w:rsidR="009143B3">
        <w:rPr>
          <w:b/>
          <w:u w:val="single"/>
        </w:rPr>
        <w:t>+</w:t>
      </w:r>
      <w:r w:rsidR="000F488A" w:rsidRPr="00240ECC">
        <w:rPr>
          <w:b/>
          <w:u w:val="single"/>
        </w:rPr>
        <w:t>50</w:t>
      </w:r>
      <w:r w:rsidR="00D54315">
        <w:rPr>
          <w:b/>
          <w:u w:val="single"/>
        </w:rPr>
        <w:t xml:space="preserve"> Side Event</w:t>
      </w:r>
      <w:r w:rsidR="00240ECC" w:rsidRPr="00240ECC">
        <w:rPr>
          <w:b/>
          <w:u w:val="single"/>
        </w:rPr>
        <w:t xml:space="preserve">: </w:t>
      </w:r>
      <w:r>
        <w:rPr>
          <w:b/>
          <w:u w:val="single"/>
        </w:rPr>
        <w:t xml:space="preserve">2 </w:t>
      </w:r>
      <w:r w:rsidR="00240ECC" w:rsidRPr="00240ECC">
        <w:rPr>
          <w:b/>
          <w:u w:val="single"/>
        </w:rPr>
        <w:t>June 2022</w:t>
      </w:r>
    </w:p>
    <w:p w14:paraId="15C5D3F0" w14:textId="77777777" w:rsidR="000F488A" w:rsidRDefault="000F488A" w:rsidP="00F50770">
      <w:pPr>
        <w:spacing w:line="259" w:lineRule="auto"/>
      </w:pPr>
    </w:p>
    <w:p w14:paraId="61604DC4" w14:textId="3FE9D9E4" w:rsidR="000F488A" w:rsidRDefault="00240ECC" w:rsidP="00F50770">
      <w:pPr>
        <w:spacing w:line="259" w:lineRule="auto"/>
        <w:rPr>
          <w:b/>
          <w:i/>
        </w:rPr>
      </w:pPr>
      <w:r w:rsidRPr="00D54315">
        <w:rPr>
          <w:u w:val="single"/>
        </w:rPr>
        <w:t>Side</w:t>
      </w:r>
      <w:r w:rsidR="00F50770">
        <w:rPr>
          <w:u w:val="single"/>
        </w:rPr>
        <w:t>-</w:t>
      </w:r>
      <w:r w:rsidRPr="00D54315">
        <w:rPr>
          <w:u w:val="single"/>
        </w:rPr>
        <w:t xml:space="preserve">Event </w:t>
      </w:r>
      <w:r w:rsidR="000F488A" w:rsidRPr="00D54315">
        <w:rPr>
          <w:u w:val="single"/>
        </w:rPr>
        <w:t>Title</w:t>
      </w:r>
      <w:r w:rsidR="000F488A">
        <w:t xml:space="preserve">: </w:t>
      </w:r>
      <w:r w:rsidR="000F488A" w:rsidRPr="00CA4EA9">
        <w:rPr>
          <w:b/>
          <w:i/>
        </w:rPr>
        <w:t>Nature-based restoration and multipurpose use of rangelands: promising solutions to benefit our planet and people</w:t>
      </w:r>
    </w:p>
    <w:p w14:paraId="46943F28" w14:textId="77777777" w:rsidR="000F488A" w:rsidRDefault="000F488A" w:rsidP="00F50770">
      <w:pPr>
        <w:spacing w:line="259" w:lineRule="auto"/>
        <w:rPr>
          <w:b/>
          <w:i/>
        </w:rPr>
      </w:pPr>
    </w:p>
    <w:p w14:paraId="4047AB09" w14:textId="77777777" w:rsidR="00D54315" w:rsidRDefault="00D54315" w:rsidP="00F50770">
      <w:pPr>
        <w:spacing w:line="259" w:lineRule="auto"/>
        <w:rPr>
          <w:bCs/>
        </w:rPr>
      </w:pPr>
      <w:r w:rsidRPr="00D54315">
        <w:rPr>
          <w:u w:val="single"/>
        </w:rPr>
        <w:t>Organizers:</w:t>
      </w:r>
      <w:r>
        <w:rPr>
          <w:b/>
          <w:i/>
        </w:rPr>
        <w:t xml:space="preserve"> </w:t>
      </w:r>
      <w:r w:rsidRPr="0047203F">
        <w:rPr>
          <w:bCs/>
        </w:rPr>
        <w:t>Government of Mongolia, WWF,</w:t>
      </w:r>
      <w:r>
        <w:rPr>
          <w:bCs/>
        </w:rPr>
        <w:t xml:space="preserve"> </w:t>
      </w:r>
      <w:r w:rsidRPr="0047203F">
        <w:rPr>
          <w:bCs/>
        </w:rPr>
        <w:t>IUCN,</w:t>
      </w:r>
      <w:r>
        <w:rPr>
          <w:bCs/>
        </w:rPr>
        <w:t xml:space="preserve"> </w:t>
      </w:r>
      <w:r w:rsidRPr="0047203F">
        <w:rPr>
          <w:bCs/>
        </w:rPr>
        <w:t>ILRI, FAO, IYRP I</w:t>
      </w:r>
      <w:r>
        <w:rPr>
          <w:bCs/>
        </w:rPr>
        <w:t>nternational Support Group (I</w:t>
      </w:r>
      <w:r w:rsidRPr="0047203F">
        <w:rPr>
          <w:bCs/>
        </w:rPr>
        <w:t>SG</w:t>
      </w:r>
      <w:r>
        <w:rPr>
          <w:bCs/>
        </w:rPr>
        <w:t>)</w:t>
      </w:r>
    </w:p>
    <w:p w14:paraId="18795961" w14:textId="77777777" w:rsidR="00D54315" w:rsidRDefault="00D54315" w:rsidP="00F50770">
      <w:pPr>
        <w:spacing w:line="259" w:lineRule="auto"/>
        <w:rPr>
          <w:b/>
          <w:i/>
        </w:rPr>
      </w:pPr>
    </w:p>
    <w:p w14:paraId="0266A14E" w14:textId="7B07958F" w:rsidR="000F488A" w:rsidRPr="0075152C" w:rsidRDefault="00253EB8" w:rsidP="00F50770">
      <w:pPr>
        <w:spacing w:line="259" w:lineRule="auto"/>
        <w:rPr>
          <w:b/>
          <w:u w:val="single"/>
        </w:rPr>
      </w:pPr>
      <w:r w:rsidRPr="0075152C">
        <w:rPr>
          <w:b/>
          <w:u w:val="single"/>
        </w:rPr>
        <w:t>1. Introductory /</w:t>
      </w:r>
      <w:r w:rsidR="0075152C">
        <w:rPr>
          <w:b/>
          <w:u w:val="single"/>
        </w:rPr>
        <w:t xml:space="preserve"> </w:t>
      </w:r>
      <w:r w:rsidR="00D54315" w:rsidRPr="0075152C">
        <w:rPr>
          <w:b/>
          <w:u w:val="single"/>
        </w:rPr>
        <w:t xml:space="preserve">Opening remarks: </w:t>
      </w:r>
    </w:p>
    <w:p w14:paraId="55B019D1" w14:textId="19EDB3D7" w:rsidR="000F488A" w:rsidRDefault="003A0F2E" w:rsidP="00F50770">
      <w:pPr>
        <w:spacing w:before="120" w:line="259" w:lineRule="auto"/>
      </w:pPr>
      <w:r>
        <w:t xml:space="preserve">The </w:t>
      </w:r>
      <w:r w:rsidR="00964AD4">
        <w:t>Government of Mongolia, represented by it</w:t>
      </w:r>
      <w:r w:rsidR="00253EB8">
        <w:t>s A</w:t>
      </w:r>
      <w:r w:rsidR="00964AD4">
        <w:t xml:space="preserve">mbassador to Sweden H.E. </w:t>
      </w:r>
      <w:r w:rsidR="00253EB8" w:rsidRPr="00253EB8">
        <w:t>Janabazar Tuvdendorj</w:t>
      </w:r>
      <w:r w:rsidR="00253EB8">
        <w:t xml:space="preserve"> </w:t>
      </w:r>
      <w:r w:rsidR="00964AD4">
        <w:t xml:space="preserve">and Director </w:t>
      </w:r>
      <w:r w:rsidR="00253EB8">
        <w:t>General Enkhbat Altangerel,</w:t>
      </w:r>
      <w:r w:rsidR="00A84A82">
        <w:t xml:space="preserve"> stressed the </w:t>
      </w:r>
      <w:r w:rsidR="000F488A">
        <w:t xml:space="preserve">importance of rangelands </w:t>
      </w:r>
      <w:r>
        <w:t xml:space="preserve">including </w:t>
      </w:r>
      <w:r w:rsidR="000F488A">
        <w:t xml:space="preserve">grasslands </w:t>
      </w:r>
      <w:r w:rsidR="00DB28D4">
        <w:t xml:space="preserve">– which </w:t>
      </w:r>
      <w:r>
        <w:t>cover</w:t>
      </w:r>
      <w:r w:rsidR="00DB28D4">
        <w:t xml:space="preserve"> 54% of the Earth’s land mass </w:t>
      </w:r>
      <w:r>
        <w:t>–</w:t>
      </w:r>
      <w:r w:rsidR="00DB28D4">
        <w:t xml:space="preserve"> </w:t>
      </w:r>
      <w:r w:rsidR="000F488A">
        <w:t xml:space="preserve">for climate, biodiversity, aquifer and water security, cultural and economic significance, </w:t>
      </w:r>
      <w:r w:rsidR="00253EB8">
        <w:t>and pastoral</w:t>
      </w:r>
      <w:r w:rsidR="000F488A">
        <w:t xml:space="preserve"> livelihoods. </w:t>
      </w:r>
      <w:r w:rsidR="00253EB8">
        <w:t xml:space="preserve">Pastoral mobility has evolved over millennia with nature and is adapted to and </w:t>
      </w:r>
      <w:r>
        <w:t>gives value to</w:t>
      </w:r>
      <w:r w:rsidR="00253EB8">
        <w:t xml:space="preserve"> variability</w:t>
      </w:r>
      <w:r>
        <w:t>,</w:t>
      </w:r>
      <w:r w:rsidR="00253EB8">
        <w:t xml:space="preserve"> which is now increasing </w:t>
      </w:r>
      <w:r>
        <w:t>because of</w:t>
      </w:r>
      <w:r w:rsidR="00253EB8">
        <w:t xml:space="preserve"> climate change. </w:t>
      </w:r>
      <w:r w:rsidR="000F488A">
        <w:t xml:space="preserve">Political momentum has been growing in </w:t>
      </w:r>
      <w:r>
        <w:t xml:space="preserve">the </w:t>
      </w:r>
      <w:r w:rsidR="000F488A">
        <w:t xml:space="preserve">past few years to recognize </w:t>
      </w:r>
      <w:r>
        <w:t xml:space="preserve">the </w:t>
      </w:r>
      <w:r w:rsidR="000F488A">
        <w:t xml:space="preserve">importance of this – the most neglected – ecosystem, culminating in the designation of the </w:t>
      </w:r>
      <w:r>
        <w:t>International Year of Rangelands &amp; Pastoralists (</w:t>
      </w:r>
      <w:r w:rsidR="000F488A">
        <w:t>IYRP</w:t>
      </w:r>
      <w:r>
        <w:t>) in</w:t>
      </w:r>
      <w:r w:rsidR="000F488A">
        <w:t xml:space="preserve"> 2026 by the U</w:t>
      </w:r>
      <w:r>
        <w:t>nited Nations (U</w:t>
      </w:r>
      <w:r w:rsidR="000F488A">
        <w:t>N</w:t>
      </w:r>
      <w:r>
        <w:t>)</w:t>
      </w:r>
      <w:r w:rsidR="000F488A">
        <w:t xml:space="preserve"> through the leadership of the Government of Mongolia and supported by 102 co-sponsoring countries. </w:t>
      </w:r>
      <w:r w:rsidR="0035136C">
        <w:t>Side-Event M</w:t>
      </w:r>
      <w:r w:rsidR="00253EB8">
        <w:t xml:space="preserve">oderator Joao Campari (WWF) said </w:t>
      </w:r>
      <w:r w:rsidR="00240ECC">
        <w:t xml:space="preserve">that </w:t>
      </w:r>
      <w:r w:rsidR="00253EB8">
        <w:t>w</w:t>
      </w:r>
      <w:r w:rsidR="000F488A">
        <w:t>e have a future marker in the sand for restoring and sustainably managing these ecosystems and elevating the voices of the pastoralists</w:t>
      </w:r>
      <w:r>
        <w:t>,</w:t>
      </w:r>
      <w:r w:rsidR="000F488A">
        <w:t xml:space="preserve"> who are stewards of these lands. </w:t>
      </w:r>
    </w:p>
    <w:p w14:paraId="5FDB4D5A" w14:textId="77777777" w:rsidR="000F488A" w:rsidRDefault="000F488A" w:rsidP="00F50770">
      <w:pPr>
        <w:spacing w:line="259" w:lineRule="auto"/>
      </w:pPr>
    </w:p>
    <w:p w14:paraId="7B335B25" w14:textId="4A336223" w:rsidR="000F488A" w:rsidRPr="0075152C" w:rsidRDefault="00253EB8" w:rsidP="00F50770">
      <w:pPr>
        <w:spacing w:line="259" w:lineRule="auto"/>
        <w:rPr>
          <w:b/>
          <w:u w:val="single"/>
        </w:rPr>
      </w:pPr>
      <w:r w:rsidRPr="0075152C">
        <w:rPr>
          <w:b/>
          <w:u w:val="single"/>
        </w:rPr>
        <w:t>2. Exchange of views</w:t>
      </w:r>
      <w:r w:rsidR="00B076EB" w:rsidRPr="0075152C">
        <w:rPr>
          <w:b/>
          <w:u w:val="single"/>
        </w:rPr>
        <w:t>:</w:t>
      </w:r>
      <w:r w:rsidRPr="0075152C">
        <w:rPr>
          <w:b/>
          <w:u w:val="single"/>
        </w:rPr>
        <w:t xml:space="preserve"> pan</w:t>
      </w:r>
      <w:r w:rsidR="00D54315" w:rsidRPr="0075152C">
        <w:rPr>
          <w:b/>
          <w:u w:val="single"/>
        </w:rPr>
        <w:t>el discussion</w:t>
      </w:r>
    </w:p>
    <w:p w14:paraId="3BAF4192" w14:textId="5B87CF24" w:rsidR="00964AD4" w:rsidRDefault="00253EB8" w:rsidP="00F50770">
      <w:pPr>
        <w:spacing w:before="120" w:line="259" w:lineRule="auto"/>
      </w:pPr>
      <w:r>
        <w:t>Several</w:t>
      </w:r>
      <w:r w:rsidR="00964AD4">
        <w:t xml:space="preserve"> pastoralist voices </w:t>
      </w:r>
      <w:r>
        <w:t xml:space="preserve">from around the world were heard: </w:t>
      </w:r>
      <w:r w:rsidR="00964AD4">
        <w:t xml:space="preserve">Sámi in the Arctic (Anders Oskal), Fulani </w:t>
      </w:r>
      <w:r w:rsidR="00B076EB">
        <w:t>in</w:t>
      </w:r>
      <w:r w:rsidR="00964AD4">
        <w:t xml:space="preserve"> West Africa (Harouna Abarchi), </w:t>
      </w:r>
      <w:r w:rsidR="00B076EB">
        <w:t>p</w:t>
      </w:r>
      <w:r w:rsidR="00A55D53">
        <w:t>astoralis</w:t>
      </w:r>
      <w:r w:rsidR="00B076EB">
        <w:t>ts</w:t>
      </w:r>
      <w:r w:rsidR="00A55D53">
        <w:t xml:space="preserve"> in Italy (film), Mongolian </w:t>
      </w:r>
      <w:r w:rsidR="00AA3787">
        <w:t xml:space="preserve">pastoralist (Maamankhu Sodnom) and Borana </w:t>
      </w:r>
      <w:r w:rsidR="00B076EB">
        <w:t>in</w:t>
      </w:r>
      <w:r w:rsidR="00240ECC">
        <w:t xml:space="preserve"> Kenya (Hussein </w:t>
      </w:r>
      <w:r w:rsidR="00B076EB">
        <w:t xml:space="preserve">Tadicha </w:t>
      </w:r>
      <w:r w:rsidR="00240ECC">
        <w:t xml:space="preserve">Wario). Also heard were </w:t>
      </w:r>
      <w:r>
        <w:t>views of s</w:t>
      </w:r>
      <w:r w:rsidR="00AA3787">
        <w:t>cientists (Fiona Flintan), Gov</w:t>
      </w:r>
      <w:r>
        <w:t>ernment of Spain (</w:t>
      </w:r>
      <w:r w:rsidR="00240ECC">
        <w:t xml:space="preserve">Dep. Dir. Gen. </w:t>
      </w:r>
      <w:r>
        <w:t xml:space="preserve">Fernando Mas), </w:t>
      </w:r>
      <w:r w:rsidR="00240ECC">
        <w:t>the UN (FAO</w:t>
      </w:r>
      <w:r w:rsidR="00AA3787">
        <w:t xml:space="preserve"> Maria Helena Semedo and UNDP Pradeep Kurukulasuriya)</w:t>
      </w:r>
      <w:r w:rsidR="003C2947">
        <w:t>, and Civil Society (IUCN Bruno Oberle and WWF Joao Campari)</w:t>
      </w:r>
      <w:r w:rsidR="00AA3787">
        <w:t xml:space="preserve">. </w:t>
      </w:r>
    </w:p>
    <w:p w14:paraId="59840C80" w14:textId="6ED4C848" w:rsidR="00964AD4" w:rsidRDefault="00A55D53" w:rsidP="00F50770">
      <w:pPr>
        <w:spacing w:before="120" w:line="259" w:lineRule="auto"/>
      </w:pPr>
      <w:r>
        <w:t xml:space="preserve">Rangelands can </w:t>
      </w:r>
      <w:r w:rsidR="00253EB8">
        <w:t>sequester</w:t>
      </w:r>
      <w:r>
        <w:t xml:space="preserve"> a third of </w:t>
      </w:r>
      <w:r w:rsidR="00253EB8">
        <w:t xml:space="preserve">the world’s </w:t>
      </w:r>
      <w:r>
        <w:t>carbon sink and harbor significant biodiversity. Pastoralists are its ste</w:t>
      </w:r>
      <w:r w:rsidR="00240ECC">
        <w:t>wards:</w:t>
      </w:r>
      <w:r>
        <w:t xml:space="preserve"> </w:t>
      </w:r>
      <w:r w:rsidR="00240ECC">
        <w:t>“We</w:t>
      </w:r>
      <w:r w:rsidR="00964AD4">
        <w:t xml:space="preserve"> are so connected to </w:t>
      </w:r>
      <w:r w:rsidR="00240ECC">
        <w:t>our</w:t>
      </w:r>
      <w:r w:rsidR="00964AD4">
        <w:t xml:space="preserve"> animals and lands that it does not make sense to look at them separately</w:t>
      </w:r>
      <w:r w:rsidR="00240ECC">
        <w:t>”</w:t>
      </w:r>
      <w:r w:rsidR="00964AD4">
        <w:t>. Their knowledge is the foundation for not just surviving but also thriving. This is a civilization based on mobility, of following the animals. Pastoralism is the future</w:t>
      </w:r>
      <w:r w:rsidR="00B076EB">
        <w:t>,</w:t>
      </w:r>
      <w:r w:rsidR="00964AD4">
        <w:t xml:space="preserve"> not just the past. </w:t>
      </w:r>
    </w:p>
    <w:p w14:paraId="721F9C22" w14:textId="3A77A3EE" w:rsidR="00964AD4" w:rsidRDefault="00AA3787" w:rsidP="00F50770">
      <w:pPr>
        <w:spacing w:before="120" w:line="259" w:lineRule="auto"/>
      </w:pPr>
      <w:r>
        <w:t>But today we</w:t>
      </w:r>
      <w:r w:rsidR="00964AD4">
        <w:t xml:space="preserve"> are faced with fragmentation of rangelands, </w:t>
      </w:r>
      <w:r w:rsidR="00240ECC">
        <w:t xml:space="preserve">of </w:t>
      </w:r>
      <w:r w:rsidR="00964AD4">
        <w:t xml:space="preserve">migration routes, </w:t>
      </w:r>
      <w:r w:rsidR="00A14D14">
        <w:t xml:space="preserve">of </w:t>
      </w:r>
      <w:r w:rsidR="00964AD4">
        <w:t xml:space="preserve">calving </w:t>
      </w:r>
      <w:r w:rsidR="00B076EB">
        <w:t>grounds, etc.</w:t>
      </w:r>
      <w:r w:rsidR="00A55D53">
        <w:t xml:space="preserve"> </w:t>
      </w:r>
      <w:r w:rsidR="00A14D14">
        <w:t>Crop f</w:t>
      </w:r>
      <w:r w:rsidR="00A55D53">
        <w:t xml:space="preserve">armers are nibbling at </w:t>
      </w:r>
      <w:r w:rsidR="003C2947">
        <w:t>the</w:t>
      </w:r>
      <w:r w:rsidR="00A55D53">
        <w:t xml:space="preserve"> rangelands, with the justification that there is a need to increase food security – but they ignore that livestock are </w:t>
      </w:r>
      <w:r w:rsidR="00B076EB">
        <w:t xml:space="preserve">also </w:t>
      </w:r>
      <w:r w:rsidR="00A55D53">
        <w:t xml:space="preserve">very important </w:t>
      </w:r>
      <w:r w:rsidR="00B076EB">
        <w:t>for this</w:t>
      </w:r>
      <w:r w:rsidR="00A55D53">
        <w:t xml:space="preserve">. </w:t>
      </w:r>
      <w:r w:rsidR="00964AD4">
        <w:t xml:space="preserve">Large corporations </w:t>
      </w:r>
      <w:r w:rsidR="00A55D53">
        <w:t xml:space="preserve">are expropriating rangelands. </w:t>
      </w:r>
      <w:r w:rsidR="00240ECC">
        <w:t>L</w:t>
      </w:r>
      <w:r w:rsidR="00A55D53">
        <w:t>aws protecting transhumance and mobili</w:t>
      </w:r>
      <w:r w:rsidR="00240ECC">
        <w:t xml:space="preserve">ty of pastoralists </w:t>
      </w:r>
      <w:r w:rsidR="003C2947">
        <w:t>are not enforced</w:t>
      </w:r>
      <w:r w:rsidR="00A55D53">
        <w:t xml:space="preserve">. </w:t>
      </w:r>
      <w:r w:rsidR="00240ECC">
        <w:t xml:space="preserve">Conservation </w:t>
      </w:r>
      <w:r w:rsidR="00A55D53">
        <w:t>efforts continue to shun the involvement of pastoralists – “n</w:t>
      </w:r>
      <w:r w:rsidR="00964AD4">
        <w:t>o one asked us how to preserve rangelands, but we know how</w:t>
      </w:r>
      <w:r w:rsidR="00A55D53">
        <w:t>”</w:t>
      </w:r>
      <w:r w:rsidR="009143B3">
        <w:t>.</w:t>
      </w:r>
    </w:p>
    <w:p w14:paraId="75C68761" w14:textId="07F24683" w:rsidR="00A84A82" w:rsidRDefault="00A84A82" w:rsidP="00F50770">
      <w:pPr>
        <w:spacing w:before="120" w:line="259" w:lineRule="auto"/>
      </w:pPr>
      <w:r>
        <w:t>Several examples of best practices were highlighted</w:t>
      </w:r>
      <w:r w:rsidR="00AA3787">
        <w:t>, such as</w:t>
      </w:r>
      <w:r>
        <w:t xml:space="preserve"> how to </w:t>
      </w:r>
      <w:r w:rsidR="003C2947">
        <w:t>improve and secure</w:t>
      </w:r>
      <w:r>
        <w:t xml:space="preserve"> transhumance routes</w:t>
      </w:r>
      <w:r w:rsidR="003C2947">
        <w:t xml:space="preserve"> for enhanced mobility of animals</w:t>
      </w:r>
      <w:r>
        <w:t xml:space="preserve">, </w:t>
      </w:r>
      <w:r w:rsidR="003C2947">
        <w:t xml:space="preserve">the importance of pastoralist </w:t>
      </w:r>
      <w:r w:rsidR="003C2947">
        <w:lastRenderedPageBreak/>
        <w:t>cooperatives, and co-benefits from renewable energy installations in rangelands</w:t>
      </w:r>
      <w:r w:rsidR="00AA3787">
        <w:t xml:space="preserve">. In </w:t>
      </w:r>
      <w:r>
        <w:t>Spain and Portugal</w:t>
      </w:r>
      <w:r w:rsidR="00A14D14">
        <w:t>,</w:t>
      </w:r>
      <w:r>
        <w:t xml:space="preserve"> </w:t>
      </w:r>
      <w:r w:rsidR="00AA3787">
        <w:t xml:space="preserve">rangelands </w:t>
      </w:r>
      <w:r>
        <w:t>are the best managed and protected lands</w:t>
      </w:r>
      <w:r w:rsidR="0035136C">
        <w:t>,</w:t>
      </w:r>
      <w:r>
        <w:t xml:space="preserve"> providing multi</w:t>
      </w:r>
      <w:r w:rsidR="0035136C">
        <w:t xml:space="preserve">ple </w:t>
      </w:r>
      <w:r w:rsidR="009143B3">
        <w:t xml:space="preserve">services. </w:t>
      </w:r>
      <w:r>
        <w:t xml:space="preserve">Scaling up investment in sustainable management of rangelands and restoring them is possible with the tools </w:t>
      </w:r>
      <w:r w:rsidR="00AA3787">
        <w:t xml:space="preserve">and mechanisms </w:t>
      </w:r>
      <w:r>
        <w:t xml:space="preserve">we have at hand – what is needed is to end the </w:t>
      </w:r>
      <w:r w:rsidR="00AA3787">
        <w:t xml:space="preserve">political marginalization and </w:t>
      </w:r>
      <w:r>
        <w:t xml:space="preserve">neglect of these </w:t>
      </w:r>
      <w:r w:rsidRPr="003C2947">
        <w:t xml:space="preserve">ecosystems. </w:t>
      </w:r>
      <w:r w:rsidR="00240ECC">
        <w:t>“</w:t>
      </w:r>
      <w:r w:rsidR="003C2947" w:rsidRPr="003C2947">
        <w:t>Pastoralists can bring positive contributions to the climate agenda</w:t>
      </w:r>
      <w:r w:rsidR="0035136C">
        <w:t>,</w:t>
      </w:r>
      <w:r w:rsidR="003C2947" w:rsidRPr="003C2947">
        <w:t xml:space="preserve"> but they are not being heard.</w:t>
      </w:r>
      <w:r w:rsidR="00240ECC">
        <w:t>”</w:t>
      </w:r>
      <w:r w:rsidR="003C2947">
        <w:t xml:space="preserve"> </w:t>
      </w:r>
      <w:r w:rsidR="00240ECC">
        <w:t xml:space="preserve">The </w:t>
      </w:r>
      <w:r w:rsidR="003C2947">
        <w:t xml:space="preserve">IYRP 2026 </w:t>
      </w:r>
      <w:r w:rsidR="00EE1640">
        <w:t>can help</w:t>
      </w:r>
      <w:r w:rsidR="003C2947">
        <w:t xml:space="preserve"> bring rangelands to t</w:t>
      </w:r>
      <w:r w:rsidR="0035136C">
        <w:t>he forefront of the global land-</w:t>
      </w:r>
      <w:r w:rsidR="003C2947">
        <w:t xml:space="preserve">restoration agenda. </w:t>
      </w:r>
    </w:p>
    <w:p w14:paraId="5C449D35" w14:textId="77777777" w:rsidR="003C2947" w:rsidRDefault="003C2947" w:rsidP="00F50770">
      <w:pPr>
        <w:spacing w:line="259" w:lineRule="auto"/>
      </w:pPr>
    </w:p>
    <w:p w14:paraId="4F4FD597" w14:textId="77777777" w:rsidR="000F488A" w:rsidRPr="0075152C" w:rsidRDefault="00240ECC" w:rsidP="00F50770">
      <w:pPr>
        <w:spacing w:line="259" w:lineRule="auto"/>
        <w:rPr>
          <w:b/>
          <w:u w:val="single"/>
        </w:rPr>
      </w:pPr>
      <w:r w:rsidRPr="0075152C">
        <w:rPr>
          <w:b/>
          <w:u w:val="single"/>
        </w:rPr>
        <w:t xml:space="preserve">3. </w:t>
      </w:r>
      <w:r w:rsidR="00A55D53" w:rsidRPr="0075152C">
        <w:rPr>
          <w:b/>
          <w:u w:val="single"/>
        </w:rPr>
        <w:t>Main conclusions</w:t>
      </w:r>
      <w:r w:rsidR="00D54315" w:rsidRPr="0075152C">
        <w:rPr>
          <w:b/>
          <w:u w:val="single"/>
        </w:rPr>
        <w:t xml:space="preserve"> </w:t>
      </w:r>
    </w:p>
    <w:p w14:paraId="5E801188" w14:textId="6C97523A" w:rsidR="00A84A82" w:rsidRDefault="00253EB8" w:rsidP="00F50770">
      <w:pPr>
        <w:spacing w:before="120" w:line="259" w:lineRule="auto"/>
      </w:pPr>
      <w:r>
        <w:t xml:space="preserve">The Side Event elevated the profile of rangelands and pastoralists. </w:t>
      </w:r>
      <w:r w:rsidR="00A55D53">
        <w:t>Pastoralism is nature-positive and people-positive, and this is true all over the world.</w:t>
      </w:r>
      <w:r w:rsidR="009143B3">
        <w:t xml:space="preserve"> </w:t>
      </w:r>
      <w:r w:rsidR="00A84A82">
        <w:t>Pastoralists specialize in making use of highly variable environments to produce food, by moving their animals to the right place at the time. B</w:t>
      </w:r>
      <w:r w:rsidR="00EE1640">
        <w:t xml:space="preserve">ut this sustainable practice </w:t>
      </w:r>
      <w:r w:rsidR="00A84A82">
        <w:t xml:space="preserve">faces increasing </w:t>
      </w:r>
      <w:r w:rsidR="0075152C">
        <w:t xml:space="preserve">shortage of </w:t>
      </w:r>
      <w:r w:rsidR="00A84A82">
        <w:t>rangeland</w:t>
      </w:r>
      <w:r w:rsidR="0075152C">
        <w:t xml:space="preserve"> area</w:t>
      </w:r>
      <w:r w:rsidR="00A84A82">
        <w:t xml:space="preserve"> beca</w:t>
      </w:r>
      <w:bookmarkStart w:id="0" w:name="_GoBack"/>
      <w:bookmarkEnd w:id="0"/>
      <w:r w:rsidR="00A84A82">
        <w:t xml:space="preserve">use of conversion to other uses and degradation of </w:t>
      </w:r>
      <w:r w:rsidR="0075152C">
        <w:t xml:space="preserve">the </w:t>
      </w:r>
      <w:r w:rsidR="00A84A82">
        <w:t>remaining rangelands</w:t>
      </w:r>
      <w:r w:rsidR="0075152C">
        <w:t>, including</w:t>
      </w:r>
      <w:r w:rsidR="003C2947">
        <w:t xml:space="preserve"> </w:t>
      </w:r>
      <w:r w:rsidR="003C2947" w:rsidRPr="006007A4">
        <w:t>grasslands</w:t>
      </w:r>
      <w:r w:rsidR="0075152C" w:rsidRPr="006007A4">
        <w:t xml:space="preserve">, </w:t>
      </w:r>
      <w:r w:rsidR="006007A4" w:rsidRPr="006007A4">
        <w:t>and as a result</w:t>
      </w:r>
      <w:r w:rsidR="0075152C" w:rsidRPr="006007A4">
        <w:t xml:space="preserve"> livestock have to be concentrated</w:t>
      </w:r>
      <w:r w:rsidR="009143B3" w:rsidRPr="006007A4">
        <w:t>.</w:t>
      </w:r>
    </w:p>
    <w:p w14:paraId="5266F1AC" w14:textId="4CF9EB43" w:rsidR="00A84A82" w:rsidRDefault="00A84A82" w:rsidP="00F50770">
      <w:pPr>
        <w:spacing w:before="120" w:line="259" w:lineRule="auto"/>
      </w:pPr>
      <w:r>
        <w:t xml:space="preserve">Environmentally friendly pastoralism and nature-based restoration </w:t>
      </w:r>
      <w:r w:rsidR="0075152C">
        <w:t>are</w:t>
      </w:r>
      <w:r>
        <w:t xml:space="preserve"> feasible and will have immediate results in increasing ecosystem services and combatting climate change. Good practices can be encouraged through en</w:t>
      </w:r>
      <w:r w:rsidR="003C2947">
        <w:t xml:space="preserve">forcement of laws, </w:t>
      </w:r>
      <w:r w:rsidR="0075152C">
        <w:t xml:space="preserve">through </w:t>
      </w:r>
      <w:r w:rsidR="00EE1640">
        <w:t xml:space="preserve">scaling up investments by tapping into existing mechanisms, </w:t>
      </w:r>
      <w:r w:rsidR="003C2947">
        <w:t>and through f</w:t>
      </w:r>
      <w:r>
        <w:t xml:space="preserve">ree and prior </w:t>
      </w:r>
      <w:r w:rsidR="003C2947">
        <w:t xml:space="preserve">informed </w:t>
      </w:r>
      <w:r>
        <w:t>cons</w:t>
      </w:r>
      <w:r w:rsidR="003C2947">
        <w:t xml:space="preserve">ent and full participation from pastoralists. </w:t>
      </w:r>
      <w:r w:rsidR="00AA3787">
        <w:t xml:space="preserve">We must guard against negative externalities from environmental initiatives. Political momentum </w:t>
      </w:r>
      <w:r w:rsidR="00DB28D4">
        <w:t>must continue to be nurtured and expanded</w:t>
      </w:r>
      <w:r w:rsidR="00AA3787">
        <w:t xml:space="preserve"> to make s</w:t>
      </w:r>
      <w:r>
        <w:t>ustainable management of rangelands a key element of achieving the S</w:t>
      </w:r>
      <w:r w:rsidR="0075152C">
        <w:t>ustainable Development Goals (S</w:t>
      </w:r>
      <w:r>
        <w:t>DGs</w:t>
      </w:r>
      <w:r w:rsidR="0075152C">
        <w:t>)</w:t>
      </w:r>
      <w:r w:rsidR="009143B3">
        <w:t>.</w:t>
      </w:r>
    </w:p>
    <w:p w14:paraId="5252296D" w14:textId="77777777" w:rsidR="00AA3787" w:rsidRDefault="00AA3787" w:rsidP="00F50770">
      <w:pPr>
        <w:spacing w:line="259" w:lineRule="auto"/>
      </w:pPr>
    </w:p>
    <w:p w14:paraId="350C218D" w14:textId="77777777" w:rsidR="00AA3787" w:rsidRPr="0075152C" w:rsidRDefault="00AA3787" w:rsidP="00F50770">
      <w:pPr>
        <w:spacing w:line="259" w:lineRule="auto"/>
        <w:rPr>
          <w:b/>
        </w:rPr>
      </w:pPr>
      <w:r w:rsidRPr="0075152C">
        <w:rPr>
          <w:b/>
        </w:rPr>
        <w:t>Three Urgent Actions were recommended:</w:t>
      </w:r>
    </w:p>
    <w:p w14:paraId="3919ABAE" w14:textId="77777777" w:rsidR="00D54315" w:rsidRPr="00D54315" w:rsidRDefault="00D54315" w:rsidP="00F50770">
      <w:pPr>
        <w:spacing w:before="120" w:line="259" w:lineRule="auto"/>
      </w:pPr>
      <w:r w:rsidRPr="00D54315">
        <w:rPr>
          <w:u w:val="single"/>
        </w:rPr>
        <w:t>Action 1:</w:t>
      </w:r>
      <w:r w:rsidRPr="00D54315">
        <w:t xml:space="preserve"> Stockholm+50 to call on countries to urgently stop conversion of rangelands, including grasslands and savannahs, and to restore 50% by 2030 through pastoralist community participation in nature-based sustainable solutions.</w:t>
      </w:r>
    </w:p>
    <w:p w14:paraId="195D47B6" w14:textId="77777777" w:rsidR="00D54315" w:rsidRPr="00D54315" w:rsidRDefault="00D54315" w:rsidP="00F50770">
      <w:pPr>
        <w:spacing w:before="120" w:line="259" w:lineRule="auto"/>
      </w:pPr>
      <w:r w:rsidRPr="00D54315">
        <w:rPr>
          <w:u w:val="single"/>
        </w:rPr>
        <w:t>Action 2:</w:t>
      </w:r>
      <w:r w:rsidRPr="00D54315">
        <w:t xml:space="preserve"> Stockholm+50 to call on countries and the private sector to ensure that deployment of large-scale renewable energy schemes in rangelands, including grasslands and savannahs, are mutually beneficial for pastoralists and ecosystems without unintended negative social and environmental impacts.</w:t>
      </w:r>
    </w:p>
    <w:p w14:paraId="2BFB6237" w14:textId="3199646B" w:rsidR="00D54315" w:rsidRDefault="00D54315" w:rsidP="00F50770">
      <w:pPr>
        <w:spacing w:before="120" w:line="259" w:lineRule="auto"/>
      </w:pPr>
      <w:r w:rsidRPr="00D54315">
        <w:rPr>
          <w:u w:val="single"/>
        </w:rPr>
        <w:t>Action 3:</w:t>
      </w:r>
      <w:r w:rsidRPr="00D54315">
        <w:t xml:space="preserve"> </w:t>
      </w:r>
      <w:r w:rsidR="00F50770">
        <w:t>To s</w:t>
      </w:r>
      <w:r w:rsidRPr="00D54315">
        <w:t xml:space="preserve">trengthen a global coalition/platform for the sustainable stewardship and nature-based restoration of rangelands, including grasslands and savannahs (recently launched at UNCCD COP 15), securing sustainable livelihoods for all pastoralists and benefiting the planet. </w:t>
      </w:r>
    </w:p>
    <w:p w14:paraId="65F3A022" w14:textId="77777777" w:rsidR="00D54315" w:rsidRDefault="00D54315" w:rsidP="00F50770">
      <w:pPr>
        <w:spacing w:line="259" w:lineRule="auto"/>
        <w:rPr>
          <w:i/>
          <w:sz w:val="20"/>
          <w:szCs w:val="20"/>
        </w:rPr>
      </w:pPr>
    </w:p>
    <w:p w14:paraId="4E53357B" w14:textId="77777777" w:rsidR="00D54315" w:rsidRDefault="00D54315" w:rsidP="00F50770">
      <w:pPr>
        <w:spacing w:line="259" w:lineRule="auto"/>
        <w:rPr>
          <w:i/>
          <w:sz w:val="20"/>
          <w:szCs w:val="20"/>
        </w:rPr>
      </w:pPr>
    </w:p>
    <w:p w14:paraId="6937968F" w14:textId="77777777" w:rsidR="00D54315" w:rsidRDefault="00D54315" w:rsidP="00F50770">
      <w:pPr>
        <w:spacing w:line="259" w:lineRule="auto"/>
        <w:rPr>
          <w:i/>
          <w:sz w:val="20"/>
          <w:szCs w:val="20"/>
        </w:rPr>
      </w:pPr>
    </w:p>
    <w:p w14:paraId="1497D4DA" w14:textId="77777777" w:rsidR="00D54315" w:rsidRDefault="00EE1640" w:rsidP="00F50770">
      <w:pPr>
        <w:spacing w:line="259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Archived recording of the event can be found here: </w:t>
      </w:r>
      <w:r w:rsidRPr="00EE1640">
        <w:rPr>
          <w:i/>
          <w:color w:val="548DD4" w:themeColor="text2" w:themeTint="99"/>
          <w:sz w:val="20"/>
          <w:szCs w:val="20"/>
        </w:rPr>
        <w:t>https://www.youtube.com/watch?v=-8OSXVsBEqw</w:t>
      </w:r>
    </w:p>
    <w:p w14:paraId="1FCD6E10" w14:textId="44F2719C" w:rsidR="000F488A" w:rsidRPr="00D54315" w:rsidRDefault="00D54315" w:rsidP="00F50770">
      <w:pPr>
        <w:spacing w:line="259" w:lineRule="auto"/>
      </w:pPr>
      <w:r w:rsidRPr="00D54315">
        <w:rPr>
          <w:i/>
          <w:sz w:val="20"/>
          <w:szCs w:val="20"/>
        </w:rPr>
        <w:t>[report prepared by M</w:t>
      </w:r>
      <w:r w:rsidR="0075152C">
        <w:rPr>
          <w:i/>
          <w:sz w:val="20"/>
          <w:szCs w:val="20"/>
        </w:rPr>
        <w:t>aryam</w:t>
      </w:r>
      <w:r w:rsidRPr="00D54315">
        <w:rPr>
          <w:i/>
          <w:sz w:val="20"/>
          <w:szCs w:val="20"/>
        </w:rPr>
        <w:t xml:space="preserve"> Niamir-Fuller, IYRP 2026). </w:t>
      </w:r>
    </w:p>
    <w:sectPr w:rsidR="000F488A" w:rsidRPr="00D54315" w:rsidSect="00F50770">
      <w:footerReference w:type="even" r:id="rId7"/>
      <w:footerReference w:type="default" r:id="rId8"/>
      <w:pgSz w:w="11901" w:h="16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FD9A5" w14:textId="77777777" w:rsidR="00F50770" w:rsidRDefault="00F50770" w:rsidP="00B076EB">
      <w:r>
        <w:separator/>
      </w:r>
    </w:p>
  </w:endnote>
  <w:endnote w:type="continuationSeparator" w:id="0">
    <w:p w14:paraId="25719612" w14:textId="77777777" w:rsidR="00F50770" w:rsidRDefault="00F50770" w:rsidP="00B0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 PSMT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E8C34" w14:textId="77777777" w:rsidR="00F50770" w:rsidRDefault="00F50770" w:rsidP="00A14D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28D72" w14:textId="77777777" w:rsidR="00F50770" w:rsidRDefault="00F50770" w:rsidP="00B076E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558F2" w14:textId="77777777" w:rsidR="00F50770" w:rsidRPr="00B076EB" w:rsidRDefault="00F50770" w:rsidP="00A14D14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i/>
        <w:sz w:val="18"/>
        <w:szCs w:val="18"/>
      </w:rPr>
    </w:pPr>
    <w:r w:rsidRPr="00B076EB">
      <w:rPr>
        <w:rStyle w:val="PageNumber"/>
        <w:rFonts w:asciiTheme="majorHAnsi" w:hAnsiTheme="majorHAnsi"/>
        <w:i/>
        <w:sz w:val="18"/>
        <w:szCs w:val="18"/>
      </w:rPr>
      <w:fldChar w:fldCharType="begin"/>
    </w:r>
    <w:r w:rsidRPr="00B076EB">
      <w:rPr>
        <w:rStyle w:val="PageNumber"/>
        <w:rFonts w:asciiTheme="majorHAnsi" w:hAnsiTheme="majorHAnsi"/>
        <w:i/>
        <w:sz w:val="18"/>
        <w:szCs w:val="18"/>
      </w:rPr>
      <w:instrText xml:space="preserve">PAGE  </w:instrText>
    </w:r>
    <w:r w:rsidRPr="00B076EB">
      <w:rPr>
        <w:rStyle w:val="PageNumber"/>
        <w:rFonts w:asciiTheme="majorHAnsi" w:hAnsiTheme="majorHAnsi"/>
        <w:i/>
        <w:sz w:val="18"/>
        <w:szCs w:val="18"/>
      </w:rPr>
      <w:fldChar w:fldCharType="separate"/>
    </w:r>
    <w:r w:rsidR="006007A4">
      <w:rPr>
        <w:rStyle w:val="PageNumber"/>
        <w:rFonts w:asciiTheme="majorHAnsi" w:hAnsiTheme="majorHAnsi"/>
        <w:i/>
        <w:noProof/>
        <w:sz w:val="18"/>
        <w:szCs w:val="18"/>
      </w:rPr>
      <w:t>1</w:t>
    </w:r>
    <w:r w:rsidRPr="00B076EB">
      <w:rPr>
        <w:rStyle w:val="PageNumber"/>
        <w:rFonts w:asciiTheme="majorHAnsi" w:hAnsiTheme="majorHAnsi"/>
        <w:i/>
        <w:sz w:val="18"/>
        <w:szCs w:val="18"/>
      </w:rPr>
      <w:fldChar w:fldCharType="end"/>
    </w:r>
  </w:p>
  <w:p w14:paraId="2C367EF9" w14:textId="107F2FC2" w:rsidR="00F50770" w:rsidRPr="00B076EB" w:rsidRDefault="00F50770" w:rsidP="00B076EB">
    <w:pPr>
      <w:pStyle w:val="Footer"/>
      <w:ind w:right="360"/>
      <w:rPr>
        <w:rFonts w:asciiTheme="majorHAnsi" w:hAnsiTheme="majorHAnsi"/>
        <w:i/>
        <w:sz w:val="18"/>
        <w:szCs w:val="18"/>
      </w:rPr>
    </w:pPr>
    <w:r w:rsidRPr="00B076EB">
      <w:rPr>
        <w:rFonts w:asciiTheme="majorHAnsi" w:hAnsiTheme="majorHAnsi"/>
        <w:i/>
        <w:sz w:val="18"/>
        <w:szCs w:val="18"/>
      </w:rPr>
      <w:t>Report on Stockholm+50 side event on rangelands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5DEA9" w14:textId="77777777" w:rsidR="00F50770" w:rsidRDefault="00F50770" w:rsidP="00B076EB">
      <w:r>
        <w:separator/>
      </w:r>
    </w:p>
  </w:footnote>
  <w:footnote w:type="continuationSeparator" w:id="0">
    <w:p w14:paraId="2E83CCDD" w14:textId="77777777" w:rsidR="00F50770" w:rsidRDefault="00F50770" w:rsidP="00B07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8A"/>
    <w:rsid w:val="000F488A"/>
    <w:rsid w:val="00240ECC"/>
    <w:rsid w:val="00253EB8"/>
    <w:rsid w:val="0035136C"/>
    <w:rsid w:val="003A0F2E"/>
    <w:rsid w:val="003B4770"/>
    <w:rsid w:val="003C2947"/>
    <w:rsid w:val="006007A4"/>
    <w:rsid w:val="0075152C"/>
    <w:rsid w:val="009143B3"/>
    <w:rsid w:val="00964AD4"/>
    <w:rsid w:val="00A14D14"/>
    <w:rsid w:val="00A55D53"/>
    <w:rsid w:val="00A84A82"/>
    <w:rsid w:val="00AA3787"/>
    <w:rsid w:val="00B076EB"/>
    <w:rsid w:val="00D54315"/>
    <w:rsid w:val="00DB28D4"/>
    <w:rsid w:val="00E40347"/>
    <w:rsid w:val="00EE1640"/>
    <w:rsid w:val="00F5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2E1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6E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6EB"/>
  </w:style>
  <w:style w:type="paragraph" w:styleId="Footer">
    <w:name w:val="footer"/>
    <w:basedOn w:val="Normal"/>
    <w:link w:val="FooterChar"/>
    <w:uiPriority w:val="99"/>
    <w:unhideWhenUsed/>
    <w:rsid w:val="00B076E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6EB"/>
  </w:style>
  <w:style w:type="character" w:styleId="PageNumber">
    <w:name w:val="page number"/>
    <w:basedOn w:val="DefaultParagraphFont"/>
    <w:uiPriority w:val="99"/>
    <w:semiHidden/>
    <w:unhideWhenUsed/>
    <w:rsid w:val="00B076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6E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6EB"/>
  </w:style>
  <w:style w:type="paragraph" w:styleId="Footer">
    <w:name w:val="footer"/>
    <w:basedOn w:val="Normal"/>
    <w:link w:val="FooterChar"/>
    <w:uiPriority w:val="99"/>
    <w:unhideWhenUsed/>
    <w:rsid w:val="00B076E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6EB"/>
  </w:style>
  <w:style w:type="character" w:styleId="PageNumber">
    <w:name w:val="page number"/>
    <w:basedOn w:val="DefaultParagraphFont"/>
    <w:uiPriority w:val="99"/>
    <w:semiHidden/>
    <w:unhideWhenUsed/>
    <w:rsid w:val="00B0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868</Words>
  <Characters>5022</Characters>
  <Application>Microsoft Macintosh Word</Application>
  <DocSecurity>0</DocSecurity>
  <Lines>94</Lines>
  <Paragraphs>21</Paragraphs>
  <ScaleCrop>false</ScaleCrop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2</cp:revision>
  <dcterms:created xsi:type="dcterms:W3CDTF">2022-06-21T18:36:00Z</dcterms:created>
  <dcterms:modified xsi:type="dcterms:W3CDTF">2022-06-21T18:36:00Z</dcterms:modified>
</cp:coreProperties>
</file>