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BE" w:rsidRPr="00550DDA" w:rsidRDefault="00316F8F" w:rsidP="004D5ABE">
      <w:pPr>
        <w:rPr>
          <w:b/>
          <w:sz w:val="22"/>
          <w:szCs w:val="22"/>
        </w:rPr>
      </w:pPr>
      <w:r>
        <w:rPr>
          <w:b/>
          <w:sz w:val="22"/>
          <w:szCs w:val="22"/>
        </w:rPr>
        <w:t>IYRP ISG</w:t>
      </w:r>
      <w:bookmarkStart w:id="0" w:name="_GoBack"/>
      <w:bookmarkEnd w:id="0"/>
      <w:r w:rsidR="004D5ABE" w:rsidRPr="00550DDA">
        <w:rPr>
          <w:b/>
          <w:sz w:val="22"/>
          <w:szCs w:val="22"/>
        </w:rPr>
        <w:t xml:space="preserve"> comments on Sto</w:t>
      </w:r>
      <w:r w:rsidR="004D5ABE">
        <w:rPr>
          <w:b/>
          <w:sz w:val="22"/>
          <w:szCs w:val="22"/>
        </w:rPr>
        <w:t xml:space="preserve">ckholm+50 background docs : </w:t>
      </w:r>
    </w:p>
    <w:p w:rsidR="004D5ABE" w:rsidRPr="00550DDA" w:rsidRDefault="004D5ABE" w:rsidP="004D5ABE">
      <w:pPr>
        <w:pStyle w:val="Default"/>
        <w:rPr>
          <w:rFonts w:asciiTheme="minorHAnsi" w:hAnsiTheme="minorHAnsi" w:cstheme="minorBidi"/>
          <w:b/>
          <w:color w:val="auto"/>
          <w:sz w:val="22"/>
          <w:szCs w:val="22"/>
        </w:rPr>
      </w:pPr>
      <w:r>
        <w:rPr>
          <w:rFonts w:asciiTheme="minorHAnsi" w:hAnsiTheme="minorHAnsi" w:cstheme="minorBidi"/>
          <w:b/>
          <w:color w:val="auto"/>
          <w:sz w:val="22"/>
          <w:szCs w:val="22"/>
        </w:rPr>
        <w:t>LD-</w:t>
      </w:r>
      <w:proofErr w:type="gramStart"/>
      <w:r>
        <w:rPr>
          <w:rFonts w:asciiTheme="minorHAnsi" w:hAnsiTheme="minorHAnsi" w:cstheme="minorBidi"/>
          <w:b/>
          <w:color w:val="auto"/>
          <w:sz w:val="22"/>
          <w:szCs w:val="22"/>
        </w:rPr>
        <w:t>3</w:t>
      </w:r>
      <w:r w:rsidRPr="00550DDA">
        <w:rPr>
          <w:rFonts w:asciiTheme="minorHAnsi" w:hAnsiTheme="minorHAnsi" w:cstheme="minorBidi"/>
          <w:b/>
          <w:color w:val="auto"/>
          <w:sz w:val="22"/>
          <w:szCs w:val="22"/>
        </w:rPr>
        <w:t xml:space="preserve"> :</w:t>
      </w:r>
      <w:proofErr w:type="gramEnd"/>
      <w:r w:rsidRPr="00550DDA">
        <w:rPr>
          <w:rFonts w:asciiTheme="minorHAnsi" w:hAnsiTheme="minorHAnsi" w:cstheme="minorBidi"/>
          <w:b/>
          <w:color w:val="auto"/>
          <w:sz w:val="22"/>
          <w:szCs w:val="22"/>
        </w:rPr>
        <w:t xml:space="preserve"> </w:t>
      </w:r>
      <w:r>
        <w:rPr>
          <w:rFonts w:asciiTheme="minorHAnsi" w:hAnsiTheme="minorHAnsi" w:cstheme="minorBidi"/>
          <w:b/>
          <w:color w:val="auto"/>
          <w:sz w:val="22"/>
          <w:szCs w:val="22"/>
        </w:rPr>
        <w:t>Accelerating the implementation of the environmental dimension of Sustainable Development in the context of the Decade of Action.</w:t>
      </w:r>
    </w:p>
    <w:p w:rsidR="004D5ABE" w:rsidRPr="005F58AC" w:rsidRDefault="004D5ABE" w:rsidP="004D5ABE">
      <w:pPr>
        <w:rPr>
          <w:sz w:val="22"/>
          <w:szCs w:val="22"/>
        </w:rPr>
      </w:pPr>
    </w:p>
    <w:p w:rsidR="004D5ABE" w:rsidRPr="005F58AC" w:rsidRDefault="004D5ABE" w:rsidP="004D5ABE">
      <w:pPr>
        <w:rPr>
          <w:sz w:val="22"/>
          <w:szCs w:val="22"/>
        </w:rPr>
      </w:pPr>
    </w:p>
    <w:p w:rsidR="004D5ABE" w:rsidRPr="007E497B" w:rsidRDefault="003F04CE" w:rsidP="004D5ABE">
      <w:pPr>
        <w:rPr>
          <w:rFonts w:ascii="Roboto Mono" w:eastAsia="Roboto Mono" w:hAnsi="Roboto Mono" w:cs="Roboto Mono"/>
          <w:color w:val="000000"/>
          <w:sz w:val="22"/>
          <w:szCs w:val="22"/>
        </w:rPr>
      </w:pPr>
      <w:r>
        <w:rPr>
          <w:rFonts w:ascii="Roboto Mono" w:eastAsia="Roboto Mono" w:hAnsi="Roboto Mono" w:cs="Roboto Mono"/>
          <w:color w:val="000000"/>
          <w:sz w:val="22"/>
          <w:szCs w:val="22"/>
          <w:u w:val="single"/>
        </w:rPr>
        <w:t>Opening</w:t>
      </w:r>
      <w:r w:rsidR="004D5ABE" w:rsidRPr="007E497B">
        <w:rPr>
          <w:rFonts w:ascii="Roboto Mono" w:eastAsia="Roboto Mono" w:hAnsi="Roboto Mono" w:cs="Roboto Mono"/>
          <w:color w:val="000000"/>
          <w:sz w:val="22"/>
          <w:szCs w:val="22"/>
          <w:u w:val="single"/>
        </w:rPr>
        <w:t xml:space="preserve"> Statement</w:t>
      </w:r>
      <w:r w:rsidR="004D5ABE" w:rsidRPr="007E497B">
        <w:rPr>
          <w:rFonts w:ascii="Roboto Mono" w:eastAsia="Roboto Mono" w:hAnsi="Roboto Mono" w:cs="Roboto Mono"/>
          <w:color w:val="000000"/>
          <w:sz w:val="22"/>
          <w:szCs w:val="22"/>
        </w:rPr>
        <w:t>:</w:t>
      </w:r>
    </w:p>
    <w:p w:rsidR="00E40347" w:rsidRPr="007E497B" w:rsidRDefault="004D5ABE">
      <w:pPr>
        <w:rPr>
          <w:rFonts w:ascii="Roboto Mono" w:eastAsia="Roboto Mono" w:hAnsi="Roboto Mono" w:cs="Roboto Mono"/>
          <w:color w:val="000000"/>
          <w:sz w:val="22"/>
          <w:szCs w:val="22"/>
        </w:rPr>
      </w:pPr>
      <w:r w:rsidRPr="007E497B">
        <w:rPr>
          <w:rFonts w:ascii="Roboto Mono" w:eastAsia="Roboto Mono" w:hAnsi="Roboto Mono" w:cs="Roboto Mono"/>
          <w:color w:val="000000"/>
          <w:sz w:val="22"/>
          <w:szCs w:val="22"/>
        </w:rPr>
        <w:t xml:space="preserve">We are half way through the 2030 Agenda for Sustainable Development, and </w:t>
      </w:r>
      <w:r w:rsidR="007E497B">
        <w:rPr>
          <w:rFonts w:ascii="Roboto Mono" w:eastAsia="Roboto Mono" w:hAnsi="Roboto Mono" w:cs="Roboto Mono"/>
          <w:color w:val="000000"/>
          <w:sz w:val="22"/>
          <w:szCs w:val="22"/>
        </w:rPr>
        <w:t xml:space="preserve">millions of </w:t>
      </w:r>
      <w:r w:rsidRPr="007E497B">
        <w:rPr>
          <w:rFonts w:ascii="Roboto Mono" w:eastAsia="Roboto Mono" w:hAnsi="Roboto Mono" w:cs="Roboto Mono"/>
          <w:color w:val="000000"/>
          <w:sz w:val="22"/>
          <w:szCs w:val="22"/>
        </w:rPr>
        <w:t xml:space="preserve">pastoralists continue to be left behind.  UNEP has explained the root causes of this benign neglect. </w:t>
      </w:r>
      <w:r w:rsidR="007E497B">
        <w:rPr>
          <w:rFonts w:ascii="Roboto Mono" w:eastAsia="Roboto Mono" w:hAnsi="Roboto Mono" w:cs="Roboto Mono"/>
          <w:color w:val="000000"/>
          <w:sz w:val="22"/>
          <w:szCs w:val="22"/>
        </w:rPr>
        <w:t>Grasslands, savannas, tundra and other rangelands that pastoralists manage combine to be the largest single bio-eco-region in the world</w:t>
      </w:r>
      <w:r w:rsidR="003F04CE">
        <w:rPr>
          <w:rFonts w:ascii="Roboto Mono" w:eastAsia="Roboto Mono" w:hAnsi="Roboto Mono" w:cs="Roboto Mono"/>
          <w:color w:val="000000"/>
          <w:sz w:val="22"/>
          <w:szCs w:val="22"/>
        </w:rPr>
        <w:t xml:space="preserve"> (at 54%)</w:t>
      </w:r>
      <w:r w:rsidR="007E497B">
        <w:rPr>
          <w:rFonts w:ascii="Roboto Mono" w:eastAsia="Roboto Mono" w:hAnsi="Roboto Mono" w:cs="Roboto Mono"/>
          <w:color w:val="000000"/>
          <w:sz w:val="22"/>
          <w:szCs w:val="22"/>
        </w:rPr>
        <w:t xml:space="preserve">, with significant carbon sinks. Some of the most evident lessons for producing food by working </w:t>
      </w:r>
      <w:r w:rsidR="007E497B" w:rsidRPr="007E497B">
        <w:rPr>
          <w:rFonts w:ascii="Roboto Mono" w:eastAsia="Roboto Mono" w:hAnsi="Roboto Mono" w:cs="Roboto Mono"/>
          <w:color w:val="000000"/>
          <w:sz w:val="22"/>
          <w:szCs w:val="22"/>
        </w:rPr>
        <w:t>with</w:t>
      </w:r>
      <w:r w:rsidR="007E497B">
        <w:rPr>
          <w:rFonts w:ascii="Roboto Mono" w:eastAsia="Roboto Mono" w:hAnsi="Roboto Mono" w:cs="Roboto Mono"/>
          <w:color w:val="000000"/>
          <w:sz w:val="22"/>
          <w:szCs w:val="22"/>
        </w:rPr>
        <w:t xml:space="preserve"> nature are found in traditional pastoral systems. </w:t>
      </w:r>
      <w:r w:rsidR="007E497B" w:rsidRPr="007E497B">
        <w:rPr>
          <w:rFonts w:ascii="Roboto Mono" w:eastAsia="Roboto Mono" w:hAnsi="Roboto Mono" w:cs="Roboto Mono"/>
          <w:color w:val="000000"/>
          <w:sz w:val="22"/>
          <w:szCs w:val="22"/>
        </w:rPr>
        <w:t xml:space="preserve">We call on </w:t>
      </w:r>
      <w:r w:rsidRPr="007E497B">
        <w:rPr>
          <w:rFonts w:ascii="Roboto Mono" w:eastAsia="Roboto Mono" w:hAnsi="Roboto Mono" w:cs="Roboto Mono"/>
          <w:color w:val="000000"/>
          <w:sz w:val="22"/>
          <w:szCs w:val="22"/>
        </w:rPr>
        <w:t xml:space="preserve">Stockholm+50 </w:t>
      </w:r>
      <w:r w:rsidR="007E497B" w:rsidRPr="007E497B">
        <w:rPr>
          <w:rFonts w:ascii="Roboto Mono" w:eastAsia="Roboto Mono" w:hAnsi="Roboto Mono" w:cs="Roboto Mono"/>
          <w:color w:val="000000"/>
          <w:sz w:val="22"/>
          <w:szCs w:val="22"/>
        </w:rPr>
        <w:t>to</w:t>
      </w:r>
      <w:r w:rsidRPr="007E497B">
        <w:rPr>
          <w:rFonts w:ascii="Roboto Mono" w:eastAsia="Roboto Mono" w:hAnsi="Roboto Mono" w:cs="Roboto Mono"/>
          <w:color w:val="000000"/>
          <w:sz w:val="22"/>
          <w:szCs w:val="22"/>
        </w:rPr>
        <w:t xml:space="preserve"> accelerate the implementation of actions that will protect </w:t>
      </w:r>
      <w:r w:rsidR="007E497B" w:rsidRPr="007E497B">
        <w:rPr>
          <w:rFonts w:ascii="Roboto Mono" w:eastAsia="Roboto Mono" w:hAnsi="Roboto Mono" w:cs="Roboto Mono"/>
          <w:color w:val="000000"/>
          <w:sz w:val="22"/>
          <w:szCs w:val="22"/>
        </w:rPr>
        <w:t>rangeland</w:t>
      </w:r>
      <w:r w:rsidRPr="007E497B">
        <w:rPr>
          <w:rFonts w:ascii="Roboto Mono" w:eastAsia="Roboto Mono" w:hAnsi="Roboto Mono" w:cs="Roboto Mono"/>
          <w:color w:val="000000"/>
          <w:sz w:val="22"/>
          <w:szCs w:val="22"/>
        </w:rPr>
        <w:t xml:space="preserve"> health, and ensure environmental justice for </w:t>
      </w:r>
      <w:r w:rsidR="003F04CE">
        <w:rPr>
          <w:rFonts w:ascii="Roboto Mono" w:eastAsia="Roboto Mono" w:hAnsi="Roboto Mono" w:cs="Roboto Mono"/>
          <w:color w:val="000000"/>
          <w:sz w:val="22"/>
          <w:szCs w:val="22"/>
        </w:rPr>
        <w:t xml:space="preserve">hundreds of </w:t>
      </w:r>
      <w:r w:rsidRPr="007E497B">
        <w:rPr>
          <w:rFonts w:ascii="Roboto Mono" w:eastAsia="Roboto Mono" w:hAnsi="Roboto Mono" w:cs="Roboto Mono"/>
          <w:color w:val="000000"/>
          <w:sz w:val="22"/>
          <w:szCs w:val="22"/>
        </w:rPr>
        <w:t xml:space="preserve">millions of pastoralists. </w:t>
      </w:r>
      <w:r w:rsidR="007E497B" w:rsidRPr="007E497B">
        <w:rPr>
          <w:rFonts w:ascii="Roboto Mono" w:eastAsia="Roboto Mono" w:hAnsi="Roboto Mono" w:cs="Roboto Mono"/>
          <w:color w:val="000000"/>
          <w:sz w:val="22"/>
          <w:szCs w:val="22"/>
        </w:rPr>
        <w:t>The broader principle of ‘valuing variability’ in food systems is a necessary path to both sustainable agriculture (including aiming for higher productivity) and social justice in the face of climate change.</w:t>
      </w:r>
    </w:p>
    <w:p w:rsidR="004D5ABE" w:rsidRPr="004D5ABE" w:rsidRDefault="004D5ABE">
      <w:pPr>
        <w:rPr>
          <w:sz w:val="22"/>
          <w:szCs w:val="22"/>
        </w:rPr>
      </w:pPr>
    </w:p>
    <w:p w:rsidR="004D5ABE" w:rsidRDefault="004D5ABE">
      <w:pPr>
        <w:rPr>
          <w:sz w:val="22"/>
          <w:szCs w:val="22"/>
          <w:u w:val="single"/>
        </w:rPr>
      </w:pPr>
      <w:r w:rsidRPr="004D5ABE">
        <w:rPr>
          <w:sz w:val="22"/>
          <w:szCs w:val="22"/>
          <w:u w:val="single"/>
        </w:rPr>
        <w:t>Explanatory Comments:</w:t>
      </w:r>
    </w:p>
    <w:p w:rsidR="004D5ABE" w:rsidRDefault="004D5ABE">
      <w:pPr>
        <w:rPr>
          <w:sz w:val="22"/>
          <w:szCs w:val="22"/>
          <w:u w:val="single"/>
        </w:rPr>
      </w:pPr>
    </w:p>
    <w:p w:rsidR="004D5ABE" w:rsidRDefault="004D5ABE" w:rsidP="004D5ABE">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Modern agriculture, including livestock, has been built on emancipating food production from the variability of the natural environment. Setting the boundaries of the food production system so as to exclude the natural environment has placed the latter out of sight, effectively turning nature into a dumping ground for externalities. </w:t>
      </w:r>
    </w:p>
    <w:p w:rsidR="004D5ABE" w:rsidRPr="008F3A79" w:rsidRDefault="004D5ABE" w:rsidP="004D5ABE">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Today, some of the most evident lessons for producing food by working </w:t>
      </w:r>
      <w:r w:rsidRPr="008F3A79">
        <w:rPr>
          <w:rFonts w:ascii="Roboto Mono" w:eastAsia="Roboto Mono" w:hAnsi="Roboto Mono"/>
          <w:i/>
          <w:color w:val="000000"/>
          <w:sz w:val="22"/>
        </w:rPr>
        <w:t>with</w:t>
      </w:r>
      <w:r>
        <w:rPr>
          <w:rFonts w:ascii="Roboto Mono" w:eastAsia="Roboto Mono" w:hAnsi="Roboto Mono" w:cs="Roboto Mono"/>
          <w:color w:val="000000"/>
          <w:sz w:val="22"/>
          <w:szCs w:val="22"/>
        </w:rPr>
        <w:t xml:space="preserve"> nature are found in traditional pastoral systems. These mobile systems are </w:t>
      </w:r>
      <w:r w:rsidRPr="008F3A79">
        <w:rPr>
          <w:rFonts w:ascii="Roboto Mono" w:eastAsia="Roboto Mono" w:hAnsi="Roboto Mono"/>
          <w:sz w:val="22"/>
        </w:rPr>
        <w:t>run</w:t>
      </w:r>
      <w:r>
        <w:rPr>
          <w:rFonts w:ascii="Roboto Mono" w:eastAsia="Roboto Mono" w:hAnsi="Roboto Mono" w:cs="Roboto Mono"/>
          <w:color w:val="000000"/>
          <w:sz w:val="22"/>
          <w:szCs w:val="22"/>
        </w:rPr>
        <w:t xml:space="preserve"> by </w:t>
      </w:r>
      <w:r w:rsidRPr="008F3A79">
        <w:rPr>
          <w:rFonts w:ascii="Roboto Mono" w:eastAsia="Roboto Mono" w:hAnsi="Roboto Mono" w:cs="Roboto Mono"/>
          <w:color w:val="000000"/>
          <w:sz w:val="22"/>
          <w:szCs w:val="22"/>
        </w:rPr>
        <w:t xml:space="preserve">some half a billion people operating in most of the grazing ecosystems worldwide, </w:t>
      </w:r>
      <w:r>
        <w:rPr>
          <w:rFonts w:ascii="Roboto Mono" w:eastAsia="Roboto Mono" w:hAnsi="Roboto Mono" w:cs="Roboto Mono"/>
          <w:color w:val="000000"/>
          <w:sz w:val="22"/>
          <w:szCs w:val="22"/>
        </w:rPr>
        <w:t xml:space="preserve">from the edges of the Sahara to the Arctic </w:t>
      </w:r>
      <w:r w:rsidRPr="008F3A79">
        <w:rPr>
          <w:rFonts w:ascii="Roboto Mono" w:eastAsia="Roboto Mono" w:hAnsi="Roboto Mono" w:cs="Roboto Mono"/>
          <w:color w:val="000000"/>
          <w:sz w:val="22"/>
          <w:szCs w:val="22"/>
        </w:rPr>
        <w:t>Circle</w:t>
      </w:r>
      <w:r>
        <w:rPr>
          <w:rFonts w:ascii="Roboto Mono" w:eastAsia="Roboto Mono" w:hAnsi="Roboto Mono" w:cs="Roboto Mono"/>
          <w:color w:val="000000"/>
          <w:sz w:val="22"/>
          <w:szCs w:val="22"/>
        </w:rPr>
        <w:t xml:space="preserve">, maintaining grazing-dependent natural rangeland ecosystems and often connecting them with agricultural areas in complex forms of crop-livestock integration and circular economy.  </w:t>
      </w:r>
      <w:r w:rsidRPr="008F3A79">
        <w:rPr>
          <w:rFonts w:ascii="Roboto Mono" w:eastAsia="Roboto Mono" w:hAnsi="Roboto Mono" w:cs="Roboto Mono"/>
          <w:color w:val="000000"/>
          <w:sz w:val="22"/>
          <w:szCs w:val="22"/>
        </w:rPr>
        <w:t>Rangelands are all forms of grazing ecosystems, including tundra, savannas, grassland and desert ma</w:t>
      </w:r>
      <w:r>
        <w:rPr>
          <w:rFonts w:ascii="Roboto Mono" w:eastAsia="Roboto Mono" w:hAnsi="Roboto Mono" w:cs="Roboto Mono"/>
          <w:color w:val="000000"/>
          <w:sz w:val="22"/>
          <w:szCs w:val="22"/>
        </w:rPr>
        <w:t>rgins, and cover an estimated 54</w:t>
      </w:r>
      <w:r w:rsidRPr="008F3A79">
        <w:rPr>
          <w:rFonts w:ascii="Roboto Mono" w:eastAsia="Roboto Mono" w:hAnsi="Roboto Mono" w:cs="Roboto Mono"/>
          <w:color w:val="000000"/>
          <w:sz w:val="22"/>
          <w:szCs w:val="22"/>
        </w:rPr>
        <w:t>% of the world’s land surface</w:t>
      </w:r>
      <w:r>
        <w:rPr>
          <w:rFonts w:ascii="Roboto Mono" w:eastAsia="Roboto Mono" w:hAnsi="Roboto Mono" w:cs="Roboto Mono"/>
          <w:color w:val="000000"/>
          <w:sz w:val="22"/>
          <w:szCs w:val="22"/>
        </w:rPr>
        <w:t xml:space="preserve"> – thus they are the largest bio-eco-region in the world</w:t>
      </w:r>
      <w:r w:rsidRPr="008F3A79">
        <w:rPr>
          <w:rFonts w:ascii="Roboto Mono" w:eastAsia="Roboto Mono" w:hAnsi="Roboto Mono" w:cs="Roboto Mono"/>
          <w:color w:val="000000"/>
          <w:sz w:val="22"/>
          <w:szCs w:val="22"/>
        </w:rPr>
        <w:t xml:space="preserve">. </w:t>
      </w:r>
      <w:r>
        <w:rPr>
          <w:rFonts w:ascii="Roboto Mono" w:eastAsia="Roboto Mono" w:hAnsi="Roboto Mono" w:cs="Roboto Mono"/>
          <w:color w:val="000000"/>
          <w:sz w:val="22"/>
          <w:szCs w:val="22"/>
        </w:rPr>
        <w:t xml:space="preserve">Rangelands </w:t>
      </w:r>
      <w:r w:rsidRPr="004D5ABE">
        <w:rPr>
          <w:rFonts w:ascii="Roboto Mono" w:eastAsia="Roboto Mono" w:hAnsi="Roboto Mono" w:cs="Roboto Mono"/>
          <w:color w:val="000000"/>
          <w:sz w:val="22"/>
          <w:szCs w:val="22"/>
        </w:rPr>
        <w:t>provide 46% of the world’s supply of meat, milk and fiber. They provide valuable ecosystem services, including climate regulation, conserving biodiversity and water supply. One third of the world’s total soil carbon is stored in rangelands; up to 70 t/ha of additional soil carbon could be stored through restoration</w:t>
      </w:r>
      <w:r w:rsidR="003F04CE">
        <w:rPr>
          <w:rFonts w:ascii="Roboto Mono" w:eastAsia="Roboto Mono" w:hAnsi="Roboto Mono" w:cs="Roboto Mono"/>
          <w:color w:val="000000"/>
          <w:sz w:val="22"/>
          <w:szCs w:val="22"/>
        </w:rPr>
        <w:t>.</w:t>
      </w:r>
      <w:r w:rsidRPr="004D5ABE">
        <w:rPr>
          <w:rFonts w:ascii="Roboto Mono" w:eastAsia="Roboto Mono" w:hAnsi="Roboto Mono" w:cs="Roboto Mono"/>
          <w:color w:val="000000"/>
          <w:sz w:val="22"/>
          <w:szCs w:val="22"/>
        </w:rPr>
        <w:t xml:space="preserve"> </w:t>
      </w:r>
      <w:r w:rsidRPr="008F3A79">
        <w:rPr>
          <w:rFonts w:ascii="Roboto Mono" w:eastAsia="Roboto Mono" w:hAnsi="Roboto Mono" w:cs="Roboto Mono"/>
          <w:color w:val="000000"/>
          <w:sz w:val="22"/>
          <w:szCs w:val="22"/>
        </w:rPr>
        <w:t xml:space="preserve">Pastoral systems worldwide are very diverse, reflecting the diversity of the ecosystems they use, but they all share the same operational logic. </w:t>
      </w:r>
    </w:p>
    <w:p w:rsidR="004D5ABE" w:rsidRDefault="004D5ABE" w:rsidP="004D5ABE">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Grazing by migratory herbivores is a fundamental component of many of the world’s ecosystems. In most of these ecosystems, livestock moving along expertly managed grazing itineraries has functioned as a very efficient proxy. Key ecosystem services provided by mobile pastoral systems include seed dispersal, landscape shaping and biodiversity structuring. Pastoralism contributes to food systems well beyond its livestock outputs. Many crops depend on livestock for its support to pollinators and for the role of manure in the recycling of organic matter and the restoration of soil fertility. </w:t>
      </w:r>
    </w:p>
    <w:p w:rsidR="004D5ABE" w:rsidRDefault="004D5ABE" w:rsidP="004D5ABE">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In the face of climate change, a growing number of producers and consumers in the Global North are looking for ‘nature-positive’ or agro-ecological ways of producing food. Meanwhile, producers in small-scale farming systems in the South, especially in mobile pastoralism, are under political and economic pressure from </w:t>
      </w:r>
      <w:proofErr w:type="spellStart"/>
      <w:r>
        <w:rPr>
          <w:rFonts w:ascii="Roboto Mono" w:eastAsia="Roboto Mono" w:hAnsi="Roboto Mono" w:cs="Roboto Mono"/>
          <w:sz w:val="22"/>
          <w:szCs w:val="22"/>
        </w:rPr>
        <w:t>globalisation</w:t>
      </w:r>
      <w:proofErr w:type="spellEnd"/>
      <w:r>
        <w:rPr>
          <w:rFonts w:ascii="Roboto Mono" w:eastAsia="Roboto Mono" w:hAnsi="Roboto Mono" w:cs="Roboto Mono"/>
          <w:sz w:val="22"/>
          <w:szCs w:val="22"/>
        </w:rPr>
        <w:t xml:space="preserve"> and national governments to abandon their sustainable </w:t>
      </w:r>
      <w:proofErr w:type="spellStart"/>
      <w:r>
        <w:rPr>
          <w:rFonts w:ascii="Roboto Mono" w:eastAsia="Roboto Mono" w:hAnsi="Roboto Mono" w:cs="Roboto Mono"/>
          <w:sz w:val="22"/>
          <w:szCs w:val="22"/>
        </w:rPr>
        <w:t>specialisation</w:t>
      </w:r>
      <w:proofErr w:type="spellEnd"/>
      <w:r>
        <w:rPr>
          <w:rFonts w:ascii="Roboto Mono" w:eastAsia="Roboto Mono" w:hAnsi="Roboto Mono" w:cs="Roboto Mono"/>
          <w:sz w:val="22"/>
          <w:szCs w:val="22"/>
        </w:rPr>
        <w:t xml:space="preserve"> and enter the outdated fiction of </w:t>
      </w:r>
      <w:proofErr w:type="spellStart"/>
      <w:r>
        <w:rPr>
          <w:rFonts w:ascii="Roboto Mono" w:eastAsia="Roboto Mono" w:hAnsi="Roboto Mono" w:cs="Roboto Mono"/>
          <w:sz w:val="22"/>
          <w:szCs w:val="22"/>
        </w:rPr>
        <w:t>practising</w:t>
      </w:r>
      <w:proofErr w:type="spellEnd"/>
      <w:r>
        <w:rPr>
          <w:rFonts w:ascii="Roboto Mono" w:eastAsia="Roboto Mono" w:hAnsi="Roboto Mono" w:cs="Roboto Mono"/>
          <w:sz w:val="22"/>
          <w:szCs w:val="22"/>
        </w:rPr>
        <w:t xml:space="preserve"> agriculture apart from nature.</w:t>
      </w:r>
    </w:p>
    <w:p w:rsidR="004D5ABE" w:rsidRDefault="004D5ABE" w:rsidP="007E497B">
      <w:pPr>
        <w:rPr>
          <w:rFonts w:ascii="Roboto Mono" w:eastAsia="Roboto Mono" w:hAnsi="Roboto Mono" w:cs="Roboto Mono"/>
          <w:color w:val="000000"/>
          <w:sz w:val="22"/>
          <w:szCs w:val="22"/>
        </w:rPr>
      </w:pPr>
      <w:r w:rsidRPr="004D5ABE">
        <w:rPr>
          <w:rFonts w:ascii="Roboto Mono" w:eastAsia="Roboto Mono" w:hAnsi="Roboto Mono" w:cs="Roboto Mono"/>
          <w:color w:val="000000"/>
          <w:sz w:val="22"/>
          <w:szCs w:val="22"/>
        </w:rPr>
        <w:lastRenderedPageBreak/>
        <w:t>The call for sustainable consumption of animal products in many parts of the world has done a major disservice to pastoralists. Pastoral systems have been falsely lumped with intensive, confined systems into a negative narrative of the impacts of livestock on the environment. Calls for “lifestyle choices” such as a meat-less diet, negatively impact pastoralists’ rights and livelihoods. Transparency and disclosure, including certification of animal product</w:t>
      </w:r>
      <w:r>
        <w:rPr>
          <w:rFonts w:ascii="Roboto Mono" w:eastAsia="Roboto Mono" w:hAnsi="Roboto Mono" w:cs="Roboto Mono"/>
          <w:color w:val="000000"/>
          <w:sz w:val="22"/>
          <w:szCs w:val="22"/>
        </w:rPr>
        <w:t xml:space="preserve">s, detecting the unfairness of </w:t>
      </w:r>
      <w:r w:rsidRPr="004D5ABE">
        <w:rPr>
          <w:rFonts w:ascii="Roboto Mono" w:eastAsia="Roboto Mono" w:hAnsi="Roboto Mono" w:cs="Roboto Mono"/>
          <w:color w:val="000000"/>
          <w:sz w:val="22"/>
          <w:szCs w:val="22"/>
        </w:rPr>
        <w:t>unbalanced subsidies for the industrial livestock sector, and enforcing environmental standards and regulations, are among the policies that will help pastoralists increase their economic and social resilience.</w:t>
      </w:r>
    </w:p>
    <w:p w:rsidR="007E497B" w:rsidRDefault="007E497B" w:rsidP="007E497B">
      <w:pPr>
        <w:rPr>
          <w:rFonts w:ascii="Roboto Mono" w:eastAsia="Roboto Mono" w:hAnsi="Roboto Mono" w:cs="Roboto Mono"/>
          <w:color w:val="000000"/>
          <w:sz w:val="22"/>
          <w:szCs w:val="22"/>
        </w:rPr>
      </w:pPr>
    </w:p>
    <w:p w:rsidR="004D5ABE" w:rsidRDefault="004D5ABE" w:rsidP="007E497B">
      <w:pPr>
        <w:pBdr>
          <w:top w:val="nil"/>
          <w:left w:val="nil"/>
          <w:bottom w:val="nil"/>
          <w:right w:val="nil"/>
          <w:between w:val="nil"/>
        </w:pBdr>
        <w:spacing w:after="120"/>
        <w:jc w:val="both"/>
        <w:rPr>
          <w:rFonts w:ascii="Roboto Mono" w:eastAsia="Roboto Mono" w:hAnsi="Roboto Mono" w:cs="Roboto Mono"/>
          <w:sz w:val="22"/>
          <w:szCs w:val="22"/>
        </w:rPr>
      </w:pPr>
      <w:r w:rsidRPr="007E497B">
        <w:rPr>
          <w:rFonts w:ascii="Roboto Mono" w:eastAsia="Roboto Mono" w:hAnsi="Roboto Mono" w:cs="Roboto Mono"/>
          <w:b/>
          <w:color w:val="000000"/>
          <w:sz w:val="22"/>
          <w:szCs w:val="22"/>
        </w:rPr>
        <w:t>We call on Stockholm+50 to break</w:t>
      </w:r>
      <w:r w:rsidRPr="007E497B">
        <w:rPr>
          <w:rFonts w:ascii="Roboto Mono" w:eastAsia="Roboto Mono" w:hAnsi="Roboto Mono" w:cs="Roboto Mono"/>
          <w:b/>
          <w:sz w:val="22"/>
          <w:szCs w:val="22"/>
        </w:rPr>
        <w:t xml:space="preserve"> free from this vicious cycle. The broader principle of ‘valuing variability’ in food systems is a necessary path to both sustainable agriculture (including aiming for higher productivity) and social justice in the face of climate change.</w:t>
      </w:r>
      <w:r>
        <w:rPr>
          <w:rFonts w:ascii="Roboto Mono" w:eastAsia="Roboto Mono" w:hAnsi="Roboto Mono" w:cs="Roboto Mono"/>
          <w:sz w:val="22"/>
          <w:szCs w:val="22"/>
        </w:rPr>
        <w:t xml:space="preserve"> Whether nature's variability is a problem or an asset for food production depends on the strategy of production. Mobile pastoral systems have </w:t>
      </w:r>
      <w:r w:rsidRPr="00E433BB">
        <w:rPr>
          <w:rFonts w:ascii="Roboto Mono" w:eastAsia="Roboto Mono" w:hAnsi="Roboto Mono" w:cs="Roboto Mono"/>
          <w:sz w:val="22"/>
          <w:szCs w:val="22"/>
        </w:rPr>
        <w:t xml:space="preserve">intrinsic properties that make them an ideal entry point for supporting and scaling up nature-positive production and natural restoration and regeneration of ecosystems. </w:t>
      </w:r>
    </w:p>
    <w:p w:rsidR="005937BB" w:rsidRDefault="005937BB" w:rsidP="007E497B">
      <w:pPr>
        <w:pBdr>
          <w:top w:val="nil"/>
          <w:left w:val="nil"/>
          <w:bottom w:val="nil"/>
          <w:right w:val="nil"/>
          <w:between w:val="nil"/>
        </w:pBdr>
        <w:spacing w:after="120"/>
        <w:jc w:val="both"/>
        <w:rPr>
          <w:rFonts w:ascii="Roboto Mono" w:eastAsia="Roboto Mono" w:hAnsi="Roboto Mono" w:cs="Roboto Mono"/>
          <w:sz w:val="22"/>
          <w:szCs w:val="22"/>
        </w:rPr>
      </w:pPr>
    </w:p>
    <w:p w:rsidR="005937BB" w:rsidRDefault="005937BB" w:rsidP="007E497B">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Responses to statements in the background paper: </w:t>
      </w:r>
    </w:p>
    <w:p w:rsidR="005937BB" w:rsidRDefault="005937BB" w:rsidP="005937BB">
      <w:pPr>
        <w:rPr>
          <w:rFonts w:ascii="Roboto Mono" w:eastAsia="Roboto Mono" w:hAnsi="Roboto Mono" w:cs="Roboto Mono"/>
          <w:sz w:val="22"/>
          <w:szCs w:val="22"/>
        </w:rPr>
      </w:pPr>
    </w:p>
    <w:p w:rsidR="005937BB" w:rsidRPr="002A40AD" w:rsidRDefault="005937BB" w:rsidP="005937BB">
      <w:pPr>
        <w:rPr>
          <w:rFonts w:ascii="Roboto Mono" w:eastAsia="Roboto Mono" w:hAnsi="Roboto Mono" w:cs="Roboto Mono"/>
          <w:b/>
          <w:sz w:val="22"/>
          <w:szCs w:val="22"/>
        </w:rPr>
      </w:pPr>
      <w:r w:rsidRPr="002A40AD">
        <w:rPr>
          <w:rFonts w:ascii="Roboto Mono" w:eastAsia="Roboto Mono" w:hAnsi="Roboto Mono" w:cs="Roboto Mono"/>
          <w:b/>
          <w:sz w:val="22"/>
          <w:szCs w:val="22"/>
        </w:rPr>
        <w:t xml:space="preserve">Responding to statement: “... </w:t>
      </w:r>
      <w:r w:rsidRPr="002A40AD">
        <w:rPr>
          <w:rFonts w:ascii="Roboto Mono" w:eastAsia="Roboto Mono" w:hAnsi="Roboto Mono" w:cs="Roboto Mono"/>
          <w:b/>
          <w:i/>
          <w:sz w:val="22"/>
          <w:szCs w:val="22"/>
        </w:rPr>
        <w:t>the world is a fundamentally different today</w:t>
      </w:r>
      <w:r w:rsidRPr="002A40AD">
        <w:rPr>
          <w:rFonts w:ascii="Roboto Mono" w:eastAsia="Roboto Mono" w:hAnsi="Roboto Mono" w:cs="Roboto Mono"/>
          <w:b/>
          <w:sz w:val="22"/>
          <w:szCs w:val="22"/>
        </w:rPr>
        <w:t xml:space="preserve">.” </w:t>
      </w:r>
    </w:p>
    <w:p w:rsidR="005937BB" w:rsidRDefault="005937BB" w:rsidP="005937BB">
      <w:pPr>
        <w:rPr>
          <w:rFonts w:ascii="Roboto Mono" w:eastAsia="Roboto Mono" w:hAnsi="Roboto Mono" w:cs="Roboto Mono"/>
          <w:sz w:val="22"/>
          <w:szCs w:val="22"/>
        </w:rPr>
      </w:pPr>
    </w:p>
    <w:p w:rsidR="005937BB" w:rsidRDefault="005937BB" w:rsidP="005937BB">
      <w:pPr>
        <w:rPr>
          <w:rFonts w:ascii="Roboto Mono" w:eastAsia="Roboto Mono" w:hAnsi="Roboto Mono" w:cs="Roboto Mono"/>
          <w:sz w:val="22"/>
          <w:szCs w:val="22"/>
        </w:rPr>
      </w:pPr>
      <w:r>
        <w:rPr>
          <w:rFonts w:ascii="Roboto Mono" w:eastAsia="Roboto Mono" w:hAnsi="Roboto Mono" w:cs="Roboto Mono"/>
          <w:sz w:val="22"/>
          <w:szCs w:val="22"/>
        </w:rPr>
        <w:t>Within</w:t>
      </w:r>
      <w:r w:rsidR="00340426">
        <w:rPr>
          <w:rFonts w:ascii="Roboto Mono" w:eastAsia="Roboto Mono" w:hAnsi="Roboto Mono" w:cs="Roboto Mono"/>
          <w:sz w:val="22"/>
          <w:szCs w:val="22"/>
        </w:rPr>
        <w:t xml:space="preserve"> this context, a major driver</w:t>
      </w:r>
      <w:r>
        <w:rPr>
          <w:rFonts w:ascii="Roboto Mono" w:eastAsia="Roboto Mono" w:hAnsi="Roboto Mono" w:cs="Roboto Mono"/>
          <w:sz w:val="22"/>
          <w:szCs w:val="22"/>
        </w:rPr>
        <w:t xml:space="preserve"> for a different world is climate and environmental change. Recognizing that the environment and climate are variable in space and time (consider it dynamic), pastoralists adapt to these changes in the local environment by working with nature. Their mobile existence, which occur in various forms that include transhumance, nomadism and migration is in sync with nature making them less dependent on external resource that could cause environmental damage such as fossil fuels. Farming with nature should be encouraged and pastoralists hold the key </w:t>
      </w:r>
      <w:r w:rsidR="00340426">
        <w:rPr>
          <w:rFonts w:ascii="Roboto Mono" w:eastAsia="Roboto Mono" w:hAnsi="Roboto Mono" w:cs="Roboto Mono"/>
          <w:sz w:val="22"/>
          <w:szCs w:val="22"/>
        </w:rPr>
        <w:t xml:space="preserve">to </w:t>
      </w:r>
      <w:r>
        <w:rPr>
          <w:rFonts w:ascii="Roboto Mono" w:eastAsia="Roboto Mono" w:hAnsi="Roboto Mono" w:cs="Roboto Mono"/>
          <w:sz w:val="22"/>
          <w:szCs w:val="22"/>
        </w:rPr>
        <w:t xml:space="preserve">life lessons on how to do it. </w:t>
      </w:r>
    </w:p>
    <w:p w:rsidR="005937BB" w:rsidRDefault="005937BB" w:rsidP="005937BB">
      <w:pPr>
        <w:rPr>
          <w:rFonts w:ascii="Roboto Mono" w:eastAsia="Roboto Mono" w:hAnsi="Roboto Mono" w:cs="Roboto Mono"/>
          <w:sz w:val="22"/>
          <w:szCs w:val="22"/>
        </w:rPr>
      </w:pPr>
    </w:p>
    <w:p w:rsidR="005937BB" w:rsidRDefault="005937BB" w:rsidP="005937BB">
      <w:pPr>
        <w:rPr>
          <w:rFonts w:ascii="Roboto Mono" w:eastAsia="Roboto Mono" w:hAnsi="Roboto Mono" w:cs="Roboto Mono"/>
          <w:sz w:val="22"/>
          <w:szCs w:val="22"/>
        </w:rPr>
      </w:pPr>
    </w:p>
    <w:p w:rsidR="005937BB" w:rsidRDefault="005937BB" w:rsidP="005937BB">
      <w:pPr>
        <w:rPr>
          <w:rFonts w:ascii="Roboto Mono" w:eastAsia="Roboto Mono" w:hAnsi="Roboto Mono" w:cs="Roboto Mono"/>
          <w:b/>
          <w:sz w:val="22"/>
          <w:szCs w:val="22"/>
        </w:rPr>
      </w:pPr>
      <w:r w:rsidRPr="002A40AD">
        <w:rPr>
          <w:rFonts w:ascii="Roboto Mono" w:eastAsia="Roboto Mono" w:hAnsi="Roboto Mono" w:cs="Roboto Mono"/>
          <w:b/>
          <w:sz w:val="22"/>
          <w:szCs w:val="22"/>
        </w:rPr>
        <w:t>Responding to statement:</w:t>
      </w:r>
      <w:r>
        <w:rPr>
          <w:rFonts w:ascii="Roboto Mono" w:eastAsia="Roboto Mono" w:hAnsi="Roboto Mono" w:cs="Roboto Mono"/>
          <w:b/>
          <w:sz w:val="22"/>
          <w:szCs w:val="22"/>
        </w:rPr>
        <w:t xml:space="preserve"> “</w:t>
      </w:r>
      <w:r w:rsidRPr="006417CF">
        <w:rPr>
          <w:rFonts w:ascii="Roboto Mono" w:eastAsia="Roboto Mono" w:hAnsi="Roboto Mono" w:cs="Roboto Mono"/>
          <w:b/>
          <w:sz w:val="22"/>
          <w:szCs w:val="22"/>
        </w:rPr>
        <w:t>If the environmental dimensions of the SDGs are considered and implemented only by the environment authorities and actors, transformative change will remain elusive. We need policy coherence and collaborative action between and across sectors. Renewing social contracts and deepening trust between all actors is extremely important.”</w:t>
      </w:r>
    </w:p>
    <w:p w:rsidR="005937BB" w:rsidRDefault="005937BB" w:rsidP="005937BB">
      <w:pPr>
        <w:rPr>
          <w:rFonts w:ascii="Roboto Mono" w:eastAsia="Roboto Mono" w:hAnsi="Roboto Mono" w:cs="Roboto Mono"/>
          <w:b/>
          <w:sz w:val="22"/>
          <w:szCs w:val="22"/>
        </w:rPr>
      </w:pPr>
    </w:p>
    <w:p w:rsidR="005937BB" w:rsidRDefault="005937BB" w:rsidP="005937BB">
      <w:pPr>
        <w:rPr>
          <w:rFonts w:ascii="Roboto Mono" w:eastAsia="Roboto Mono" w:hAnsi="Roboto Mono" w:cs="Roboto Mono"/>
          <w:sz w:val="22"/>
          <w:szCs w:val="22"/>
        </w:rPr>
      </w:pPr>
      <w:r w:rsidRPr="006417CF">
        <w:rPr>
          <w:rFonts w:ascii="Roboto Mono" w:eastAsia="Roboto Mono" w:hAnsi="Roboto Mono" w:cs="Roboto Mono"/>
          <w:sz w:val="22"/>
          <w:szCs w:val="22"/>
        </w:rPr>
        <w:t>An important as</w:t>
      </w:r>
      <w:r>
        <w:rPr>
          <w:rFonts w:ascii="Roboto Mono" w:eastAsia="Roboto Mono" w:hAnsi="Roboto Mono" w:cs="Roboto Mono"/>
          <w:sz w:val="22"/>
          <w:szCs w:val="22"/>
        </w:rPr>
        <w:t>pect</w:t>
      </w:r>
      <w:r w:rsidRPr="006417CF">
        <w:rPr>
          <w:rFonts w:ascii="Roboto Mono" w:eastAsia="Roboto Mono" w:hAnsi="Roboto Mono" w:cs="Roboto Mono"/>
          <w:sz w:val="22"/>
          <w:szCs w:val="22"/>
        </w:rPr>
        <w:t xml:space="preserve"> of pastoralism that has been neglected is it</w:t>
      </w:r>
      <w:r>
        <w:rPr>
          <w:rFonts w:ascii="Roboto Mono" w:eastAsia="Roboto Mono" w:hAnsi="Roboto Mono" w:cs="Roboto Mono"/>
          <w:sz w:val="22"/>
          <w:szCs w:val="22"/>
        </w:rPr>
        <w:t>s</w:t>
      </w:r>
      <w:r w:rsidRPr="006417CF">
        <w:rPr>
          <w:rFonts w:ascii="Roboto Mono" w:eastAsia="Roboto Mono" w:hAnsi="Roboto Mono" w:cs="Roboto Mono"/>
          <w:sz w:val="22"/>
          <w:szCs w:val="22"/>
        </w:rPr>
        <w:t xml:space="preserve"> valuable contribution to protecting the environment whether it is carbon sequestration, </w:t>
      </w:r>
      <w:r>
        <w:rPr>
          <w:rFonts w:ascii="Roboto Mono" w:eastAsia="Roboto Mono" w:hAnsi="Roboto Mono" w:cs="Roboto Mono"/>
          <w:sz w:val="22"/>
          <w:szCs w:val="22"/>
        </w:rPr>
        <w:t>protecting</w:t>
      </w:r>
      <w:r w:rsidRPr="006417CF">
        <w:rPr>
          <w:rFonts w:ascii="Roboto Mono" w:eastAsia="Roboto Mono" w:hAnsi="Roboto Mono" w:cs="Roboto Mono"/>
          <w:sz w:val="22"/>
          <w:szCs w:val="22"/>
        </w:rPr>
        <w:t xml:space="preserve"> biodiversity, regenerative herding, etc. </w:t>
      </w:r>
      <w:r>
        <w:rPr>
          <w:rFonts w:ascii="Roboto Mono" w:eastAsia="Roboto Mono" w:hAnsi="Roboto Mono" w:cs="Roboto Mono"/>
          <w:sz w:val="22"/>
          <w:szCs w:val="22"/>
        </w:rPr>
        <w:t xml:space="preserve">These practices play an important role in nature conservation and thus it is very important for the conservation sector and pastoralism to initiate dialogues where nature-positive practices of pastoralism could be further promoted. Conservation could also benefit from recognizing pastoral landscapes as a form of bio-cultural protected areas and thereby expanding the conservation estate. There are many success stories where pastoralism and conservation co-exist to the mutual benefit of both. This is important to consider since 54% of the world’s and surface </w:t>
      </w:r>
      <w:r w:rsidR="00340426">
        <w:rPr>
          <w:rFonts w:ascii="Roboto Mono" w:eastAsia="Roboto Mono" w:hAnsi="Roboto Mono" w:cs="Roboto Mono"/>
          <w:sz w:val="22"/>
          <w:szCs w:val="22"/>
        </w:rPr>
        <w:t>are</w:t>
      </w:r>
      <w:r>
        <w:rPr>
          <w:rFonts w:ascii="Roboto Mono" w:eastAsia="Roboto Mono" w:hAnsi="Roboto Mono" w:cs="Roboto Mono"/>
          <w:sz w:val="22"/>
          <w:szCs w:val="22"/>
        </w:rPr>
        <w:t xml:space="preserve"> regarded as rangeland. </w:t>
      </w:r>
    </w:p>
    <w:p w:rsidR="005937BB" w:rsidRDefault="005937BB" w:rsidP="005937BB">
      <w:pPr>
        <w:rPr>
          <w:rFonts w:ascii="Roboto Mono" w:eastAsia="Roboto Mono" w:hAnsi="Roboto Mono" w:cs="Roboto Mono"/>
          <w:sz w:val="22"/>
          <w:szCs w:val="22"/>
        </w:rPr>
      </w:pPr>
    </w:p>
    <w:p w:rsidR="005937BB" w:rsidRDefault="005937BB" w:rsidP="007E497B">
      <w:pPr>
        <w:pBdr>
          <w:top w:val="nil"/>
          <w:left w:val="nil"/>
          <w:bottom w:val="nil"/>
          <w:right w:val="nil"/>
          <w:between w:val="nil"/>
        </w:pBdr>
        <w:spacing w:after="120"/>
        <w:jc w:val="both"/>
        <w:rPr>
          <w:rFonts w:ascii="Roboto Mono" w:eastAsia="Roboto Mono" w:hAnsi="Roboto Mono" w:cs="Roboto Mono"/>
          <w:sz w:val="22"/>
          <w:szCs w:val="22"/>
        </w:rPr>
      </w:pPr>
    </w:p>
    <w:p w:rsidR="00340426" w:rsidRPr="007E497B" w:rsidRDefault="00340426" w:rsidP="007E497B">
      <w:pPr>
        <w:pBdr>
          <w:top w:val="nil"/>
          <w:left w:val="nil"/>
          <w:bottom w:val="nil"/>
          <w:right w:val="nil"/>
          <w:between w:val="nil"/>
        </w:pBdr>
        <w:spacing w:after="120"/>
        <w:jc w:val="both"/>
        <w:rPr>
          <w:rFonts w:ascii="Roboto Mono" w:eastAsia="Roboto Mono" w:hAnsi="Roboto Mono" w:cs="Roboto Mono"/>
          <w:sz w:val="22"/>
          <w:szCs w:val="22"/>
        </w:rPr>
      </w:pPr>
    </w:p>
    <w:p w:rsidR="004D5ABE" w:rsidRDefault="004D5ABE">
      <w:pPr>
        <w:rPr>
          <w:sz w:val="22"/>
          <w:szCs w:val="22"/>
        </w:rPr>
      </w:pPr>
    </w:p>
    <w:p w:rsidR="004D5ABE" w:rsidRPr="007E497B" w:rsidRDefault="004D5ABE">
      <w:pPr>
        <w:rPr>
          <w:rFonts w:ascii="Roboto Mono" w:eastAsia="Roboto Mono" w:hAnsi="Roboto Mono" w:cs="Roboto Mono"/>
          <w:sz w:val="22"/>
          <w:szCs w:val="22"/>
        </w:rPr>
      </w:pPr>
      <w:r w:rsidRPr="007E497B">
        <w:rPr>
          <w:rFonts w:ascii="Roboto Mono" w:eastAsia="Roboto Mono" w:hAnsi="Roboto Mono" w:cs="Roboto Mono"/>
          <w:sz w:val="22"/>
          <w:szCs w:val="22"/>
        </w:rPr>
        <w:t>Responses to questions:</w:t>
      </w:r>
    </w:p>
    <w:p w:rsidR="004D5ABE" w:rsidRPr="007E497B" w:rsidRDefault="004D5ABE" w:rsidP="004D5ABE">
      <w:pPr>
        <w:widowControl w:val="0"/>
        <w:autoSpaceDE w:val="0"/>
        <w:autoSpaceDN w:val="0"/>
        <w:adjustRightInd w:val="0"/>
        <w:rPr>
          <w:rFonts w:ascii="Roboto Mono" w:eastAsia="Roboto Mono" w:hAnsi="Roboto Mono" w:cs="Roboto Mono"/>
          <w:sz w:val="22"/>
          <w:szCs w:val="22"/>
        </w:rPr>
      </w:pPr>
    </w:p>
    <w:p w:rsidR="00EB45A9" w:rsidRPr="00EB45A9" w:rsidRDefault="004D5ABE" w:rsidP="007E497B">
      <w:pPr>
        <w:pStyle w:val="ListParagraph"/>
        <w:widowControl w:val="0"/>
        <w:numPr>
          <w:ilvl w:val="0"/>
          <w:numId w:val="5"/>
        </w:numPr>
        <w:autoSpaceDE w:val="0"/>
        <w:autoSpaceDN w:val="0"/>
        <w:adjustRightInd w:val="0"/>
        <w:rPr>
          <w:rFonts w:ascii="Roboto Mono" w:eastAsia="Roboto Mono" w:hAnsi="Roboto Mono" w:cs="Roboto Mono"/>
          <w:sz w:val="22"/>
          <w:szCs w:val="22"/>
        </w:rPr>
      </w:pPr>
      <w:r w:rsidRPr="007E497B">
        <w:rPr>
          <w:rFonts w:ascii="Roboto Mono" w:eastAsia="Roboto Mono" w:hAnsi="Roboto Mono" w:cs="Roboto Mono"/>
          <w:sz w:val="22"/>
          <w:szCs w:val="22"/>
        </w:rPr>
        <w:t xml:space="preserve">Scaling up finance a. How to attract and redirect public and private capital to support the achievement of sustainable development goals? </w:t>
      </w:r>
      <w:r w:rsidR="007E497B" w:rsidRPr="00FB5D58">
        <w:rPr>
          <w:rFonts w:ascii="Roboto Mono" w:eastAsia="Roboto Mono" w:hAnsi="Roboto Mono" w:cs="Roboto Mono"/>
          <w:b/>
          <w:i/>
          <w:sz w:val="22"/>
          <w:szCs w:val="22"/>
        </w:rPr>
        <w:t xml:space="preserve"> </w:t>
      </w:r>
    </w:p>
    <w:p w:rsidR="00EB45A9" w:rsidRDefault="00EB45A9" w:rsidP="00EB45A9">
      <w:pPr>
        <w:pStyle w:val="ListParagraph"/>
        <w:widowControl w:val="0"/>
        <w:autoSpaceDE w:val="0"/>
        <w:autoSpaceDN w:val="0"/>
        <w:adjustRightInd w:val="0"/>
        <w:ind w:left="360"/>
        <w:rPr>
          <w:rFonts w:ascii="Roboto Mono" w:eastAsia="Roboto Mono" w:hAnsi="Roboto Mono" w:cs="Roboto Mono"/>
          <w:b/>
          <w:i/>
          <w:sz w:val="22"/>
          <w:szCs w:val="22"/>
        </w:rPr>
      </w:pPr>
    </w:p>
    <w:p w:rsidR="004D5ABE" w:rsidRDefault="007E497B" w:rsidP="00EB45A9">
      <w:pPr>
        <w:pStyle w:val="ListParagraph"/>
        <w:widowControl w:val="0"/>
        <w:autoSpaceDE w:val="0"/>
        <w:autoSpaceDN w:val="0"/>
        <w:adjustRightInd w:val="0"/>
        <w:ind w:left="360"/>
        <w:rPr>
          <w:rFonts w:ascii="Roboto Mono" w:eastAsia="Roboto Mono" w:hAnsi="Roboto Mono" w:cs="Roboto Mono"/>
          <w:sz w:val="22"/>
          <w:szCs w:val="22"/>
        </w:rPr>
      </w:pPr>
      <w:r w:rsidRPr="00FB5D58">
        <w:rPr>
          <w:rFonts w:ascii="Roboto Mono" w:eastAsia="Roboto Mono" w:hAnsi="Roboto Mono" w:cs="Roboto Mono"/>
          <w:b/>
          <w:i/>
          <w:sz w:val="22"/>
          <w:szCs w:val="22"/>
        </w:rPr>
        <w:t>One of the biggest constraints faced by pastoralists is access to equitable markets for their products. Imports of subsidized livestock products, often through dumping, aims to favor growing urban populations but such policies give no chance to pastoralists to be competitive. Converting even a small proportion of these unfair subsidies into financing for sustainable pastoral infrastructure and mobile social services will go a long way to scale up finance.</w:t>
      </w:r>
      <w:r>
        <w:rPr>
          <w:rFonts w:ascii="Roboto Mono" w:eastAsia="Roboto Mono" w:hAnsi="Roboto Mono" w:cs="Roboto Mono"/>
          <w:sz w:val="22"/>
          <w:szCs w:val="22"/>
        </w:rPr>
        <w:t xml:space="preserve"> </w:t>
      </w:r>
    </w:p>
    <w:p w:rsidR="00EC6D37" w:rsidRDefault="00EC6D37" w:rsidP="00EC6D37">
      <w:pPr>
        <w:pStyle w:val="ListParagraph"/>
        <w:ind w:left="360"/>
        <w:rPr>
          <w:rFonts w:ascii="Times New Roman" w:eastAsia="Times New Roman" w:hAnsi="Times New Roman" w:cs="Times New Roman"/>
          <w:highlight w:val="yellow"/>
          <w:lang w:val="en-ZA" w:eastAsia="en-ZA"/>
        </w:rPr>
      </w:pPr>
    </w:p>
    <w:p w:rsidR="00EC6D37" w:rsidRPr="001418FA" w:rsidRDefault="00EC6D37" w:rsidP="003F04CE">
      <w:pPr>
        <w:ind w:left="360"/>
        <w:rPr>
          <w:rFonts w:ascii="Times New Roman" w:eastAsia="Times New Roman" w:hAnsi="Times New Roman" w:cs="Times New Roman"/>
          <w:b/>
          <w:i/>
          <w:lang w:val="en-ZA" w:eastAsia="en-ZA"/>
        </w:rPr>
      </w:pPr>
      <w:r w:rsidRPr="001418FA">
        <w:rPr>
          <w:rFonts w:ascii="Times New Roman" w:eastAsia="Times New Roman" w:hAnsi="Times New Roman" w:cs="Times New Roman"/>
          <w:b/>
          <w:i/>
          <w:lang w:val="en-ZA" w:eastAsia="en-ZA"/>
        </w:rPr>
        <w:t xml:space="preserve">We </w:t>
      </w:r>
      <w:r w:rsidR="003F04CE" w:rsidRPr="001418FA">
        <w:rPr>
          <w:rFonts w:ascii="Times New Roman" w:eastAsia="Times New Roman" w:hAnsi="Times New Roman" w:cs="Times New Roman"/>
          <w:b/>
          <w:i/>
          <w:lang w:val="en-ZA" w:eastAsia="en-ZA"/>
        </w:rPr>
        <w:t>should also consider payment for ecosystem services (PES) for rangeland</w:t>
      </w:r>
      <w:r w:rsidRPr="001418FA">
        <w:rPr>
          <w:rFonts w:ascii="Times New Roman" w:eastAsia="Times New Roman" w:hAnsi="Times New Roman" w:cs="Times New Roman"/>
          <w:b/>
          <w:i/>
          <w:lang w:val="en-ZA" w:eastAsia="en-ZA"/>
        </w:rPr>
        <w:t xml:space="preserve"> ecosystems </w:t>
      </w:r>
      <w:r w:rsidR="003F04CE" w:rsidRPr="001418FA">
        <w:rPr>
          <w:rFonts w:ascii="Times New Roman" w:eastAsia="Times New Roman" w:hAnsi="Times New Roman" w:cs="Times New Roman"/>
          <w:b/>
          <w:i/>
          <w:lang w:val="en-ZA" w:eastAsia="en-ZA"/>
        </w:rPr>
        <w:t xml:space="preserve">that </w:t>
      </w:r>
      <w:r w:rsidRPr="001418FA">
        <w:rPr>
          <w:rFonts w:ascii="Times New Roman" w:eastAsia="Times New Roman" w:hAnsi="Times New Roman" w:cs="Times New Roman"/>
          <w:b/>
          <w:i/>
          <w:lang w:val="en-ZA" w:eastAsia="en-ZA"/>
        </w:rPr>
        <w:t xml:space="preserve">have been ignored in the climate fund and at policy levels by different governments around the world. </w:t>
      </w:r>
      <w:r w:rsidR="003F04CE" w:rsidRPr="001418FA">
        <w:rPr>
          <w:rFonts w:ascii="Times New Roman" w:eastAsia="Times New Roman" w:hAnsi="Times New Roman" w:cs="Times New Roman"/>
          <w:b/>
          <w:i/>
          <w:lang w:val="en-ZA" w:eastAsia="en-ZA"/>
        </w:rPr>
        <w:t>Incentivising nature positive land us practices will further encourage these practices. We foresee that re-thinking climate financing including for traditional and small-scale livestock keepers</w:t>
      </w:r>
      <w:r w:rsidRPr="001418FA">
        <w:rPr>
          <w:rFonts w:ascii="Times New Roman" w:eastAsia="Times New Roman" w:hAnsi="Times New Roman" w:cs="Times New Roman"/>
          <w:b/>
          <w:i/>
          <w:lang w:val="en-ZA" w:eastAsia="en-ZA"/>
        </w:rPr>
        <w:t xml:space="preserve"> and beyond is key to achieve the targets against the </w:t>
      </w:r>
      <w:r w:rsidR="003F04CE" w:rsidRPr="001418FA">
        <w:rPr>
          <w:rFonts w:ascii="Times New Roman" w:eastAsia="Times New Roman" w:hAnsi="Times New Roman" w:cs="Times New Roman"/>
          <w:b/>
          <w:i/>
          <w:lang w:val="en-ZA" w:eastAsia="en-ZA"/>
        </w:rPr>
        <w:t>looming climate catastrophe</w:t>
      </w:r>
      <w:r w:rsidRPr="001418FA">
        <w:rPr>
          <w:rFonts w:ascii="Times New Roman" w:eastAsia="Times New Roman" w:hAnsi="Times New Roman" w:cs="Times New Roman"/>
          <w:b/>
          <w:i/>
          <w:lang w:val="en-ZA" w:eastAsia="en-ZA"/>
        </w:rPr>
        <w:t>. </w:t>
      </w:r>
    </w:p>
    <w:p w:rsidR="00EC6D37" w:rsidRPr="00EC6D37" w:rsidRDefault="00EC6D37" w:rsidP="00EC6D37">
      <w:pPr>
        <w:widowControl w:val="0"/>
        <w:autoSpaceDE w:val="0"/>
        <w:autoSpaceDN w:val="0"/>
        <w:adjustRightInd w:val="0"/>
        <w:rPr>
          <w:rFonts w:ascii="Roboto Mono" w:eastAsia="Roboto Mono" w:hAnsi="Roboto Mono" w:cs="Roboto Mono"/>
          <w:sz w:val="22"/>
          <w:szCs w:val="22"/>
        </w:rPr>
      </w:pPr>
    </w:p>
    <w:p w:rsidR="004D5ABE" w:rsidRPr="007E497B" w:rsidRDefault="004D5ABE" w:rsidP="00FB5D58">
      <w:pPr>
        <w:widowControl w:val="0"/>
        <w:autoSpaceDE w:val="0"/>
        <w:autoSpaceDN w:val="0"/>
        <w:adjustRightInd w:val="0"/>
        <w:ind w:left="360"/>
        <w:rPr>
          <w:rFonts w:ascii="Roboto Mono" w:eastAsia="Roboto Mono" w:hAnsi="Roboto Mono" w:cs="Roboto Mono"/>
          <w:sz w:val="22"/>
          <w:szCs w:val="22"/>
        </w:rPr>
      </w:pPr>
    </w:p>
    <w:p w:rsidR="001418FA" w:rsidRPr="001418FA" w:rsidRDefault="004D5ABE" w:rsidP="007E497B">
      <w:pPr>
        <w:pStyle w:val="ListParagraph"/>
        <w:widowControl w:val="0"/>
        <w:numPr>
          <w:ilvl w:val="0"/>
          <w:numId w:val="5"/>
        </w:numPr>
        <w:autoSpaceDE w:val="0"/>
        <w:autoSpaceDN w:val="0"/>
        <w:adjustRightInd w:val="0"/>
        <w:rPr>
          <w:rFonts w:ascii="Roboto Mono" w:eastAsia="Roboto Mono" w:hAnsi="Roboto Mono" w:cs="Roboto Mono"/>
          <w:b/>
          <w:i/>
          <w:sz w:val="22"/>
          <w:szCs w:val="22"/>
        </w:rPr>
      </w:pPr>
      <w:r w:rsidRPr="007E497B">
        <w:rPr>
          <w:rFonts w:ascii="Roboto Mono" w:eastAsia="Roboto Mono" w:hAnsi="Roboto Mono" w:cs="Roboto Mono"/>
          <w:sz w:val="22"/>
          <w:szCs w:val="22"/>
        </w:rPr>
        <w:t xml:space="preserve">Governance and institutional reform: What are your priorities for innovative policy approaches to deepen the nexus between environment economy and human well-being? </w:t>
      </w:r>
    </w:p>
    <w:p w:rsidR="001418FA" w:rsidRDefault="001418FA" w:rsidP="001418FA">
      <w:pPr>
        <w:pStyle w:val="ListParagraph"/>
        <w:widowControl w:val="0"/>
        <w:autoSpaceDE w:val="0"/>
        <w:autoSpaceDN w:val="0"/>
        <w:adjustRightInd w:val="0"/>
        <w:ind w:left="360"/>
        <w:rPr>
          <w:rFonts w:ascii="Roboto Mono" w:eastAsia="Roboto Mono" w:hAnsi="Roboto Mono" w:cs="Roboto Mono"/>
          <w:b/>
          <w:i/>
          <w:sz w:val="22"/>
          <w:szCs w:val="22"/>
        </w:rPr>
      </w:pPr>
    </w:p>
    <w:p w:rsidR="004D5ABE" w:rsidRPr="001418FA" w:rsidRDefault="004124AE" w:rsidP="001418FA">
      <w:pPr>
        <w:pStyle w:val="ListParagraph"/>
        <w:widowControl w:val="0"/>
        <w:autoSpaceDE w:val="0"/>
        <w:autoSpaceDN w:val="0"/>
        <w:adjustRightInd w:val="0"/>
        <w:ind w:left="360"/>
        <w:rPr>
          <w:rFonts w:ascii="Roboto Mono" w:eastAsia="Roboto Mono" w:hAnsi="Roboto Mono" w:cs="Roboto Mono"/>
          <w:b/>
          <w:i/>
          <w:sz w:val="22"/>
          <w:szCs w:val="22"/>
        </w:rPr>
      </w:pPr>
      <w:r w:rsidRPr="001418FA">
        <w:rPr>
          <w:rFonts w:ascii="Roboto Mono" w:eastAsia="Roboto Mono" w:hAnsi="Roboto Mono" w:cs="Roboto Mono"/>
          <w:b/>
          <w:i/>
          <w:sz w:val="22"/>
          <w:szCs w:val="22"/>
        </w:rPr>
        <w:t>We would want p</w:t>
      </w:r>
      <w:r w:rsidR="00FB5D58" w:rsidRPr="001418FA">
        <w:rPr>
          <w:rFonts w:ascii="Roboto Mono" w:eastAsia="Roboto Mono" w:hAnsi="Roboto Mono" w:cs="Roboto Mono"/>
          <w:b/>
          <w:i/>
          <w:sz w:val="22"/>
          <w:szCs w:val="22"/>
        </w:rPr>
        <w:t>rioriti</w:t>
      </w:r>
      <w:r w:rsidRPr="001418FA">
        <w:rPr>
          <w:rFonts w:ascii="Roboto Mono" w:eastAsia="Roboto Mono" w:hAnsi="Roboto Mono" w:cs="Roboto Mono"/>
          <w:b/>
          <w:i/>
          <w:sz w:val="22"/>
          <w:szCs w:val="22"/>
        </w:rPr>
        <w:t xml:space="preserve">ze </w:t>
      </w:r>
      <w:r w:rsidR="00FB5D58" w:rsidRPr="001418FA">
        <w:rPr>
          <w:rFonts w:ascii="Roboto Mono" w:eastAsia="Roboto Mono" w:hAnsi="Roboto Mono" w:cs="Roboto Mono"/>
          <w:b/>
          <w:i/>
          <w:sz w:val="22"/>
          <w:szCs w:val="22"/>
        </w:rPr>
        <w:t>policies that support extensive, pastoral livelihoods, and support healthy rangelands</w:t>
      </w:r>
      <w:r w:rsidRPr="001418FA">
        <w:rPr>
          <w:rFonts w:ascii="Roboto Mono" w:eastAsia="Roboto Mono" w:hAnsi="Roboto Mono" w:cs="Roboto Mono"/>
          <w:b/>
          <w:i/>
          <w:sz w:val="22"/>
          <w:szCs w:val="22"/>
        </w:rPr>
        <w:t xml:space="preserve"> which are 54% of the earth land surface</w:t>
      </w:r>
      <w:r w:rsidR="00FB5D58" w:rsidRPr="001418FA">
        <w:rPr>
          <w:rFonts w:ascii="Roboto Mono" w:eastAsia="Roboto Mono" w:hAnsi="Roboto Mono" w:cs="Roboto Mono"/>
          <w:b/>
          <w:i/>
          <w:sz w:val="22"/>
          <w:szCs w:val="22"/>
        </w:rPr>
        <w:t>. This includes policies to halt indiscriminate conversion of rangeland</w:t>
      </w:r>
      <w:r w:rsidR="001418FA">
        <w:rPr>
          <w:rFonts w:ascii="Roboto Mono" w:eastAsia="Roboto Mono" w:hAnsi="Roboto Mono" w:cs="Roboto Mono"/>
          <w:b/>
          <w:i/>
          <w:sz w:val="22"/>
          <w:szCs w:val="22"/>
        </w:rPr>
        <w:t xml:space="preserve">s to cropland, </w:t>
      </w:r>
      <w:r w:rsidR="00FB5D58" w:rsidRPr="001418FA">
        <w:rPr>
          <w:rFonts w:ascii="Roboto Mono" w:eastAsia="Roboto Mono" w:hAnsi="Roboto Mono" w:cs="Roboto Mono"/>
          <w:b/>
          <w:i/>
          <w:sz w:val="22"/>
          <w:szCs w:val="22"/>
        </w:rPr>
        <w:t>forests</w:t>
      </w:r>
      <w:r w:rsidR="001418FA">
        <w:rPr>
          <w:rFonts w:ascii="Roboto Mono" w:eastAsia="Roboto Mono" w:hAnsi="Roboto Mono" w:cs="Roboto Mono"/>
          <w:b/>
          <w:i/>
          <w:sz w:val="22"/>
          <w:szCs w:val="22"/>
        </w:rPr>
        <w:t xml:space="preserve"> and mining</w:t>
      </w:r>
      <w:r w:rsidR="00FB5D58" w:rsidRPr="001418FA">
        <w:rPr>
          <w:rFonts w:ascii="Roboto Mono" w:eastAsia="Roboto Mono" w:hAnsi="Roboto Mono" w:cs="Roboto Mono"/>
          <w:b/>
          <w:i/>
          <w:sz w:val="22"/>
          <w:szCs w:val="22"/>
        </w:rPr>
        <w:t xml:space="preserve">; policies that support nature-based solutions for rangeland restoration; and policies that eliminate market barriers for high-quality protein and other pastoral products. </w:t>
      </w:r>
    </w:p>
    <w:p w:rsidR="00EC6D37" w:rsidRPr="00EC6D37" w:rsidRDefault="00EC6D37" w:rsidP="00EC6D37">
      <w:pPr>
        <w:pStyle w:val="ListParagraph"/>
        <w:rPr>
          <w:rFonts w:ascii="Roboto Mono" w:eastAsia="Roboto Mono" w:hAnsi="Roboto Mono" w:cs="Roboto Mono"/>
          <w:b/>
          <w:i/>
          <w:sz w:val="22"/>
          <w:szCs w:val="22"/>
        </w:rPr>
      </w:pPr>
    </w:p>
    <w:p w:rsidR="00EC6D37" w:rsidRPr="001418FA" w:rsidRDefault="00EC6D37" w:rsidP="003F04CE">
      <w:pPr>
        <w:ind w:left="360"/>
        <w:rPr>
          <w:rFonts w:ascii="Times New Roman" w:eastAsia="Times New Roman" w:hAnsi="Times New Roman" w:cs="Times New Roman"/>
          <w:b/>
          <w:i/>
          <w:lang w:val="en-ZA" w:eastAsia="en-ZA"/>
        </w:rPr>
      </w:pPr>
      <w:r w:rsidRPr="001418FA">
        <w:rPr>
          <w:rFonts w:ascii="Times New Roman" w:eastAsia="Times New Roman" w:hAnsi="Times New Roman" w:cs="Times New Roman"/>
          <w:b/>
          <w:i/>
          <w:lang w:val="en-ZA" w:eastAsia="en-ZA"/>
        </w:rPr>
        <w:t xml:space="preserve">There should also be recognition of the </w:t>
      </w:r>
      <w:r w:rsidR="001418FA" w:rsidRPr="001418FA">
        <w:rPr>
          <w:rFonts w:ascii="Times New Roman" w:eastAsia="Times New Roman" w:hAnsi="Times New Roman" w:cs="Times New Roman"/>
          <w:b/>
          <w:i/>
          <w:lang w:val="en-ZA" w:eastAsia="en-ZA"/>
        </w:rPr>
        <w:t xml:space="preserve">positive </w:t>
      </w:r>
      <w:r w:rsidRPr="001418FA">
        <w:rPr>
          <w:rFonts w:ascii="Times New Roman" w:eastAsia="Times New Roman" w:hAnsi="Times New Roman" w:cs="Times New Roman"/>
          <w:b/>
          <w:i/>
          <w:lang w:val="en-ZA" w:eastAsia="en-ZA"/>
        </w:rPr>
        <w:t>contributions made by traditional and indigenous institutions in resource governance</w:t>
      </w:r>
      <w:r w:rsidR="001418FA" w:rsidRPr="001418FA">
        <w:rPr>
          <w:rFonts w:ascii="Times New Roman" w:eastAsia="Times New Roman" w:hAnsi="Times New Roman" w:cs="Times New Roman"/>
          <w:b/>
          <w:i/>
          <w:lang w:val="en-ZA" w:eastAsia="en-ZA"/>
        </w:rPr>
        <w:t xml:space="preserve"> on pastoral lands</w:t>
      </w:r>
      <w:r w:rsidRPr="001418FA">
        <w:rPr>
          <w:rFonts w:ascii="Times New Roman" w:eastAsia="Times New Roman" w:hAnsi="Times New Roman" w:cs="Times New Roman"/>
          <w:b/>
          <w:i/>
          <w:lang w:val="en-ZA" w:eastAsia="en-ZA"/>
        </w:rPr>
        <w:t xml:space="preserve">. </w:t>
      </w:r>
      <w:r w:rsidR="005A3377" w:rsidRPr="001418FA">
        <w:rPr>
          <w:rFonts w:ascii="Times New Roman" w:eastAsia="Times New Roman" w:hAnsi="Times New Roman" w:cs="Times New Roman"/>
          <w:b/>
          <w:i/>
          <w:lang w:val="en-ZA" w:eastAsia="en-ZA"/>
        </w:rPr>
        <w:t>R</w:t>
      </w:r>
      <w:r w:rsidRPr="001418FA">
        <w:rPr>
          <w:rFonts w:ascii="Times New Roman" w:eastAsia="Times New Roman" w:hAnsi="Times New Roman" w:cs="Times New Roman"/>
          <w:b/>
          <w:i/>
          <w:lang w:val="en-ZA" w:eastAsia="en-ZA"/>
        </w:rPr>
        <w:t xml:space="preserve">eforms of institutions should </w:t>
      </w:r>
      <w:r w:rsidR="00BF1C53" w:rsidRPr="001418FA">
        <w:rPr>
          <w:rFonts w:ascii="Times New Roman" w:eastAsia="Times New Roman" w:hAnsi="Times New Roman" w:cs="Times New Roman"/>
          <w:b/>
          <w:i/>
          <w:lang w:val="en-ZA" w:eastAsia="en-ZA"/>
        </w:rPr>
        <w:t xml:space="preserve">also </w:t>
      </w:r>
      <w:r w:rsidRPr="001418FA">
        <w:rPr>
          <w:rFonts w:ascii="Times New Roman" w:eastAsia="Times New Roman" w:hAnsi="Times New Roman" w:cs="Times New Roman"/>
          <w:b/>
          <w:i/>
          <w:lang w:val="en-ZA" w:eastAsia="en-ZA"/>
        </w:rPr>
        <w:t>consider the protecti</w:t>
      </w:r>
      <w:r w:rsidR="001418FA" w:rsidRPr="001418FA">
        <w:rPr>
          <w:rFonts w:ascii="Times New Roman" w:eastAsia="Times New Roman" w:hAnsi="Times New Roman" w:cs="Times New Roman"/>
          <w:b/>
          <w:i/>
          <w:lang w:val="en-ZA" w:eastAsia="en-ZA"/>
        </w:rPr>
        <w:t>on of indigenous rights to self-</w:t>
      </w:r>
      <w:r w:rsidRPr="001418FA">
        <w:rPr>
          <w:rFonts w:ascii="Times New Roman" w:eastAsia="Times New Roman" w:hAnsi="Times New Roman" w:cs="Times New Roman"/>
          <w:b/>
          <w:i/>
          <w:lang w:val="en-ZA" w:eastAsia="en-ZA"/>
        </w:rPr>
        <w:t>governance</w:t>
      </w:r>
      <w:r w:rsidR="001418FA" w:rsidRPr="001418FA">
        <w:rPr>
          <w:rFonts w:ascii="Times New Roman" w:eastAsia="Times New Roman" w:hAnsi="Times New Roman" w:cs="Times New Roman"/>
          <w:b/>
          <w:i/>
          <w:lang w:val="en-ZA" w:eastAsia="en-ZA"/>
        </w:rPr>
        <w:t xml:space="preserve"> of their natural resources</w:t>
      </w:r>
      <w:r w:rsidRPr="001418FA">
        <w:rPr>
          <w:rFonts w:ascii="Times New Roman" w:eastAsia="Times New Roman" w:hAnsi="Times New Roman" w:cs="Times New Roman"/>
          <w:b/>
          <w:i/>
          <w:lang w:val="en-ZA" w:eastAsia="en-ZA"/>
        </w:rPr>
        <w:t>. </w:t>
      </w:r>
      <w:r w:rsidR="001418FA" w:rsidRPr="001418FA">
        <w:rPr>
          <w:rFonts w:ascii="Times New Roman" w:eastAsia="Times New Roman" w:hAnsi="Times New Roman" w:cs="Times New Roman"/>
          <w:b/>
          <w:i/>
          <w:lang w:val="en-ZA" w:eastAsia="en-ZA"/>
        </w:rPr>
        <w:t>Pastoralists</w:t>
      </w:r>
      <w:r w:rsidR="001418FA">
        <w:rPr>
          <w:rFonts w:ascii="Times New Roman" w:eastAsia="Times New Roman" w:hAnsi="Times New Roman" w:cs="Times New Roman"/>
          <w:b/>
          <w:i/>
          <w:lang w:val="en-ZA" w:eastAsia="en-ZA"/>
        </w:rPr>
        <w:t xml:space="preserve"> sh</w:t>
      </w:r>
      <w:r w:rsidR="001418FA" w:rsidRPr="001418FA">
        <w:rPr>
          <w:rFonts w:ascii="Times New Roman" w:eastAsia="Times New Roman" w:hAnsi="Times New Roman" w:cs="Times New Roman"/>
          <w:b/>
          <w:i/>
          <w:lang w:val="en-ZA" w:eastAsia="en-ZA"/>
        </w:rPr>
        <w:t xml:space="preserve">ould always be included in any decision making where their rangelands are concerned. </w:t>
      </w:r>
    </w:p>
    <w:p w:rsidR="00EC6D37" w:rsidRPr="00EC6D37" w:rsidRDefault="00EC6D37" w:rsidP="00EC6D37">
      <w:pPr>
        <w:widowControl w:val="0"/>
        <w:autoSpaceDE w:val="0"/>
        <w:autoSpaceDN w:val="0"/>
        <w:adjustRightInd w:val="0"/>
        <w:rPr>
          <w:rFonts w:ascii="Roboto Mono" w:eastAsia="Roboto Mono" w:hAnsi="Roboto Mono" w:cs="Roboto Mono"/>
          <w:b/>
          <w:i/>
          <w:sz w:val="22"/>
          <w:szCs w:val="22"/>
        </w:rPr>
      </w:pPr>
    </w:p>
    <w:p w:rsidR="004D5ABE" w:rsidRPr="007E497B" w:rsidRDefault="004D5ABE" w:rsidP="00FB5D58">
      <w:pPr>
        <w:widowControl w:val="0"/>
        <w:autoSpaceDE w:val="0"/>
        <w:autoSpaceDN w:val="0"/>
        <w:adjustRightInd w:val="0"/>
        <w:ind w:left="360"/>
        <w:rPr>
          <w:rFonts w:ascii="Roboto Mono" w:eastAsia="Roboto Mono" w:hAnsi="Roboto Mono" w:cs="Roboto Mono"/>
          <w:sz w:val="22"/>
          <w:szCs w:val="22"/>
        </w:rPr>
      </w:pPr>
    </w:p>
    <w:p w:rsidR="009E2802" w:rsidRPr="009E2802" w:rsidRDefault="004D5ABE" w:rsidP="007E497B">
      <w:pPr>
        <w:pStyle w:val="ListParagraph"/>
        <w:widowControl w:val="0"/>
        <w:numPr>
          <w:ilvl w:val="0"/>
          <w:numId w:val="5"/>
        </w:numPr>
        <w:autoSpaceDE w:val="0"/>
        <w:autoSpaceDN w:val="0"/>
        <w:adjustRightInd w:val="0"/>
        <w:rPr>
          <w:rFonts w:ascii="Roboto Mono" w:eastAsia="Roboto Mono" w:hAnsi="Roboto Mono" w:cs="Roboto Mono"/>
          <w:b/>
          <w:i/>
          <w:sz w:val="22"/>
          <w:szCs w:val="22"/>
        </w:rPr>
      </w:pPr>
      <w:r w:rsidRPr="007E497B">
        <w:rPr>
          <w:rFonts w:ascii="Roboto Mono" w:eastAsia="Roboto Mono" w:hAnsi="Roboto Mono" w:cs="Roboto Mono"/>
          <w:sz w:val="22"/>
          <w:szCs w:val="22"/>
        </w:rPr>
        <w:t xml:space="preserve">Digital transformations and effective partnerships a. How can digital technology, platforms and applications promote enhanced equity and more sustainable lifestyles, and </w:t>
      </w:r>
      <w:proofErr w:type="spellStart"/>
      <w:r w:rsidRPr="007E497B">
        <w:rPr>
          <w:rFonts w:ascii="Roboto Mono" w:eastAsia="Roboto Mono" w:hAnsi="Roboto Mono" w:cs="Roboto Mono"/>
          <w:sz w:val="22"/>
          <w:szCs w:val="22"/>
        </w:rPr>
        <w:t>behaviours</w:t>
      </w:r>
      <w:proofErr w:type="spellEnd"/>
      <w:r w:rsidRPr="007E497B">
        <w:rPr>
          <w:rFonts w:ascii="Roboto Mono" w:eastAsia="Roboto Mono" w:hAnsi="Roboto Mono" w:cs="Roboto Mono"/>
          <w:sz w:val="22"/>
          <w:szCs w:val="22"/>
        </w:rPr>
        <w:t xml:space="preserve">? </w:t>
      </w:r>
    </w:p>
    <w:p w:rsidR="009E2802" w:rsidRDefault="009E2802" w:rsidP="009E2802">
      <w:pPr>
        <w:pStyle w:val="ListParagraph"/>
        <w:widowControl w:val="0"/>
        <w:autoSpaceDE w:val="0"/>
        <w:autoSpaceDN w:val="0"/>
        <w:adjustRightInd w:val="0"/>
        <w:ind w:left="360"/>
        <w:rPr>
          <w:b/>
          <w:bCs/>
          <w:i/>
          <w:sz w:val="22"/>
          <w:szCs w:val="22"/>
        </w:rPr>
      </w:pPr>
    </w:p>
    <w:p w:rsidR="004D5ABE" w:rsidRPr="009E2802" w:rsidRDefault="00FB5D58" w:rsidP="009E2802">
      <w:pPr>
        <w:pStyle w:val="ListParagraph"/>
        <w:widowControl w:val="0"/>
        <w:autoSpaceDE w:val="0"/>
        <w:autoSpaceDN w:val="0"/>
        <w:adjustRightInd w:val="0"/>
        <w:ind w:left="360"/>
        <w:rPr>
          <w:rFonts w:ascii="Roboto Mono" w:eastAsia="Roboto Mono" w:hAnsi="Roboto Mono" w:cs="Roboto Mono"/>
          <w:b/>
          <w:i/>
          <w:sz w:val="22"/>
          <w:szCs w:val="22"/>
        </w:rPr>
      </w:pPr>
      <w:r w:rsidRPr="009E2802">
        <w:rPr>
          <w:b/>
          <w:bCs/>
          <w:i/>
          <w:sz w:val="22"/>
          <w:szCs w:val="22"/>
        </w:rPr>
        <w:t xml:space="preserve">Two essential features of pastoral livelihood system (mobility and remoteness) have been difficult to accommodate in the standard development paradigm. However, over the years pastoralists and their supporters have developed many solutions for delivering essential mobile services and remote infrastructure, and the digital age has greatly benefited them. There are many innovative solutions that can be </w:t>
      </w:r>
      <w:proofErr w:type="spellStart"/>
      <w:r w:rsidRPr="009E2802">
        <w:rPr>
          <w:b/>
          <w:bCs/>
          <w:i/>
          <w:sz w:val="22"/>
          <w:szCs w:val="22"/>
        </w:rPr>
        <w:t>upscaled</w:t>
      </w:r>
      <w:proofErr w:type="spellEnd"/>
      <w:r w:rsidRPr="009E2802">
        <w:rPr>
          <w:b/>
          <w:bCs/>
          <w:i/>
          <w:sz w:val="22"/>
          <w:szCs w:val="22"/>
        </w:rPr>
        <w:t xml:space="preserve"> through appropriate policies and financing. These solutions are also applicable to other mobile and remote livelihood systems such as </w:t>
      </w:r>
      <w:proofErr w:type="spellStart"/>
      <w:r w:rsidRPr="009E2802">
        <w:rPr>
          <w:b/>
          <w:bCs/>
          <w:i/>
          <w:sz w:val="22"/>
          <w:szCs w:val="22"/>
        </w:rPr>
        <w:t>fisherfolks</w:t>
      </w:r>
      <w:proofErr w:type="spellEnd"/>
      <w:r w:rsidRPr="009E2802">
        <w:rPr>
          <w:b/>
          <w:bCs/>
          <w:i/>
          <w:sz w:val="22"/>
          <w:szCs w:val="22"/>
        </w:rPr>
        <w:t xml:space="preserve"> and forest dwellers.</w:t>
      </w:r>
    </w:p>
    <w:p w:rsidR="007E497B" w:rsidRDefault="007E497B" w:rsidP="007E497B">
      <w:pPr>
        <w:widowControl w:val="0"/>
        <w:autoSpaceDE w:val="0"/>
        <w:autoSpaceDN w:val="0"/>
        <w:adjustRightInd w:val="0"/>
        <w:ind w:left="720"/>
        <w:rPr>
          <w:rFonts w:ascii="Roboto Mono" w:eastAsia="Roboto Mono" w:hAnsi="Roboto Mono" w:cs="Roboto Mono"/>
          <w:sz w:val="22"/>
          <w:szCs w:val="22"/>
        </w:rPr>
      </w:pPr>
    </w:p>
    <w:p w:rsidR="009E2802" w:rsidRPr="009E2802" w:rsidRDefault="004D5ABE" w:rsidP="007E497B">
      <w:pPr>
        <w:pStyle w:val="ListParagraph"/>
        <w:widowControl w:val="0"/>
        <w:numPr>
          <w:ilvl w:val="0"/>
          <w:numId w:val="5"/>
        </w:numPr>
        <w:autoSpaceDE w:val="0"/>
        <w:autoSpaceDN w:val="0"/>
        <w:adjustRightInd w:val="0"/>
        <w:rPr>
          <w:rFonts w:ascii="Roboto Mono" w:eastAsia="Roboto Mono" w:hAnsi="Roboto Mono" w:cs="Roboto Mono"/>
          <w:b/>
          <w:i/>
          <w:sz w:val="22"/>
          <w:szCs w:val="22"/>
        </w:rPr>
      </w:pPr>
      <w:r w:rsidRPr="007E497B">
        <w:rPr>
          <w:rFonts w:ascii="Roboto Mono" w:eastAsia="Roboto Mono" w:hAnsi="Roboto Mono" w:cs="Roboto Mono"/>
          <w:sz w:val="22"/>
          <w:szCs w:val="22"/>
        </w:rPr>
        <w:lastRenderedPageBreak/>
        <w:t>Collective actio</w:t>
      </w:r>
      <w:r w:rsidR="00FB5D58">
        <w:rPr>
          <w:rFonts w:ascii="Roboto Mono" w:eastAsia="Roboto Mono" w:hAnsi="Roboto Mono" w:cs="Roboto Mono"/>
          <w:sz w:val="22"/>
          <w:szCs w:val="22"/>
        </w:rPr>
        <w:t>ns and strengthened cooperation</w:t>
      </w:r>
      <w:r w:rsidR="007E497B" w:rsidRPr="007E497B">
        <w:rPr>
          <w:rFonts w:ascii="Roboto Mono" w:eastAsia="Roboto Mono" w:hAnsi="Roboto Mono" w:cs="Roboto Mono"/>
          <w:sz w:val="22"/>
          <w:szCs w:val="22"/>
        </w:rPr>
        <w:t xml:space="preserve">. </w:t>
      </w:r>
      <w:r w:rsidRPr="007E497B">
        <w:rPr>
          <w:rFonts w:ascii="Roboto Mono" w:eastAsia="Roboto Mono" w:hAnsi="Roboto Mono" w:cs="Roboto Mono"/>
          <w:sz w:val="22"/>
          <w:szCs w:val="22"/>
        </w:rPr>
        <w:t xml:space="preserve">What are the key elements for shaping a positive global narrative for sustainable development and a better future for all? </w:t>
      </w:r>
    </w:p>
    <w:p w:rsidR="009E2802" w:rsidRDefault="009E2802" w:rsidP="009E2802">
      <w:pPr>
        <w:pStyle w:val="ListParagraph"/>
        <w:widowControl w:val="0"/>
        <w:autoSpaceDE w:val="0"/>
        <w:autoSpaceDN w:val="0"/>
        <w:adjustRightInd w:val="0"/>
        <w:ind w:left="360"/>
        <w:rPr>
          <w:rFonts w:ascii="Roboto Mono" w:eastAsia="Roboto Mono" w:hAnsi="Roboto Mono" w:cs="Roboto Mono"/>
          <w:b/>
          <w:i/>
          <w:color w:val="C0504D" w:themeColor="accent2"/>
          <w:sz w:val="22"/>
          <w:szCs w:val="22"/>
        </w:rPr>
      </w:pPr>
    </w:p>
    <w:p w:rsidR="004D5ABE" w:rsidRPr="009E2802" w:rsidRDefault="00FB5D58" w:rsidP="009E2802">
      <w:pPr>
        <w:pStyle w:val="ListParagraph"/>
        <w:widowControl w:val="0"/>
        <w:autoSpaceDE w:val="0"/>
        <w:autoSpaceDN w:val="0"/>
        <w:adjustRightInd w:val="0"/>
        <w:ind w:left="360"/>
        <w:rPr>
          <w:rFonts w:ascii="Roboto Mono" w:eastAsia="Roboto Mono" w:hAnsi="Roboto Mono" w:cs="Roboto Mono"/>
          <w:b/>
          <w:i/>
          <w:sz w:val="22"/>
          <w:szCs w:val="22"/>
        </w:rPr>
      </w:pPr>
      <w:r w:rsidRPr="009E2802">
        <w:rPr>
          <w:rFonts w:ascii="Roboto Mono" w:eastAsia="Roboto Mono" w:hAnsi="Roboto Mono" w:cs="Roboto Mono"/>
          <w:b/>
          <w:i/>
          <w:sz w:val="22"/>
          <w:szCs w:val="22"/>
        </w:rPr>
        <w:t xml:space="preserve">The </w:t>
      </w:r>
      <w:r w:rsidR="0099013A" w:rsidRPr="009E2802">
        <w:rPr>
          <w:rFonts w:ascii="Roboto Mono" w:eastAsia="Roboto Mono" w:hAnsi="Roboto Mono" w:cs="Roboto Mono"/>
          <w:b/>
          <w:i/>
          <w:sz w:val="22"/>
          <w:szCs w:val="22"/>
        </w:rPr>
        <w:t xml:space="preserve">history of benign </w:t>
      </w:r>
      <w:r w:rsidRPr="009E2802">
        <w:rPr>
          <w:rFonts w:ascii="Roboto Mono" w:eastAsia="Roboto Mono" w:hAnsi="Roboto Mono" w:cs="Roboto Mono"/>
          <w:b/>
          <w:i/>
          <w:sz w:val="22"/>
          <w:szCs w:val="22"/>
        </w:rPr>
        <w:t xml:space="preserve">neglect of pastoral communities and the destruction and conversion of their rangelands has created an exodus of people, many choosing to swell the ranks of migrants to developed countries. </w:t>
      </w:r>
      <w:r w:rsidR="0099013A" w:rsidRPr="009E2802">
        <w:rPr>
          <w:rFonts w:ascii="Roboto Mono" w:eastAsia="Roboto Mono" w:hAnsi="Roboto Mono" w:cs="Roboto Mono"/>
          <w:b/>
          <w:i/>
          <w:sz w:val="22"/>
          <w:szCs w:val="22"/>
        </w:rPr>
        <w:t xml:space="preserve">Conflicts over diminishing resources have increased. </w:t>
      </w:r>
      <w:r w:rsidRPr="009E2802">
        <w:rPr>
          <w:rFonts w:ascii="Roboto Mono" w:eastAsia="Roboto Mono" w:hAnsi="Roboto Mono" w:cs="Roboto Mono"/>
          <w:b/>
          <w:i/>
          <w:sz w:val="22"/>
          <w:szCs w:val="22"/>
        </w:rPr>
        <w:t>The younger generation are demoralized in most pastoral societies and do not see a future in animal husbandry. There is a growing sentiment however among pastoralists and their supporters that pastoralism is the future not the past</w:t>
      </w:r>
      <w:r w:rsidR="0099013A" w:rsidRPr="009E2802">
        <w:rPr>
          <w:rFonts w:ascii="Roboto Mono" w:eastAsia="Roboto Mono" w:hAnsi="Roboto Mono" w:cs="Roboto Mono"/>
          <w:b/>
          <w:i/>
          <w:sz w:val="22"/>
          <w:szCs w:val="22"/>
        </w:rPr>
        <w:t>, and that the narrative has to change to the positive. Rangelands and pastoralism can tackle climate change – both through mitigation and through resilience and adaptation, and wildlife and livestock can co-exist sustainably</w:t>
      </w:r>
      <w:r w:rsidRPr="009E2802">
        <w:rPr>
          <w:rFonts w:ascii="Roboto Mono" w:eastAsia="Roboto Mono" w:hAnsi="Roboto Mono" w:cs="Roboto Mono"/>
          <w:b/>
          <w:i/>
          <w:sz w:val="22"/>
          <w:szCs w:val="22"/>
        </w:rPr>
        <w:t xml:space="preserve">. Innovations, value recognition, </w:t>
      </w:r>
      <w:r w:rsidR="0099013A" w:rsidRPr="009E2802">
        <w:rPr>
          <w:rFonts w:ascii="Roboto Mono" w:eastAsia="Roboto Mono" w:hAnsi="Roboto Mono" w:cs="Roboto Mono"/>
          <w:b/>
          <w:i/>
          <w:sz w:val="22"/>
          <w:szCs w:val="22"/>
        </w:rPr>
        <w:t xml:space="preserve">and sustainable stewardship are increasing. Collective actions and strengthened cooperation is needed to recognize and support this new positive narrative. </w:t>
      </w:r>
    </w:p>
    <w:p w:rsidR="004D5ABE" w:rsidRPr="007E497B" w:rsidRDefault="004D5ABE" w:rsidP="004D5ABE">
      <w:pPr>
        <w:widowControl w:val="0"/>
        <w:numPr>
          <w:ilvl w:val="1"/>
          <w:numId w:val="1"/>
        </w:numPr>
        <w:autoSpaceDE w:val="0"/>
        <w:autoSpaceDN w:val="0"/>
        <w:adjustRightInd w:val="0"/>
        <w:rPr>
          <w:rFonts w:ascii="Roboto Mono" w:eastAsia="Roboto Mono" w:hAnsi="Roboto Mono" w:cs="Roboto Mono"/>
          <w:sz w:val="22"/>
          <w:szCs w:val="22"/>
        </w:rPr>
      </w:pPr>
    </w:p>
    <w:p w:rsidR="004D5ABE" w:rsidRDefault="004D5ABE">
      <w:pPr>
        <w:rPr>
          <w:rFonts w:ascii="Roboto Mono" w:eastAsia="Roboto Mono" w:hAnsi="Roboto Mono" w:cs="Roboto Mono"/>
          <w:sz w:val="22"/>
          <w:szCs w:val="22"/>
        </w:rPr>
      </w:pPr>
    </w:p>
    <w:p w:rsidR="002A40AD" w:rsidRDefault="002A40AD">
      <w:pPr>
        <w:rPr>
          <w:rFonts w:ascii="Roboto Mono" w:eastAsia="Roboto Mono" w:hAnsi="Roboto Mono" w:cs="Roboto Mono"/>
          <w:sz w:val="22"/>
          <w:szCs w:val="22"/>
        </w:rPr>
      </w:pPr>
    </w:p>
    <w:p w:rsidR="004A05DA" w:rsidRDefault="004A05DA" w:rsidP="006417CF">
      <w:pPr>
        <w:rPr>
          <w:rFonts w:ascii="Roboto Mono" w:eastAsia="Roboto Mono" w:hAnsi="Roboto Mono" w:cs="Roboto Mono"/>
          <w:sz w:val="22"/>
          <w:szCs w:val="22"/>
        </w:rPr>
      </w:pPr>
    </w:p>
    <w:p w:rsidR="00583123" w:rsidRDefault="00583123" w:rsidP="006417CF">
      <w:pPr>
        <w:rPr>
          <w:rFonts w:ascii="Roboto Mono" w:eastAsia="Roboto Mono" w:hAnsi="Roboto Mono" w:cs="Roboto Mono"/>
          <w:sz w:val="22"/>
          <w:szCs w:val="22"/>
        </w:rPr>
      </w:pPr>
    </w:p>
    <w:p w:rsidR="00583123" w:rsidRPr="00EC6D37" w:rsidRDefault="00583123" w:rsidP="00583123">
      <w:pPr>
        <w:rPr>
          <w:rFonts w:ascii="Times New Roman" w:eastAsia="Times New Roman" w:hAnsi="Times New Roman" w:cs="Times New Roman"/>
          <w:highlight w:val="yellow"/>
          <w:lang w:val="en-ZA" w:eastAsia="en-ZA"/>
        </w:rPr>
      </w:pPr>
    </w:p>
    <w:p w:rsidR="00583123" w:rsidRPr="006417CF" w:rsidRDefault="00583123" w:rsidP="006417CF">
      <w:pPr>
        <w:rPr>
          <w:rFonts w:ascii="Roboto Mono" w:eastAsia="Roboto Mono" w:hAnsi="Roboto Mono" w:cs="Roboto Mono"/>
          <w:sz w:val="22"/>
          <w:szCs w:val="22"/>
        </w:rPr>
      </w:pPr>
    </w:p>
    <w:sectPr w:rsidR="00583123" w:rsidRPr="006417CF"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PS"/>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Roboto Mono">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1B9DB"/>
    <w:multiLevelType w:val="hybridMultilevel"/>
    <w:tmpl w:val="6E8CD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08F326"/>
    <w:multiLevelType w:val="hybridMultilevel"/>
    <w:tmpl w:val="BB82A8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EEFD08"/>
    <w:multiLevelType w:val="hybridMultilevel"/>
    <w:tmpl w:val="1C7D10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29B4FCD"/>
    <w:multiLevelType w:val="hybridMultilevel"/>
    <w:tmpl w:val="606A5FE4"/>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AF2C0BF"/>
    <w:multiLevelType w:val="hybridMultilevel"/>
    <w:tmpl w:val="003EB11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BE"/>
    <w:rsid w:val="001418FA"/>
    <w:rsid w:val="00181B69"/>
    <w:rsid w:val="001C5F6A"/>
    <w:rsid w:val="002A40AD"/>
    <w:rsid w:val="00316F8F"/>
    <w:rsid w:val="00340426"/>
    <w:rsid w:val="003F04CE"/>
    <w:rsid w:val="004124AE"/>
    <w:rsid w:val="004405BA"/>
    <w:rsid w:val="004A05DA"/>
    <w:rsid w:val="004D5ABE"/>
    <w:rsid w:val="00583123"/>
    <w:rsid w:val="005937BB"/>
    <w:rsid w:val="005A3377"/>
    <w:rsid w:val="006417CF"/>
    <w:rsid w:val="007E497B"/>
    <w:rsid w:val="008416FB"/>
    <w:rsid w:val="008F38DF"/>
    <w:rsid w:val="0099013A"/>
    <w:rsid w:val="009E2802"/>
    <w:rsid w:val="00A1132F"/>
    <w:rsid w:val="00BF1C53"/>
    <w:rsid w:val="00D72569"/>
    <w:rsid w:val="00E40347"/>
    <w:rsid w:val="00EB45A9"/>
    <w:rsid w:val="00EC6D37"/>
    <w:rsid w:val="00FB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ABE"/>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4D5ABE"/>
    <w:pPr>
      <w:ind w:left="720"/>
      <w:contextualSpacing/>
    </w:pPr>
  </w:style>
  <w:style w:type="paragraph" w:styleId="BalloonText">
    <w:name w:val="Balloon Text"/>
    <w:basedOn w:val="Normal"/>
    <w:link w:val="BalloonTextChar"/>
    <w:uiPriority w:val="99"/>
    <w:semiHidden/>
    <w:unhideWhenUsed/>
    <w:rsid w:val="002A4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0A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ABE"/>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4D5ABE"/>
    <w:pPr>
      <w:ind w:left="720"/>
      <w:contextualSpacing/>
    </w:pPr>
  </w:style>
  <w:style w:type="paragraph" w:styleId="BalloonText">
    <w:name w:val="Balloon Text"/>
    <w:basedOn w:val="Normal"/>
    <w:link w:val="BalloonTextChar"/>
    <w:uiPriority w:val="99"/>
    <w:semiHidden/>
    <w:unhideWhenUsed/>
    <w:rsid w:val="002A4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2836">
      <w:bodyDiv w:val="1"/>
      <w:marLeft w:val="0"/>
      <w:marRight w:val="0"/>
      <w:marTop w:val="0"/>
      <w:marBottom w:val="0"/>
      <w:divBdr>
        <w:top w:val="none" w:sz="0" w:space="0" w:color="auto"/>
        <w:left w:val="none" w:sz="0" w:space="0" w:color="auto"/>
        <w:bottom w:val="none" w:sz="0" w:space="0" w:color="auto"/>
        <w:right w:val="none" w:sz="0" w:space="0" w:color="auto"/>
      </w:divBdr>
      <w:divsChild>
        <w:div w:id="1969437010">
          <w:marLeft w:val="0"/>
          <w:marRight w:val="0"/>
          <w:marTop w:val="0"/>
          <w:marBottom w:val="0"/>
          <w:divBdr>
            <w:top w:val="none" w:sz="0" w:space="0" w:color="auto"/>
            <w:left w:val="none" w:sz="0" w:space="0" w:color="auto"/>
            <w:bottom w:val="none" w:sz="0" w:space="0" w:color="auto"/>
            <w:right w:val="none" w:sz="0" w:space="0" w:color="auto"/>
          </w:divBdr>
        </w:div>
        <w:div w:id="162014705">
          <w:marLeft w:val="0"/>
          <w:marRight w:val="0"/>
          <w:marTop w:val="0"/>
          <w:marBottom w:val="0"/>
          <w:divBdr>
            <w:top w:val="none" w:sz="0" w:space="0" w:color="auto"/>
            <w:left w:val="none" w:sz="0" w:space="0" w:color="auto"/>
            <w:bottom w:val="none" w:sz="0" w:space="0" w:color="auto"/>
            <w:right w:val="none" w:sz="0" w:space="0" w:color="auto"/>
          </w:divBdr>
        </w:div>
        <w:div w:id="564726905">
          <w:marLeft w:val="0"/>
          <w:marRight w:val="0"/>
          <w:marTop w:val="0"/>
          <w:marBottom w:val="0"/>
          <w:divBdr>
            <w:top w:val="none" w:sz="0" w:space="0" w:color="auto"/>
            <w:left w:val="none" w:sz="0" w:space="0" w:color="auto"/>
            <w:bottom w:val="none" w:sz="0" w:space="0" w:color="auto"/>
            <w:right w:val="none" w:sz="0" w:space="0" w:color="auto"/>
          </w:divBdr>
        </w:div>
        <w:div w:id="213289479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1766</Words>
  <Characters>9043</Characters>
  <Application>Microsoft Macintosh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cp:lastPrinted>2022-03-08T10:40:00Z</cp:lastPrinted>
  <dcterms:created xsi:type="dcterms:W3CDTF">2022-03-10T16:19:00Z</dcterms:created>
  <dcterms:modified xsi:type="dcterms:W3CDTF">2022-03-10T16:19:00Z</dcterms:modified>
</cp:coreProperties>
</file>