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D7D155" w14:textId="509E557F" w:rsidR="00C312BD" w:rsidRPr="00A55FC2" w:rsidRDefault="00C312BD">
      <w:pPr>
        <w:rPr>
          <w:rFonts w:asciiTheme="majorHAnsi" w:hAnsiTheme="majorHAnsi"/>
          <w:b/>
          <w:sz w:val="28"/>
          <w:szCs w:val="28"/>
        </w:rPr>
      </w:pPr>
      <w:r w:rsidRPr="00A55FC2">
        <w:rPr>
          <w:rFonts w:asciiTheme="majorHAnsi" w:hAnsiTheme="majorHAnsi"/>
          <w:b/>
          <w:sz w:val="28"/>
          <w:szCs w:val="28"/>
        </w:rPr>
        <w:t>IYRP GCG</w:t>
      </w:r>
      <w:r w:rsidR="00036A49" w:rsidRPr="00A55FC2">
        <w:rPr>
          <w:rFonts w:asciiTheme="majorHAnsi" w:hAnsiTheme="majorHAnsi"/>
          <w:b/>
          <w:sz w:val="28"/>
          <w:szCs w:val="28"/>
        </w:rPr>
        <w:t xml:space="preserve"> meeting 3 March 2022</w:t>
      </w:r>
      <w:r w:rsidR="008E131C" w:rsidRPr="00A55FC2">
        <w:rPr>
          <w:rFonts w:asciiTheme="majorHAnsi" w:hAnsiTheme="majorHAnsi"/>
          <w:b/>
          <w:sz w:val="28"/>
          <w:szCs w:val="28"/>
        </w:rPr>
        <w:t xml:space="preserve"> – notes </w:t>
      </w:r>
    </w:p>
    <w:p w14:paraId="0FB90F59" w14:textId="4C5CAE03" w:rsidR="00F743E0" w:rsidRPr="00A55FC2" w:rsidRDefault="00F743E0" w:rsidP="00A55FC2">
      <w:pPr>
        <w:spacing w:before="200"/>
        <w:rPr>
          <w:rFonts w:asciiTheme="majorHAnsi" w:hAnsiTheme="majorHAnsi"/>
          <w:b/>
        </w:rPr>
      </w:pPr>
      <w:r w:rsidRPr="00A55FC2">
        <w:rPr>
          <w:rFonts w:asciiTheme="majorHAnsi" w:hAnsiTheme="majorHAnsi"/>
          <w:b/>
        </w:rPr>
        <w:t>Agenda Item 1:</w:t>
      </w:r>
      <w:r w:rsidR="00A55FC2" w:rsidRPr="00A55FC2">
        <w:rPr>
          <w:rFonts w:asciiTheme="majorHAnsi" w:hAnsiTheme="majorHAnsi"/>
          <w:b/>
        </w:rPr>
        <w:t xml:space="preserve"> Looking ahead to IYRP2026</w:t>
      </w:r>
    </w:p>
    <w:p w14:paraId="6DBCF12E" w14:textId="498E7B3C" w:rsidR="00C312BD" w:rsidRPr="00036A49" w:rsidRDefault="00C312BD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Jim</w:t>
      </w:r>
      <w:r w:rsidR="00036A49">
        <w:rPr>
          <w:rFonts w:asciiTheme="majorHAnsi" w:hAnsiTheme="majorHAnsi"/>
          <w:sz w:val="22"/>
          <w:szCs w:val="22"/>
        </w:rPr>
        <w:t>/Maryam/Gregorio</w:t>
      </w:r>
      <w:r w:rsidRPr="00036A49">
        <w:rPr>
          <w:rFonts w:asciiTheme="majorHAnsi" w:hAnsiTheme="majorHAnsi"/>
          <w:sz w:val="22"/>
          <w:szCs w:val="22"/>
        </w:rPr>
        <w:t xml:space="preserve">: </w:t>
      </w:r>
      <w:r w:rsidR="00036A49">
        <w:rPr>
          <w:rFonts w:asciiTheme="majorHAnsi" w:hAnsiTheme="majorHAnsi"/>
          <w:sz w:val="22"/>
          <w:szCs w:val="22"/>
        </w:rPr>
        <w:t>Last-</w:t>
      </w:r>
      <w:r w:rsidR="00036A49" w:rsidRPr="00036A49">
        <w:rPr>
          <w:rFonts w:asciiTheme="majorHAnsi" w:hAnsiTheme="majorHAnsi"/>
          <w:sz w:val="22"/>
          <w:szCs w:val="22"/>
        </w:rPr>
        <w:t>minute postponement</w:t>
      </w:r>
      <w:r w:rsidR="00036A49">
        <w:rPr>
          <w:rFonts w:asciiTheme="majorHAnsi" w:hAnsiTheme="majorHAnsi"/>
          <w:sz w:val="22"/>
          <w:szCs w:val="22"/>
        </w:rPr>
        <w:t xml:space="preserve"> of UNGA decision</w:t>
      </w:r>
      <w:r w:rsidR="00036A49" w:rsidRPr="00036A49">
        <w:rPr>
          <w:rFonts w:asciiTheme="majorHAnsi" w:hAnsiTheme="majorHAnsi"/>
          <w:sz w:val="22"/>
          <w:szCs w:val="22"/>
        </w:rPr>
        <w:t xml:space="preserve"> from 28 Feb to 15 March</w:t>
      </w:r>
      <w:r w:rsidR="00036A49">
        <w:rPr>
          <w:rFonts w:asciiTheme="majorHAnsi" w:hAnsiTheme="majorHAnsi"/>
          <w:sz w:val="22"/>
          <w:szCs w:val="22"/>
        </w:rPr>
        <w:t xml:space="preserve">; 38 countries co-sponsoring; </w:t>
      </w:r>
      <w:r w:rsidRPr="00036A49">
        <w:rPr>
          <w:rFonts w:asciiTheme="majorHAnsi" w:hAnsiTheme="majorHAnsi"/>
          <w:sz w:val="22"/>
          <w:szCs w:val="22"/>
        </w:rPr>
        <w:t>302 org</w:t>
      </w:r>
      <w:r w:rsidR="00036A49">
        <w:rPr>
          <w:rFonts w:asciiTheme="majorHAnsi" w:hAnsiTheme="majorHAnsi"/>
          <w:sz w:val="22"/>
          <w:szCs w:val="22"/>
        </w:rPr>
        <w:t>anisation</w:t>
      </w:r>
      <w:r w:rsidRPr="00036A49">
        <w:rPr>
          <w:rFonts w:asciiTheme="majorHAnsi" w:hAnsiTheme="majorHAnsi"/>
          <w:sz w:val="22"/>
          <w:szCs w:val="22"/>
        </w:rPr>
        <w:t xml:space="preserve">s supporting. </w:t>
      </w:r>
    </w:p>
    <w:p w14:paraId="7E015745" w14:textId="64DB27AE" w:rsidR="005A1A7A" w:rsidRPr="00036A49" w:rsidRDefault="005A1A7A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Engin:  Announcement message to be made on approv</w:t>
      </w:r>
      <w:r w:rsidR="00F743E0">
        <w:rPr>
          <w:rFonts w:asciiTheme="majorHAnsi" w:hAnsiTheme="majorHAnsi"/>
          <w:sz w:val="22"/>
          <w:szCs w:val="22"/>
        </w:rPr>
        <w:t xml:space="preserve">al </w:t>
      </w:r>
      <w:r w:rsidRPr="00036A49">
        <w:rPr>
          <w:rFonts w:asciiTheme="majorHAnsi" w:hAnsiTheme="majorHAnsi"/>
          <w:sz w:val="22"/>
          <w:szCs w:val="22"/>
        </w:rPr>
        <w:t>date plus thanks messages to G</w:t>
      </w:r>
      <w:r w:rsidR="00F743E0">
        <w:rPr>
          <w:rFonts w:asciiTheme="majorHAnsi" w:hAnsiTheme="majorHAnsi"/>
          <w:sz w:val="22"/>
          <w:szCs w:val="22"/>
        </w:rPr>
        <w:t xml:space="preserve">overnment of Mongolia (GoM) and FAO. IYRP press release shared with GCG. </w:t>
      </w:r>
      <w:r w:rsidRPr="00036A49">
        <w:rPr>
          <w:rFonts w:asciiTheme="majorHAnsi" w:hAnsiTheme="majorHAnsi"/>
          <w:sz w:val="22"/>
          <w:szCs w:val="22"/>
        </w:rPr>
        <w:t>GoM and FAO shared their draft</w:t>
      </w:r>
      <w:r w:rsidR="00F743E0">
        <w:rPr>
          <w:rFonts w:asciiTheme="majorHAnsi" w:hAnsiTheme="majorHAnsi"/>
          <w:sz w:val="22"/>
          <w:szCs w:val="22"/>
        </w:rPr>
        <w:t xml:space="preserve"> releases with us</w:t>
      </w:r>
      <w:r w:rsidRPr="00036A49">
        <w:rPr>
          <w:rFonts w:asciiTheme="majorHAnsi" w:hAnsiTheme="majorHAnsi"/>
          <w:sz w:val="22"/>
          <w:szCs w:val="22"/>
        </w:rPr>
        <w:t xml:space="preserve">. Following </w:t>
      </w:r>
      <w:r w:rsidR="00F743E0">
        <w:rPr>
          <w:rFonts w:asciiTheme="majorHAnsi" w:hAnsiTheme="majorHAnsi"/>
          <w:sz w:val="22"/>
          <w:szCs w:val="22"/>
        </w:rPr>
        <w:t xml:space="preserve">approval of </w:t>
      </w:r>
      <w:r w:rsidRPr="00036A49">
        <w:rPr>
          <w:rFonts w:asciiTheme="majorHAnsi" w:hAnsiTheme="majorHAnsi"/>
          <w:sz w:val="22"/>
          <w:szCs w:val="22"/>
        </w:rPr>
        <w:t xml:space="preserve">resolution, 16 days </w:t>
      </w:r>
      <w:r w:rsidR="00F743E0">
        <w:rPr>
          <w:rFonts w:asciiTheme="majorHAnsi" w:hAnsiTheme="majorHAnsi"/>
          <w:sz w:val="22"/>
          <w:szCs w:val="22"/>
        </w:rPr>
        <w:t xml:space="preserve">of </w:t>
      </w:r>
      <w:r w:rsidRPr="00036A49">
        <w:rPr>
          <w:rFonts w:asciiTheme="majorHAnsi" w:hAnsiTheme="majorHAnsi"/>
          <w:sz w:val="22"/>
          <w:szCs w:val="22"/>
        </w:rPr>
        <w:t xml:space="preserve">sharing </w:t>
      </w:r>
      <w:r w:rsidR="00F743E0">
        <w:rPr>
          <w:rFonts w:asciiTheme="majorHAnsi" w:hAnsiTheme="majorHAnsi"/>
          <w:sz w:val="22"/>
          <w:szCs w:val="22"/>
        </w:rPr>
        <w:t xml:space="preserve">IYRP </w:t>
      </w:r>
      <w:r w:rsidRPr="00036A49">
        <w:rPr>
          <w:rFonts w:asciiTheme="majorHAnsi" w:hAnsiTheme="majorHAnsi"/>
          <w:sz w:val="22"/>
          <w:szCs w:val="22"/>
        </w:rPr>
        <w:t xml:space="preserve">messages. </w:t>
      </w:r>
    </w:p>
    <w:p w14:paraId="3F98C93E" w14:textId="695B6525" w:rsidR="005A1A7A" w:rsidRPr="00036A49" w:rsidRDefault="005A1A7A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Maryam: As soon as IYRP designated, important to build links with the 302 organisations, try to engage them in RISGs. Possibility of establish</w:t>
      </w:r>
      <w:r w:rsidR="00F743E0">
        <w:rPr>
          <w:rFonts w:asciiTheme="majorHAnsi" w:hAnsiTheme="majorHAnsi"/>
          <w:sz w:val="22"/>
          <w:szCs w:val="22"/>
        </w:rPr>
        <w:t>ing</w:t>
      </w:r>
      <w:r w:rsidRPr="00036A49">
        <w:rPr>
          <w:rFonts w:asciiTheme="majorHAnsi" w:hAnsiTheme="majorHAnsi"/>
          <w:sz w:val="22"/>
          <w:szCs w:val="22"/>
        </w:rPr>
        <w:t xml:space="preserve"> national committee: one in Mongolia, one in Iran, bringing IYRP down to the ground.  To be discussed after year designated.</w:t>
      </w:r>
    </w:p>
    <w:p w14:paraId="6F1D77D7" w14:textId="3CF74D36" w:rsidR="005A1A7A" w:rsidRPr="00036A49" w:rsidRDefault="005A1A7A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Jürgen: Premature to establish national committees. With what authority does one establish a national committee</w:t>
      </w:r>
      <w:r w:rsidR="00F743E0">
        <w:rPr>
          <w:rFonts w:asciiTheme="majorHAnsi" w:hAnsiTheme="majorHAnsi"/>
          <w:sz w:val="22"/>
          <w:szCs w:val="22"/>
        </w:rPr>
        <w:t>?</w:t>
      </w:r>
    </w:p>
    <w:p w14:paraId="642A2FDA" w14:textId="6DE78527" w:rsidR="002F50E1" w:rsidRPr="00036A49" w:rsidRDefault="002F50E1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Maryam: Need to see how FAO as lead UN agency takes next steps.</w:t>
      </w:r>
    </w:p>
    <w:p w14:paraId="2BC04417" w14:textId="39966280" w:rsidR="002F50E1" w:rsidRPr="00036A49" w:rsidRDefault="002F50E1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Jürgen: Regional coordinators should get closer to higher authority in countr</w:t>
      </w:r>
      <w:r w:rsidR="00F743E0">
        <w:rPr>
          <w:rFonts w:asciiTheme="majorHAnsi" w:hAnsiTheme="majorHAnsi"/>
          <w:sz w:val="22"/>
          <w:szCs w:val="22"/>
        </w:rPr>
        <w:t>ies</w:t>
      </w:r>
      <w:r w:rsidRPr="00036A49">
        <w:rPr>
          <w:rFonts w:asciiTheme="majorHAnsi" w:hAnsiTheme="majorHAnsi"/>
          <w:sz w:val="22"/>
          <w:szCs w:val="22"/>
        </w:rPr>
        <w:t xml:space="preserve"> in preparation for setting up national committee</w:t>
      </w:r>
      <w:r w:rsidR="00F743E0">
        <w:rPr>
          <w:rFonts w:asciiTheme="majorHAnsi" w:hAnsiTheme="majorHAnsi"/>
          <w:sz w:val="22"/>
          <w:szCs w:val="22"/>
        </w:rPr>
        <w:t>s</w:t>
      </w:r>
      <w:r w:rsidRPr="00036A49">
        <w:rPr>
          <w:rFonts w:asciiTheme="majorHAnsi" w:hAnsiTheme="majorHAnsi"/>
          <w:sz w:val="22"/>
          <w:szCs w:val="22"/>
        </w:rPr>
        <w:t>.</w:t>
      </w:r>
    </w:p>
    <w:p w14:paraId="65093BF8" w14:textId="77777777" w:rsidR="00F743E0" w:rsidRDefault="002F50E1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Gregorio: No national</w:t>
      </w:r>
      <w:r w:rsidR="00142B8E" w:rsidRPr="00036A49">
        <w:rPr>
          <w:rFonts w:asciiTheme="majorHAnsi" w:hAnsiTheme="majorHAnsi"/>
          <w:sz w:val="22"/>
          <w:szCs w:val="22"/>
        </w:rPr>
        <w:t xml:space="preserve"> committees in other international years</w:t>
      </w:r>
      <w:r w:rsidR="00F743E0">
        <w:rPr>
          <w:rFonts w:asciiTheme="majorHAnsi" w:hAnsiTheme="majorHAnsi"/>
          <w:sz w:val="22"/>
          <w:szCs w:val="22"/>
        </w:rPr>
        <w:t xml:space="preserve"> (IYs)</w:t>
      </w:r>
      <w:r w:rsidR="00142B8E" w:rsidRPr="00036A49">
        <w:rPr>
          <w:rFonts w:asciiTheme="majorHAnsi" w:hAnsiTheme="majorHAnsi"/>
          <w:sz w:val="22"/>
          <w:szCs w:val="22"/>
        </w:rPr>
        <w:t xml:space="preserve">. Could get info about how IYs organised. Decade </w:t>
      </w:r>
      <w:r w:rsidR="00F743E0">
        <w:rPr>
          <w:rFonts w:asciiTheme="majorHAnsi" w:hAnsiTheme="majorHAnsi"/>
          <w:sz w:val="22"/>
          <w:szCs w:val="22"/>
        </w:rPr>
        <w:t xml:space="preserve">of Family Farming has national committee </w:t>
      </w:r>
      <w:r w:rsidR="00142B8E" w:rsidRPr="00036A49">
        <w:rPr>
          <w:rFonts w:asciiTheme="majorHAnsi" w:hAnsiTheme="majorHAnsi"/>
          <w:sz w:val="22"/>
          <w:szCs w:val="22"/>
        </w:rPr>
        <w:t>for 10 years</w:t>
      </w:r>
      <w:r w:rsidR="00F743E0">
        <w:rPr>
          <w:rFonts w:asciiTheme="majorHAnsi" w:hAnsiTheme="majorHAnsi"/>
          <w:sz w:val="22"/>
          <w:szCs w:val="22"/>
        </w:rPr>
        <w:t>,</w:t>
      </w:r>
      <w:r w:rsidR="00142B8E" w:rsidRPr="00036A49">
        <w:rPr>
          <w:rFonts w:asciiTheme="majorHAnsi" w:hAnsiTheme="majorHAnsi"/>
          <w:sz w:val="22"/>
          <w:szCs w:val="22"/>
        </w:rPr>
        <w:t xml:space="preserve"> not for only a year.</w:t>
      </w:r>
      <w:r w:rsidR="00F743E0">
        <w:rPr>
          <w:rFonts w:asciiTheme="majorHAnsi" w:hAnsiTheme="majorHAnsi"/>
          <w:sz w:val="22"/>
          <w:szCs w:val="22"/>
        </w:rPr>
        <w:t xml:space="preserve"> </w:t>
      </w:r>
    </w:p>
    <w:p w14:paraId="539B2CF6" w14:textId="2E4E7794" w:rsidR="002F50E1" w:rsidRPr="00036A49" w:rsidRDefault="00F743E0" w:rsidP="00F743E0">
      <w:pPr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Ann: We have 5 years IYRP including preparations.</w:t>
      </w:r>
    </w:p>
    <w:p w14:paraId="20FE13E4" w14:textId="3E016E91" w:rsidR="00142B8E" w:rsidRPr="00036A49" w:rsidRDefault="00142B8E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Hijaba: Mongolian </w:t>
      </w:r>
      <w:r w:rsidR="00F743E0">
        <w:rPr>
          <w:rFonts w:asciiTheme="majorHAnsi" w:hAnsiTheme="majorHAnsi"/>
          <w:sz w:val="22"/>
          <w:szCs w:val="22"/>
        </w:rPr>
        <w:t>national committee</w:t>
      </w:r>
      <w:r w:rsidRPr="00036A49">
        <w:rPr>
          <w:rFonts w:asciiTheme="majorHAnsi" w:hAnsiTheme="majorHAnsi"/>
          <w:sz w:val="22"/>
          <w:szCs w:val="22"/>
        </w:rPr>
        <w:t xml:space="preserve"> set up 2019, largely </w:t>
      </w:r>
      <w:r w:rsidR="00F743E0">
        <w:rPr>
          <w:rFonts w:asciiTheme="majorHAnsi" w:hAnsiTheme="majorHAnsi"/>
          <w:sz w:val="22"/>
          <w:szCs w:val="22"/>
        </w:rPr>
        <w:t xml:space="preserve">composed of </w:t>
      </w:r>
      <w:r w:rsidRPr="00036A49">
        <w:rPr>
          <w:rFonts w:asciiTheme="majorHAnsi" w:hAnsiTheme="majorHAnsi"/>
          <w:sz w:val="22"/>
          <w:szCs w:val="22"/>
        </w:rPr>
        <w:t xml:space="preserve">NGOs. After </w:t>
      </w:r>
      <w:r w:rsidR="00F743E0">
        <w:rPr>
          <w:rFonts w:asciiTheme="majorHAnsi" w:hAnsiTheme="majorHAnsi"/>
          <w:sz w:val="22"/>
          <w:szCs w:val="22"/>
        </w:rPr>
        <w:t>IYRP approval, could be led by high-</w:t>
      </w:r>
      <w:r w:rsidRPr="00036A49">
        <w:rPr>
          <w:rFonts w:asciiTheme="majorHAnsi" w:hAnsiTheme="majorHAnsi"/>
          <w:sz w:val="22"/>
          <w:szCs w:val="22"/>
        </w:rPr>
        <w:t>level gov</w:t>
      </w:r>
      <w:r w:rsidR="00F743E0">
        <w:rPr>
          <w:rFonts w:asciiTheme="majorHAnsi" w:hAnsiTheme="majorHAnsi"/>
          <w:sz w:val="22"/>
          <w:szCs w:val="22"/>
        </w:rPr>
        <w:t>ernmen</w:t>
      </w:r>
      <w:r w:rsidRPr="00036A49">
        <w:rPr>
          <w:rFonts w:asciiTheme="majorHAnsi" w:hAnsiTheme="majorHAnsi"/>
          <w:sz w:val="22"/>
          <w:szCs w:val="22"/>
        </w:rPr>
        <w:t xml:space="preserve">t person. </w:t>
      </w:r>
    </w:p>
    <w:p w14:paraId="4905FE99" w14:textId="57FB75AF" w:rsidR="00142B8E" w:rsidRPr="00036A49" w:rsidRDefault="00142B8E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Sadana: Committee for animal genetic resources formed with highest authority in India. We should go ahead with official group.</w:t>
      </w:r>
    </w:p>
    <w:p w14:paraId="109E47AC" w14:textId="5382C8A4" w:rsidR="00142B8E" w:rsidRPr="00036A49" w:rsidRDefault="00142B8E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Engin: No</w:t>
      </w:r>
      <w:r w:rsidR="00F743E0">
        <w:rPr>
          <w:rFonts w:asciiTheme="majorHAnsi" w:hAnsiTheme="majorHAnsi"/>
          <w:sz w:val="22"/>
          <w:szCs w:val="22"/>
        </w:rPr>
        <w:t>t</w:t>
      </w:r>
      <w:r w:rsidRPr="00036A49">
        <w:rPr>
          <w:rFonts w:asciiTheme="majorHAnsi" w:hAnsiTheme="majorHAnsi"/>
          <w:sz w:val="22"/>
          <w:szCs w:val="22"/>
        </w:rPr>
        <w:t xml:space="preserve"> in every country are gov</w:t>
      </w:r>
      <w:r w:rsidR="00F743E0">
        <w:rPr>
          <w:rFonts w:asciiTheme="majorHAnsi" w:hAnsiTheme="majorHAnsi"/>
          <w:sz w:val="22"/>
          <w:szCs w:val="22"/>
        </w:rPr>
        <w:t>ernmen</w:t>
      </w:r>
      <w:r w:rsidRPr="00036A49">
        <w:rPr>
          <w:rFonts w:asciiTheme="majorHAnsi" w:hAnsiTheme="majorHAnsi"/>
          <w:sz w:val="22"/>
          <w:szCs w:val="22"/>
        </w:rPr>
        <w:t xml:space="preserve">ts supportive </w:t>
      </w:r>
      <w:r w:rsidR="003A6940">
        <w:rPr>
          <w:rFonts w:asciiTheme="majorHAnsi" w:hAnsiTheme="majorHAnsi"/>
          <w:sz w:val="22"/>
          <w:szCs w:val="22"/>
        </w:rPr>
        <w:t>of</w:t>
      </w:r>
      <w:r w:rsidRPr="00036A49">
        <w:rPr>
          <w:rFonts w:asciiTheme="majorHAnsi" w:hAnsiTheme="majorHAnsi"/>
          <w:sz w:val="22"/>
          <w:szCs w:val="22"/>
        </w:rPr>
        <w:t xml:space="preserve"> rangelands </w:t>
      </w:r>
      <w:r w:rsidR="003A6940">
        <w:rPr>
          <w:rFonts w:asciiTheme="majorHAnsi" w:hAnsiTheme="majorHAnsi"/>
          <w:sz w:val="22"/>
          <w:szCs w:val="22"/>
        </w:rPr>
        <w:t>&amp;</w:t>
      </w:r>
      <w:r w:rsidRPr="00036A49">
        <w:rPr>
          <w:rFonts w:asciiTheme="majorHAnsi" w:hAnsiTheme="majorHAnsi"/>
          <w:sz w:val="22"/>
          <w:szCs w:val="22"/>
        </w:rPr>
        <w:t xml:space="preserve"> pastoralists. Needs to be flexible. If FAO structure hosting, will ensure inclusion of pastoralists. National committees </w:t>
      </w:r>
      <w:r w:rsidR="003A6940">
        <w:rPr>
          <w:rFonts w:asciiTheme="majorHAnsi" w:hAnsiTheme="majorHAnsi"/>
          <w:sz w:val="22"/>
          <w:szCs w:val="22"/>
        </w:rPr>
        <w:t xml:space="preserve">would be important </w:t>
      </w:r>
      <w:r w:rsidRPr="00036A49">
        <w:rPr>
          <w:rFonts w:asciiTheme="majorHAnsi" w:hAnsiTheme="majorHAnsi"/>
          <w:sz w:val="22"/>
          <w:szCs w:val="22"/>
        </w:rPr>
        <w:t xml:space="preserve">as grassroots part of regional groups. </w:t>
      </w:r>
    </w:p>
    <w:p w14:paraId="542F8468" w14:textId="36B01F13" w:rsidR="00142B8E" w:rsidRPr="00036A49" w:rsidRDefault="00142B8E" w:rsidP="00F743E0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Ruijun: National committee important but not sure if Chinese Gov</w:t>
      </w:r>
      <w:r w:rsidR="003A6940">
        <w:rPr>
          <w:rFonts w:asciiTheme="majorHAnsi" w:hAnsiTheme="majorHAnsi"/>
          <w:sz w:val="22"/>
          <w:szCs w:val="22"/>
        </w:rPr>
        <w:t>ernmen</w:t>
      </w:r>
      <w:r w:rsidRPr="00036A49">
        <w:rPr>
          <w:rFonts w:asciiTheme="majorHAnsi" w:hAnsiTheme="majorHAnsi"/>
          <w:sz w:val="22"/>
          <w:szCs w:val="22"/>
        </w:rPr>
        <w:t>t convinced</w:t>
      </w:r>
      <w:r w:rsidR="003A6940">
        <w:rPr>
          <w:rFonts w:asciiTheme="majorHAnsi" w:hAnsiTheme="majorHAnsi"/>
          <w:sz w:val="22"/>
          <w:szCs w:val="22"/>
        </w:rPr>
        <w:t>;</w:t>
      </w:r>
      <w:r w:rsidRPr="00036A49">
        <w:rPr>
          <w:rFonts w:asciiTheme="majorHAnsi" w:hAnsiTheme="majorHAnsi"/>
          <w:sz w:val="22"/>
          <w:szCs w:val="22"/>
        </w:rPr>
        <w:t xml:space="preserve"> after IYRP </w:t>
      </w:r>
      <w:r w:rsidR="003A6940">
        <w:rPr>
          <w:rFonts w:asciiTheme="majorHAnsi" w:hAnsiTheme="majorHAnsi"/>
          <w:sz w:val="22"/>
          <w:szCs w:val="22"/>
        </w:rPr>
        <w:t xml:space="preserve">approved, </w:t>
      </w:r>
      <w:r w:rsidRPr="00036A49">
        <w:rPr>
          <w:rFonts w:asciiTheme="majorHAnsi" w:hAnsiTheme="majorHAnsi"/>
          <w:sz w:val="22"/>
          <w:szCs w:val="22"/>
        </w:rPr>
        <w:t>we can try to get support from Min</w:t>
      </w:r>
      <w:r w:rsidR="003A6940">
        <w:rPr>
          <w:rFonts w:asciiTheme="majorHAnsi" w:hAnsiTheme="majorHAnsi"/>
          <w:sz w:val="22"/>
          <w:szCs w:val="22"/>
        </w:rPr>
        <w:t>istries</w:t>
      </w:r>
      <w:r w:rsidRPr="00036A49">
        <w:rPr>
          <w:rFonts w:asciiTheme="majorHAnsi" w:hAnsiTheme="majorHAnsi"/>
          <w:sz w:val="22"/>
          <w:szCs w:val="22"/>
        </w:rPr>
        <w:t xml:space="preserve"> of Agric</w:t>
      </w:r>
      <w:r w:rsidR="003A6940">
        <w:rPr>
          <w:rFonts w:asciiTheme="majorHAnsi" w:hAnsiTheme="majorHAnsi"/>
          <w:sz w:val="22"/>
          <w:szCs w:val="22"/>
        </w:rPr>
        <w:t>ulture</w:t>
      </w:r>
      <w:r w:rsidRPr="00036A49">
        <w:rPr>
          <w:rFonts w:asciiTheme="majorHAnsi" w:hAnsiTheme="majorHAnsi"/>
          <w:sz w:val="22"/>
          <w:szCs w:val="22"/>
        </w:rPr>
        <w:t xml:space="preserve"> and </w:t>
      </w:r>
      <w:r w:rsidR="003A6940">
        <w:rPr>
          <w:rFonts w:asciiTheme="majorHAnsi" w:hAnsiTheme="majorHAnsi"/>
          <w:sz w:val="22"/>
          <w:szCs w:val="22"/>
        </w:rPr>
        <w:t>of</w:t>
      </w:r>
      <w:r w:rsidRPr="00036A49">
        <w:rPr>
          <w:rFonts w:asciiTheme="majorHAnsi" w:hAnsiTheme="majorHAnsi"/>
          <w:sz w:val="22"/>
          <w:szCs w:val="22"/>
        </w:rPr>
        <w:t xml:space="preserve"> Science &amp; Technology.</w:t>
      </w:r>
    </w:p>
    <w:p w14:paraId="03B126AC" w14:textId="1A8C8867" w:rsidR="00142B8E" w:rsidRPr="00A55FC2" w:rsidRDefault="00F743E0" w:rsidP="007C152D">
      <w:pPr>
        <w:spacing w:before="200"/>
        <w:rPr>
          <w:rFonts w:asciiTheme="majorHAnsi" w:hAnsiTheme="majorHAnsi"/>
          <w:b/>
        </w:rPr>
      </w:pPr>
      <w:r w:rsidRPr="00A55FC2">
        <w:rPr>
          <w:rFonts w:asciiTheme="majorHAnsi" w:hAnsiTheme="majorHAnsi"/>
          <w:b/>
        </w:rPr>
        <w:t xml:space="preserve">Agenda </w:t>
      </w:r>
      <w:r w:rsidR="00142B8E" w:rsidRPr="00A55FC2">
        <w:rPr>
          <w:rFonts w:asciiTheme="majorHAnsi" w:hAnsiTheme="majorHAnsi"/>
          <w:b/>
        </w:rPr>
        <w:t>Item 2</w:t>
      </w:r>
      <w:r w:rsidRPr="00A55FC2">
        <w:rPr>
          <w:rFonts w:asciiTheme="majorHAnsi" w:hAnsiTheme="majorHAnsi"/>
          <w:b/>
        </w:rPr>
        <w:t>:</w:t>
      </w:r>
      <w:r w:rsidR="00A55FC2" w:rsidRPr="00A55FC2">
        <w:rPr>
          <w:rFonts w:asciiTheme="majorHAnsi" w:hAnsiTheme="majorHAnsi"/>
          <w:b/>
        </w:rPr>
        <w:t xml:space="preserve"> Continuity &amp; coordination of the ISG and GCG</w:t>
      </w:r>
    </w:p>
    <w:p w14:paraId="3E254244" w14:textId="5F639A35" w:rsidR="00142B8E" w:rsidRPr="00036A49" w:rsidRDefault="00B72790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Gregorio: </w:t>
      </w:r>
      <w:r w:rsidR="00A55FC2">
        <w:rPr>
          <w:rFonts w:asciiTheme="majorHAnsi" w:hAnsiTheme="majorHAnsi"/>
          <w:sz w:val="22"/>
          <w:szCs w:val="22"/>
        </w:rPr>
        <w:t>During c</w:t>
      </w:r>
      <w:r w:rsidRPr="00036A49">
        <w:rPr>
          <w:rFonts w:asciiTheme="majorHAnsi" w:hAnsiTheme="majorHAnsi"/>
          <w:sz w:val="22"/>
          <w:szCs w:val="22"/>
        </w:rPr>
        <w:t xml:space="preserve">ommunication </w:t>
      </w:r>
      <w:r w:rsidR="00A55FC2">
        <w:rPr>
          <w:rFonts w:asciiTheme="majorHAnsi" w:hAnsiTheme="majorHAnsi"/>
          <w:sz w:val="22"/>
          <w:szCs w:val="22"/>
        </w:rPr>
        <w:t xml:space="preserve">team </w:t>
      </w:r>
      <w:r w:rsidRPr="00036A49">
        <w:rPr>
          <w:rFonts w:asciiTheme="majorHAnsi" w:hAnsiTheme="majorHAnsi"/>
          <w:sz w:val="22"/>
          <w:szCs w:val="22"/>
        </w:rPr>
        <w:t>meeting</w:t>
      </w:r>
      <w:r w:rsidR="00A55FC2">
        <w:rPr>
          <w:rFonts w:asciiTheme="majorHAnsi" w:hAnsiTheme="majorHAnsi"/>
          <w:sz w:val="22"/>
          <w:szCs w:val="22"/>
        </w:rPr>
        <w:t xml:space="preserve"> we discussed f</w:t>
      </w:r>
      <w:r w:rsidRPr="00036A49">
        <w:rPr>
          <w:rFonts w:asciiTheme="majorHAnsi" w:hAnsiTheme="majorHAnsi"/>
          <w:sz w:val="22"/>
          <w:szCs w:val="22"/>
        </w:rPr>
        <w:t>ind</w:t>
      </w:r>
      <w:r w:rsidR="00A55FC2">
        <w:rPr>
          <w:rFonts w:asciiTheme="majorHAnsi" w:hAnsiTheme="majorHAnsi"/>
          <w:sz w:val="22"/>
          <w:szCs w:val="22"/>
        </w:rPr>
        <w:t>ing</w:t>
      </w:r>
      <w:r w:rsidRPr="00036A49">
        <w:rPr>
          <w:rFonts w:asciiTheme="majorHAnsi" w:hAnsiTheme="majorHAnsi"/>
          <w:sz w:val="22"/>
          <w:szCs w:val="22"/>
        </w:rPr>
        <w:t xml:space="preserve"> window to let people get into </w:t>
      </w:r>
      <w:r w:rsidR="00A55FC2">
        <w:rPr>
          <w:rFonts w:asciiTheme="majorHAnsi" w:hAnsiTheme="majorHAnsi"/>
          <w:sz w:val="22"/>
          <w:szCs w:val="22"/>
        </w:rPr>
        <w:t xml:space="preserve">steering </w:t>
      </w:r>
      <w:r w:rsidRPr="00036A49">
        <w:rPr>
          <w:rFonts w:asciiTheme="majorHAnsi" w:hAnsiTheme="majorHAnsi"/>
          <w:sz w:val="22"/>
          <w:szCs w:val="22"/>
        </w:rPr>
        <w:t>committee</w:t>
      </w:r>
      <w:r w:rsidR="00A55FC2">
        <w:rPr>
          <w:rFonts w:asciiTheme="majorHAnsi" w:hAnsiTheme="majorHAnsi"/>
          <w:sz w:val="22"/>
          <w:szCs w:val="22"/>
        </w:rPr>
        <w:t xml:space="preserve"> (SC)</w:t>
      </w:r>
      <w:r w:rsidRPr="00036A49">
        <w:rPr>
          <w:rFonts w:asciiTheme="majorHAnsi" w:hAnsiTheme="majorHAnsi"/>
          <w:sz w:val="22"/>
          <w:szCs w:val="22"/>
        </w:rPr>
        <w:t xml:space="preserve">. </w:t>
      </w:r>
      <w:r w:rsidR="00A55FC2">
        <w:rPr>
          <w:rFonts w:asciiTheme="majorHAnsi" w:hAnsiTheme="majorHAnsi"/>
          <w:sz w:val="22"/>
          <w:szCs w:val="22"/>
        </w:rPr>
        <w:t>FAO will i</w:t>
      </w:r>
      <w:r w:rsidRPr="00036A49">
        <w:rPr>
          <w:rFonts w:asciiTheme="majorHAnsi" w:hAnsiTheme="majorHAnsi"/>
          <w:sz w:val="22"/>
          <w:szCs w:val="22"/>
        </w:rPr>
        <w:t>nvite regional offices</w:t>
      </w:r>
      <w:r w:rsidR="00A55FC2">
        <w:rPr>
          <w:rFonts w:asciiTheme="majorHAnsi" w:hAnsiTheme="majorHAnsi"/>
          <w:sz w:val="22"/>
          <w:szCs w:val="22"/>
        </w:rPr>
        <w:t xml:space="preserve"> to join SC</w:t>
      </w:r>
      <w:r w:rsidRPr="00036A49">
        <w:rPr>
          <w:rFonts w:asciiTheme="majorHAnsi" w:hAnsiTheme="majorHAnsi"/>
          <w:sz w:val="22"/>
          <w:szCs w:val="22"/>
        </w:rPr>
        <w:t xml:space="preserve">. </w:t>
      </w:r>
      <w:r w:rsidR="00A55FC2">
        <w:rPr>
          <w:rFonts w:asciiTheme="majorHAnsi" w:hAnsiTheme="majorHAnsi"/>
          <w:sz w:val="22"/>
          <w:szCs w:val="22"/>
        </w:rPr>
        <w:t>FAO want to t</w:t>
      </w:r>
      <w:r w:rsidRPr="00036A49">
        <w:rPr>
          <w:rFonts w:asciiTheme="majorHAnsi" w:hAnsiTheme="majorHAnsi"/>
          <w:sz w:val="22"/>
          <w:szCs w:val="22"/>
        </w:rPr>
        <w:t xml:space="preserve">ake advantage of what </w:t>
      </w:r>
      <w:r w:rsidR="00A55FC2">
        <w:rPr>
          <w:rFonts w:asciiTheme="majorHAnsi" w:hAnsiTheme="majorHAnsi"/>
          <w:sz w:val="22"/>
          <w:szCs w:val="22"/>
        </w:rPr>
        <w:t xml:space="preserve">has </w:t>
      </w:r>
      <w:r w:rsidRPr="00036A49">
        <w:rPr>
          <w:rFonts w:asciiTheme="majorHAnsi" w:hAnsiTheme="majorHAnsi"/>
          <w:sz w:val="22"/>
          <w:szCs w:val="22"/>
        </w:rPr>
        <w:t xml:space="preserve">already </w:t>
      </w:r>
      <w:r w:rsidR="00A55FC2">
        <w:rPr>
          <w:rFonts w:asciiTheme="majorHAnsi" w:hAnsiTheme="majorHAnsi"/>
          <w:sz w:val="22"/>
          <w:szCs w:val="22"/>
        </w:rPr>
        <w:t xml:space="preserve">been </w:t>
      </w:r>
      <w:r w:rsidRPr="00036A49">
        <w:rPr>
          <w:rFonts w:asciiTheme="majorHAnsi" w:hAnsiTheme="majorHAnsi"/>
          <w:sz w:val="22"/>
          <w:szCs w:val="22"/>
        </w:rPr>
        <w:t xml:space="preserve">done by IYRP communications group. </w:t>
      </w:r>
      <w:r w:rsidR="00A55FC2">
        <w:rPr>
          <w:rFonts w:asciiTheme="majorHAnsi" w:hAnsiTheme="majorHAnsi"/>
          <w:sz w:val="22"/>
          <w:szCs w:val="22"/>
        </w:rPr>
        <w:t>After approval, we will hold another FAO-IYRP Global Comms Team</w:t>
      </w:r>
      <w:r w:rsidRPr="00036A49">
        <w:rPr>
          <w:rFonts w:asciiTheme="majorHAnsi" w:hAnsiTheme="majorHAnsi"/>
          <w:sz w:val="22"/>
          <w:szCs w:val="22"/>
        </w:rPr>
        <w:t xml:space="preserve"> meeting to coordinate action. </w:t>
      </w:r>
    </w:p>
    <w:p w14:paraId="29C61824" w14:textId="7A9A8A72" w:rsidR="00B72790" w:rsidRPr="00036A49" w:rsidRDefault="00B72790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Ann: </w:t>
      </w:r>
      <w:r w:rsidR="00A55FC2">
        <w:rPr>
          <w:rFonts w:asciiTheme="majorHAnsi" w:hAnsiTheme="majorHAnsi"/>
          <w:sz w:val="22"/>
          <w:szCs w:val="22"/>
        </w:rPr>
        <w:t>At comms meeting, discussed having 2</w:t>
      </w:r>
      <w:r w:rsidRPr="00036A49">
        <w:rPr>
          <w:rFonts w:asciiTheme="majorHAnsi" w:hAnsiTheme="majorHAnsi"/>
          <w:sz w:val="22"/>
          <w:szCs w:val="22"/>
        </w:rPr>
        <w:t xml:space="preserve"> windows to IYRP, </w:t>
      </w:r>
      <w:r w:rsidR="00A55FC2">
        <w:rPr>
          <w:rFonts w:asciiTheme="majorHAnsi" w:hAnsiTheme="majorHAnsi"/>
          <w:sz w:val="22"/>
          <w:szCs w:val="22"/>
        </w:rPr>
        <w:t xml:space="preserve">IYRP website populated by RISGs </w:t>
      </w:r>
      <w:r w:rsidRPr="00036A49">
        <w:rPr>
          <w:rFonts w:asciiTheme="majorHAnsi" w:hAnsiTheme="majorHAnsi"/>
          <w:sz w:val="22"/>
          <w:szCs w:val="22"/>
        </w:rPr>
        <w:t>and FAO</w:t>
      </w:r>
      <w:r w:rsidR="00A55FC2">
        <w:rPr>
          <w:rFonts w:asciiTheme="majorHAnsi" w:hAnsiTheme="majorHAnsi"/>
          <w:sz w:val="22"/>
          <w:szCs w:val="22"/>
        </w:rPr>
        <w:t xml:space="preserve"> website for IYRP</w:t>
      </w:r>
      <w:r w:rsidRPr="00036A49">
        <w:rPr>
          <w:rFonts w:asciiTheme="majorHAnsi" w:hAnsiTheme="majorHAnsi"/>
          <w:sz w:val="22"/>
          <w:szCs w:val="22"/>
        </w:rPr>
        <w:t>. Engin</w:t>
      </w:r>
      <w:r w:rsidR="00A55FC2">
        <w:rPr>
          <w:rFonts w:asciiTheme="majorHAnsi" w:hAnsiTheme="majorHAnsi"/>
          <w:sz w:val="22"/>
          <w:szCs w:val="22"/>
        </w:rPr>
        <w:t xml:space="preserve"> refers to current bottom-up IYRP website as source of </w:t>
      </w:r>
      <w:r w:rsidRPr="00036A49">
        <w:rPr>
          <w:rFonts w:asciiTheme="majorHAnsi" w:hAnsiTheme="majorHAnsi"/>
          <w:sz w:val="22"/>
          <w:szCs w:val="22"/>
        </w:rPr>
        <w:t>identity of</w:t>
      </w:r>
      <w:r w:rsidR="00A55FC2">
        <w:rPr>
          <w:rFonts w:asciiTheme="majorHAnsi" w:hAnsiTheme="majorHAnsi"/>
          <w:sz w:val="22"/>
          <w:szCs w:val="22"/>
        </w:rPr>
        <w:t xml:space="preserve"> IYRP</w:t>
      </w:r>
      <w:r w:rsidRPr="00036A49">
        <w:rPr>
          <w:rFonts w:asciiTheme="majorHAnsi" w:hAnsiTheme="majorHAnsi"/>
          <w:sz w:val="22"/>
          <w:szCs w:val="22"/>
        </w:rPr>
        <w:t xml:space="preserve"> movement.  </w:t>
      </w:r>
    </w:p>
    <w:p w14:paraId="12F32ED9" w14:textId="3B717F17" w:rsidR="00B72790" w:rsidRPr="00036A49" w:rsidRDefault="00B72790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Maryam: ISG is here to stay, have done</w:t>
      </w:r>
      <w:r w:rsidR="007D2657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>a</w:t>
      </w:r>
      <w:r w:rsidR="007D2657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 xml:space="preserve">lot of work will continue, </w:t>
      </w:r>
      <w:r w:rsidR="00A55FC2">
        <w:rPr>
          <w:rFonts w:asciiTheme="majorHAnsi" w:hAnsiTheme="majorHAnsi"/>
          <w:sz w:val="22"/>
          <w:szCs w:val="22"/>
        </w:rPr>
        <w:t xml:space="preserve">need to clarify </w:t>
      </w:r>
      <w:r w:rsidRPr="00036A49">
        <w:rPr>
          <w:rFonts w:asciiTheme="majorHAnsi" w:hAnsiTheme="majorHAnsi"/>
          <w:sz w:val="22"/>
          <w:szCs w:val="22"/>
        </w:rPr>
        <w:t>how</w:t>
      </w:r>
      <w:r w:rsidR="007D2657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>we</w:t>
      </w:r>
      <w:r w:rsidR="007D2657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>coordinate with official structures, how we expand our rea</w:t>
      </w:r>
      <w:r w:rsidR="007D2657" w:rsidRPr="00036A49">
        <w:rPr>
          <w:rFonts w:asciiTheme="majorHAnsi" w:hAnsiTheme="majorHAnsi"/>
          <w:sz w:val="22"/>
          <w:szCs w:val="22"/>
        </w:rPr>
        <w:t>c</w:t>
      </w:r>
      <w:r w:rsidRPr="00036A49">
        <w:rPr>
          <w:rFonts w:asciiTheme="majorHAnsi" w:hAnsiTheme="majorHAnsi"/>
          <w:sz w:val="22"/>
          <w:szCs w:val="22"/>
        </w:rPr>
        <w:t>h.</w:t>
      </w:r>
    </w:p>
    <w:p w14:paraId="55FD6DC0" w14:textId="6D09360B" w:rsidR="007D2657" w:rsidRPr="00036A49" w:rsidRDefault="007D2657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Jim: How soo</w:t>
      </w:r>
      <w:r w:rsidR="00A55FC2">
        <w:rPr>
          <w:rFonts w:asciiTheme="majorHAnsi" w:hAnsiTheme="majorHAnsi"/>
          <w:sz w:val="22"/>
          <w:szCs w:val="22"/>
        </w:rPr>
        <w:t>n</w:t>
      </w:r>
      <w:r w:rsidRPr="00036A49">
        <w:rPr>
          <w:rFonts w:asciiTheme="majorHAnsi" w:hAnsiTheme="majorHAnsi"/>
          <w:sz w:val="22"/>
          <w:szCs w:val="22"/>
        </w:rPr>
        <w:t xml:space="preserve"> after designation will FAO make these decisions</w:t>
      </w:r>
      <w:r w:rsidR="00A55FC2">
        <w:rPr>
          <w:rFonts w:asciiTheme="majorHAnsi" w:hAnsiTheme="majorHAnsi"/>
          <w:sz w:val="22"/>
          <w:szCs w:val="22"/>
        </w:rPr>
        <w:t>?</w:t>
      </w:r>
      <w:r w:rsidRPr="00036A49">
        <w:rPr>
          <w:rFonts w:asciiTheme="majorHAnsi" w:hAnsiTheme="majorHAnsi"/>
          <w:sz w:val="22"/>
          <w:szCs w:val="22"/>
        </w:rPr>
        <w:t xml:space="preserve"> </w:t>
      </w:r>
    </w:p>
    <w:p w14:paraId="06749DF9" w14:textId="2740678A" w:rsidR="007D2657" w:rsidRPr="00036A49" w:rsidRDefault="007D2657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Gregorio: </w:t>
      </w:r>
      <w:r w:rsidR="00A55FC2">
        <w:rPr>
          <w:rFonts w:asciiTheme="majorHAnsi" w:hAnsiTheme="majorHAnsi"/>
          <w:sz w:val="22"/>
          <w:szCs w:val="22"/>
        </w:rPr>
        <w:t>Several o</w:t>
      </w:r>
      <w:r w:rsidRPr="00036A49">
        <w:rPr>
          <w:rFonts w:asciiTheme="majorHAnsi" w:hAnsiTheme="majorHAnsi"/>
          <w:sz w:val="22"/>
          <w:szCs w:val="22"/>
        </w:rPr>
        <w:t xml:space="preserve">ther </w:t>
      </w:r>
      <w:r w:rsidR="00A55FC2">
        <w:rPr>
          <w:rFonts w:asciiTheme="majorHAnsi" w:hAnsiTheme="majorHAnsi"/>
          <w:sz w:val="22"/>
          <w:szCs w:val="22"/>
        </w:rPr>
        <w:t xml:space="preserve">earlier </w:t>
      </w:r>
      <w:r w:rsidRPr="00036A49">
        <w:rPr>
          <w:rFonts w:asciiTheme="majorHAnsi" w:hAnsiTheme="majorHAnsi"/>
          <w:sz w:val="22"/>
          <w:szCs w:val="22"/>
        </w:rPr>
        <w:t>IYs take priority in FAO. Wait until close of I</w:t>
      </w:r>
      <w:r w:rsidR="00A55FC2">
        <w:rPr>
          <w:rFonts w:asciiTheme="majorHAnsi" w:hAnsiTheme="majorHAnsi"/>
          <w:sz w:val="22"/>
          <w:szCs w:val="22"/>
        </w:rPr>
        <w:t>Y of</w:t>
      </w:r>
      <w:r w:rsidRPr="00036A49">
        <w:rPr>
          <w:rFonts w:asciiTheme="majorHAnsi" w:hAnsiTheme="majorHAnsi"/>
          <w:sz w:val="22"/>
          <w:szCs w:val="22"/>
        </w:rPr>
        <w:t xml:space="preserve"> Fruit &amp; Vegetables. Not sure whe</w:t>
      </w:r>
      <w:r w:rsidR="00A55FC2">
        <w:rPr>
          <w:rFonts w:asciiTheme="majorHAnsi" w:hAnsiTheme="majorHAnsi"/>
          <w:sz w:val="22"/>
          <w:szCs w:val="22"/>
        </w:rPr>
        <w:t>n</w:t>
      </w:r>
      <w:r w:rsidRPr="00036A49">
        <w:rPr>
          <w:rFonts w:asciiTheme="majorHAnsi" w:hAnsiTheme="majorHAnsi"/>
          <w:sz w:val="22"/>
          <w:szCs w:val="22"/>
        </w:rPr>
        <w:t xml:space="preserve"> FAO will start</w:t>
      </w:r>
      <w:r w:rsidR="00793FA9">
        <w:rPr>
          <w:rFonts w:asciiTheme="majorHAnsi" w:hAnsiTheme="majorHAnsi"/>
          <w:sz w:val="22"/>
          <w:szCs w:val="22"/>
        </w:rPr>
        <w:t xml:space="preserve"> action on</w:t>
      </w:r>
      <w:r w:rsidR="00A55FC2">
        <w:rPr>
          <w:rFonts w:asciiTheme="majorHAnsi" w:hAnsiTheme="majorHAnsi"/>
          <w:sz w:val="22"/>
          <w:szCs w:val="22"/>
        </w:rPr>
        <w:t xml:space="preserve"> IYRP</w:t>
      </w:r>
      <w:r w:rsidRPr="00036A49">
        <w:rPr>
          <w:rFonts w:asciiTheme="majorHAnsi" w:hAnsiTheme="majorHAnsi"/>
          <w:sz w:val="22"/>
          <w:szCs w:val="22"/>
        </w:rPr>
        <w:t>.</w:t>
      </w:r>
    </w:p>
    <w:p w14:paraId="372C4C41" w14:textId="7A95F48B" w:rsidR="007D2657" w:rsidRPr="00036A49" w:rsidRDefault="007D2657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Jim: ISG should keep on </w:t>
      </w:r>
      <w:r w:rsidR="00A55FC2">
        <w:rPr>
          <w:rFonts w:asciiTheme="majorHAnsi" w:hAnsiTheme="majorHAnsi"/>
          <w:sz w:val="22"/>
          <w:szCs w:val="22"/>
        </w:rPr>
        <w:t xml:space="preserve">doing </w:t>
      </w:r>
      <w:r w:rsidRPr="00036A49">
        <w:rPr>
          <w:rFonts w:asciiTheme="majorHAnsi" w:hAnsiTheme="majorHAnsi"/>
          <w:sz w:val="22"/>
          <w:szCs w:val="22"/>
        </w:rPr>
        <w:t>what we have been doing.</w:t>
      </w:r>
    </w:p>
    <w:p w14:paraId="590D49EA" w14:textId="22FFB1F1" w:rsidR="00D30E51" w:rsidRPr="00036A49" w:rsidRDefault="00D30E51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Maryam: </w:t>
      </w:r>
      <w:r w:rsidR="00A55FC2">
        <w:rPr>
          <w:rFonts w:asciiTheme="majorHAnsi" w:hAnsiTheme="majorHAnsi"/>
          <w:sz w:val="22"/>
          <w:szCs w:val="22"/>
        </w:rPr>
        <w:t>We should s</w:t>
      </w:r>
      <w:r w:rsidRPr="00036A49">
        <w:rPr>
          <w:rFonts w:asciiTheme="majorHAnsi" w:hAnsiTheme="majorHAnsi"/>
          <w:sz w:val="22"/>
          <w:szCs w:val="22"/>
        </w:rPr>
        <w:t xml:space="preserve">et up meeting </w:t>
      </w:r>
      <w:r w:rsidR="00A55FC2">
        <w:rPr>
          <w:rFonts w:asciiTheme="majorHAnsi" w:hAnsiTheme="majorHAnsi"/>
          <w:sz w:val="22"/>
          <w:szCs w:val="22"/>
        </w:rPr>
        <w:t xml:space="preserve">after IYRP approval </w:t>
      </w:r>
      <w:r w:rsidRPr="00036A49">
        <w:rPr>
          <w:rFonts w:asciiTheme="majorHAnsi" w:hAnsiTheme="majorHAnsi"/>
          <w:sz w:val="22"/>
          <w:szCs w:val="22"/>
        </w:rPr>
        <w:t xml:space="preserve">to develop overall strategy. </w:t>
      </w:r>
    </w:p>
    <w:p w14:paraId="450E2E7D" w14:textId="4AA2F581" w:rsidR="00D30E51" w:rsidRPr="00036A49" w:rsidRDefault="00D30E51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Sadana: What is next step taken in regions after approval? </w:t>
      </w:r>
      <w:r w:rsidR="00A55FC2">
        <w:rPr>
          <w:rFonts w:asciiTheme="majorHAnsi" w:hAnsiTheme="majorHAnsi"/>
          <w:sz w:val="22"/>
          <w:szCs w:val="22"/>
        </w:rPr>
        <w:t xml:space="preserve">Regions would need </w:t>
      </w:r>
      <w:r w:rsidRPr="00036A49">
        <w:rPr>
          <w:rFonts w:asciiTheme="majorHAnsi" w:hAnsiTheme="majorHAnsi"/>
          <w:sz w:val="22"/>
          <w:szCs w:val="22"/>
        </w:rPr>
        <w:t>letter from FAO</w:t>
      </w:r>
      <w:r w:rsidR="00A55FC2">
        <w:rPr>
          <w:rFonts w:asciiTheme="majorHAnsi" w:hAnsiTheme="majorHAnsi"/>
          <w:sz w:val="22"/>
          <w:szCs w:val="22"/>
        </w:rPr>
        <w:t>;</w:t>
      </w:r>
      <w:r w:rsidRPr="00036A49">
        <w:rPr>
          <w:rFonts w:asciiTheme="majorHAnsi" w:hAnsiTheme="majorHAnsi"/>
          <w:sz w:val="22"/>
          <w:szCs w:val="22"/>
        </w:rPr>
        <w:t xml:space="preserve"> who to fra</w:t>
      </w:r>
      <w:r w:rsidR="00A55FC2">
        <w:rPr>
          <w:rFonts w:asciiTheme="majorHAnsi" w:hAnsiTheme="majorHAnsi"/>
          <w:sz w:val="22"/>
          <w:szCs w:val="22"/>
        </w:rPr>
        <w:t>me it?</w:t>
      </w:r>
      <w:r w:rsidRPr="00036A49">
        <w:rPr>
          <w:rFonts w:asciiTheme="majorHAnsi" w:hAnsiTheme="majorHAnsi"/>
          <w:sz w:val="22"/>
          <w:szCs w:val="22"/>
        </w:rPr>
        <w:t xml:space="preserve"> </w:t>
      </w:r>
    </w:p>
    <w:p w14:paraId="5DA75C07" w14:textId="5A0D5402" w:rsidR="00D30E51" w:rsidRPr="00A55FC2" w:rsidRDefault="00D30E51" w:rsidP="00476D61">
      <w:pPr>
        <w:spacing w:before="200"/>
        <w:rPr>
          <w:rFonts w:asciiTheme="majorHAnsi" w:hAnsiTheme="majorHAnsi"/>
          <w:b/>
        </w:rPr>
      </w:pPr>
      <w:r w:rsidRPr="00A55FC2">
        <w:rPr>
          <w:rFonts w:asciiTheme="majorHAnsi" w:hAnsiTheme="majorHAnsi"/>
          <w:b/>
        </w:rPr>
        <w:lastRenderedPageBreak/>
        <w:t>3. How to build on SRM 2022 for regional action planning</w:t>
      </w:r>
    </w:p>
    <w:p w14:paraId="78825261" w14:textId="67E888B9" w:rsidR="00D30E51" w:rsidRPr="00036A49" w:rsidRDefault="00D30E51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Maryam: </w:t>
      </w:r>
      <w:r w:rsidR="006A2AE2">
        <w:rPr>
          <w:rFonts w:asciiTheme="majorHAnsi" w:hAnsiTheme="majorHAnsi"/>
          <w:sz w:val="22"/>
          <w:szCs w:val="22"/>
        </w:rPr>
        <w:t>What were e</w:t>
      </w:r>
      <w:r w:rsidRPr="00036A49">
        <w:rPr>
          <w:rFonts w:asciiTheme="majorHAnsi" w:hAnsiTheme="majorHAnsi"/>
          <w:sz w:val="22"/>
          <w:szCs w:val="22"/>
        </w:rPr>
        <w:t>xperiences of RISGs with workshops</w:t>
      </w:r>
      <w:r w:rsidR="006A2AE2">
        <w:rPr>
          <w:rFonts w:asciiTheme="majorHAnsi" w:hAnsiTheme="majorHAnsi"/>
          <w:sz w:val="22"/>
          <w:szCs w:val="22"/>
        </w:rPr>
        <w:t xml:space="preserve"> and</w:t>
      </w:r>
      <w:r w:rsidRPr="00036A49">
        <w:rPr>
          <w:rFonts w:asciiTheme="majorHAnsi" w:hAnsiTheme="majorHAnsi"/>
          <w:sz w:val="22"/>
          <w:szCs w:val="22"/>
        </w:rPr>
        <w:t xml:space="preserve"> tables</w:t>
      </w:r>
      <w:r w:rsidR="006A2AE2">
        <w:rPr>
          <w:rFonts w:asciiTheme="majorHAnsi" w:hAnsiTheme="majorHAnsi"/>
          <w:sz w:val="22"/>
          <w:szCs w:val="22"/>
        </w:rPr>
        <w:t>?</w:t>
      </w:r>
      <w:r w:rsidRPr="00036A49">
        <w:rPr>
          <w:rFonts w:asciiTheme="majorHAnsi" w:hAnsiTheme="majorHAnsi"/>
          <w:sz w:val="22"/>
          <w:szCs w:val="22"/>
        </w:rPr>
        <w:t xml:space="preserve"> </w:t>
      </w:r>
      <w:r w:rsidR="006A2AE2">
        <w:rPr>
          <w:rFonts w:asciiTheme="majorHAnsi" w:hAnsiTheme="majorHAnsi"/>
          <w:sz w:val="22"/>
          <w:szCs w:val="22"/>
        </w:rPr>
        <w:t xml:space="preserve">Any </w:t>
      </w:r>
      <w:r w:rsidRPr="00036A49">
        <w:rPr>
          <w:rFonts w:asciiTheme="majorHAnsi" w:hAnsiTheme="majorHAnsi"/>
          <w:sz w:val="22"/>
          <w:szCs w:val="22"/>
        </w:rPr>
        <w:t>feedback</w:t>
      </w:r>
      <w:r w:rsidR="006A2AE2">
        <w:rPr>
          <w:rFonts w:asciiTheme="majorHAnsi" w:hAnsiTheme="majorHAnsi"/>
          <w:sz w:val="22"/>
          <w:szCs w:val="22"/>
        </w:rPr>
        <w:t>?</w:t>
      </w:r>
    </w:p>
    <w:p w14:paraId="7BABD27C" w14:textId="3B61ACF6" w:rsidR="00D30E51" w:rsidRPr="00036A49" w:rsidRDefault="00D30E51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Layne: Sample was pretty small,</w:t>
      </w:r>
      <w:r w:rsidR="00D207AC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>process woul</w:t>
      </w:r>
      <w:r w:rsidR="00D207AC" w:rsidRPr="00036A49">
        <w:rPr>
          <w:rFonts w:asciiTheme="majorHAnsi" w:hAnsiTheme="majorHAnsi"/>
          <w:sz w:val="22"/>
          <w:szCs w:val="22"/>
        </w:rPr>
        <w:t>d</w:t>
      </w:r>
      <w:r w:rsidRPr="00036A49">
        <w:rPr>
          <w:rFonts w:asciiTheme="majorHAnsi" w:hAnsiTheme="majorHAnsi"/>
          <w:sz w:val="22"/>
          <w:szCs w:val="22"/>
        </w:rPr>
        <w:t xml:space="preserve"> need to be revis</w:t>
      </w:r>
      <w:r w:rsidR="00D207AC" w:rsidRPr="00036A49">
        <w:rPr>
          <w:rFonts w:asciiTheme="majorHAnsi" w:hAnsiTheme="majorHAnsi"/>
          <w:sz w:val="22"/>
          <w:szCs w:val="22"/>
        </w:rPr>
        <w:t>i</w:t>
      </w:r>
      <w:r w:rsidRPr="00036A49">
        <w:rPr>
          <w:rFonts w:asciiTheme="majorHAnsi" w:hAnsiTheme="majorHAnsi"/>
          <w:sz w:val="22"/>
          <w:szCs w:val="22"/>
        </w:rPr>
        <w:t>ted, more inclusivity among network members</w:t>
      </w:r>
      <w:r w:rsidR="006A2AE2">
        <w:rPr>
          <w:rFonts w:asciiTheme="majorHAnsi" w:hAnsiTheme="majorHAnsi"/>
          <w:sz w:val="22"/>
          <w:szCs w:val="22"/>
        </w:rPr>
        <w:t>; SRM workshops were</w:t>
      </w:r>
      <w:r w:rsidRPr="00036A49">
        <w:rPr>
          <w:rFonts w:asciiTheme="majorHAnsi" w:hAnsiTheme="majorHAnsi"/>
          <w:sz w:val="22"/>
          <w:szCs w:val="22"/>
        </w:rPr>
        <w:t xml:space="preserve"> dry run that needs to be amplified.</w:t>
      </w:r>
    </w:p>
    <w:p w14:paraId="12E67D8F" w14:textId="4DC29235" w:rsidR="00D207AC" w:rsidRPr="00036A49" w:rsidRDefault="00D30E51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Jürgen: </w:t>
      </w:r>
      <w:r w:rsidR="006A2AE2">
        <w:rPr>
          <w:rFonts w:asciiTheme="majorHAnsi" w:hAnsiTheme="majorHAnsi"/>
          <w:sz w:val="22"/>
          <w:szCs w:val="22"/>
        </w:rPr>
        <w:t>S</w:t>
      </w:r>
      <w:r w:rsidRPr="00036A49">
        <w:rPr>
          <w:rFonts w:asciiTheme="majorHAnsi" w:hAnsiTheme="majorHAnsi"/>
          <w:sz w:val="22"/>
          <w:szCs w:val="22"/>
        </w:rPr>
        <w:t xml:space="preserve">mall sample, 6 people. </w:t>
      </w:r>
      <w:r w:rsidR="006A2AE2">
        <w:rPr>
          <w:rFonts w:asciiTheme="majorHAnsi" w:hAnsiTheme="majorHAnsi"/>
          <w:sz w:val="22"/>
          <w:szCs w:val="22"/>
        </w:rPr>
        <w:t>M</w:t>
      </w:r>
      <w:r w:rsidR="00D207AC" w:rsidRPr="00036A49">
        <w:rPr>
          <w:rFonts w:asciiTheme="majorHAnsi" w:hAnsiTheme="majorHAnsi"/>
          <w:sz w:val="22"/>
          <w:szCs w:val="22"/>
        </w:rPr>
        <w:t xml:space="preserve">ake synergies with </w:t>
      </w:r>
      <w:r w:rsidR="006A2AE2">
        <w:rPr>
          <w:rFonts w:asciiTheme="majorHAnsi" w:hAnsiTheme="majorHAnsi"/>
          <w:sz w:val="22"/>
          <w:szCs w:val="22"/>
        </w:rPr>
        <w:t>other initiatives</w:t>
      </w:r>
      <w:r w:rsidR="00D207AC" w:rsidRPr="00036A49">
        <w:rPr>
          <w:rFonts w:asciiTheme="majorHAnsi" w:hAnsiTheme="majorHAnsi"/>
          <w:sz w:val="22"/>
          <w:szCs w:val="22"/>
        </w:rPr>
        <w:t>.</w:t>
      </w:r>
    </w:p>
    <w:p w14:paraId="2B311F0F" w14:textId="6353309A" w:rsidR="00D30E51" w:rsidRPr="00036A49" w:rsidRDefault="00D207A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Ann: </w:t>
      </w:r>
      <w:r w:rsidR="006A2AE2">
        <w:rPr>
          <w:rFonts w:asciiTheme="majorHAnsi" w:hAnsiTheme="majorHAnsi"/>
          <w:sz w:val="22"/>
          <w:szCs w:val="22"/>
        </w:rPr>
        <w:t xml:space="preserve">Seeking synergies </w:t>
      </w:r>
      <w:r w:rsidRPr="00036A49">
        <w:rPr>
          <w:rFonts w:asciiTheme="majorHAnsi" w:hAnsiTheme="majorHAnsi"/>
          <w:sz w:val="22"/>
          <w:szCs w:val="22"/>
        </w:rPr>
        <w:t xml:space="preserve">should be </w:t>
      </w:r>
      <w:r w:rsidR="006A2AE2">
        <w:rPr>
          <w:rFonts w:asciiTheme="majorHAnsi" w:hAnsiTheme="majorHAnsi"/>
          <w:sz w:val="22"/>
          <w:szCs w:val="22"/>
        </w:rPr>
        <w:t>done</w:t>
      </w:r>
      <w:r w:rsidRPr="00036A49">
        <w:rPr>
          <w:rFonts w:asciiTheme="majorHAnsi" w:hAnsiTheme="majorHAnsi"/>
          <w:sz w:val="22"/>
          <w:szCs w:val="22"/>
        </w:rPr>
        <w:t xml:space="preserve"> in any case, </w:t>
      </w:r>
      <w:r w:rsidR="006A2AE2">
        <w:rPr>
          <w:rFonts w:asciiTheme="majorHAnsi" w:hAnsiTheme="majorHAnsi"/>
          <w:sz w:val="22"/>
          <w:szCs w:val="22"/>
        </w:rPr>
        <w:t xml:space="preserve">also forming national committees if interest; we should </w:t>
      </w:r>
      <w:r w:rsidRPr="00036A49">
        <w:rPr>
          <w:rFonts w:asciiTheme="majorHAnsi" w:hAnsiTheme="majorHAnsi"/>
          <w:sz w:val="22"/>
          <w:szCs w:val="22"/>
        </w:rPr>
        <w:t>not wait for letter from FAO.</w:t>
      </w:r>
      <w:r w:rsidR="00D30E51" w:rsidRPr="00036A49">
        <w:rPr>
          <w:rFonts w:asciiTheme="majorHAnsi" w:hAnsiTheme="majorHAnsi"/>
          <w:sz w:val="22"/>
          <w:szCs w:val="22"/>
        </w:rPr>
        <w:t xml:space="preserve"> </w:t>
      </w:r>
    </w:p>
    <w:p w14:paraId="42784C8B" w14:textId="4D92FAA8" w:rsidR="00D207AC" w:rsidRPr="00036A49" w:rsidRDefault="00D207A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Maryam: Invite regional chairs to let us know what kind of support we can give to help organise similar participatory planning processes.</w:t>
      </w:r>
    </w:p>
    <w:p w14:paraId="102DB9EB" w14:textId="0F1A200E" w:rsidR="00D207AC" w:rsidRPr="00036A49" w:rsidRDefault="00D207A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Serena: Problems to contact peoples, did it one by one, got good feedback, difficult to mobilise the group members. Need more user</w:t>
      </w:r>
      <w:r w:rsidR="006A2AE2">
        <w:rPr>
          <w:rFonts w:asciiTheme="majorHAnsi" w:hAnsiTheme="majorHAnsi"/>
          <w:sz w:val="22"/>
          <w:szCs w:val="22"/>
        </w:rPr>
        <w:t>-</w:t>
      </w:r>
      <w:r w:rsidRPr="00036A49">
        <w:rPr>
          <w:rFonts w:asciiTheme="majorHAnsi" w:hAnsiTheme="majorHAnsi"/>
          <w:sz w:val="22"/>
          <w:szCs w:val="22"/>
        </w:rPr>
        <w:t xml:space="preserve">friendly materials, also in French. </w:t>
      </w:r>
    </w:p>
    <w:p w14:paraId="371FE91E" w14:textId="1D4E1290" w:rsidR="00D207AC" w:rsidRPr="00036A49" w:rsidRDefault="00D207A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Ruijun: Can use multi</w:t>
      </w:r>
      <w:r w:rsidR="006A2AE2">
        <w:rPr>
          <w:rFonts w:asciiTheme="majorHAnsi" w:hAnsiTheme="majorHAnsi"/>
          <w:sz w:val="22"/>
          <w:szCs w:val="22"/>
        </w:rPr>
        <w:t>-</w:t>
      </w:r>
      <w:r w:rsidRPr="00036A49">
        <w:rPr>
          <w:rFonts w:asciiTheme="majorHAnsi" w:hAnsiTheme="majorHAnsi"/>
          <w:sz w:val="22"/>
          <w:szCs w:val="22"/>
        </w:rPr>
        <w:t xml:space="preserve">country platform, Asian Highland </w:t>
      </w:r>
      <w:r w:rsidR="006A2AE2">
        <w:rPr>
          <w:rFonts w:asciiTheme="majorHAnsi" w:hAnsiTheme="majorHAnsi"/>
          <w:sz w:val="22"/>
          <w:szCs w:val="22"/>
        </w:rPr>
        <w:t xml:space="preserve">Network </w:t>
      </w:r>
      <w:r w:rsidRPr="00036A49">
        <w:rPr>
          <w:rFonts w:asciiTheme="majorHAnsi" w:hAnsiTheme="majorHAnsi"/>
          <w:sz w:val="22"/>
          <w:szCs w:val="22"/>
        </w:rPr>
        <w:t>and Pastoral Region</w:t>
      </w:r>
      <w:r w:rsidR="006A2AE2">
        <w:rPr>
          <w:rFonts w:asciiTheme="majorHAnsi" w:hAnsiTheme="majorHAnsi"/>
          <w:sz w:val="22"/>
          <w:szCs w:val="22"/>
        </w:rPr>
        <w:t>al</w:t>
      </w:r>
      <w:r w:rsidRPr="00036A49">
        <w:rPr>
          <w:rFonts w:asciiTheme="majorHAnsi" w:hAnsiTheme="majorHAnsi"/>
          <w:sz w:val="22"/>
          <w:szCs w:val="22"/>
        </w:rPr>
        <w:t xml:space="preserve"> Forum.</w:t>
      </w:r>
    </w:p>
    <w:p w14:paraId="67C32716" w14:textId="2BB0DD30" w:rsidR="00D207AC" w:rsidRPr="00036A49" w:rsidRDefault="00D207A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Hijaba: Table useful for establishing priorities. How ISG could support regional groups: i) improve regional exchanges, ii) </w:t>
      </w:r>
      <w:r w:rsidR="006A2AE2">
        <w:rPr>
          <w:rFonts w:asciiTheme="majorHAnsi" w:hAnsiTheme="majorHAnsi"/>
          <w:sz w:val="22"/>
          <w:szCs w:val="22"/>
        </w:rPr>
        <w:t xml:space="preserve">coordinate </w:t>
      </w:r>
      <w:r w:rsidRPr="00036A49">
        <w:rPr>
          <w:rFonts w:asciiTheme="majorHAnsi" w:hAnsiTheme="majorHAnsi"/>
          <w:sz w:val="22"/>
          <w:szCs w:val="22"/>
        </w:rPr>
        <w:t>IYRP launch at national level in March</w:t>
      </w:r>
      <w:r w:rsidR="006A2AE2">
        <w:rPr>
          <w:rFonts w:asciiTheme="majorHAnsi" w:hAnsiTheme="majorHAnsi"/>
          <w:sz w:val="22"/>
          <w:szCs w:val="22"/>
        </w:rPr>
        <w:t>–</w:t>
      </w:r>
      <w:r w:rsidRPr="00036A49">
        <w:rPr>
          <w:rFonts w:asciiTheme="majorHAnsi" w:hAnsiTheme="majorHAnsi"/>
          <w:sz w:val="22"/>
          <w:szCs w:val="22"/>
        </w:rPr>
        <w:t>May to bring more</w:t>
      </w:r>
      <w:r w:rsidR="00F1261D" w:rsidRPr="00036A49">
        <w:rPr>
          <w:rFonts w:asciiTheme="majorHAnsi" w:hAnsiTheme="majorHAnsi"/>
          <w:sz w:val="22"/>
          <w:szCs w:val="22"/>
        </w:rPr>
        <w:t xml:space="preserve"> </w:t>
      </w:r>
      <w:r w:rsidRPr="00036A49">
        <w:rPr>
          <w:rFonts w:asciiTheme="majorHAnsi" w:hAnsiTheme="majorHAnsi"/>
          <w:sz w:val="22"/>
          <w:szCs w:val="22"/>
        </w:rPr>
        <w:t>attention</w:t>
      </w:r>
      <w:r w:rsidR="006A2AE2">
        <w:rPr>
          <w:rFonts w:asciiTheme="majorHAnsi" w:hAnsiTheme="majorHAnsi"/>
          <w:sz w:val="22"/>
          <w:szCs w:val="22"/>
        </w:rPr>
        <w:t xml:space="preserve"> to IYRP, involving ISG/GCG </w:t>
      </w:r>
      <w:r w:rsidR="00F1261D" w:rsidRPr="00036A49">
        <w:rPr>
          <w:rFonts w:asciiTheme="majorHAnsi" w:hAnsiTheme="majorHAnsi"/>
          <w:sz w:val="22"/>
          <w:szCs w:val="22"/>
        </w:rPr>
        <w:t>member</w:t>
      </w:r>
      <w:r w:rsidR="006A2AE2">
        <w:rPr>
          <w:rFonts w:asciiTheme="majorHAnsi" w:hAnsiTheme="majorHAnsi"/>
          <w:sz w:val="22"/>
          <w:szCs w:val="22"/>
        </w:rPr>
        <w:t>s</w:t>
      </w:r>
      <w:r w:rsidR="00F1261D" w:rsidRPr="00036A49">
        <w:rPr>
          <w:rFonts w:asciiTheme="majorHAnsi" w:hAnsiTheme="majorHAnsi"/>
          <w:sz w:val="22"/>
          <w:szCs w:val="22"/>
        </w:rPr>
        <w:t xml:space="preserve">; iii) Central Asian countries </w:t>
      </w:r>
      <w:r w:rsidR="006A2AE2">
        <w:rPr>
          <w:rFonts w:asciiTheme="majorHAnsi" w:hAnsiTheme="majorHAnsi"/>
          <w:sz w:val="22"/>
          <w:szCs w:val="22"/>
        </w:rPr>
        <w:t xml:space="preserve">where rangelands &amp; pastoralists are important could hold </w:t>
      </w:r>
      <w:r w:rsidR="00F1261D" w:rsidRPr="00036A49">
        <w:rPr>
          <w:rFonts w:asciiTheme="majorHAnsi" w:hAnsiTheme="majorHAnsi"/>
          <w:sz w:val="22"/>
          <w:szCs w:val="22"/>
        </w:rPr>
        <w:t>events with national government</w:t>
      </w:r>
      <w:r w:rsidR="006A2AE2">
        <w:rPr>
          <w:rFonts w:asciiTheme="majorHAnsi" w:hAnsiTheme="majorHAnsi"/>
          <w:sz w:val="22"/>
          <w:szCs w:val="22"/>
        </w:rPr>
        <w:t>s; m</w:t>
      </w:r>
      <w:r w:rsidR="00F1261D" w:rsidRPr="00036A49">
        <w:rPr>
          <w:rFonts w:asciiTheme="majorHAnsi" w:hAnsiTheme="majorHAnsi"/>
          <w:sz w:val="22"/>
          <w:szCs w:val="22"/>
        </w:rPr>
        <w:t>ay need support from ISG.</w:t>
      </w:r>
    </w:p>
    <w:p w14:paraId="0063B1AC" w14:textId="41A18103" w:rsidR="00F1261D" w:rsidRPr="00036A49" w:rsidRDefault="00F1261D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Serena: </w:t>
      </w:r>
      <w:r w:rsidR="006A2AE2">
        <w:rPr>
          <w:rFonts w:asciiTheme="majorHAnsi" w:hAnsiTheme="majorHAnsi"/>
          <w:sz w:val="22"/>
          <w:szCs w:val="22"/>
        </w:rPr>
        <w:t>Written materials in French not suitable; need 1-</w:t>
      </w:r>
      <w:r w:rsidRPr="00036A49">
        <w:rPr>
          <w:rFonts w:asciiTheme="majorHAnsi" w:hAnsiTheme="majorHAnsi"/>
          <w:sz w:val="22"/>
          <w:szCs w:val="22"/>
        </w:rPr>
        <w:t>minute video – something to focus on. Could try</w:t>
      </w:r>
      <w:r w:rsidR="006A2AE2">
        <w:rPr>
          <w:rFonts w:asciiTheme="majorHAnsi" w:hAnsiTheme="majorHAnsi"/>
          <w:sz w:val="22"/>
          <w:szCs w:val="22"/>
        </w:rPr>
        <w:t xml:space="preserve"> to develop one together with Burcu (who agrees).</w:t>
      </w:r>
    </w:p>
    <w:p w14:paraId="4CE2CB92" w14:textId="224C616A" w:rsidR="00F1261D" w:rsidRPr="00036A49" w:rsidRDefault="00F1261D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Maryam: </w:t>
      </w:r>
      <w:r w:rsidR="006A2AE2" w:rsidRPr="00036A49">
        <w:rPr>
          <w:rFonts w:asciiTheme="majorHAnsi" w:hAnsiTheme="majorHAnsi"/>
          <w:sz w:val="22"/>
          <w:szCs w:val="22"/>
        </w:rPr>
        <w:t xml:space="preserve">Something short and catchy. </w:t>
      </w:r>
      <w:r w:rsidR="006A2AE2">
        <w:rPr>
          <w:rFonts w:asciiTheme="majorHAnsi" w:hAnsiTheme="majorHAnsi"/>
          <w:sz w:val="22"/>
          <w:szCs w:val="22"/>
        </w:rPr>
        <w:t xml:space="preserve">Contact </w:t>
      </w:r>
      <w:r w:rsidRPr="00036A49">
        <w:rPr>
          <w:rFonts w:asciiTheme="majorHAnsi" w:hAnsiTheme="majorHAnsi"/>
          <w:sz w:val="22"/>
          <w:szCs w:val="22"/>
        </w:rPr>
        <w:t>Mounir in francophone N</w:t>
      </w:r>
      <w:r w:rsidR="00595150" w:rsidRPr="00036A49">
        <w:rPr>
          <w:rFonts w:asciiTheme="majorHAnsi" w:hAnsiTheme="majorHAnsi"/>
          <w:sz w:val="22"/>
          <w:szCs w:val="22"/>
        </w:rPr>
        <w:t>o</w:t>
      </w:r>
      <w:r w:rsidRPr="00036A49">
        <w:rPr>
          <w:rFonts w:asciiTheme="majorHAnsi" w:hAnsiTheme="majorHAnsi"/>
          <w:sz w:val="22"/>
          <w:szCs w:val="22"/>
        </w:rPr>
        <w:t xml:space="preserve">rth </w:t>
      </w:r>
      <w:r w:rsidR="00595150" w:rsidRPr="00036A49">
        <w:rPr>
          <w:rFonts w:asciiTheme="majorHAnsi" w:hAnsiTheme="majorHAnsi"/>
          <w:sz w:val="22"/>
          <w:szCs w:val="22"/>
        </w:rPr>
        <w:t>A</w:t>
      </w:r>
      <w:r w:rsidRPr="00036A49">
        <w:rPr>
          <w:rFonts w:asciiTheme="majorHAnsi" w:hAnsiTheme="majorHAnsi"/>
          <w:sz w:val="22"/>
          <w:szCs w:val="22"/>
        </w:rPr>
        <w:t>frica, join forces with them, get support from ICARDA</w:t>
      </w:r>
      <w:r w:rsidR="006A2AE2">
        <w:rPr>
          <w:rFonts w:asciiTheme="majorHAnsi" w:hAnsiTheme="majorHAnsi"/>
          <w:sz w:val="22"/>
          <w:szCs w:val="22"/>
        </w:rPr>
        <w:t xml:space="preserve"> and </w:t>
      </w:r>
      <w:r w:rsidRPr="00036A49">
        <w:rPr>
          <w:rFonts w:asciiTheme="majorHAnsi" w:hAnsiTheme="majorHAnsi"/>
          <w:sz w:val="22"/>
          <w:szCs w:val="22"/>
        </w:rPr>
        <w:t>comm teams.</w:t>
      </w:r>
    </w:p>
    <w:p w14:paraId="6B158421" w14:textId="77777777" w:rsidR="006A2AE2" w:rsidRDefault="00F1261D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 xml:space="preserve">Barbara: Should statements </w:t>
      </w:r>
      <w:r w:rsidR="006A2AE2">
        <w:rPr>
          <w:rFonts w:asciiTheme="majorHAnsi" w:hAnsiTheme="majorHAnsi"/>
          <w:sz w:val="22"/>
          <w:szCs w:val="22"/>
        </w:rPr>
        <w:t>(branding messages) for</w:t>
      </w:r>
      <w:r w:rsidRPr="00036A49">
        <w:rPr>
          <w:rFonts w:asciiTheme="majorHAnsi" w:hAnsiTheme="majorHAnsi"/>
          <w:sz w:val="22"/>
          <w:szCs w:val="22"/>
        </w:rPr>
        <w:t xml:space="preserve"> Twitter </w:t>
      </w:r>
      <w:r w:rsidR="006A2AE2">
        <w:rPr>
          <w:rFonts w:asciiTheme="majorHAnsi" w:hAnsiTheme="majorHAnsi"/>
          <w:sz w:val="22"/>
          <w:szCs w:val="22"/>
        </w:rPr>
        <w:t xml:space="preserve">also be </w:t>
      </w:r>
      <w:r w:rsidRPr="00036A49">
        <w:rPr>
          <w:rFonts w:asciiTheme="majorHAnsi" w:hAnsiTheme="majorHAnsi"/>
          <w:sz w:val="22"/>
          <w:szCs w:val="22"/>
        </w:rPr>
        <w:t>in other languages</w:t>
      </w:r>
      <w:r w:rsidR="006A2AE2">
        <w:rPr>
          <w:rFonts w:asciiTheme="majorHAnsi" w:hAnsiTheme="majorHAnsi"/>
          <w:sz w:val="22"/>
          <w:szCs w:val="22"/>
        </w:rPr>
        <w:t>?</w:t>
      </w:r>
      <w:r w:rsidRPr="00036A49">
        <w:rPr>
          <w:rFonts w:asciiTheme="majorHAnsi" w:hAnsiTheme="majorHAnsi"/>
          <w:sz w:val="22"/>
          <w:szCs w:val="22"/>
        </w:rPr>
        <w:t xml:space="preserve"> </w:t>
      </w:r>
    </w:p>
    <w:p w14:paraId="4068B162" w14:textId="3B345414" w:rsidR="00F1261D" w:rsidRPr="00036A49" w:rsidRDefault="006A2AE2" w:rsidP="00A55FC2">
      <w:pPr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Burcu: </w:t>
      </w:r>
      <w:r w:rsidR="00F1261D" w:rsidRPr="00036A49">
        <w:rPr>
          <w:rFonts w:asciiTheme="majorHAnsi" w:hAnsiTheme="majorHAnsi"/>
          <w:sz w:val="22"/>
          <w:szCs w:val="22"/>
        </w:rPr>
        <w:t>Each regional group should be translating</w:t>
      </w:r>
      <w:r>
        <w:rPr>
          <w:rFonts w:asciiTheme="majorHAnsi" w:hAnsiTheme="majorHAnsi"/>
          <w:sz w:val="22"/>
          <w:szCs w:val="22"/>
        </w:rPr>
        <w:t xml:space="preserve"> and</w:t>
      </w:r>
      <w:r w:rsidR="00F1261D" w:rsidRPr="00036A49">
        <w:rPr>
          <w:rFonts w:asciiTheme="majorHAnsi" w:hAnsiTheme="majorHAnsi"/>
          <w:sz w:val="22"/>
          <w:szCs w:val="22"/>
        </w:rPr>
        <w:t xml:space="preserve"> adapting</w:t>
      </w:r>
      <w:r>
        <w:rPr>
          <w:rFonts w:asciiTheme="majorHAnsi" w:hAnsiTheme="majorHAnsi"/>
          <w:sz w:val="22"/>
          <w:szCs w:val="22"/>
        </w:rPr>
        <w:t xml:space="preserve"> the messages</w:t>
      </w:r>
      <w:r w:rsidR="00F1261D" w:rsidRPr="00036A49">
        <w:rPr>
          <w:rFonts w:asciiTheme="majorHAnsi" w:hAnsiTheme="majorHAnsi"/>
          <w:sz w:val="22"/>
          <w:szCs w:val="22"/>
        </w:rPr>
        <w:t xml:space="preserve">. </w:t>
      </w:r>
    </w:p>
    <w:p w14:paraId="20F4E562" w14:textId="052FE894" w:rsidR="00321A3C" w:rsidRPr="00036A49" w:rsidRDefault="006A2AE2" w:rsidP="00A55FC2">
      <w:pPr>
        <w:spacing w:before="1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Jürgen: C</w:t>
      </w:r>
      <w:r w:rsidR="00F1261D" w:rsidRPr="00036A49">
        <w:rPr>
          <w:rFonts w:asciiTheme="majorHAnsi" w:hAnsiTheme="majorHAnsi"/>
          <w:sz w:val="22"/>
          <w:szCs w:val="22"/>
        </w:rPr>
        <w:t>ooperation on transboundary issues</w:t>
      </w:r>
      <w:r>
        <w:rPr>
          <w:rFonts w:asciiTheme="majorHAnsi" w:hAnsiTheme="majorHAnsi"/>
          <w:sz w:val="22"/>
          <w:szCs w:val="22"/>
        </w:rPr>
        <w:t xml:space="preserve"> could be</w:t>
      </w:r>
      <w:r w:rsidR="00F1261D" w:rsidRPr="00036A49">
        <w:rPr>
          <w:rFonts w:asciiTheme="majorHAnsi" w:hAnsiTheme="majorHAnsi"/>
          <w:sz w:val="22"/>
          <w:szCs w:val="22"/>
        </w:rPr>
        <w:t xml:space="preserve"> particular niche for IYRP, </w:t>
      </w:r>
      <w:r>
        <w:rPr>
          <w:rFonts w:asciiTheme="majorHAnsi" w:hAnsiTheme="majorHAnsi"/>
          <w:sz w:val="22"/>
          <w:szCs w:val="22"/>
        </w:rPr>
        <w:t xml:space="preserve">joint statements with </w:t>
      </w:r>
      <w:r w:rsidR="00F1261D" w:rsidRPr="00036A49">
        <w:rPr>
          <w:rFonts w:asciiTheme="majorHAnsi" w:hAnsiTheme="majorHAnsi"/>
          <w:sz w:val="22"/>
          <w:szCs w:val="22"/>
        </w:rPr>
        <w:t>Decade of Ecosystem Restoration</w:t>
      </w:r>
      <w:r>
        <w:rPr>
          <w:rFonts w:asciiTheme="majorHAnsi" w:hAnsiTheme="majorHAnsi"/>
          <w:sz w:val="22"/>
          <w:szCs w:val="22"/>
        </w:rPr>
        <w:t xml:space="preserve"> t</w:t>
      </w:r>
      <w:r w:rsidR="00F1261D" w:rsidRPr="00036A49">
        <w:rPr>
          <w:rFonts w:asciiTheme="majorHAnsi" w:hAnsiTheme="majorHAnsi"/>
          <w:sz w:val="22"/>
          <w:szCs w:val="22"/>
        </w:rPr>
        <w:t>o raise profile of issue</w:t>
      </w:r>
      <w:r>
        <w:rPr>
          <w:rFonts w:asciiTheme="majorHAnsi" w:hAnsiTheme="majorHAnsi"/>
          <w:sz w:val="22"/>
          <w:szCs w:val="22"/>
        </w:rPr>
        <w:t>s?</w:t>
      </w:r>
    </w:p>
    <w:p w14:paraId="348E6F82" w14:textId="20477D4C" w:rsidR="00A720FE" w:rsidRPr="00036A49" w:rsidRDefault="00321A3C" w:rsidP="00A55FC2">
      <w:pPr>
        <w:spacing w:before="120"/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Jim:</w:t>
      </w:r>
      <w:r w:rsidR="00A720FE" w:rsidRPr="00036A49">
        <w:rPr>
          <w:rFonts w:asciiTheme="majorHAnsi" w:hAnsiTheme="majorHAnsi"/>
          <w:sz w:val="22"/>
          <w:szCs w:val="22"/>
        </w:rPr>
        <w:t xml:space="preserve"> </w:t>
      </w:r>
      <w:r w:rsidR="006A2AE2">
        <w:rPr>
          <w:rFonts w:asciiTheme="majorHAnsi" w:hAnsiTheme="majorHAnsi"/>
          <w:sz w:val="22"/>
          <w:szCs w:val="22"/>
        </w:rPr>
        <w:t>This would be mainly a regional- or</w:t>
      </w:r>
      <w:r w:rsidRPr="00036A49">
        <w:rPr>
          <w:rFonts w:asciiTheme="majorHAnsi" w:hAnsiTheme="majorHAnsi"/>
          <w:sz w:val="22"/>
          <w:szCs w:val="22"/>
        </w:rPr>
        <w:t xml:space="preserve"> country</w:t>
      </w:r>
      <w:r w:rsidR="006A2AE2">
        <w:rPr>
          <w:rFonts w:asciiTheme="majorHAnsi" w:hAnsiTheme="majorHAnsi"/>
          <w:sz w:val="22"/>
          <w:szCs w:val="22"/>
        </w:rPr>
        <w:t>-</w:t>
      </w:r>
      <w:r w:rsidRPr="00036A49">
        <w:rPr>
          <w:rFonts w:asciiTheme="majorHAnsi" w:hAnsiTheme="majorHAnsi"/>
          <w:sz w:val="22"/>
          <w:szCs w:val="22"/>
        </w:rPr>
        <w:t>level decision.</w:t>
      </w:r>
      <w:r w:rsidR="00F1261D" w:rsidRPr="00036A49">
        <w:rPr>
          <w:rFonts w:asciiTheme="majorHAnsi" w:hAnsiTheme="majorHAnsi"/>
          <w:sz w:val="22"/>
          <w:szCs w:val="22"/>
        </w:rPr>
        <w:t xml:space="preserve"> </w:t>
      </w:r>
      <w:r w:rsidR="00595150" w:rsidRPr="00036A49">
        <w:rPr>
          <w:rFonts w:asciiTheme="majorHAnsi" w:hAnsiTheme="majorHAnsi"/>
          <w:sz w:val="22"/>
          <w:szCs w:val="22"/>
        </w:rPr>
        <w:t xml:space="preserve">Once </w:t>
      </w:r>
      <w:r w:rsidR="006A2AE2">
        <w:rPr>
          <w:rFonts w:asciiTheme="majorHAnsi" w:hAnsiTheme="majorHAnsi"/>
          <w:sz w:val="22"/>
          <w:szCs w:val="22"/>
        </w:rPr>
        <w:t xml:space="preserve">UNGA </w:t>
      </w:r>
      <w:r w:rsidR="00595150" w:rsidRPr="00036A49">
        <w:rPr>
          <w:rFonts w:asciiTheme="majorHAnsi" w:hAnsiTheme="majorHAnsi"/>
          <w:sz w:val="22"/>
          <w:szCs w:val="22"/>
        </w:rPr>
        <w:t xml:space="preserve">decision made, </w:t>
      </w:r>
      <w:r w:rsidR="006A2AE2">
        <w:rPr>
          <w:rFonts w:asciiTheme="majorHAnsi" w:hAnsiTheme="majorHAnsi"/>
          <w:sz w:val="22"/>
          <w:szCs w:val="22"/>
        </w:rPr>
        <w:t xml:space="preserve">we </w:t>
      </w:r>
      <w:r w:rsidR="00595150" w:rsidRPr="00036A49">
        <w:rPr>
          <w:rFonts w:asciiTheme="majorHAnsi" w:hAnsiTheme="majorHAnsi"/>
          <w:sz w:val="22"/>
          <w:szCs w:val="22"/>
        </w:rPr>
        <w:t>need another discussion about next steps.</w:t>
      </w:r>
    </w:p>
    <w:p w14:paraId="744B4B1B" w14:textId="69E3AF4E" w:rsidR="00595150" w:rsidRPr="006A2AE2" w:rsidRDefault="00595150" w:rsidP="00077FBF">
      <w:pPr>
        <w:spacing w:before="200"/>
        <w:rPr>
          <w:rFonts w:asciiTheme="majorHAnsi" w:hAnsiTheme="majorHAnsi"/>
          <w:b/>
        </w:rPr>
      </w:pPr>
      <w:r w:rsidRPr="006A2AE2">
        <w:rPr>
          <w:rFonts w:asciiTheme="majorHAnsi" w:hAnsiTheme="majorHAnsi"/>
          <w:b/>
        </w:rPr>
        <w:t xml:space="preserve">4. </w:t>
      </w:r>
      <w:r w:rsidR="006A2AE2" w:rsidRPr="006A2AE2">
        <w:rPr>
          <w:rFonts w:asciiTheme="majorHAnsi" w:hAnsiTheme="majorHAnsi"/>
          <w:b/>
        </w:rPr>
        <w:t>Upcoming e</w:t>
      </w:r>
      <w:r w:rsidRPr="006A2AE2">
        <w:rPr>
          <w:rFonts w:asciiTheme="majorHAnsi" w:hAnsiTheme="majorHAnsi"/>
          <w:b/>
        </w:rPr>
        <w:t>vents</w:t>
      </w:r>
    </w:p>
    <w:p w14:paraId="32A046AB" w14:textId="237ABB21" w:rsidR="00595150" w:rsidRPr="004E3574" w:rsidRDefault="00F726FE" w:rsidP="004E3574">
      <w:pPr>
        <w:pStyle w:val="ListParagraph"/>
        <w:numPr>
          <w:ilvl w:val="0"/>
          <w:numId w:val="2"/>
        </w:numPr>
        <w:spacing w:before="120"/>
        <w:rPr>
          <w:rFonts w:asciiTheme="majorHAnsi" w:hAnsiTheme="majorHAnsi"/>
          <w:sz w:val="22"/>
          <w:szCs w:val="22"/>
        </w:rPr>
      </w:pPr>
      <w:r w:rsidRPr="004E3574">
        <w:rPr>
          <w:rFonts w:asciiTheme="majorHAnsi" w:hAnsiTheme="majorHAnsi" w:cs="Times New Roman"/>
          <w:sz w:val="22"/>
          <w:szCs w:val="22"/>
          <w:lang w:val="en-AU"/>
        </w:rPr>
        <w:t xml:space="preserve">IGC 2023: 14–19 May, Kentucky USA; </w:t>
      </w:r>
      <w:r w:rsidR="00595150" w:rsidRPr="004E3574">
        <w:rPr>
          <w:rFonts w:asciiTheme="majorHAnsi" w:hAnsiTheme="majorHAnsi"/>
          <w:sz w:val="22"/>
          <w:szCs w:val="22"/>
        </w:rPr>
        <w:t>special session</w:t>
      </w:r>
      <w:r w:rsidRPr="004E3574">
        <w:rPr>
          <w:rFonts w:asciiTheme="majorHAnsi" w:hAnsiTheme="majorHAnsi"/>
          <w:sz w:val="22"/>
          <w:szCs w:val="22"/>
        </w:rPr>
        <w:t xml:space="preserve"> of IYRP</w:t>
      </w:r>
      <w:r w:rsidR="00F9689E" w:rsidRPr="004E3574">
        <w:rPr>
          <w:rFonts w:asciiTheme="majorHAnsi" w:hAnsiTheme="majorHAnsi"/>
          <w:sz w:val="22"/>
          <w:szCs w:val="22"/>
        </w:rPr>
        <w:t>,</w:t>
      </w:r>
      <w:r w:rsidR="00595150" w:rsidRPr="004E3574">
        <w:rPr>
          <w:rFonts w:asciiTheme="majorHAnsi" w:hAnsiTheme="majorHAnsi"/>
          <w:sz w:val="22"/>
          <w:szCs w:val="22"/>
        </w:rPr>
        <w:t xml:space="preserve"> deadline 15 July 2021</w:t>
      </w:r>
      <w:r w:rsidRPr="004E3574">
        <w:rPr>
          <w:rFonts w:asciiTheme="majorHAnsi" w:hAnsiTheme="majorHAnsi"/>
          <w:sz w:val="22"/>
          <w:szCs w:val="22"/>
        </w:rPr>
        <w:t xml:space="preserve">. </w:t>
      </w:r>
      <w:r w:rsidR="00595150" w:rsidRPr="004E3574">
        <w:rPr>
          <w:rFonts w:asciiTheme="majorHAnsi" w:hAnsiTheme="majorHAnsi"/>
          <w:sz w:val="22"/>
          <w:szCs w:val="22"/>
        </w:rPr>
        <w:t xml:space="preserve">Jim: </w:t>
      </w:r>
      <w:r w:rsidR="00F9689E" w:rsidRPr="004E3574">
        <w:rPr>
          <w:rFonts w:asciiTheme="majorHAnsi" w:hAnsiTheme="majorHAnsi"/>
          <w:sz w:val="22"/>
          <w:szCs w:val="22"/>
        </w:rPr>
        <w:t>IGC p</w:t>
      </w:r>
      <w:r w:rsidR="00595150" w:rsidRPr="004E3574">
        <w:rPr>
          <w:rFonts w:asciiTheme="majorHAnsi" w:hAnsiTheme="majorHAnsi"/>
          <w:sz w:val="22"/>
          <w:szCs w:val="22"/>
        </w:rPr>
        <w:t>lanning committee well aware of I</w:t>
      </w:r>
      <w:r w:rsidR="00F9689E" w:rsidRPr="004E3574">
        <w:rPr>
          <w:rFonts w:asciiTheme="majorHAnsi" w:hAnsiTheme="majorHAnsi"/>
          <w:sz w:val="22"/>
          <w:szCs w:val="22"/>
        </w:rPr>
        <w:t>Y</w:t>
      </w:r>
      <w:r w:rsidR="00595150" w:rsidRPr="004E3574">
        <w:rPr>
          <w:rFonts w:asciiTheme="majorHAnsi" w:hAnsiTheme="majorHAnsi"/>
          <w:sz w:val="22"/>
          <w:szCs w:val="22"/>
        </w:rPr>
        <w:t xml:space="preserve">RP, want it in </w:t>
      </w:r>
      <w:r w:rsidR="00F9689E" w:rsidRPr="004E3574">
        <w:rPr>
          <w:rFonts w:asciiTheme="majorHAnsi" w:hAnsiTheme="majorHAnsi"/>
          <w:sz w:val="22"/>
          <w:szCs w:val="22"/>
        </w:rPr>
        <w:t>IGC</w:t>
      </w:r>
      <w:r w:rsidR="00595150" w:rsidRPr="004E3574">
        <w:rPr>
          <w:rFonts w:asciiTheme="majorHAnsi" w:hAnsiTheme="majorHAnsi"/>
          <w:sz w:val="22"/>
          <w:szCs w:val="22"/>
        </w:rPr>
        <w:t xml:space="preserve">. </w:t>
      </w:r>
      <w:r w:rsidR="00793FA9">
        <w:rPr>
          <w:rFonts w:asciiTheme="majorHAnsi" w:hAnsiTheme="majorHAnsi"/>
          <w:sz w:val="22"/>
          <w:szCs w:val="22"/>
        </w:rPr>
        <w:t>Jim will</w:t>
      </w:r>
      <w:r w:rsidR="00595150" w:rsidRPr="004E3574">
        <w:rPr>
          <w:rFonts w:asciiTheme="majorHAnsi" w:hAnsiTheme="majorHAnsi"/>
          <w:sz w:val="22"/>
          <w:szCs w:val="22"/>
        </w:rPr>
        <w:t xml:space="preserve"> be contact person for IRC and IGC. </w:t>
      </w:r>
    </w:p>
    <w:p w14:paraId="582FD3CD" w14:textId="0DFB0DAE" w:rsidR="00505E20" w:rsidRPr="004E3574" w:rsidRDefault="00F726FE" w:rsidP="00A367A4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4E3574">
        <w:rPr>
          <w:rFonts w:asciiTheme="majorHAnsi" w:hAnsiTheme="majorHAnsi" w:cs="Times New Roman"/>
          <w:sz w:val="22"/>
          <w:szCs w:val="22"/>
          <w:lang w:val="en-AU"/>
        </w:rPr>
        <w:t xml:space="preserve">UNCCD, 9–20 May 2022, Abidjan, Côte d'Ivoire; </w:t>
      </w:r>
      <w:r w:rsidR="00F9689E" w:rsidRPr="004E3574">
        <w:rPr>
          <w:rFonts w:asciiTheme="majorHAnsi" w:hAnsiTheme="majorHAnsi"/>
          <w:sz w:val="22"/>
          <w:szCs w:val="22"/>
        </w:rPr>
        <w:t>Gregorio sent t</w:t>
      </w:r>
      <w:r w:rsidR="00704274" w:rsidRPr="004E3574">
        <w:rPr>
          <w:rFonts w:asciiTheme="majorHAnsi" w:hAnsiTheme="majorHAnsi"/>
          <w:sz w:val="22"/>
          <w:szCs w:val="22"/>
        </w:rPr>
        <w:t>emplate for side events</w:t>
      </w:r>
      <w:r w:rsidR="00505E20" w:rsidRPr="004E3574">
        <w:rPr>
          <w:rFonts w:asciiTheme="majorHAnsi" w:hAnsiTheme="majorHAnsi"/>
          <w:sz w:val="22"/>
          <w:szCs w:val="22"/>
        </w:rPr>
        <w:t>, d</w:t>
      </w:r>
      <w:r w:rsidR="00704274" w:rsidRPr="004E3574">
        <w:rPr>
          <w:rFonts w:asciiTheme="majorHAnsi" w:hAnsiTheme="majorHAnsi"/>
          <w:sz w:val="22"/>
          <w:szCs w:val="22"/>
        </w:rPr>
        <w:t>eadline 14 March.</w:t>
      </w:r>
      <w:r w:rsidR="00505E20" w:rsidRPr="004E3574">
        <w:rPr>
          <w:rFonts w:asciiTheme="majorHAnsi" w:hAnsiTheme="majorHAnsi"/>
          <w:sz w:val="22"/>
          <w:szCs w:val="22"/>
        </w:rPr>
        <w:t xml:space="preserve"> </w:t>
      </w:r>
      <w:r w:rsidRPr="004E3574">
        <w:rPr>
          <w:rFonts w:asciiTheme="majorHAnsi" w:hAnsiTheme="majorHAnsi"/>
          <w:sz w:val="22"/>
          <w:szCs w:val="22"/>
        </w:rPr>
        <w:t xml:space="preserve">Maryam: </w:t>
      </w:r>
      <w:r w:rsidR="00505E20" w:rsidRPr="004E3574">
        <w:rPr>
          <w:rFonts w:asciiTheme="majorHAnsi" w:hAnsiTheme="majorHAnsi"/>
          <w:sz w:val="22"/>
          <w:szCs w:val="22"/>
        </w:rPr>
        <w:t>Not yet tried to engage with UNCDD in formal way, but they know of us</w:t>
      </w:r>
      <w:r w:rsidRPr="004E3574">
        <w:rPr>
          <w:rFonts w:asciiTheme="majorHAnsi" w:hAnsiTheme="majorHAnsi"/>
          <w:sz w:val="22"/>
          <w:szCs w:val="22"/>
        </w:rPr>
        <w:t>; m</w:t>
      </w:r>
      <w:r w:rsidR="00505E20" w:rsidRPr="004E3574">
        <w:rPr>
          <w:rFonts w:asciiTheme="majorHAnsi" w:hAnsiTheme="majorHAnsi"/>
          <w:sz w:val="22"/>
          <w:szCs w:val="22"/>
        </w:rPr>
        <w:t>aybe aim for next year’s COP. Jürgen: Touch base with government livestock / agricultural ministry.</w:t>
      </w:r>
      <w:r w:rsidR="00F156A1" w:rsidRPr="004E3574">
        <w:rPr>
          <w:rFonts w:asciiTheme="majorHAnsi" w:hAnsiTheme="majorHAnsi"/>
          <w:sz w:val="22"/>
          <w:szCs w:val="22"/>
        </w:rPr>
        <w:t xml:space="preserve"> Ann: Several CSOs also accredited to UNCCD, also Agrecol: Jürgen </w:t>
      </w:r>
      <w:r w:rsidR="00793FA9">
        <w:rPr>
          <w:rFonts w:asciiTheme="majorHAnsi" w:hAnsiTheme="majorHAnsi"/>
          <w:sz w:val="22"/>
          <w:szCs w:val="22"/>
        </w:rPr>
        <w:t>offered to</w:t>
      </w:r>
      <w:r w:rsidR="00F156A1" w:rsidRPr="004E3574">
        <w:rPr>
          <w:rFonts w:asciiTheme="majorHAnsi" w:hAnsiTheme="majorHAnsi"/>
          <w:sz w:val="22"/>
          <w:szCs w:val="22"/>
        </w:rPr>
        <w:t xml:space="preserve"> contact also CSOs to see if any planning something.</w:t>
      </w:r>
    </w:p>
    <w:p w14:paraId="7779163E" w14:textId="77777777" w:rsidR="00F279CB" w:rsidRDefault="00F726FE" w:rsidP="00F279CB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4E3574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Stockholm+50: 2–3 June 2022, Stockholm Sweden: </w:t>
      </w:r>
      <w:r w:rsidRPr="004E3574">
        <w:rPr>
          <w:rFonts w:asciiTheme="majorHAnsi" w:hAnsiTheme="majorHAnsi"/>
          <w:sz w:val="22"/>
          <w:szCs w:val="22"/>
        </w:rPr>
        <w:t xml:space="preserve">Maryam: </w:t>
      </w:r>
      <w:r w:rsidR="00704274" w:rsidRPr="004E3574">
        <w:rPr>
          <w:rFonts w:asciiTheme="majorHAnsi" w:hAnsiTheme="majorHAnsi"/>
          <w:sz w:val="22"/>
          <w:szCs w:val="22"/>
        </w:rPr>
        <w:t>Work</w:t>
      </w:r>
      <w:r w:rsidR="000B20EA" w:rsidRPr="004E3574">
        <w:rPr>
          <w:rFonts w:asciiTheme="majorHAnsi" w:hAnsiTheme="majorHAnsi"/>
          <w:sz w:val="22"/>
          <w:szCs w:val="22"/>
        </w:rPr>
        <w:t>ed on</w:t>
      </w:r>
      <w:r w:rsidR="00704274" w:rsidRPr="004E3574">
        <w:rPr>
          <w:rFonts w:asciiTheme="majorHAnsi" w:hAnsiTheme="majorHAnsi"/>
          <w:sz w:val="22"/>
          <w:szCs w:val="22"/>
        </w:rPr>
        <w:t xml:space="preserve"> p</w:t>
      </w:r>
      <w:r w:rsidR="000B20EA" w:rsidRPr="004E3574">
        <w:rPr>
          <w:rFonts w:asciiTheme="majorHAnsi" w:hAnsiTheme="majorHAnsi"/>
          <w:sz w:val="22"/>
          <w:szCs w:val="22"/>
        </w:rPr>
        <w:t>r</w:t>
      </w:r>
      <w:r w:rsidR="00704274" w:rsidRPr="004E3574">
        <w:rPr>
          <w:rFonts w:asciiTheme="majorHAnsi" w:hAnsiTheme="majorHAnsi"/>
          <w:sz w:val="22"/>
          <w:szCs w:val="22"/>
        </w:rPr>
        <w:t>oposal with ILRI, IUCN, WWF</w:t>
      </w:r>
      <w:r w:rsidR="000B20EA" w:rsidRPr="004E3574">
        <w:rPr>
          <w:rFonts w:asciiTheme="majorHAnsi" w:hAnsiTheme="majorHAnsi"/>
          <w:sz w:val="22"/>
          <w:szCs w:val="22"/>
        </w:rPr>
        <w:t xml:space="preserve"> (Martina Fleckenstein)</w:t>
      </w:r>
      <w:r w:rsidR="00704274" w:rsidRPr="004E3574">
        <w:rPr>
          <w:rFonts w:asciiTheme="majorHAnsi" w:hAnsiTheme="majorHAnsi"/>
          <w:sz w:val="22"/>
          <w:szCs w:val="22"/>
        </w:rPr>
        <w:t>, FAO</w:t>
      </w:r>
      <w:r w:rsidR="000B20EA" w:rsidRPr="004E3574">
        <w:rPr>
          <w:rFonts w:asciiTheme="majorHAnsi" w:hAnsiTheme="majorHAnsi"/>
          <w:sz w:val="22"/>
          <w:szCs w:val="22"/>
        </w:rPr>
        <w:t>.</w:t>
      </w:r>
      <w:r w:rsidR="00704274" w:rsidRPr="004E3574">
        <w:rPr>
          <w:rFonts w:asciiTheme="majorHAnsi" w:hAnsiTheme="majorHAnsi"/>
          <w:sz w:val="22"/>
          <w:szCs w:val="22"/>
        </w:rPr>
        <w:t xml:space="preserve"> </w:t>
      </w:r>
      <w:r w:rsidR="000B20EA" w:rsidRPr="004E3574">
        <w:rPr>
          <w:rFonts w:asciiTheme="majorHAnsi" w:hAnsiTheme="majorHAnsi"/>
          <w:sz w:val="22"/>
          <w:szCs w:val="22"/>
        </w:rPr>
        <w:t>Go</w:t>
      </w:r>
      <w:r w:rsidR="00704274" w:rsidRPr="004E3574">
        <w:rPr>
          <w:rFonts w:asciiTheme="majorHAnsi" w:hAnsiTheme="majorHAnsi"/>
          <w:sz w:val="22"/>
          <w:szCs w:val="22"/>
        </w:rPr>
        <w:t>M</w:t>
      </w:r>
      <w:r w:rsidR="000B20EA" w:rsidRPr="004E3574">
        <w:rPr>
          <w:rFonts w:asciiTheme="majorHAnsi" w:hAnsiTheme="majorHAnsi"/>
          <w:sz w:val="22"/>
          <w:szCs w:val="22"/>
        </w:rPr>
        <w:t xml:space="preserve"> </w:t>
      </w:r>
      <w:r w:rsidR="00704274" w:rsidRPr="004E3574">
        <w:rPr>
          <w:rFonts w:asciiTheme="majorHAnsi" w:hAnsiTheme="majorHAnsi"/>
          <w:sz w:val="22"/>
          <w:szCs w:val="22"/>
        </w:rPr>
        <w:t>submitted side</w:t>
      </w:r>
      <w:r w:rsidR="000B20EA" w:rsidRPr="004E3574">
        <w:rPr>
          <w:rFonts w:asciiTheme="majorHAnsi" w:hAnsiTheme="majorHAnsi"/>
          <w:sz w:val="22"/>
          <w:szCs w:val="22"/>
        </w:rPr>
        <w:t>-</w:t>
      </w:r>
      <w:r w:rsidR="00704274" w:rsidRPr="004E3574">
        <w:rPr>
          <w:rFonts w:asciiTheme="majorHAnsi" w:hAnsiTheme="majorHAnsi"/>
          <w:sz w:val="22"/>
          <w:szCs w:val="22"/>
        </w:rPr>
        <w:t>event proposal</w:t>
      </w:r>
      <w:r w:rsidR="000B20EA" w:rsidRPr="004E3574">
        <w:rPr>
          <w:rFonts w:asciiTheme="majorHAnsi" w:hAnsiTheme="majorHAnsi"/>
          <w:sz w:val="22"/>
          <w:szCs w:val="22"/>
        </w:rPr>
        <w:t>; w</w:t>
      </w:r>
      <w:r w:rsidR="00704274" w:rsidRPr="004E3574">
        <w:rPr>
          <w:rFonts w:asciiTheme="majorHAnsi" w:hAnsiTheme="majorHAnsi"/>
          <w:sz w:val="22"/>
          <w:szCs w:val="22"/>
        </w:rPr>
        <w:t xml:space="preserve">ill circulate to </w:t>
      </w:r>
      <w:r w:rsidR="000B20EA" w:rsidRPr="004E3574">
        <w:rPr>
          <w:rFonts w:asciiTheme="majorHAnsi" w:hAnsiTheme="majorHAnsi"/>
          <w:sz w:val="22"/>
          <w:szCs w:val="22"/>
        </w:rPr>
        <w:t>GCG</w:t>
      </w:r>
      <w:r w:rsidR="00704274" w:rsidRPr="004E3574">
        <w:rPr>
          <w:rFonts w:asciiTheme="majorHAnsi" w:hAnsiTheme="majorHAnsi"/>
          <w:sz w:val="22"/>
          <w:szCs w:val="22"/>
        </w:rPr>
        <w:t xml:space="preserve">. </w:t>
      </w:r>
      <w:r w:rsidR="000B20EA" w:rsidRPr="004E3574">
        <w:rPr>
          <w:rFonts w:asciiTheme="majorHAnsi" w:hAnsiTheme="majorHAnsi"/>
          <w:sz w:val="22"/>
          <w:szCs w:val="22"/>
        </w:rPr>
        <w:t xml:space="preserve">Refers to </w:t>
      </w:r>
      <w:r w:rsidR="00704274" w:rsidRPr="004E3574">
        <w:rPr>
          <w:rFonts w:asciiTheme="majorHAnsi" w:hAnsiTheme="majorHAnsi"/>
          <w:sz w:val="22"/>
          <w:szCs w:val="22"/>
        </w:rPr>
        <w:t>urgent actions</w:t>
      </w:r>
      <w:r w:rsidR="000B20EA" w:rsidRPr="004E3574">
        <w:rPr>
          <w:rFonts w:asciiTheme="majorHAnsi" w:hAnsiTheme="majorHAnsi"/>
          <w:sz w:val="22"/>
          <w:szCs w:val="22"/>
        </w:rPr>
        <w:t>; b</w:t>
      </w:r>
      <w:r w:rsidR="00704274" w:rsidRPr="004E3574">
        <w:rPr>
          <w:rFonts w:asciiTheme="majorHAnsi" w:hAnsiTheme="majorHAnsi"/>
          <w:sz w:val="22"/>
          <w:szCs w:val="22"/>
        </w:rPr>
        <w:t xml:space="preserve">ased on discussion at </w:t>
      </w:r>
      <w:r w:rsidR="000B20EA" w:rsidRPr="004E3574">
        <w:rPr>
          <w:rFonts w:asciiTheme="majorHAnsi" w:hAnsiTheme="majorHAnsi"/>
          <w:sz w:val="22"/>
          <w:szCs w:val="22"/>
        </w:rPr>
        <w:t xml:space="preserve">SRM </w:t>
      </w:r>
      <w:r w:rsidR="00704274" w:rsidRPr="004E3574">
        <w:rPr>
          <w:rFonts w:asciiTheme="majorHAnsi" w:hAnsiTheme="majorHAnsi"/>
          <w:sz w:val="22"/>
          <w:szCs w:val="22"/>
        </w:rPr>
        <w:t>symposium: degradation and conversion of rangelands</w:t>
      </w:r>
      <w:r w:rsidR="000B20EA" w:rsidRPr="004E3574">
        <w:rPr>
          <w:rFonts w:asciiTheme="majorHAnsi" w:hAnsiTheme="majorHAnsi"/>
          <w:sz w:val="22"/>
          <w:szCs w:val="22"/>
        </w:rPr>
        <w:t>; n</w:t>
      </w:r>
      <w:r w:rsidR="00704274" w:rsidRPr="004E3574">
        <w:rPr>
          <w:rFonts w:asciiTheme="majorHAnsi" w:hAnsiTheme="majorHAnsi"/>
          <w:sz w:val="22"/>
          <w:szCs w:val="22"/>
        </w:rPr>
        <w:t>egative externalities of one environmental objective over another. Submitted request for</w:t>
      </w:r>
      <w:r w:rsidR="000B20EA" w:rsidRPr="004E3574">
        <w:rPr>
          <w:rFonts w:asciiTheme="majorHAnsi" w:hAnsiTheme="majorHAnsi"/>
          <w:sz w:val="22"/>
          <w:szCs w:val="22"/>
        </w:rPr>
        <w:t xml:space="preserve"> </w:t>
      </w:r>
      <w:r w:rsidR="00704274" w:rsidRPr="004E3574">
        <w:rPr>
          <w:rFonts w:asciiTheme="majorHAnsi" w:hAnsiTheme="majorHAnsi"/>
          <w:sz w:val="22"/>
          <w:szCs w:val="22"/>
        </w:rPr>
        <w:t xml:space="preserve">IYRP ISG to be included in informal working groups </w:t>
      </w:r>
      <w:r w:rsidR="000B20EA" w:rsidRPr="004E3574">
        <w:rPr>
          <w:rFonts w:asciiTheme="majorHAnsi" w:hAnsiTheme="majorHAnsi"/>
          <w:sz w:val="22"/>
          <w:szCs w:val="22"/>
        </w:rPr>
        <w:t xml:space="preserve">(WGs) </w:t>
      </w:r>
      <w:r w:rsidR="00704274" w:rsidRPr="004E3574">
        <w:rPr>
          <w:rFonts w:asciiTheme="majorHAnsi" w:hAnsiTheme="majorHAnsi"/>
          <w:sz w:val="22"/>
          <w:szCs w:val="22"/>
        </w:rPr>
        <w:t>for preparing for Stockholm+50</w:t>
      </w:r>
      <w:r w:rsidR="000B20EA" w:rsidRPr="004E3574">
        <w:rPr>
          <w:rFonts w:asciiTheme="majorHAnsi" w:hAnsiTheme="majorHAnsi"/>
          <w:sz w:val="22"/>
          <w:szCs w:val="22"/>
        </w:rPr>
        <w:t>;</w:t>
      </w:r>
      <w:r w:rsidR="00704274" w:rsidRPr="004E3574">
        <w:rPr>
          <w:rFonts w:asciiTheme="majorHAnsi" w:hAnsiTheme="majorHAnsi"/>
          <w:sz w:val="22"/>
          <w:szCs w:val="22"/>
        </w:rPr>
        <w:t xml:space="preserve"> accepted</w:t>
      </w:r>
      <w:r w:rsidR="000B20EA" w:rsidRPr="004E3574">
        <w:rPr>
          <w:rFonts w:asciiTheme="majorHAnsi" w:hAnsiTheme="majorHAnsi"/>
          <w:sz w:val="22"/>
          <w:szCs w:val="22"/>
        </w:rPr>
        <w:t>, t</w:t>
      </w:r>
      <w:r w:rsidR="00704274" w:rsidRPr="004E3574">
        <w:rPr>
          <w:rFonts w:asciiTheme="majorHAnsi" w:hAnsiTheme="majorHAnsi"/>
          <w:sz w:val="22"/>
          <w:szCs w:val="22"/>
        </w:rPr>
        <w:t>o bring voices of pastoralists to the conference. Anders</w:t>
      </w:r>
      <w:r w:rsidR="000B20EA" w:rsidRPr="004E3574">
        <w:rPr>
          <w:rFonts w:asciiTheme="majorHAnsi" w:hAnsiTheme="majorHAnsi"/>
          <w:sz w:val="22"/>
          <w:szCs w:val="22"/>
        </w:rPr>
        <w:t xml:space="preserve"> in WG for</w:t>
      </w:r>
      <w:r w:rsidR="00704274" w:rsidRPr="004E3574">
        <w:rPr>
          <w:rFonts w:asciiTheme="majorHAnsi" w:hAnsiTheme="majorHAnsi"/>
          <w:sz w:val="22"/>
          <w:szCs w:val="22"/>
        </w:rPr>
        <w:t xml:space="preserve"> urgent actions; Igshaan</w:t>
      </w:r>
      <w:r w:rsidR="000B20EA" w:rsidRPr="004E3574">
        <w:rPr>
          <w:rFonts w:asciiTheme="majorHAnsi" w:hAnsiTheme="majorHAnsi"/>
          <w:sz w:val="22"/>
          <w:szCs w:val="22"/>
        </w:rPr>
        <w:t xml:space="preserve"> and</w:t>
      </w:r>
      <w:r w:rsidR="00704274" w:rsidRPr="004E3574">
        <w:rPr>
          <w:rFonts w:asciiTheme="majorHAnsi" w:hAnsiTheme="majorHAnsi"/>
          <w:sz w:val="22"/>
          <w:szCs w:val="22"/>
        </w:rPr>
        <w:t xml:space="preserve"> Loupa</w:t>
      </w:r>
      <w:r w:rsidR="000B20EA" w:rsidRPr="004E3574">
        <w:rPr>
          <w:rFonts w:asciiTheme="majorHAnsi" w:hAnsiTheme="majorHAnsi"/>
          <w:sz w:val="22"/>
          <w:szCs w:val="22"/>
        </w:rPr>
        <w:t xml:space="preserve"> in WG for</w:t>
      </w:r>
      <w:r w:rsidR="00704274" w:rsidRPr="004E3574">
        <w:rPr>
          <w:rFonts w:asciiTheme="majorHAnsi" w:hAnsiTheme="majorHAnsi"/>
          <w:sz w:val="22"/>
          <w:szCs w:val="22"/>
        </w:rPr>
        <w:t xml:space="preserve"> mainstreaming past</w:t>
      </w:r>
      <w:r w:rsidR="000B20EA" w:rsidRPr="004E3574">
        <w:rPr>
          <w:rFonts w:asciiTheme="majorHAnsi" w:hAnsiTheme="majorHAnsi"/>
          <w:sz w:val="22"/>
          <w:szCs w:val="22"/>
        </w:rPr>
        <w:t>oralism</w:t>
      </w:r>
      <w:r w:rsidR="00704274" w:rsidRPr="004E3574">
        <w:rPr>
          <w:rFonts w:asciiTheme="majorHAnsi" w:hAnsiTheme="majorHAnsi"/>
          <w:sz w:val="22"/>
          <w:szCs w:val="22"/>
        </w:rPr>
        <w:t xml:space="preserve"> in</w:t>
      </w:r>
      <w:r w:rsidR="000B20EA" w:rsidRPr="004E3574">
        <w:rPr>
          <w:rFonts w:asciiTheme="majorHAnsi" w:hAnsiTheme="majorHAnsi"/>
          <w:sz w:val="22"/>
          <w:szCs w:val="22"/>
        </w:rPr>
        <w:t>to</w:t>
      </w:r>
      <w:r w:rsidR="00704274" w:rsidRPr="004E3574">
        <w:rPr>
          <w:rFonts w:asciiTheme="majorHAnsi" w:hAnsiTheme="majorHAnsi"/>
          <w:sz w:val="22"/>
          <w:szCs w:val="22"/>
        </w:rPr>
        <w:t xml:space="preserve"> environment agenda; </w:t>
      </w:r>
      <w:r w:rsidR="000B20EA" w:rsidRPr="004E3574">
        <w:rPr>
          <w:rFonts w:asciiTheme="majorHAnsi" w:hAnsiTheme="majorHAnsi"/>
          <w:sz w:val="22"/>
          <w:szCs w:val="22"/>
        </w:rPr>
        <w:t xml:space="preserve">Rashmi in WG for </w:t>
      </w:r>
      <w:r w:rsidR="00704274" w:rsidRPr="004E3574">
        <w:rPr>
          <w:rFonts w:asciiTheme="majorHAnsi" w:hAnsiTheme="majorHAnsi"/>
          <w:sz w:val="22"/>
          <w:szCs w:val="22"/>
        </w:rPr>
        <w:t xml:space="preserve">recovery </w:t>
      </w:r>
      <w:r w:rsidR="000B20EA" w:rsidRPr="004E3574">
        <w:rPr>
          <w:rFonts w:asciiTheme="majorHAnsi" w:hAnsiTheme="majorHAnsi"/>
          <w:sz w:val="22"/>
          <w:szCs w:val="22"/>
        </w:rPr>
        <w:t>after</w:t>
      </w:r>
      <w:r w:rsidR="00704274" w:rsidRPr="004E3574">
        <w:rPr>
          <w:rFonts w:asciiTheme="majorHAnsi" w:hAnsiTheme="majorHAnsi"/>
          <w:sz w:val="22"/>
          <w:szCs w:val="22"/>
        </w:rPr>
        <w:t xml:space="preserve"> Covid</w:t>
      </w:r>
      <w:r w:rsidR="000B20EA" w:rsidRPr="004E3574">
        <w:rPr>
          <w:rFonts w:asciiTheme="majorHAnsi" w:hAnsiTheme="majorHAnsi"/>
          <w:sz w:val="22"/>
          <w:szCs w:val="22"/>
        </w:rPr>
        <w:t xml:space="preserve">; </w:t>
      </w:r>
      <w:r w:rsidR="00E36864" w:rsidRPr="004E3574">
        <w:rPr>
          <w:rFonts w:asciiTheme="majorHAnsi" w:hAnsiTheme="majorHAnsi"/>
          <w:sz w:val="22"/>
          <w:szCs w:val="22"/>
        </w:rPr>
        <w:t xml:space="preserve">Maryam </w:t>
      </w:r>
      <w:r w:rsidR="000B20EA" w:rsidRPr="004E3574">
        <w:rPr>
          <w:rFonts w:asciiTheme="majorHAnsi" w:hAnsiTheme="majorHAnsi"/>
          <w:sz w:val="22"/>
          <w:szCs w:val="22"/>
        </w:rPr>
        <w:t>is</w:t>
      </w:r>
      <w:r w:rsidR="00E36864" w:rsidRPr="004E3574">
        <w:rPr>
          <w:rFonts w:asciiTheme="majorHAnsi" w:hAnsiTheme="majorHAnsi"/>
          <w:sz w:val="22"/>
          <w:szCs w:val="22"/>
        </w:rPr>
        <w:t xml:space="preserve"> liaison</w:t>
      </w:r>
      <w:r w:rsidR="000B20EA" w:rsidRPr="004E3574">
        <w:rPr>
          <w:rFonts w:asciiTheme="majorHAnsi" w:hAnsiTheme="majorHAnsi"/>
          <w:sz w:val="22"/>
          <w:szCs w:val="22"/>
        </w:rPr>
        <w:t xml:space="preserve"> person</w:t>
      </w:r>
      <w:r w:rsidR="00E36864" w:rsidRPr="004E3574">
        <w:rPr>
          <w:rFonts w:asciiTheme="majorHAnsi" w:hAnsiTheme="majorHAnsi"/>
          <w:sz w:val="22"/>
          <w:szCs w:val="22"/>
        </w:rPr>
        <w:t>.</w:t>
      </w:r>
    </w:p>
    <w:p w14:paraId="318A4D88" w14:textId="3DADE7C0" w:rsidR="00F9689E" w:rsidRPr="00F279CB" w:rsidRDefault="00F726FE" w:rsidP="00F279CB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F279CB">
        <w:rPr>
          <w:rFonts w:asciiTheme="majorHAnsi" w:eastAsia="Times New Roman" w:hAnsiTheme="majorHAnsi" w:cs="Arial"/>
          <w:color w:val="000000"/>
          <w:sz w:val="22"/>
          <w:szCs w:val="22"/>
        </w:rPr>
        <w:t>International Year of Mountains 2022</w:t>
      </w:r>
      <w:r w:rsidR="00F85D4C" w:rsidRPr="00F279CB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: </w:t>
      </w:r>
      <w:r w:rsidR="00505E20" w:rsidRPr="00F279CB">
        <w:rPr>
          <w:rFonts w:asciiTheme="majorHAnsi" w:hAnsiTheme="majorHAnsi"/>
          <w:sz w:val="22"/>
          <w:szCs w:val="22"/>
        </w:rPr>
        <w:t xml:space="preserve">Ann: </w:t>
      </w:r>
      <w:r w:rsidR="0026316B" w:rsidRPr="00F279CB">
        <w:rPr>
          <w:rFonts w:asciiTheme="majorHAnsi" w:hAnsiTheme="majorHAnsi"/>
          <w:sz w:val="22"/>
          <w:szCs w:val="22"/>
        </w:rPr>
        <w:t>I</w:t>
      </w:r>
      <w:r w:rsidR="00F279CB">
        <w:rPr>
          <w:rFonts w:asciiTheme="majorHAnsi" w:hAnsiTheme="majorHAnsi"/>
          <w:sz w:val="22"/>
          <w:szCs w:val="22"/>
        </w:rPr>
        <w:t xml:space="preserve">Y </w:t>
      </w:r>
      <w:r w:rsidR="00505E20" w:rsidRPr="00F279CB">
        <w:rPr>
          <w:rFonts w:asciiTheme="majorHAnsi" w:hAnsiTheme="majorHAnsi"/>
          <w:sz w:val="22"/>
          <w:szCs w:val="22"/>
        </w:rPr>
        <w:t>of Sustainable Mountain Development (IYSMD)</w:t>
      </w:r>
      <w:r w:rsidR="00527722" w:rsidRPr="00F279CB">
        <w:rPr>
          <w:rFonts w:asciiTheme="majorHAnsi" w:hAnsiTheme="majorHAnsi"/>
          <w:sz w:val="22"/>
          <w:szCs w:val="22"/>
        </w:rPr>
        <w:t xml:space="preserve"> r</w:t>
      </w:r>
      <w:r w:rsidR="00505E20" w:rsidRPr="00F279CB">
        <w:rPr>
          <w:rFonts w:asciiTheme="majorHAnsi" w:hAnsiTheme="majorHAnsi"/>
          <w:sz w:val="22"/>
          <w:szCs w:val="22"/>
        </w:rPr>
        <w:t>esolution approved Dec 2021 for IY in 2022;</w:t>
      </w:r>
      <w:r w:rsidR="00527722" w:rsidRPr="00F279CB">
        <w:rPr>
          <w:rFonts w:asciiTheme="majorHAnsi" w:hAnsiTheme="majorHAnsi"/>
          <w:sz w:val="22"/>
          <w:szCs w:val="22"/>
        </w:rPr>
        <w:t xml:space="preserve"> </w:t>
      </w:r>
      <w:r w:rsidR="00505E20" w:rsidRPr="00F279CB">
        <w:rPr>
          <w:rFonts w:asciiTheme="majorHAnsi" w:hAnsiTheme="majorHAnsi"/>
          <w:sz w:val="22"/>
          <w:szCs w:val="22"/>
        </w:rPr>
        <w:t>group not prepared at such short notice; will be including m</w:t>
      </w:r>
      <w:r w:rsidR="0026316B" w:rsidRPr="00F279CB">
        <w:rPr>
          <w:rFonts w:asciiTheme="majorHAnsi" w:hAnsiTheme="majorHAnsi"/>
          <w:sz w:val="22"/>
          <w:szCs w:val="22"/>
        </w:rPr>
        <w:t>ountain meadows</w:t>
      </w:r>
      <w:r w:rsidR="00505E20" w:rsidRPr="00F279CB">
        <w:rPr>
          <w:rFonts w:asciiTheme="majorHAnsi" w:hAnsiTheme="majorHAnsi"/>
          <w:sz w:val="22"/>
          <w:szCs w:val="22"/>
        </w:rPr>
        <w:t>/pastures</w:t>
      </w:r>
      <w:r w:rsidR="00527722" w:rsidRPr="00F279CB">
        <w:rPr>
          <w:rFonts w:asciiTheme="majorHAnsi" w:hAnsiTheme="majorHAnsi"/>
          <w:sz w:val="22"/>
          <w:szCs w:val="22"/>
        </w:rPr>
        <w:t>.</w:t>
      </w:r>
      <w:r w:rsidR="00F85D4C" w:rsidRPr="00F279CB">
        <w:rPr>
          <w:rFonts w:asciiTheme="majorHAnsi" w:hAnsiTheme="majorHAnsi"/>
          <w:sz w:val="22"/>
          <w:szCs w:val="22"/>
        </w:rPr>
        <w:t xml:space="preserve"> </w:t>
      </w:r>
      <w:r w:rsidR="0026316B" w:rsidRPr="00F279CB">
        <w:rPr>
          <w:rFonts w:asciiTheme="majorHAnsi" w:hAnsiTheme="majorHAnsi"/>
          <w:sz w:val="22"/>
          <w:szCs w:val="22"/>
        </w:rPr>
        <w:t>Ruijun</w:t>
      </w:r>
      <w:r w:rsidR="00505E20" w:rsidRPr="00F279CB">
        <w:rPr>
          <w:rFonts w:asciiTheme="majorHAnsi" w:hAnsiTheme="majorHAnsi"/>
          <w:sz w:val="22"/>
          <w:szCs w:val="22"/>
        </w:rPr>
        <w:t>: Could link with</w:t>
      </w:r>
      <w:r w:rsidR="0026316B" w:rsidRPr="00F279CB">
        <w:rPr>
          <w:rFonts w:asciiTheme="majorHAnsi" w:hAnsiTheme="majorHAnsi"/>
          <w:sz w:val="22"/>
          <w:szCs w:val="22"/>
        </w:rPr>
        <w:t xml:space="preserve"> Asia</w:t>
      </w:r>
      <w:r w:rsidR="00505E20" w:rsidRPr="00F279CB">
        <w:rPr>
          <w:rFonts w:asciiTheme="majorHAnsi" w:hAnsiTheme="majorHAnsi"/>
          <w:sz w:val="22"/>
          <w:szCs w:val="22"/>
        </w:rPr>
        <w:t>n H</w:t>
      </w:r>
      <w:r w:rsidR="0026316B" w:rsidRPr="00F279CB">
        <w:rPr>
          <w:rFonts w:asciiTheme="majorHAnsi" w:hAnsiTheme="majorHAnsi"/>
          <w:sz w:val="22"/>
          <w:szCs w:val="22"/>
        </w:rPr>
        <w:t xml:space="preserve">ighlands </w:t>
      </w:r>
      <w:r w:rsidR="00505E20" w:rsidRPr="00F279CB">
        <w:rPr>
          <w:rFonts w:asciiTheme="majorHAnsi" w:hAnsiTheme="majorHAnsi"/>
          <w:sz w:val="22"/>
          <w:szCs w:val="22"/>
        </w:rPr>
        <w:t>N</w:t>
      </w:r>
      <w:r w:rsidR="0026316B" w:rsidRPr="00F279CB">
        <w:rPr>
          <w:rFonts w:asciiTheme="majorHAnsi" w:hAnsiTheme="majorHAnsi"/>
          <w:sz w:val="22"/>
          <w:szCs w:val="22"/>
        </w:rPr>
        <w:t>etwork</w:t>
      </w:r>
      <w:r w:rsidR="00F279CB">
        <w:rPr>
          <w:rFonts w:asciiTheme="majorHAnsi" w:hAnsiTheme="majorHAnsi"/>
          <w:sz w:val="22"/>
          <w:szCs w:val="22"/>
        </w:rPr>
        <w:t>; combined IYRP/</w:t>
      </w:r>
      <w:r w:rsidR="00D8273D" w:rsidRPr="00F279CB">
        <w:rPr>
          <w:rFonts w:asciiTheme="majorHAnsi" w:hAnsiTheme="majorHAnsi"/>
          <w:sz w:val="22"/>
          <w:szCs w:val="22"/>
        </w:rPr>
        <w:t xml:space="preserve">IYSMD </w:t>
      </w:r>
      <w:r w:rsidR="0026316B" w:rsidRPr="00F279CB">
        <w:rPr>
          <w:rFonts w:asciiTheme="majorHAnsi" w:hAnsiTheme="majorHAnsi"/>
          <w:sz w:val="22"/>
          <w:szCs w:val="22"/>
        </w:rPr>
        <w:t xml:space="preserve">event, </w:t>
      </w:r>
      <w:r w:rsidR="00D8273D" w:rsidRPr="00F279CB">
        <w:rPr>
          <w:rFonts w:asciiTheme="majorHAnsi" w:hAnsiTheme="majorHAnsi"/>
          <w:sz w:val="22"/>
          <w:szCs w:val="22"/>
        </w:rPr>
        <w:t xml:space="preserve">e.g. </w:t>
      </w:r>
      <w:r w:rsidR="0026316B" w:rsidRPr="00F279CB">
        <w:rPr>
          <w:rFonts w:asciiTheme="majorHAnsi" w:hAnsiTheme="majorHAnsi"/>
          <w:sz w:val="22"/>
          <w:szCs w:val="22"/>
        </w:rPr>
        <w:t>webinar</w:t>
      </w:r>
      <w:r w:rsidR="00D8273D" w:rsidRPr="00F279CB">
        <w:rPr>
          <w:rFonts w:asciiTheme="majorHAnsi" w:hAnsiTheme="majorHAnsi"/>
          <w:sz w:val="22"/>
          <w:szCs w:val="22"/>
        </w:rPr>
        <w:t xml:space="preserve">; </w:t>
      </w:r>
      <w:r w:rsidR="0026316B" w:rsidRPr="00F279CB">
        <w:rPr>
          <w:rFonts w:asciiTheme="majorHAnsi" w:hAnsiTheme="majorHAnsi"/>
          <w:sz w:val="22"/>
          <w:szCs w:val="22"/>
        </w:rPr>
        <w:t>highlight m</w:t>
      </w:r>
      <w:r w:rsidR="00F9689E" w:rsidRPr="00F279CB">
        <w:rPr>
          <w:rFonts w:asciiTheme="majorHAnsi" w:hAnsiTheme="majorHAnsi"/>
          <w:sz w:val="22"/>
          <w:szCs w:val="22"/>
        </w:rPr>
        <w:t>ountain</w:t>
      </w:r>
      <w:r w:rsidR="0026316B" w:rsidRPr="00F279CB">
        <w:rPr>
          <w:rFonts w:asciiTheme="majorHAnsi" w:hAnsiTheme="majorHAnsi"/>
          <w:sz w:val="22"/>
          <w:szCs w:val="22"/>
        </w:rPr>
        <w:t xml:space="preserve"> pastoralism. Jürgen: Grassland</w:t>
      </w:r>
      <w:r w:rsidR="00F279CB" w:rsidRPr="00F279CB">
        <w:rPr>
          <w:rFonts w:asciiTheme="majorHAnsi" w:hAnsiTheme="majorHAnsi"/>
          <w:sz w:val="22"/>
          <w:szCs w:val="22"/>
        </w:rPr>
        <w:t>s</w:t>
      </w:r>
      <w:r w:rsidR="0026316B" w:rsidRPr="00F279CB">
        <w:rPr>
          <w:rFonts w:asciiTheme="majorHAnsi" w:hAnsiTheme="majorHAnsi"/>
          <w:sz w:val="22"/>
          <w:szCs w:val="22"/>
        </w:rPr>
        <w:t xml:space="preserve"> in m</w:t>
      </w:r>
      <w:r w:rsidR="00F9689E" w:rsidRPr="00F279CB">
        <w:rPr>
          <w:rFonts w:asciiTheme="majorHAnsi" w:hAnsiTheme="majorHAnsi"/>
          <w:sz w:val="22"/>
          <w:szCs w:val="22"/>
        </w:rPr>
        <w:t>ountains</w:t>
      </w:r>
      <w:r w:rsidR="0026316B" w:rsidRPr="00F279CB">
        <w:rPr>
          <w:rFonts w:asciiTheme="majorHAnsi" w:hAnsiTheme="majorHAnsi"/>
          <w:sz w:val="22"/>
          <w:szCs w:val="22"/>
        </w:rPr>
        <w:t xml:space="preserve"> often forgotten</w:t>
      </w:r>
      <w:r w:rsidR="00F9689E" w:rsidRPr="00F279CB">
        <w:rPr>
          <w:rFonts w:asciiTheme="majorHAnsi" w:hAnsiTheme="majorHAnsi"/>
          <w:sz w:val="22"/>
          <w:szCs w:val="22"/>
        </w:rPr>
        <w:t>;</w:t>
      </w:r>
      <w:r w:rsidR="0026316B" w:rsidRPr="00F279CB">
        <w:rPr>
          <w:rFonts w:asciiTheme="majorHAnsi" w:hAnsiTheme="majorHAnsi"/>
          <w:sz w:val="22"/>
          <w:szCs w:val="22"/>
        </w:rPr>
        <w:t xml:space="preserve"> not even </w:t>
      </w:r>
      <w:r w:rsidR="00F279CB" w:rsidRPr="00F279CB">
        <w:rPr>
          <w:rFonts w:asciiTheme="majorHAnsi" w:hAnsiTheme="majorHAnsi"/>
          <w:sz w:val="22"/>
          <w:szCs w:val="22"/>
        </w:rPr>
        <w:t xml:space="preserve">included </w:t>
      </w:r>
      <w:r w:rsidR="0026316B" w:rsidRPr="00F279CB">
        <w:rPr>
          <w:rFonts w:asciiTheme="majorHAnsi" w:hAnsiTheme="majorHAnsi"/>
          <w:sz w:val="22"/>
          <w:szCs w:val="22"/>
        </w:rPr>
        <w:t>in con</w:t>
      </w:r>
      <w:r w:rsidR="00F9689E" w:rsidRPr="00F279CB">
        <w:rPr>
          <w:rFonts w:asciiTheme="majorHAnsi" w:hAnsiTheme="majorHAnsi"/>
          <w:sz w:val="22"/>
          <w:szCs w:val="22"/>
        </w:rPr>
        <w:t>s</w:t>
      </w:r>
      <w:r w:rsidR="0026316B" w:rsidRPr="00F279CB">
        <w:rPr>
          <w:rFonts w:asciiTheme="majorHAnsi" w:hAnsiTheme="majorHAnsi"/>
          <w:sz w:val="22"/>
          <w:szCs w:val="22"/>
        </w:rPr>
        <w:t>er</w:t>
      </w:r>
      <w:r w:rsidR="00F9689E" w:rsidRPr="00F279CB">
        <w:rPr>
          <w:rFonts w:asciiTheme="majorHAnsi" w:hAnsiTheme="majorHAnsi"/>
          <w:sz w:val="22"/>
          <w:szCs w:val="22"/>
        </w:rPr>
        <w:t>v</w:t>
      </w:r>
      <w:r w:rsidR="0026316B" w:rsidRPr="00F279CB">
        <w:rPr>
          <w:rFonts w:asciiTheme="majorHAnsi" w:hAnsiTheme="majorHAnsi"/>
          <w:sz w:val="22"/>
          <w:szCs w:val="22"/>
        </w:rPr>
        <w:t>ation agenda. Igshaan</w:t>
      </w:r>
      <w:r w:rsidR="00F279CB" w:rsidRPr="00F279CB">
        <w:rPr>
          <w:rFonts w:asciiTheme="majorHAnsi" w:hAnsiTheme="majorHAnsi"/>
          <w:sz w:val="22"/>
          <w:szCs w:val="22"/>
        </w:rPr>
        <w:t xml:space="preserve"> a</w:t>
      </w:r>
      <w:r w:rsidR="00105F91" w:rsidRPr="00F279CB">
        <w:rPr>
          <w:rFonts w:asciiTheme="majorHAnsi" w:hAnsiTheme="majorHAnsi"/>
          <w:sz w:val="22"/>
          <w:szCs w:val="22"/>
        </w:rPr>
        <w:t xml:space="preserve">pplied to </w:t>
      </w:r>
      <w:r w:rsidR="00527722" w:rsidRPr="00F279CB">
        <w:rPr>
          <w:rFonts w:asciiTheme="majorHAnsi" w:hAnsiTheme="majorHAnsi"/>
          <w:sz w:val="22"/>
          <w:szCs w:val="22"/>
        </w:rPr>
        <w:t>session i</w:t>
      </w:r>
      <w:r w:rsidR="0026316B" w:rsidRPr="00F279CB">
        <w:rPr>
          <w:rFonts w:asciiTheme="majorHAnsi" w:hAnsiTheme="majorHAnsi"/>
          <w:sz w:val="22"/>
          <w:szCs w:val="22"/>
        </w:rPr>
        <w:t>n</w:t>
      </w:r>
      <w:r w:rsidR="00527722" w:rsidRPr="00F279CB">
        <w:rPr>
          <w:rFonts w:asciiTheme="majorHAnsi" w:hAnsiTheme="majorHAnsi"/>
          <w:sz w:val="22"/>
          <w:szCs w:val="22"/>
        </w:rPr>
        <w:t xml:space="preserve"> </w:t>
      </w:r>
      <w:r w:rsidR="00105F91" w:rsidRPr="00F279CB">
        <w:rPr>
          <w:rFonts w:asciiTheme="majorHAnsi" w:hAnsiTheme="majorHAnsi"/>
          <w:sz w:val="22"/>
          <w:szCs w:val="22"/>
        </w:rPr>
        <w:t>International Mountain Confe</w:t>
      </w:r>
      <w:r w:rsidR="0026316B" w:rsidRPr="00F279CB">
        <w:rPr>
          <w:rFonts w:asciiTheme="majorHAnsi" w:hAnsiTheme="majorHAnsi"/>
          <w:sz w:val="22"/>
          <w:szCs w:val="22"/>
        </w:rPr>
        <w:t>rence</w:t>
      </w:r>
      <w:r w:rsidR="00527722" w:rsidRPr="00F279CB">
        <w:rPr>
          <w:rFonts w:asciiTheme="majorHAnsi" w:hAnsiTheme="majorHAnsi"/>
          <w:sz w:val="22"/>
          <w:szCs w:val="22"/>
        </w:rPr>
        <w:t xml:space="preserve"> on 11–15 Sept 2022; </w:t>
      </w:r>
      <w:r w:rsidR="0026316B" w:rsidRPr="00F279CB">
        <w:rPr>
          <w:rFonts w:asciiTheme="majorHAnsi" w:hAnsiTheme="majorHAnsi"/>
          <w:sz w:val="22"/>
          <w:szCs w:val="22"/>
        </w:rPr>
        <w:t xml:space="preserve">could handle </w:t>
      </w:r>
      <w:r w:rsidR="00F9689E" w:rsidRPr="00F279CB">
        <w:rPr>
          <w:rFonts w:asciiTheme="majorHAnsi" w:hAnsiTheme="majorHAnsi"/>
          <w:sz w:val="22"/>
          <w:szCs w:val="22"/>
        </w:rPr>
        <w:t xml:space="preserve">IYRP </w:t>
      </w:r>
      <w:r w:rsidR="0026316B" w:rsidRPr="00F279CB">
        <w:rPr>
          <w:rFonts w:asciiTheme="majorHAnsi" w:hAnsiTheme="majorHAnsi"/>
          <w:sz w:val="22"/>
          <w:szCs w:val="22"/>
        </w:rPr>
        <w:t>booth. Maryam</w:t>
      </w:r>
      <w:r w:rsidR="00527722" w:rsidRPr="00F279CB">
        <w:rPr>
          <w:rFonts w:asciiTheme="majorHAnsi" w:hAnsiTheme="majorHAnsi"/>
          <w:sz w:val="22"/>
          <w:szCs w:val="22"/>
        </w:rPr>
        <w:t xml:space="preserve"> t</w:t>
      </w:r>
      <w:r w:rsidR="00F9689E" w:rsidRPr="00F279CB">
        <w:rPr>
          <w:rFonts w:asciiTheme="majorHAnsi" w:hAnsiTheme="majorHAnsi"/>
          <w:sz w:val="22"/>
          <w:szCs w:val="22"/>
        </w:rPr>
        <w:t>o</w:t>
      </w:r>
      <w:r w:rsidR="00105F91" w:rsidRPr="00F279CB">
        <w:rPr>
          <w:rFonts w:asciiTheme="majorHAnsi" w:hAnsiTheme="majorHAnsi"/>
          <w:sz w:val="22"/>
          <w:szCs w:val="22"/>
        </w:rPr>
        <w:t xml:space="preserve"> </w:t>
      </w:r>
      <w:r w:rsidR="00527722" w:rsidRPr="00F279CB">
        <w:rPr>
          <w:rFonts w:asciiTheme="majorHAnsi" w:hAnsiTheme="majorHAnsi"/>
          <w:sz w:val="22"/>
          <w:szCs w:val="22"/>
        </w:rPr>
        <w:t xml:space="preserve">ask </w:t>
      </w:r>
      <w:r w:rsidR="0026316B" w:rsidRPr="00F279CB">
        <w:rPr>
          <w:rFonts w:asciiTheme="majorHAnsi" w:hAnsiTheme="majorHAnsi"/>
          <w:sz w:val="22"/>
          <w:szCs w:val="22"/>
        </w:rPr>
        <w:t>Gregorio to</w:t>
      </w:r>
      <w:r w:rsidR="00527722" w:rsidRPr="00F279CB">
        <w:rPr>
          <w:rFonts w:asciiTheme="majorHAnsi" w:hAnsiTheme="majorHAnsi"/>
          <w:sz w:val="22"/>
          <w:szCs w:val="22"/>
        </w:rPr>
        <w:t xml:space="preserve"> </w:t>
      </w:r>
      <w:r w:rsidR="0026316B" w:rsidRPr="00F279CB">
        <w:rPr>
          <w:rFonts w:asciiTheme="majorHAnsi" w:hAnsiTheme="majorHAnsi"/>
          <w:sz w:val="22"/>
          <w:szCs w:val="22"/>
        </w:rPr>
        <w:t xml:space="preserve">link with </w:t>
      </w:r>
      <w:r w:rsidR="00F9689E" w:rsidRPr="00F279CB">
        <w:rPr>
          <w:rFonts w:asciiTheme="majorHAnsi" w:hAnsiTheme="majorHAnsi"/>
          <w:sz w:val="22"/>
          <w:szCs w:val="22"/>
        </w:rPr>
        <w:t xml:space="preserve">FAO </w:t>
      </w:r>
      <w:r w:rsidR="003608BE" w:rsidRPr="00F279CB">
        <w:rPr>
          <w:rFonts w:asciiTheme="majorHAnsi" w:hAnsiTheme="majorHAnsi"/>
          <w:sz w:val="22"/>
          <w:szCs w:val="22"/>
        </w:rPr>
        <w:t xml:space="preserve">mountain </w:t>
      </w:r>
      <w:r w:rsidR="0026316B" w:rsidRPr="00F279CB">
        <w:rPr>
          <w:rFonts w:asciiTheme="majorHAnsi" w:hAnsiTheme="majorHAnsi"/>
          <w:sz w:val="22"/>
          <w:szCs w:val="22"/>
        </w:rPr>
        <w:t>group.</w:t>
      </w:r>
      <w:r w:rsidR="00793FA9">
        <w:rPr>
          <w:rFonts w:asciiTheme="majorHAnsi" w:hAnsiTheme="majorHAnsi"/>
          <w:sz w:val="22"/>
          <w:szCs w:val="22"/>
        </w:rPr>
        <w:t xml:space="preserve"> Abdelkade</w:t>
      </w:r>
      <w:r w:rsidR="00F279CB" w:rsidRPr="00F279CB">
        <w:rPr>
          <w:rFonts w:asciiTheme="majorHAnsi" w:hAnsiTheme="majorHAnsi"/>
          <w:sz w:val="22"/>
          <w:szCs w:val="22"/>
        </w:rPr>
        <w:t>r offered to link with</w:t>
      </w:r>
      <w:r w:rsidR="00F279CB">
        <w:rPr>
          <w:rFonts w:asciiTheme="majorHAnsi" w:hAnsiTheme="majorHAnsi"/>
          <w:sz w:val="22"/>
          <w:szCs w:val="22"/>
        </w:rPr>
        <w:t xml:space="preserve"> this group</w:t>
      </w:r>
      <w:r w:rsidR="00F279CB" w:rsidRPr="00F279CB">
        <w:rPr>
          <w:rFonts w:asciiTheme="majorHAnsi" w:hAnsiTheme="majorHAnsi"/>
          <w:sz w:val="22"/>
          <w:szCs w:val="22"/>
        </w:rPr>
        <w:t>.</w:t>
      </w:r>
      <w:r w:rsidR="00F279CB">
        <w:rPr>
          <w:rFonts w:asciiTheme="majorHAnsi" w:hAnsiTheme="majorHAnsi"/>
          <w:sz w:val="22"/>
          <w:szCs w:val="22"/>
        </w:rPr>
        <w:t xml:space="preserve"> </w:t>
      </w:r>
      <w:r w:rsidR="00F279CB" w:rsidRPr="00F279CB">
        <w:rPr>
          <w:rFonts w:asciiTheme="majorHAnsi" w:hAnsiTheme="majorHAnsi"/>
          <w:sz w:val="22"/>
          <w:szCs w:val="22"/>
        </w:rPr>
        <w:t>Jim: Coordinate with Ruijun &amp; Igshaan.</w:t>
      </w:r>
    </w:p>
    <w:p w14:paraId="46074DCE" w14:textId="50342B1A" w:rsidR="00D5580B" w:rsidRPr="004E3574" w:rsidRDefault="00D5580B" w:rsidP="00A367A4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4E3574">
        <w:rPr>
          <w:rFonts w:asciiTheme="majorHAnsi" w:eastAsia="Times New Roman" w:hAnsiTheme="majorHAnsi" w:cs="Arial"/>
          <w:color w:val="000000"/>
          <w:sz w:val="22"/>
          <w:szCs w:val="22"/>
        </w:rPr>
        <w:t>HLPF 5–15 July 2022: focusing on SDGs 4,5 and 15; land &amp; biodiversity.</w:t>
      </w:r>
    </w:p>
    <w:p w14:paraId="4C41A13B" w14:textId="50509BC5" w:rsidR="008E5ED1" w:rsidRPr="004E3574" w:rsidRDefault="00EB403F" w:rsidP="00A367A4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4E3574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UNFCCC COP 27, 7–18 Nov 2022, Sharm-el-Sheikh, Egypt. Maryam: </w:t>
      </w:r>
      <w:r w:rsidR="003608BE" w:rsidRPr="004E3574">
        <w:rPr>
          <w:rFonts w:asciiTheme="majorHAnsi" w:hAnsiTheme="majorHAnsi"/>
          <w:sz w:val="22"/>
          <w:szCs w:val="22"/>
        </w:rPr>
        <w:t>we should</w:t>
      </w:r>
      <w:r w:rsidR="008B4644" w:rsidRPr="004E3574">
        <w:rPr>
          <w:rFonts w:asciiTheme="majorHAnsi" w:hAnsiTheme="majorHAnsi"/>
          <w:sz w:val="22"/>
          <w:szCs w:val="22"/>
        </w:rPr>
        <w:t xml:space="preserve"> aim for 2023 or 2024 COP. </w:t>
      </w:r>
      <w:r w:rsidR="003608BE" w:rsidRPr="004E3574">
        <w:rPr>
          <w:rFonts w:asciiTheme="majorHAnsi" w:hAnsiTheme="majorHAnsi"/>
          <w:sz w:val="22"/>
          <w:szCs w:val="22"/>
        </w:rPr>
        <w:t xml:space="preserve">Maryam contacted </w:t>
      </w:r>
      <w:r w:rsidR="00793FA9">
        <w:rPr>
          <w:rFonts w:asciiTheme="majorHAnsi" w:hAnsiTheme="majorHAnsi"/>
          <w:sz w:val="22"/>
          <w:szCs w:val="22"/>
        </w:rPr>
        <w:t>Rog</w:t>
      </w:r>
      <w:r w:rsidR="008B4644" w:rsidRPr="004E3574">
        <w:rPr>
          <w:rFonts w:asciiTheme="majorHAnsi" w:hAnsiTheme="majorHAnsi"/>
          <w:sz w:val="22"/>
          <w:szCs w:val="22"/>
        </w:rPr>
        <w:t xml:space="preserve">erio Mauricio, GASL, </w:t>
      </w:r>
      <w:r w:rsidR="00F279CB">
        <w:rPr>
          <w:rFonts w:asciiTheme="majorHAnsi" w:hAnsiTheme="majorHAnsi"/>
          <w:sz w:val="22"/>
          <w:szCs w:val="22"/>
        </w:rPr>
        <w:t xml:space="preserve">who </w:t>
      </w:r>
      <w:r w:rsidR="008B4644" w:rsidRPr="004E3574">
        <w:rPr>
          <w:rFonts w:asciiTheme="majorHAnsi" w:hAnsiTheme="majorHAnsi"/>
          <w:sz w:val="22"/>
          <w:szCs w:val="22"/>
        </w:rPr>
        <w:t>want</w:t>
      </w:r>
      <w:r w:rsidR="00F279CB">
        <w:rPr>
          <w:rFonts w:asciiTheme="majorHAnsi" w:hAnsiTheme="majorHAnsi"/>
          <w:sz w:val="22"/>
          <w:szCs w:val="22"/>
        </w:rPr>
        <w:t>s</w:t>
      </w:r>
      <w:r w:rsidR="008E3903" w:rsidRPr="004E3574">
        <w:rPr>
          <w:rFonts w:asciiTheme="majorHAnsi" w:hAnsiTheme="majorHAnsi"/>
          <w:sz w:val="22"/>
          <w:szCs w:val="22"/>
        </w:rPr>
        <w:t xml:space="preserve"> </w:t>
      </w:r>
      <w:r w:rsidR="008B4644" w:rsidRPr="004E3574">
        <w:rPr>
          <w:rFonts w:asciiTheme="majorHAnsi" w:hAnsiTheme="majorHAnsi"/>
          <w:sz w:val="22"/>
          <w:szCs w:val="22"/>
        </w:rPr>
        <w:t xml:space="preserve">to focus on </w:t>
      </w:r>
      <w:r w:rsidR="003608BE" w:rsidRPr="004E3574">
        <w:rPr>
          <w:rFonts w:asciiTheme="majorHAnsi" w:hAnsiTheme="majorHAnsi"/>
          <w:sz w:val="22"/>
          <w:szCs w:val="22"/>
        </w:rPr>
        <w:t>climate-change</w:t>
      </w:r>
      <w:r w:rsidR="008B4644" w:rsidRPr="004E3574">
        <w:rPr>
          <w:rFonts w:asciiTheme="majorHAnsi" w:hAnsiTheme="majorHAnsi"/>
          <w:sz w:val="22"/>
          <w:szCs w:val="22"/>
        </w:rPr>
        <w:t xml:space="preserve"> issues</w:t>
      </w:r>
      <w:r w:rsidR="00F279CB">
        <w:rPr>
          <w:rFonts w:asciiTheme="majorHAnsi" w:hAnsiTheme="majorHAnsi"/>
          <w:sz w:val="22"/>
          <w:szCs w:val="22"/>
        </w:rPr>
        <w:t>;</w:t>
      </w:r>
      <w:r w:rsidR="008B4644" w:rsidRPr="004E3574">
        <w:rPr>
          <w:rFonts w:asciiTheme="majorHAnsi" w:hAnsiTheme="majorHAnsi"/>
          <w:sz w:val="22"/>
          <w:szCs w:val="22"/>
        </w:rPr>
        <w:t xml:space="preserve"> Maryam</w:t>
      </w:r>
      <w:r w:rsidR="008E3903" w:rsidRPr="004E3574">
        <w:rPr>
          <w:rFonts w:asciiTheme="majorHAnsi" w:hAnsiTheme="majorHAnsi"/>
          <w:sz w:val="22"/>
          <w:szCs w:val="22"/>
        </w:rPr>
        <w:t xml:space="preserve"> </w:t>
      </w:r>
      <w:r w:rsidR="003608BE" w:rsidRPr="004E3574">
        <w:rPr>
          <w:rFonts w:asciiTheme="majorHAnsi" w:hAnsiTheme="majorHAnsi"/>
          <w:sz w:val="22"/>
          <w:szCs w:val="22"/>
        </w:rPr>
        <w:t xml:space="preserve">will </w:t>
      </w:r>
      <w:r w:rsidR="008B4644" w:rsidRPr="004E3574">
        <w:rPr>
          <w:rFonts w:asciiTheme="majorHAnsi" w:hAnsiTheme="majorHAnsi"/>
          <w:sz w:val="22"/>
          <w:szCs w:val="22"/>
        </w:rPr>
        <w:t>continue</w:t>
      </w:r>
      <w:r w:rsidR="003608BE" w:rsidRPr="004E3574">
        <w:rPr>
          <w:rFonts w:asciiTheme="majorHAnsi" w:hAnsiTheme="majorHAnsi"/>
          <w:sz w:val="22"/>
          <w:szCs w:val="22"/>
        </w:rPr>
        <w:t xml:space="preserve"> to follow-up</w:t>
      </w:r>
      <w:r w:rsidR="008B4644" w:rsidRPr="004E3574">
        <w:rPr>
          <w:rFonts w:asciiTheme="majorHAnsi" w:hAnsiTheme="majorHAnsi"/>
          <w:sz w:val="22"/>
          <w:szCs w:val="22"/>
        </w:rPr>
        <w:t>.</w:t>
      </w:r>
      <w:r w:rsidR="00AB39CA" w:rsidRPr="004E3574">
        <w:rPr>
          <w:rFonts w:asciiTheme="majorHAnsi" w:hAnsiTheme="majorHAnsi"/>
          <w:sz w:val="22"/>
          <w:szCs w:val="22"/>
        </w:rPr>
        <w:t xml:space="preserve"> </w:t>
      </w:r>
      <w:r w:rsidR="003608BE" w:rsidRPr="004E3574">
        <w:rPr>
          <w:rFonts w:asciiTheme="majorHAnsi" w:hAnsiTheme="majorHAnsi"/>
          <w:sz w:val="22"/>
          <w:szCs w:val="22"/>
        </w:rPr>
        <w:t>Ann: On IYR</w:t>
      </w:r>
      <w:r w:rsidR="00527722" w:rsidRPr="004E3574">
        <w:rPr>
          <w:rFonts w:asciiTheme="majorHAnsi" w:hAnsiTheme="majorHAnsi"/>
          <w:sz w:val="22"/>
          <w:szCs w:val="22"/>
        </w:rPr>
        <w:t>P</w:t>
      </w:r>
      <w:r w:rsidR="003608BE" w:rsidRPr="004E3574">
        <w:rPr>
          <w:rFonts w:asciiTheme="majorHAnsi" w:hAnsiTheme="majorHAnsi"/>
          <w:sz w:val="22"/>
          <w:szCs w:val="22"/>
        </w:rPr>
        <w:t xml:space="preserve"> website is </w:t>
      </w:r>
      <w:r w:rsidR="008B4644" w:rsidRPr="004E3574">
        <w:rPr>
          <w:rFonts w:asciiTheme="majorHAnsi" w:hAnsiTheme="majorHAnsi"/>
          <w:sz w:val="22"/>
          <w:szCs w:val="22"/>
        </w:rPr>
        <w:t xml:space="preserve">Shirley </w:t>
      </w:r>
      <w:r w:rsidR="003608BE" w:rsidRPr="004E3574">
        <w:rPr>
          <w:rFonts w:asciiTheme="majorHAnsi" w:hAnsiTheme="majorHAnsi"/>
          <w:sz w:val="22"/>
          <w:szCs w:val="22"/>
        </w:rPr>
        <w:t xml:space="preserve">Tarawali’s </w:t>
      </w:r>
      <w:r w:rsidR="008B4644" w:rsidRPr="004E3574">
        <w:rPr>
          <w:rFonts w:asciiTheme="majorHAnsi" w:hAnsiTheme="majorHAnsi"/>
          <w:sz w:val="22"/>
          <w:szCs w:val="22"/>
        </w:rPr>
        <w:t>statement of support</w:t>
      </w:r>
      <w:r w:rsidR="003608BE" w:rsidRPr="004E3574">
        <w:rPr>
          <w:rFonts w:asciiTheme="majorHAnsi" w:hAnsiTheme="majorHAnsi"/>
          <w:sz w:val="22"/>
          <w:szCs w:val="22"/>
        </w:rPr>
        <w:t xml:space="preserve"> on behalf of </w:t>
      </w:r>
      <w:r w:rsidR="008B4644" w:rsidRPr="004E3574">
        <w:rPr>
          <w:rFonts w:asciiTheme="majorHAnsi" w:hAnsiTheme="majorHAnsi"/>
          <w:sz w:val="22"/>
          <w:szCs w:val="22"/>
        </w:rPr>
        <w:t>both</w:t>
      </w:r>
      <w:r w:rsidR="008E3903" w:rsidRPr="004E3574">
        <w:rPr>
          <w:rFonts w:asciiTheme="majorHAnsi" w:hAnsiTheme="majorHAnsi"/>
          <w:sz w:val="22"/>
          <w:szCs w:val="22"/>
        </w:rPr>
        <w:t xml:space="preserve"> </w:t>
      </w:r>
      <w:r w:rsidR="003608BE" w:rsidRPr="004E3574">
        <w:rPr>
          <w:rFonts w:asciiTheme="majorHAnsi" w:hAnsiTheme="majorHAnsi"/>
          <w:sz w:val="22"/>
          <w:szCs w:val="22"/>
        </w:rPr>
        <w:t>GASL &amp; I</w:t>
      </w:r>
      <w:r w:rsidR="008B4644" w:rsidRPr="004E3574">
        <w:rPr>
          <w:rFonts w:asciiTheme="majorHAnsi" w:hAnsiTheme="majorHAnsi"/>
          <w:sz w:val="22"/>
          <w:szCs w:val="22"/>
        </w:rPr>
        <w:t>LRI</w:t>
      </w:r>
      <w:r w:rsidR="000C30D5" w:rsidRPr="004E3574">
        <w:rPr>
          <w:rFonts w:asciiTheme="majorHAnsi" w:hAnsiTheme="majorHAnsi"/>
          <w:sz w:val="22"/>
          <w:szCs w:val="22"/>
        </w:rPr>
        <w:t>, so link is there</w:t>
      </w:r>
      <w:r w:rsidR="008B4644" w:rsidRPr="004E3574">
        <w:rPr>
          <w:rFonts w:asciiTheme="majorHAnsi" w:hAnsiTheme="majorHAnsi"/>
          <w:sz w:val="22"/>
          <w:szCs w:val="22"/>
        </w:rPr>
        <w:t>.</w:t>
      </w:r>
    </w:p>
    <w:p w14:paraId="592D0418" w14:textId="3F74AE8E" w:rsidR="004215D1" w:rsidRPr="004E3574" w:rsidRDefault="004215D1" w:rsidP="00A367A4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eastAsia="Times New Roman" w:hAnsiTheme="majorHAnsi" w:cs="Times New Roman"/>
          <w:sz w:val="22"/>
          <w:szCs w:val="22"/>
        </w:rPr>
      </w:pPr>
      <w:r w:rsidRPr="004E3574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IRC 2025, Adelaide, Australia: </w:t>
      </w:r>
      <w:r w:rsidRPr="004E3574">
        <w:rPr>
          <w:rFonts w:asciiTheme="majorHAnsi" w:hAnsiTheme="majorHAnsi"/>
          <w:sz w:val="22"/>
          <w:szCs w:val="22"/>
        </w:rPr>
        <w:t>Maryam: Several of us are engaged in preparing IRC in 2025.</w:t>
      </w:r>
      <w:r w:rsidR="00793FA9">
        <w:rPr>
          <w:rFonts w:asciiTheme="majorHAnsi" w:hAnsiTheme="majorHAnsi"/>
          <w:sz w:val="22"/>
          <w:szCs w:val="22"/>
        </w:rPr>
        <w:t xml:space="preserve"> Jim will be our contact person for this event too. </w:t>
      </w:r>
    </w:p>
    <w:p w14:paraId="54F4A3F0" w14:textId="3E38BAFD" w:rsidR="00F279CB" w:rsidRDefault="00EB3B4D" w:rsidP="00EB3B4D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 w:rsidRPr="00F279CB">
        <w:rPr>
          <w:rFonts w:asciiTheme="majorHAnsi" w:eastAsia="Times New Roman" w:hAnsiTheme="majorHAnsi" w:cs="Arial"/>
          <w:color w:val="000000"/>
          <w:sz w:val="22"/>
          <w:szCs w:val="22"/>
        </w:rPr>
        <w:t>UNEP and ILRI assessment</w:t>
      </w:r>
      <w:r w:rsidR="00F279CB" w:rsidRPr="00F279CB">
        <w:rPr>
          <w:rFonts w:asciiTheme="majorHAnsi" w:eastAsia="Times New Roman" w:hAnsiTheme="majorHAnsi" w:cs="Arial"/>
          <w:color w:val="000000"/>
          <w:sz w:val="22"/>
          <w:szCs w:val="22"/>
        </w:rPr>
        <w:t xml:space="preserve">: </w:t>
      </w:r>
      <w:r w:rsidR="000C30D5" w:rsidRPr="00F279CB">
        <w:rPr>
          <w:rFonts w:asciiTheme="majorHAnsi" w:hAnsiTheme="majorHAnsi"/>
          <w:sz w:val="22"/>
          <w:szCs w:val="22"/>
        </w:rPr>
        <w:t xml:space="preserve">Fiona: </w:t>
      </w:r>
      <w:r w:rsidR="00793FA9">
        <w:rPr>
          <w:rFonts w:asciiTheme="majorHAnsi" w:hAnsiTheme="majorHAnsi"/>
          <w:sz w:val="22"/>
          <w:szCs w:val="22"/>
        </w:rPr>
        <w:t>Abdelkade</w:t>
      </w:r>
      <w:r w:rsidR="008B4644" w:rsidRPr="00F279CB">
        <w:rPr>
          <w:rFonts w:asciiTheme="majorHAnsi" w:hAnsiTheme="majorHAnsi"/>
          <w:sz w:val="22"/>
          <w:szCs w:val="22"/>
        </w:rPr>
        <w:t>r got 100,000 USD for regional rangeland resource assessment, response to</w:t>
      </w:r>
      <w:r w:rsidR="000C30D5" w:rsidRPr="00F279CB">
        <w:rPr>
          <w:rFonts w:asciiTheme="majorHAnsi" w:hAnsiTheme="majorHAnsi"/>
          <w:sz w:val="22"/>
          <w:szCs w:val="22"/>
        </w:rPr>
        <w:t xml:space="preserve"> G</w:t>
      </w:r>
      <w:r w:rsidR="008B4644" w:rsidRPr="00F279CB">
        <w:rPr>
          <w:rFonts w:asciiTheme="majorHAnsi" w:hAnsiTheme="majorHAnsi"/>
          <w:sz w:val="22"/>
          <w:szCs w:val="22"/>
        </w:rPr>
        <w:t xml:space="preserve">ap </w:t>
      </w:r>
      <w:r w:rsidR="000C30D5" w:rsidRPr="00F279CB">
        <w:rPr>
          <w:rFonts w:asciiTheme="majorHAnsi" w:hAnsiTheme="majorHAnsi"/>
          <w:sz w:val="22"/>
          <w:szCs w:val="22"/>
        </w:rPr>
        <w:t>A</w:t>
      </w:r>
      <w:r w:rsidR="008B4644" w:rsidRPr="00F279CB">
        <w:rPr>
          <w:rFonts w:asciiTheme="majorHAnsi" w:hAnsiTheme="majorHAnsi"/>
          <w:sz w:val="22"/>
          <w:szCs w:val="22"/>
        </w:rPr>
        <w:t>nalysis. UNEP aske</w:t>
      </w:r>
      <w:r w:rsidR="000C30D5" w:rsidRPr="00F279CB">
        <w:rPr>
          <w:rFonts w:asciiTheme="majorHAnsi" w:hAnsiTheme="majorHAnsi"/>
          <w:sz w:val="22"/>
          <w:szCs w:val="22"/>
        </w:rPr>
        <w:t>d</w:t>
      </w:r>
      <w:r w:rsidR="008B4644" w:rsidRPr="00F279CB">
        <w:rPr>
          <w:rFonts w:asciiTheme="majorHAnsi" w:hAnsiTheme="majorHAnsi"/>
          <w:sz w:val="22"/>
          <w:szCs w:val="22"/>
        </w:rPr>
        <w:t xml:space="preserve"> ILRI to help. Kickstart, </w:t>
      </w:r>
      <w:r w:rsidR="000C30D5" w:rsidRPr="00F279CB">
        <w:rPr>
          <w:rFonts w:asciiTheme="majorHAnsi" w:hAnsiTheme="majorHAnsi"/>
          <w:sz w:val="22"/>
          <w:szCs w:val="22"/>
        </w:rPr>
        <w:t>c</w:t>
      </w:r>
      <w:r w:rsidR="008B4644" w:rsidRPr="00F279CB">
        <w:rPr>
          <w:rFonts w:asciiTheme="majorHAnsi" w:hAnsiTheme="majorHAnsi"/>
          <w:sz w:val="22"/>
          <w:szCs w:val="22"/>
        </w:rPr>
        <w:t>ontinental or regional</w:t>
      </w:r>
      <w:r w:rsidR="000C30D5" w:rsidRPr="00F279CB">
        <w:rPr>
          <w:rFonts w:asciiTheme="majorHAnsi" w:hAnsiTheme="majorHAnsi"/>
          <w:sz w:val="22"/>
          <w:szCs w:val="22"/>
        </w:rPr>
        <w:t>; p</w:t>
      </w:r>
      <w:r w:rsidR="008B4644" w:rsidRPr="00F279CB">
        <w:rPr>
          <w:rFonts w:asciiTheme="majorHAnsi" w:hAnsiTheme="majorHAnsi"/>
          <w:sz w:val="22"/>
          <w:szCs w:val="22"/>
        </w:rPr>
        <w:t>robably start with region in Africa, spatial analysis, bringing together all info</w:t>
      </w:r>
      <w:r w:rsidR="000C30D5" w:rsidRPr="00F279CB">
        <w:rPr>
          <w:rFonts w:asciiTheme="majorHAnsi" w:hAnsiTheme="majorHAnsi"/>
          <w:sz w:val="22"/>
          <w:szCs w:val="22"/>
        </w:rPr>
        <w:t>rmation</w:t>
      </w:r>
      <w:r w:rsidR="008B4644" w:rsidRPr="00F279CB">
        <w:rPr>
          <w:rFonts w:asciiTheme="majorHAnsi" w:hAnsiTheme="majorHAnsi"/>
          <w:sz w:val="22"/>
          <w:szCs w:val="22"/>
        </w:rPr>
        <w:t xml:space="preserve"> we have access to</w:t>
      </w:r>
      <w:r w:rsidR="000C30D5" w:rsidRPr="00F279CB">
        <w:rPr>
          <w:rFonts w:asciiTheme="majorHAnsi" w:hAnsiTheme="majorHAnsi"/>
          <w:sz w:val="22"/>
          <w:szCs w:val="22"/>
        </w:rPr>
        <w:t>;</w:t>
      </w:r>
      <w:r w:rsidR="008B4644" w:rsidRPr="00F279CB">
        <w:rPr>
          <w:rFonts w:asciiTheme="majorHAnsi" w:hAnsiTheme="majorHAnsi"/>
          <w:sz w:val="22"/>
          <w:szCs w:val="22"/>
        </w:rPr>
        <w:t xml:space="preserve"> Eur</w:t>
      </w:r>
      <w:r w:rsidR="000C30D5" w:rsidRPr="00F279CB">
        <w:rPr>
          <w:rFonts w:asciiTheme="majorHAnsi" w:hAnsiTheme="majorHAnsi"/>
          <w:sz w:val="22"/>
          <w:szCs w:val="22"/>
        </w:rPr>
        <w:t>opean</w:t>
      </w:r>
      <w:r w:rsidR="008B4644" w:rsidRPr="00F279CB">
        <w:rPr>
          <w:rFonts w:asciiTheme="majorHAnsi" w:hAnsiTheme="majorHAnsi"/>
          <w:sz w:val="22"/>
          <w:szCs w:val="22"/>
        </w:rPr>
        <w:t xml:space="preserve"> space agency developing rangeland monitoring system for Africa. </w:t>
      </w:r>
      <w:r w:rsidR="000C30D5" w:rsidRPr="00F279CB">
        <w:rPr>
          <w:rFonts w:asciiTheme="majorHAnsi" w:hAnsiTheme="majorHAnsi"/>
          <w:sz w:val="22"/>
          <w:szCs w:val="22"/>
        </w:rPr>
        <w:t>Assessment t</w:t>
      </w:r>
      <w:r w:rsidR="008B4644" w:rsidRPr="00F279CB">
        <w:rPr>
          <w:rFonts w:asciiTheme="majorHAnsi" w:hAnsiTheme="majorHAnsi"/>
          <w:sz w:val="22"/>
          <w:szCs w:val="22"/>
        </w:rPr>
        <w:t xml:space="preserve">o be completed within next 3 months. </w:t>
      </w:r>
      <w:r w:rsidR="00F279CB" w:rsidRPr="00F279CB">
        <w:rPr>
          <w:rFonts w:asciiTheme="majorHAnsi" w:hAnsiTheme="majorHAnsi"/>
          <w:sz w:val="22"/>
          <w:szCs w:val="22"/>
        </w:rPr>
        <w:br/>
      </w:r>
      <w:r w:rsidR="00793FA9">
        <w:rPr>
          <w:rFonts w:asciiTheme="majorHAnsi" w:hAnsiTheme="majorHAnsi"/>
          <w:sz w:val="22"/>
          <w:szCs w:val="22"/>
        </w:rPr>
        <w:t>Abdelkade</w:t>
      </w:r>
      <w:r w:rsidR="00D222CB" w:rsidRPr="00F279CB">
        <w:rPr>
          <w:rFonts w:asciiTheme="majorHAnsi" w:hAnsiTheme="majorHAnsi"/>
          <w:sz w:val="22"/>
          <w:szCs w:val="22"/>
        </w:rPr>
        <w:t xml:space="preserve">r: Building on what partners </w:t>
      </w:r>
      <w:r w:rsidR="00793FA9">
        <w:rPr>
          <w:rFonts w:asciiTheme="majorHAnsi" w:hAnsiTheme="majorHAnsi"/>
          <w:sz w:val="22"/>
          <w:szCs w:val="22"/>
        </w:rPr>
        <w:t xml:space="preserve">are </w:t>
      </w:r>
      <w:r w:rsidR="00D222CB" w:rsidRPr="00F279CB">
        <w:rPr>
          <w:rFonts w:asciiTheme="majorHAnsi" w:hAnsiTheme="majorHAnsi"/>
          <w:sz w:val="22"/>
          <w:szCs w:val="22"/>
        </w:rPr>
        <w:t>doing in their respective count</w:t>
      </w:r>
      <w:r w:rsidR="008E3903" w:rsidRPr="00F279CB">
        <w:rPr>
          <w:rFonts w:asciiTheme="majorHAnsi" w:hAnsiTheme="majorHAnsi"/>
          <w:sz w:val="22"/>
          <w:szCs w:val="22"/>
        </w:rPr>
        <w:t>r</w:t>
      </w:r>
      <w:r w:rsidR="00D222CB" w:rsidRPr="00F279CB">
        <w:rPr>
          <w:rFonts w:asciiTheme="majorHAnsi" w:hAnsiTheme="majorHAnsi"/>
          <w:sz w:val="22"/>
          <w:szCs w:val="22"/>
        </w:rPr>
        <w:t>ies</w:t>
      </w:r>
      <w:r w:rsidR="000C30D5" w:rsidRPr="00F279CB">
        <w:rPr>
          <w:rFonts w:asciiTheme="majorHAnsi" w:hAnsiTheme="majorHAnsi"/>
          <w:sz w:val="22"/>
          <w:szCs w:val="22"/>
        </w:rPr>
        <w:t xml:space="preserve">; linking </w:t>
      </w:r>
      <w:r w:rsidR="00D222CB" w:rsidRPr="00F279CB">
        <w:rPr>
          <w:rFonts w:asciiTheme="majorHAnsi" w:hAnsiTheme="majorHAnsi"/>
          <w:sz w:val="22"/>
          <w:szCs w:val="22"/>
        </w:rPr>
        <w:t>to other agenda</w:t>
      </w:r>
      <w:r w:rsidR="000C30D5" w:rsidRPr="00F279CB">
        <w:rPr>
          <w:rFonts w:asciiTheme="majorHAnsi" w:hAnsiTheme="majorHAnsi"/>
          <w:sz w:val="22"/>
          <w:szCs w:val="22"/>
        </w:rPr>
        <w:t xml:space="preserve">s, e.g. UN-DER, </w:t>
      </w:r>
      <w:r w:rsidR="00D222CB" w:rsidRPr="00F279CB">
        <w:rPr>
          <w:rFonts w:asciiTheme="majorHAnsi" w:hAnsiTheme="majorHAnsi"/>
          <w:sz w:val="22"/>
          <w:szCs w:val="22"/>
        </w:rPr>
        <w:t xml:space="preserve">OneHealth programme, food systems, </w:t>
      </w:r>
      <w:r w:rsidR="000C30D5" w:rsidRPr="00F279CB">
        <w:rPr>
          <w:rFonts w:asciiTheme="majorHAnsi" w:hAnsiTheme="majorHAnsi"/>
          <w:sz w:val="22"/>
          <w:szCs w:val="22"/>
        </w:rPr>
        <w:t xml:space="preserve">highlighting </w:t>
      </w:r>
      <w:r w:rsidR="00D222CB" w:rsidRPr="00F279CB">
        <w:rPr>
          <w:rFonts w:asciiTheme="majorHAnsi" w:hAnsiTheme="majorHAnsi"/>
          <w:sz w:val="22"/>
          <w:szCs w:val="22"/>
        </w:rPr>
        <w:t xml:space="preserve">role of livestock. </w:t>
      </w:r>
      <w:r w:rsidR="00F279CB" w:rsidRPr="00F279CB">
        <w:rPr>
          <w:rFonts w:asciiTheme="majorHAnsi" w:hAnsiTheme="majorHAnsi"/>
          <w:sz w:val="22"/>
          <w:szCs w:val="22"/>
        </w:rPr>
        <w:br/>
      </w:r>
      <w:r w:rsidR="00CF2FD1" w:rsidRPr="00F279CB">
        <w:rPr>
          <w:rFonts w:asciiTheme="majorHAnsi" w:hAnsiTheme="majorHAnsi"/>
          <w:sz w:val="22"/>
          <w:szCs w:val="22"/>
        </w:rPr>
        <w:t>M</w:t>
      </w:r>
      <w:r w:rsidR="003608BE" w:rsidRPr="00F279CB">
        <w:rPr>
          <w:rFonts w:asciiTheme="majorHAnsi" w:hAnsiTheme="majorHAnsi"/>
          <w:sz w:val="22"/>
          <w:szCs w:val="22"/>
        </w:rPr>
        <w:t>a</w:t>
      </w:r>
      <w:r w:rsidR="00CF2FD1" w:rsidRPr="00F279CB">
        <w:rPr>
          <w:rFonts w:asciiTheme="majorHAnsi" w:hAnsiTheme="majorHAnsi"/>
          <w:sz w:val="22"/>
          <w:szCs w:val="22"/>
        </w:rPr>
        <w:t xml:space="preserve">ryam: </w:t>
      </w:r>
      <w:r w:rsidR="003608BE" w:rsidRPr="00F279CB">
        <w:rPr>
          <w:rFonts w:asciiTheme="majorHAnsi" w:hAnsiTheme="majorHAnsi"/>
          <w:sz w:val="22"/>
          <w:szCs w:val="22"/>
        </w:rPr>
        <w:t>U</w:t>
      </w:r>
      <w:r w:rsidR="00CF2FD1" w:rsidRPr="00F279CB">
        <w:rPr>
          <w:rFonts w:asciiTheme="majorHAnsi" w:hAnsiTheme="majorHAnsi"/>
          <w:sz w:val="22"/>
          <w:szCs w:val="22"/>
        </w:rPr>
        <w:t>seful for</w:t>
      </w:r>
      <w:r w:rsidR="003608BE" w:rsidRPr="00F279CB">
        <w:rPr>
          <w:rFonts w:asciiTheme="majorHAnsi" w:hAnsiTheme="majorHAnsi"/>
          <w:sz w:val="22"/>
          <w:szCs w:val="22"/>
        </w:rPr>
        <w:t xml:space="preserve"> </w:t>
      </w:r>
      <w:r w:rsidR="00CF2FD1" w:rsidRPr="00F279CB">
        <w:rPr>
          <w:rFonts w:asciiTheme="majorHAnsi" w:hAnsiTheme="majorHAnsi"/>
          <w:sz w:val="22"/>
          <w:szCs w:val="22"/>
        </w:rPr>
        <w:t xml:space="preserve">establishing methodology for other regions to replicate to help get overall global picture. WCA and ESA </w:t>
      </w:r>
      <w:r w:rsidR="007A2BBB" w:rsidRPr="00F279CB">
        <w:rPr>
          <w:rFonts w:asciiTheme="majorHAnsi" w:hAnsiTheme="majorHAnsi"/>
          <w:sz w:val="22"/>
          <w:szCs w:val="22"/>
        </w:rPr>
        <w:t xml:space="preserve">RISGs have </w:t>
      </w:r>
      <w:r w:rsidR="00CF2FD1" w:rsidRPr="00F279CB">
        <w:rPr>
          <w:rFonts w:asciiTheme="majorHAnsi" w:hAnsiTheme="majorHAnsi"/>
          <w:sz w:val="22"/>
          <w:szCs w:val="22"/>
        </w:rPr>
        <w:t>strong network engaged with IY</w:t>
      </w:r>
      <w:r w:rsidR="007A2BBB" w:rsidRPr="00F279CB">
        <w:rPr>
          <w:rFonts w:asciiTheme="majorHAnsi" w:hAnsiTheme="majorHAnsi"/>
          <w:sz w:val="22"/>
          <w:szCs w:val="22"/>
        </w:rPr>
        <w:t>RP</w:t>
      </w:r>
      <w:r w:rsidR="00CF2FD1" w:rsidRPr="00F279CB">
        <w:rPr>
          <w:rFonts w:asciiTheme="majorHAnsi" w:hAnsiTheme="majorHAnsi"/>
          <w:sz w:val="22"/>
          <w:szCs w:val="22"/>
        </w:rPr>
        <w:t>; hope that assessment team can draw on them</w:t>
      </w:r>
      <w:r w:rsidR="007A2BBB" w:rsidRPr="00F279CB">
        <w:rPr>
          <w:rFonts w:asciiTheme="majorHAnsi" w:hAnsiTheme="majorHAnsi"/>
          <w:sz w:val="22"/>
          <w:szCs w:val="22"/>
        </w:rPr>
        <w:t>; i</w:t>
      </w:r>
      <w:r w:rsidR="00CF2FD1" w:rsidRPr="00F279CB">
        <w:rPr>
          <w:rFonts w:asciiTheme="majorHAnsi" w:hAnsiTheme="majorHAnsi"/>
          <w:sz w:val="22"/>
          <w:szCs w:val="22"/>
        </w:rPr>
        <w:t>ntegrate with info</w:t>
      </w:r>
      <w:r w:rsidR="007A2BBB" w:rsidRPr="00F279CB">
        <w:rPr>
          <w:rFonts w:asciiTheme="majorHAnsi" w:hAnsiTheme="majorHAnsi"/>
          <w:sz w:val="22"/>
          <w:szCs w:val="22"/>
        </w:rPr>
        <w:t>rmation</w:t>
      </w:r>
      <w:r w:rsidR="00CF2FD1" w:rsidRPr="00F279CB">
        <w:rPr>
          <w:rFonts w:asciiTheme="majorHAnsi" w:hAnsiTheme="majorHAnsi"/>
          <w:sz w:val="22"/>
          <w:szCs w:val="22"/>
        </w:rPr>
        <w:t xml:space="preserve"> from the ground, e.g. mining effects on livestock.</w:t>
      </w:r>
      <w:r w:rsidR="00F279CB">
        <w:rPr>
          <w:rFonts w:asciiTheme="majorHAnsi" w:hAnsiTheme="majorHAnsi"/>
          <w:sz w:val="22"/>
          <w:szCs w:val="22"/>
        </w:rPr>
        <w:br/>
      </w:r>
      <w:r w:rsidR="00CF2FD1" w:rsidRPr="00F279CB">
        <w:rPr>
          <w:rFonts w:asciiTheme="majorHAnsi" w:hAnsiTheme="majorHAnsi"/>
          <w:sz w:val="22"/>
          <w:szCs w:val="22"/>
        </w:rPr>
        <w:t xml:space="preserve">Jürgen: </w:t>
      </w:r>
      <w:r w:rsidR="003608BE" w:rsidRPr="00F279CB">
        <w:rPr>
          <w:rFonts w:asciiTheme="majorHAnsi" w:hAnsiTheme="majorHAnsi"/>
          <w:sz w:val="22"/>
          <w:szCs w:val="22"/>
        </w:rPr>
        <w:t xml:space="preserve">One problem is </w:t>
      </w:r>
      <w:r w:rsidR="00CF2FD1" w:rsidRPr="00F279CB">
        <w:rPr>
          <w:rFonts w:asciiTheme="majorHAnsi" w:hAnsiTheme="majorHAnsi"/>
          <w:sz w:val="22"/>
          <w:szCs w:val="22"/>
        </w:rPr>
        <w:t xml:space="preserve">definition of grassland </w:t>
      </w:r>
      <w:r w:rsidR="00F279CB">
        <w:rPr>
          <w:rFonts w:asciiTheme="majorHAnsi" w:hAnsiTheme="majorHAnsi"/>
          <w:sz w:val="22"/>
          <w:szCs w:val="22"/>
        </w:rPr>
        <w:t>&amp;</w:t>
      </w:r>
      <w:r w:rsidR="00CF2FD1" w:rsidRPr="00F279CB">
        <w:rPr>
          <w:rFonts w:asciiTheme="majorHAnsi" w:hAnsiTheme="majorHAnsi"/>
          <w:sz w:val="22"/>
          <w:szCs w:val="22"/>
        </w:rPr>
        <w:t xml:space="preserve"> forests</w:t>
      </w:r>
      <w:r w:rsidR="003608BE" w:rsidRPr="00F279CB">
        <w:rPr>
          <w:rFonts w:asciiTheme="majorHAnsi" w:hAnsiTheme="majorHAnsi"/>
          <w:sz w:val="22"/>
          <w:szCs w:val="22"/>
        </w:rPr>
        <w:t>:</w:t>
      </w:r>
      <w:r w:rsidR="00CF2FD1" w:rsidRPr="00F279CB">
        <w:rPr>
          <w:rFonts w:asciiTheme="majorHAnsi" w:hAnsiTheme="majorHAnsi"/>
          <w:sz w:val="22"/>
          <w:szCs w:val="22"/>
        </w:rPr>
        <w:t xml:space="preserve"> anything </w:t>
      </w:r>
      <w:r w:rsidR="003608BE" w:rsidRPr="00F279CB">
        <w:rPr>
          <w:rFonts w:asciiTheme="majorHAnsi" w:hAnsiTheme="majorHAnsi"/>
          <w:sz w:val="22"/>
          <w:szCs w:val="22"/>
        </w:rPr>
        <w:t xml:space="preserve">with </w:t>
      </w:r>
      <w:r w:rsidR="00CF2FD1" w:rsidRPr="00F279CB">
        <w:rPr>
          <w:rFonts w:asciiTheme="majorHAnsi" w:hAnsiTheme="majorHAnsi"/>
          <w:sz w:val="22"/>
          <w:szCs w:val="22"/>
        </w:rPr>
        <w:t xml:space="preserve">more than 10% trees </w:t>
      </w:r>
      <w:r w:rsidR="003608BE" w:rsidRPr="00F279CB">
        <w:rPr>
          <w:rFonts w:asciiTheme="majorHAnsi" w:hAnsiTheme="majorHAnsi"/>
          <w:sz w:val="22"/>
          <w:szCs w:val="22"/>
        </w:rPr>
        <w:t>is</w:t>
      </w:r>
      <w:r w:rsidR="00CF2FD1" w:rsidRPr="00F279CB">
        <w:rPr>
          <w:rFonts w:asciiTheme="majorHAnsi" w:hAnsiTheme="majorHAnsi"/>
          <w:sz w:val="22"/>
          <w:szCs w:val="22"/>
        </w:rPr>
        <w:t xml:space="preserve"> </w:t>
      </w:r>
      <w:r w:rsidR="003608BE" w:rsidRPr="00F279CB">
        <w:rPr>
          <w:rFonts w:asciiTheme="majorHAnsi" w:hAnsiTheme="majorHAnsi"/>
          <w:sz w:val="22"/>
          <w:szCs w:val="22"/>
        </w:rPr>
        <w:t>“</w:t>
      </w:r>
      <w:r w:rsidR="00CF2FD1" w:rsidRPr="00F279CB">
        <w:rPr>
          <w:rFonts w:asciiTheme="majorHAnsi" w:hAnsiTheme="majorHAnsi"/>
          <w:sz w:val="22"/>
          <w:szCs w:val="22"/>
        </w:rPr>
        <w:t>forest</w:t>
      </w:r>
      <w:r w:rsidR="003608BE" w:rsidRPr="00F279CB">
        <w:rPr>
          <w:rFonts w:asciiTheme="majorHAnsi" w:hAnsiTheme="majorHAnsi"/>
          <w:sz w:val="22"/>
          <w:szCs w:val="22"/>
        </w:rPr>
        <w:t>”</w:t>
      </w:r>
      <w:r w:rsidR="00CF2FD1" w:rsidRPr="00F279CB">
        <w:rPr>
          <w:rFonts w:asciiTheme="majorHAnsi" w:hAnsiTheme="majorHAnsi"/>
          <w:sz w:val="22"/>
          <w:szCs w:val="22"/>
        </w:rPr>
        <w:t>.</w:t>
      </w:r>
    </w:p>
    <w:p w14:paraId="31A07393" w14:textId="42A6B224" w:rsidR="00EB3B4D" w:rsidRPr="00F279CB" w:rsidRDefault="00F279CB" w:rsidP="00EB3B4D">
      <w:pPr>
        <w:pStyle w:val="ListParagraph"/>
        <w:numPr>
          <w:ilvl w:val="0"/>
          <w:numId w:val="2"/>
        </w:numPr>
        <w:spacing w:before="120"/>
        <w:ind w:left="357" w:hanging="357"/>
        <w:contextualSpacing w:val="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Gregorio: First session of S</w:t>
      </w:r>
      <w:r w:rsidR="00EB3B4D" w:rsidRPr="00F279CB">
        <w:rPr>
          <w:rFonts w:asciiTheme="majorHAnsi" w:hAnsiTheme="majorHAnsi"/>
          <w:sz w:val="22"/>
          <w:szCs w:val="22"/>
        </w:rPr>
        <w:t xml:space="preserve">ubcommittee on </w:t>
      </w:r>
      <w:r>
        <w:rPr>
          <w:rFonts w:asciiTheme="majorHAnsi" w:hAnsiTheme="majorHAnsi"/>
          <w:sz w:val="22"/>
          <w:szCs w:val="22"/>
        </w:rPr>
        <w:t>L</w:t>
      </w:r>
      <w:r w:rsidR="00EB3B4D" w:rsidRPr="00F279CB">
        <w:rPr>
          <w:rFonts w:asciiTheme="majorHAnsi" w:hAnsiTheme="majorHAnsi"/>
          <w:sz w:val="22"/>
          <w:szCs w:val="22"/>
        </w:rPr>
        <w:t>ivestock will have session on pastoralism and rangelands.</w:t>
      </w:r>
    </w:p>
    <w:p w14:paraId="53EDA855" w14:textId="7446119D" w:rsidR="00CF2FD1" w:rsidRPr="00EB3B4D" w:rsidRDefault="00CF2FD1" w:rsidP="003608BE">
      <w:pPr>
        <w:spacing w:before="120"/>
        <w:rPr>
          <w:rFonts w:asciiTheme="majorHAnsi" w:hAnsiTheme="majorHAnsi"/>
          <w:sz w:val="22"/>
          <w:szCs w:val="22"/>
        </w:rPr>
      </w:pPr>
      <w:r w:rsidRPr="00EB3B4D">
        <w:rPr>
          <w:rFonts w:asciiTheme="majorHAnsi" w:hAnsiTheme="majorHAnsi"/>
          <w:sz w:val="22"/>
          <w:szCs w:val="22"/>
        </w:rPr>
        <w:t xml:space="preserve">Maryam: </w:t>
      </w:r>
      <w:r w:rsidR="00793FA9">
        <w:rPr>
          <w:rFonts w:asciiTheme="majorHAnsi" w:hAnsiTheme="majorHAnsi"/>
          <w:sz w:val="22"/>
          <w:szCs w:val="22"/>
        </w:rPr>
        <w:t>It’s good to see the UN system engaging more with our issues. There is the</w:t>
      </w:r>
      <w:r w:rsidRPr="00EB3B4D">
        <w:rPr>
          <w:rFonts w:asciiTheme="majorHAnsi" w:hAnsiTheme="majorHAnsi"/>
          <w:sz w:val="22"/>
          <w:szCs w:val="22"/>
        </w:rPr>
        <w:t xml:space="preserve"> Subc</w:t>
      </w:r>
      <w:r w:rsidR="003608BE" w:rsidRPr="00EB3B4D">
        <w:rPr>
          <w:rFonts w:asciiTheme="majorHAnsi" w:hAnsiTheme="majorHAnsi"/>
          <w:sz w:val="22"/>
          <w:szCs w:val="22"/>
        </w:rPr>
        <w:t>o</w:t>
      </w:r>
      <w:r w:rsidRPr="00EB3B4D">
        <w:rPr>
          <w:rFonts w:asciiTheme="majorHAnsi" w:hAnsiTheme="majorHAnsi"/>
          <w:sz w:val="22"/>
          <w:szCs w:val="22"/>
        </w:rPr>
        <w:t xml:space="preserve">mmittee on </w:t>
      </w:r>
      <w:r w:rsidR="003608BE" w:rsidRPr="00EB3B4D">
        <w:rPr>
          <w:rFonts w:asciiTheme="majorHAnsi" w:hAnsiTheme="majorHAnsi"/>
          <w:sz w:val="22"/>
          <w:szCs w:val="22"/>
        </w:rPr>
        <w:t>L</w:t>
      </w:r>
      <w:r w:rsidRPr="00EB3B4D">
        <w:rPr>
          <w:rFonts w:asciiTheme="majorHAnsi" w:hAnsiTheme="majorHAnsi"/>
          <w:sz w:val="22"/>
          <w:szCs w:val="22"/>
        </w:rPr>
        <w:t>ivestock</w:t>
      </w:r>
      <w:r w:rsidR="00793FA9">
        <w:rPr>
          <w:rFonts w:asciiTheme="majorHAnsi" w:hAnsiTheme="majorHAnsi"/>
          <w:sz w:val="22"/>
          <w:szCs w:val="22"/>
        </w:rPr>
        <w:t xml:space="preserve"> in FAO’s COAG</w:t>
      </w:r>
      <w:r w:rsidRPr="00EB3B4D">
        <w:rPr>
          <w:rFonts w:asciiTheme="majorHAnsi" w:hAnsiTheme="majorHAnsi"/>
          <w:sz w:val="22"/>
          <w:szCs w:val="22"/>
        </w:rPr>
        <w:t>,</w:t>
      </w:r>
      <w:r w:rsidR="00793FA9">
        <w:rPr>
          <w:rFonts w:asciiTheme="majorHAnsi" w:hAnsiTheme="majorHAnsi"/>
          <w:sz w:val="22"/>
          <w:szCs w:val="22"/>
        </w:rPr>
        <w:t xml:space="preserve"> whose</w:t>
      </w:r>
      <w:r w:rsidRPr="00EB3B4D">
        <w:rPr>
          <w:rFonts w:asciiTheme="majorHAnsi" w:hAnsiTheme="majorHAnsi"/>
          <w:sz w:val="22"/>
          <w:szCs w:val="22"/>
        </w:rPr>
        <w:t xml:space="preserve"> first meeting </w:t>
      </w:r>
      <w:r w:rsidR="00793FA9">
        <w:rPr>
          <w:rFonts w:asciiTheme="majorHAnsi" w:hAnsiTheme="majorHAnsi"/>
          <w:sz w:val="22"/>
          <w:szCs w:val="22"/>
        </w:rPr>
        <w:t xml:space="preserve">is </w:t>
      </w:r>
      <w:r w:rsidRPr="00EB3B4D">
        <w:rPr>
          <w:rFonts w:asciiTheme="majorHAnsi" w:hAnsiTheme="majorHAnsi"/>
          <w:sz w:val="22"/>
          <w:szCs w:val="22"/>
        </w:rPr>
        <w:t xml:space="preserve">on smallholders. </w:t>
      </w:r>
      <w:r w:rsidR="00793FA9">
        <w:rPr>
          <w:rFonts w:asciiTheme="majorHAnsi" w:hAnsiTheme="majorHAnsi"/>
          <w:sz w:val="22"/>
          <w:szCs w:val="22"/>
        </w:rPr>
        <w:t xml:space="preserve">There is the new </w:t>
      </w:r>
      <w:r w:rsidRPr="00EB3B4D">
        <w:rPr>
          <w:rFonts w:asciiTheme="majorHAnsi" w:hAnsiTheme="majorHAnsi"/>
          <w:sz w:val="22"/>
          <w:szCs w:val="22"/>
        </w:rPr>
        <w:t>UN</w:t>
      </w:r>
      <w:r w:rsidR="00793FA9">
        <w:rPr>
          <w:rFonts w:asciiTheme="majorHAnsi" w:hAnsiTheme="majorHAnsi"/>
          <w:sz w:val="22"/>
          <w:szCs w:val="22"/>
        </w:rPr>
        <w:t>EP</w:t>
      </w:r>
      <w:r w:rsidRPr="00EB3B4D">
        <w:rPr>
          <w:rFonts w:asciiTheme="majorHAnsi" w:hAnsiTheme="majorHAnsi"/>
          <w:sz w:val="22"/>
          <w:szCs w:val="22"/>
        </w:rPr>
        <w:t xml:space="preserve"> assessment</w:t>
      </w:r>
      <w:r w:rsidR="00793FA9">
        <w:rPr>
          <w:rFonts w:asciiTheme="majorHAnsi" w:hAnsiTheme="majorHAnsi"/>
          <w:sz w:val="22"/>
          <w:szCs w:val="22"/>
        </w:rPr>
        <w:t xml:space="preserve"> with ILRI</w:t>
      </w:r>
      <w:r w:rsidRPr="00EB3B4D">
        <w:rPr>
          <w:rFonts w:asciiTheme="majorHAnsi" w:hAnsiTheme="majorHAnsi"/>
          <w:sz w:val="22"/>
          <w:szCs w:val="22"/>
        </w:rPr>
        <w:t xml:space="preserve">. </w:t>
      </w:r>
      <w:bookmarkStart w:id="0" w:name="_GoBack"/>
      <w:bookmarkEnd w:id="0"/>
    </w:p>
    <w:p w14:paraId="3BC274AC" w14:textId="77777777" w:rsidR="0026316B" w:rsidRPr="00036A49" w:rsidRDefault="0026316B">
      <w:pPr>
        <w:rPr>
          <w:rFonts w:asciiTheme="majorHAnsi" w:hAnsiTheme="majorHAnsi"/>
          <w:sz w:val="22"/>
          <w:szCs w:val="22"/>
        </w:rPr>
      </w:pPr>
    </w:p>
    <w:p w14:paraId="0629FC0A" w14:textId="100CF5A9" w:rsidR="00704274" w:rsidRPr="00036A49" w:rsidRDefault="008D0989">
      <w:pPr>
        <w:rPr>
          <w:rFonts w:asciiTheme="majorHAnsi" w:hAnsiTheme="majorHAnsi"/>
          <w:sz w:val="22"/>
          <w:szCs w:val="22"/>
        </w:rPr>
      </w:pPr>
      <w:r w:rsidRPr="00036A49">
        <w:rPr>
          <w:rFonts w:asciiTheme="majorHAnsi" w:hAnsiTheme="majorHAnsi"/>
          <w:sz w:val="22"/>
          <w:szCs w:val="22"/>
        </w:rPr>
        <w:t>Next meeting: 23 M</w:t>
      </w:r>
      <w:r w:rsidR="007A2BBB">
        <w:rPr>
          <w:rFonts w:asciiTheme="majorHAnsi" w:hAnsiTheme="majorHAnsi"/>
          <w:sz w:val="22"/>
          <w:szCs w:val="22"/>
        </w:rPr>
        <w:t>a</w:t>
      </w:r>
      <w:r w:rsidRPr="00036A49">
        <w:rPr>
          <w:rFonts w:asciiTheme="majorHAnsi" w:hAnsiTheme="majorHAnsi"/>
          <w:sz w:val="22"/>
          <w:szCs w:val="22"/>
        </w:rPr>
        <w:t>rch same time 14</w:t>
      </w:r>
      <w:r w:rsidR="007A2BBB">
        <w:rPr>
          <w:rFonts w:asciiTheme="majorHAnsi" w:hAnsiTheme="majorHAnsi"/>
          <w:sz w:val="22"/>
          <w:szCs w:val="22"/>
        </w:rPr>
        <w:t>–</w:t>
      </w:r>
      <w:r w:rsidRPr="00036A49">
        <w:rPr>
          <w:rFonts w:asciiTheme="majorHAnsi" w:hAnsiTheme="majorHAnsi"/>
          <w:sz w:val="22"/>
          <w:szCs w:val="22"/>
        </w:rPr>
        <w:t xml:space="preserve">16 </w:t>
      </w:r>
      <w:r w:rsidR="00F726FE">
        <w:rPr>
          <w:rFonts w:asciiTheme="majorHAnsi" w:hAnsiTheme="majorHAnsi"/>
          <w:sz w:val="22"/>
          <w:szCs w:val="22"/>
        </w:rPr>
        <w:t>CET – may be daylight-saving time; check before meeting</w:t>
      </w:r>
      <w:r w:rsidRPr="00036A49">
        <w:rPr>
          <w:rFonts w:asciiTheme="majorHAnsi" w:hAnsiTheme="majorHAnsi"/>
          <w:sz w:val="22"/>
          <w:szCs w:val="22"/>
        </w:rPr>
        <w:t>.</w:t>
      </w:r>
    </w:p>
    <w:sectPr w:rsidR="00704274" w:rsidRPr="00036A49" w:rsidSect="00D275F9">
      <w:footerReference w:type="even" r:id="rId8"/>
      <w:footerReference w:type="default" r:id="rId9"/>
      <w:pgSz w:w="11901" w:h="16840"/>
      <w:pgMar w:top="1134" w:right="1134" w:bottom="1134" w:left="1134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A7E51" w14:textId="77777777" w:rsidR="00F279CB" w:rsidRDefault="00F279CB" w:rsidP="00A55FC2">
      <w:r>
        <w:separator/>
      </w:r>
    </w:p>
  </w:endnote>
  <w:endnote w:type="continuationSeparator" w:id="0">
    <w:p w14:paraId="46624EDC" w14:textId="77777777" w:rsidR="00F279CB" w:rsidRDefault="00F279CB" w:rsidP="00A5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48DF00" w14:textId="77777777" w:rsidR="00F279CB" w:rsidRDefault="00F279CB" w:rsidP="007C1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FBB52" w14:textId="77777777" w:rsidR="00F279CB" w:rsidRDefault="00F279CB" w:rsidP="00A55FC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FEAEE" w14:textId="77777777" w:rsidR="00F279CB" w:rsidRPr="00A55FC2" w:rsidRDefault="00F279CB" w:rsidP="007C152D">
    <w:pPr>
      <w:pStyle w:val="Footer"/>
      <w:framePr w:wrap="around" w:vAnchor="text" w:hAnchor="margin" w:xAlign="right" w:y="1"/>
      <w:rPr>
        <w:rStyle w:val="PageNumber"/>
        <w:rFonts w:asciiTheme="majorHAnsi" w:hAnsiTheme="majorHAnsi"/>
        <w:i/>
        <w:sz w:val="18"/>
        <w:szCs w:val="18"/>
      </w:rPr>
    </w:pPr>
    <w:r w:rsidRPr="00A55FC2">
      <w:rPr>
        <w:rStyle w:val="PageNumber"/>
        <w:rFonts w:asciiTheme="majorHAnsi" w:hAnsiTheme="majorHAnsi"/>
        <w:i/>
        <w:sz w:val="18"/>
        <w:szCs w:val="18"/>
      </w:rPr>
      <w:fldChar w:fldCharType="begin"/>
    </w:r>
    <w:r w:rsidRPr="00A55FC2">
      <w:rPr>
        <w:rStyle w:val="PageNumber"/>
        <w:rFonts w:asciiTheme="majorHAnsi" w:hAnsiTheme="majorHAnsi"/>
        <w:i/>
        <w:sz w:val="18"/>
        <w:szCs w:val="18"/>
      </w:rPr>
      <w:instrText xml:space="preserve">PAGE  </w:instrText>
    </w:r>
    <w:r w:rsidRPr="00A55FC2">
      <w:rPr>
        <w:rStyle w:val="PageNumber"/>
        <w:rFonts w:asciiTheme="majorHAnsi" w:hAnsiTheme="majorHAnsi"/>
        <w:i/>
        <w:sz w:val="18"/>
        <w:szCs w:val="18"/>
      </w:rPr>
      <w:fldChar w:fldCharType="separate"/>
    </w:r>
    <w:r w:rsidR="00793FA9">
      <w:rPr>
        <w:rStyle w:val="PageNumber"/>
        <w:rFonts w:asciiTheme="majorHAnsi" w:hAnsiTheme="majorHAnsi"/>
        <w:i/>
        <w:noProof/>
        <w:sz w:val="18"/>
        <w:szCs w:val="18"/>
      </w:rPr>
      <w:t>1</w:t>
    </w:r>
    <w:r w:rsidRPr="00A55FC2">
      <w:rPr>
        <w:rStyle w:val="PageNumber"/>
        <w:rFonts w:asciiTheme="majorHAnsi" w:hAnsiTheme="majorHAnsi"/>
        <w:i/>
        <w:sz w:val="18"/>
        <w:szCs w:val="18"/>
      </w:rPr>
      <w:fldChar w:fldCharType="end"/>
    </w:r>
  </w:p>
  <w:p w14:paraId="5A5202F1" w14:textId="775C1B9D" w:rsidR="00F279CB" w:rsidRPr="00A55FC2" w:rsidRDefault="00F279CB" w:rsidP="00A55FC2">
    <w:pPr>
      <w:pStyle w:val="Footer"/>
      <w:ind w:right="360"/>
      <w:rPr>
        <w:rFonts w:asciiTheme="majorHAnsi" w:hAnsiTheme="majorHAnsi"/>
        <w:i/>
        <w:sz w:val="18"/>
        <w:szCs w:val="18"/>
      </w:rPr>
    </w:pPr>
    <w:r w:rsidRPr="00A55FC2">
      <w:rPr>
        <w:rFonts w:asciiTheme="majorHAnsi" w:hAnsiTheme="majorHAnsi"/>
        <w:i/>
        <w:sz w:val="18"/>
        <w:szCs w:val="18"/>
      </w:rPr>
      <w:t>Notes GCG meeting 3 Mar 2022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EE198" w14:textId="77777777" w:rsidR="00F279CB" w:rsidRDefault="00F279CB" w:rsidP="00A55FC2">
      <w:r>
        <w:separator/>
      </w:r>
    </w:p>
  </w:footnote>
  <w:footnote w:type="continuationSeparator" w:id="0">
    <w:p w14:paraId="11A8D38E" w14:textId="77777777" w:rsidR="00F279CB" w:rsidRDefault="00F279CB" w:rsidP="00A55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7895"/>
    <w:multiLevelType w:val="hybridMultilevel"/>
    <w:tmpl w:val="14927412"/>
    <w:lvl w:ilvl="0" w:tplc="F3D84FAE">
      <w:start w:val="1"/>
      <w:numFmt w:val="decimal"/>
      <w:pStyle w:val="Arialnotes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2546"/>
    <w:multiLevelType w:val="hybridMultilevel"/>
    <w:tmpl w:val="5844A22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916A31"/>
    <w:multiLevelType w:val="hybridMultilevel"/>
    <w:tmpl w:val="3ADA2F0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BD"/>
    <w:rsid w:val="00036A49"/>
    <w:rsid w:val="00075AC2"/>
    <w:rsid w:val="00077FBF"/>
    <w:rsid w:val="000B20EA"/>
    <w:rsid w:val="000C30D5"/>
    <w:rsid w:val="00105F91"/>
    <w:rsid w:val="00130406"/>
    <w:rsid w:val="00142B8E"/>
    <w:rsid w:val="0026316B"/>
    <w:rsid w:val="002B494D"/>
    <w:rsid w:val="002F50E1"/>
    <w:rsid w:val="00321A3C"/>
    <w:rsid w:val="003608BE"/>
    <w:rsid w:val="003A6940"/>
    <w:rsid w:val="004215D1"/>
    <w:rsid w:val="00476D61"/>
    <w:rsid w:val="004E3574"/>
    <w:rsid w:val="00505E20"/>
    <w:rsid w:val="00511DD1"/>
    <w:rsid w:val="0052016F"/>
    <w:rsid w:val="00527722"/>
    <w:rsid w:val="00595150"/>
    <w:rsid w:val="005A1A7A"/>
    <w:rsid w:val="006A18E2"/>
    <w:rsid w:val="006A2AE2"/>
    <w:rsid w:val="00704274"/>
    <w:rsid w:val="00793FA9"/>
    <w:rsid w:val="007A2BBB"/>
    <w:rsid w:val="007C152D"/>
    <w:rsid w:val="007D2657"/>
    <w:rsid w:val="008B4644"/>
    <w:rsid w:val="008C49ED"/>
    <w:rsid w:val="008D0989"/>
    <w:rsid w:val="008E131C"/>
    <w:rsid w:val="008E3903"/>
    <w:rsid w:val="008E5ED1"/>
    <w:rsid w:val="008F4702"/>
    <w:rsid w:val="009E219D"/>
    <w:rsid w:val="00A367A4"/>
    <w:rsid w:val="00A55FC2"/>
    <w:rsid w:val="00A720FE"/>
    <w:rsid w:val="00AB39CA"/>
    <w:rsid w:val="00B72790"/>
    <w:rsid w:val="00C312BD"/>
    <w:rsid w:val="00CF2FD1"/>
    <w:rsid w:val="00D207AC"/>
    <w:rsid w:val="00D222CB"/>
    <w:rsid w:val="00D275F9"/>
    <w:rsid w:val="00D30E51"/>
    <w:rsid w:val="00D5580B"/>
    <w:rsid w:val="00D8273D"/>
    <w:rsid w:val="00E36864"/>
    <w:rsid w:val="00EB3B4D"/>
    <w:rsid w:val="00EB403F"/>
    <w:rsid w:val="00F1261D"/>
    <w:rsid w:val="00F156A1"/>
    <w:rsid w:val="00F15999"/>
    <w:rsid w:val="00F279CB"/>
    <w:rsid w:val="00F726FE"/>
    <w:rsid w:val="00F743E0"/>
    <w:rsid w:val="00F85D4C"/>
    <w:rsid w:val="00F904C3"/>
    <w:rsid w:val="00F92D75"/>
    <w:rsid w:val="00F9689E"/>
    <w:rsid w:val="00FD1DD2"/>
    <w:rsid w:val="00FF676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F619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A55FC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C2"/>
  </w:style>
  <w:style w:type="paragraph" w:styleId="Footer">
    <w:name w:val="footer"/>
    <w:basedOn w:val="Normal"/>
    <w:link w:val="FooterChar"/>
    <w:uiPriority w:val="99"/>
    <w:unhideWhenUsed/>
    <w:rsid w:val="00A55F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C2"/>
  </w:style>
  <w:style w:type="character" w:styleId="PageNumber">
    <w:name w:val="page number"/>
    <w:basedOn w:val="DefaultParagraphFont"/>
    <w:uiPriority w:val="99"/>
    <w:semiHidden/>
    <w:unhideWhenUsed/>
    <w:rsid w:val="00A55FC2"/>
  </w:style>
  <w:style w:type="character" w:customStyle="1" w:styleId="apple-converted-space">
    <w:name w:val="apple-converted-space"/>
    <w:basedOn w:val="DefaultParagraphFont"/>
    <w:rsid w:val="00EB3B4D"/>
  </w:style>
  <w:style w:type="paragraph" w:styleId="ListParagraph">
    <w:name w:val="List Paragraph"/>
    <w:basedOn w:val="Normal"/>
    <w:uiPriority w:val="34"/>
    <w:qFormat/>
    <w:rsid w:val="004E3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notes">
    <w:name w:val="Arial notes"/>
    <w:basedOn w:val="Normal"/>
    <w:qFormat/>
    <w:rsid w:val="00FF6767"/>
    <w:pPr>
      <w:framePr w:hSpace="142" w:vSpace="142" w:wrap="around" w:vAnchor="text" w:hAnchor="text" w:y="1"/>
      <w:numPr>
        <w:numId w:val="1"/>
      </w:numPr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A55FC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FC2"/>
  </w:style>
  <w:style w:type="paragraph" w:styleId="Footer">
    <w:name w:val="footer"/>
    <w:basedOn w:val="Normal"/>
    <w:link w:val="FooterChar"/>
    <w:uiPriority w:val="99"/>
    <w:unhideWhenUsed/>
    <w:rsid w:val="00A55FC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FC2"/>
  </w:style>
  <w:style w:type="character" w:styleId="PageNumber">
    <w:name w:val="page number"/>
    <w:basedOn w:val="DefaultParagraphFont"/>
    <w:uiPriority w:val="99"/>
    <w:semiHidden/>
    <w:unhideWhenUsed/>
    <w:rsid w:val="00A55FC2"/>
  </w:style>
  <w:style w:type="character" w:customStyle="1" w:styleId="apple-converted-space">
    <w:name w:val="apple-converted-space"/>
    <w:basedOn w:val="DefaultParagraphFont"/>
    <w:rsid w:val="00EB3B4D"/>
  </w:style>
  <w:style w:type="paragraph" w:styleId="ListParagraph">
    <w:name w:val="List Paragraph"/>
    <w:basedOn w:val="Normal"/>
    <w:uiPriority w:val="34"/>
    <w:qFormat/>
    <w:rsid w:val="004E3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6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063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88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8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2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779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8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61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5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3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3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1516</Words>
  <Characters>7768</Characters>
  <Application>Microsoft Macintosh Word</Application>
  <DocSecurity>0</DocSecurity>
  <Lines>152</Lines>
  <Paragraphs>45</Paragraphs>
  <ScaleCrop>false</ScaleCrop>
  <Company/>
  <LinksUpToDate>false</LinksUpToDate>
  <CharactersWithSpaces>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Maryam Niamir-Fuller</cp:lastModifiedBy>
  <cp:revision>2</cp:revision>
  <dcterms:created xsi:type="dcterms:W3CDTF">2022-03-07T17:09:00Z</dcterms:created>
  <dcterms:modified xsi:type="dcterms:W3CDTF">2022-03-07T17:09:00Z</dcterms:modified>
</cp:coreProperties>
</file>