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E8A71" w14:textId="1B583F8F" w:rsidR="00BF607B" w:rsidRDefault="00BF607B" w:rsidP="00BF607B">
      <w:pPr>
        <w:rPr>
          <w:rFonts w:asciiTheme="majorHAnsi" w:hAnsiTheme="majorHAnsi"/>
          <w:b/>
          <w:sz w:val="28"/>
          <w:szCs w:val="28"/>
        </w:rPr>
      </w:pPr>
      <w:r>
        <w:rPr>
          <w:rFonts w:asciiTheme="majorHAnsi" w:hAnsiTheme="majorHAnsi"/>
          <w:b/>
          <w:noProof/>
          <w:sz w:val="28"/>
          <w:szCs w:val="28"/>
          <w:lang w:val="de-DE"/>
        </w:rPr>
        <w:drawing>
          <wp:anchor distT="0" distB="0" distL="114300" distR="114300" simplePos="0" relativeHeight="251658240" behindDoc="0" locked="0" layoutInCell="1" allowOverlap="1" wp14:anchorId="333A1D77" wp14:editId="113092DF">
            <wp:simplePos x="0" y="0"/>
            <wp:positionH relativeFrom="column">
              <wp:posOffset>1736090</wp:posOffset>
            </wp:positionH>
            <wp:positionV relativeFrom="paragraph">
              <wp:align>top</wp:align>
            </wp:positionV>
            <wp:extent cx="1831340" cy="1137285"/>
            <wp:effectExtent l="0" t="0" r="0" b="5715"/>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YR&amp;P logo color 2018.png"/>
                    <pic:cNvPicPr/>
                  </pic:nvPicPr>
                  <pic:blipFill>
                    <a:blip r:embed="rId8">
                      <a:extLst>
                        <a:ext uri="{28A0092B-C50C-407E-A947-70E740481C1C}">
                          <a14:useLocalDpi xmlns:a14="http://schemas.microsoft.com/office/drawing/2010/main" val="0"/>
                        </a:ext>
                      </a:extLst>
                    </a:blip>
                    <a:stretch>
                      <a:fillRect/>
                    </a:stretch>
                  </pic:blipFill>
                  <pic:spPr>
                    <a:xfrm>
                      <a:off x="0" y="0"/>
                      <a:ext cx="1831340" cy="1137285"/>
                    </a:xfrm>
                    <a:prstGeom prst="rect">
                      <a:avLst/>
                    </a:prstGeom>
                  </pic:spPr>
                </pic:pic>
              </a:graphicData>
            </a:graphic>
          </wp:anchor>
        </w:drawing>
      </w:r>
    </w:p>
    <w:p w14:paraId="238B1EE0" w14:textId="77777777" w:rsidR="00BF607B" w:rsidRDefault="00BF607B" w:rsidP="00BF607B">
      <w:pPr>
        <w:rPr>
          <w:rFonts w:asciiTheme="majorHAnsi" w:hAnsiTheme="majorHAnsi"/>
          <w:b/>
          <w:sz w:val="28"/>
          <w:szCs w:val="28"/>
        </w:rPr>
      </w:pPr>
    </w:p>
    <w:p w14:paraId="2B2C4D9E" w14:textId="77777777" w:rsidR="00BF607B" w:rsidRDefault="00BF607B" w:rsidP="00BF607B">
      <w:pPr>
        <w:rPr>
          <w:rFonts w:asciiTheme="majorHAnsi" w:hAnsiTheme="majorHAnsi"/>
          <w:b/>
          <w:sz w:val="28"/>
          <w:szCs w:val="28"/>
        </w:rPr>
      </w:pPr>
    </w:p>
    <w:p w14:paraId="5DAA82DC" w14:textId="77777777" w:rsidR="00BF607B" w:rsidRDefault="00BF607B" w:rsidP="00BF607B">
      <w:pPr>
        <w:rPr>
          <w:rFonts w:asciiTheme="majorHAnsi" w:hAnsiTheme="majorHAnsi"/>
          <w:b/>
          <w:sz w:val="28"/>
          <w:szCs w:val="28"/>
        </w:rPr>
      </w:pPr>
    </w:p>
    <w:p w14:paraId="716B114E" w14:textId="77777777" w:rsidR="00BF607B" w:rsidRDefault="00BF607B" w:rsidP="00BF607B">
      <w:pPr>
        <w:rPr>
          <w:rFonts w:asciiTheme="majorHAnsi" w:hAnsiTheme="majorHAnsi"/>
          <w:b/>
          <w:sz w:val="28"/>
          <w:szCs w:val="28"/>
        </w:rPr>
      </w:pPr>
    </w:p>
    <w:p w14:paraId="39C1F0A9" w14:textId="77777777" w:rsidR="00BF607B" w:rsidRDefault="00BF607B">
      <w:pPr>
        <w:rPr>
          <w:rFonts w:asciiTheme="majorHAnsi" w:hAnsiTheme="majorHAnsi"/>
          <w:b/>
          <w:sz w:val="28"/>
          <w:szCs w:val="28"/>
        </w:rPr>
      </w:pPr>
    </w:p>
    <w:p w14:paraId="3C0B359B" w14:textId="77CF8118" w:rsidR="0052016F" w:rsidRPr="00A24C44" w:rsidRDefault="00D60574">
      <w:pPr>
        <w:rPr>
          <w:rFonts w:asciiTheme="majorHAnsi" w:hAnsiTheme="majorHAnsi"/>
          <w:b/>
          <w:sz w:val="28"/>
          <w:szCs w:val="28"/>
        </w:rPr>
      </w:pPr>
      <w:r w:rsidRPr="00A24C44">
        <w:rPr>
          <w:rFonts w:asciiTheme="majorHAnsi" w:hAnsiTheme="majorHAnsi"/>
          <w:b/>
          <w:sz w:val="28"/>
          <w:szCs w:val="28"/>
        </w:rPr>
        <w:t>G</w:t>
      </w:r>
      <w:r w:rsidR="0048357D">
        <w:rPr>
          <w:rFonts w:asciiTheme="majorHAnsi" w:hAnsiTheme="majorHAnsi"/>
          <w:b/>
          <w:sz w:val="28"/>
          <w:szCs w:val="28"/>
        </w:rPr>
        <w:t>lobal Coordination Group (G</w:t>
      </w:r>
      <w:r w:rsidRPr="00A24C44">
        <w:rPr>
          <w:rFonts w:asciiTheme="majorHAnsi" w:hAnsiTheme="majorHAnsi"/>
          <w:b/>
          <w:sz w:val="28"/>
          <w:szCs w:val="28"/>
        </w:rPr>
        <w:t>CG</w:t>
      </w:r>
      <w:r w:rsidR="0048357D">
        <w:rPr>
          <w:rFonts w:asciiTheme="majorHAnsi" w:hAnsiTheme="majorHAnsi"/>
          <w:b/>
          <w:sz w:val="28"/>
          <w:szCs w:val="28"/>
        </w:rPr>
        <w:t>)</w:t>
      </w:r>
      <w:r w:rsidRPr="00A24C44">
        <w:rPr>
          <w:rFonts w:asciiTheme="majorHAnsi" w:hAnsiTheme="majorHAnsi"/>
          <w:b/>
          <w:sz w:val="28"/>
          <w:szCs w:val="28"/>
        </w:rPr>
        <w:t xml:space="preserve"> meeting</w:t>
      </w:r>
      <w:r w:rsidR="00F61BC8" w:rsidRPr="00A24C44">
        <w:rPr>
          <w:rFonts w:asciiTheme="majorHAnsi" w:hAnsiTheme="majorHAnsi"/>
          <w:b/>
          <w:sz w:val="28"/>
          <w:szCs w:val="28"/>
        </w:rPr>
        <w:t>, 19 August 2021</w:t>
      </w:r>
      <w:r w:rsidR="00A24C44" w:rsidRPr="00A24C44">
        <w:rPr>
          <w:rFonts w:asciiTheme="majorHAnsi" w:hAnsiTheme="majorHAnsi"/>
          <w:b/>
          <w:sz w:val="28"/>
          <w:szCs w:val="28"/>
        </w:rPr>
        <w:t>, 14:00–15:45 CEST</w:t>
      </w:r>
    </w:p>
    <w:p w14:paraId="15145F0B" w14:textId="25ECEAC4" w:rsidR="00130AFB" w:rsidRPr="0048357D" w:rsidRDefault="00F61BC8" w:rsidP="00A24C44">
      <w:pPr>
        <w:spacing w:before="120"/>
        <w:rPr>
          <w:rFonts w:asciiTheme="majorHAnsi" w:hAnsiTheme="majorHAnsi"/>
          <w:i/>
          <w:sz w:val="21"/>
          <w:szCs w:val="21"/>
        </w:rPr>
      </w:pPr>
      <w:r w:rsidRPr="0048357D">
        <w:rPr>
          <w:rFonts w:asciiTheme="majorHAnsi" w:hAnsiTheme="majorHAnsi"/>
          <w:i/>
          <w:sz w:val="21"/>
          <w:szCs w:val="21"/>
        </w:rPr>
        <w:t xml:space="preserve">Participants: </w:t>
      </w:r>
      <w:r w:rsidR="004D4DD4" w:rsidRPr="0048357D">
        <w:rPr>
          <w:rFonts w:asciiTheme="majorHAnsi" w:hAnsiTheme="majorHAnsi"/>
          <w:i/>
          <w:sz w:val="21"/>
          <w:szCs w:val="21"/>
        </w:rPr>
        <w:t>Maryam Niamir</w:t>
      </w:r>
      <w:r w:rsidR="00D749A6">
        <w:rPr>
          <w:rFonts w:asciiTheme="majorHAnsi" w:hAnsiTheme="majorHAnsi"/>
          <w:i/>
          <w:sz w:val="21"/>
          <w:szCs w:val="21"/>
        </w:rPr>
        <w:t>-Fuller</w:t>
      </w:r>
      <w:r w:rsidR="004D4DD4" w:rsidRPr="0048357D">
        <w:rPr>
          <w:rFonts w:asciiTheme="majorHAnsi" w:hAnsiTheme="majorHAnsi"/>
          <w:i/>
          <w:sz w:val="21"/>
          <w:szCs w:val="21"/>
        </w:rPr>
        <w:t xml:space="preserve"> (chair), </w:t>
      </w:r>
      <w:proofErr w:type="spellStart"/>
      <w:r w:rsidR="00130AFB" w:rsidRPr="0048357D">
        <w:rPr>
          <w:rFonts w:asciiTheme="majorHAnsi" w:hAnsiTheme="majorHAnsi"/>
          <w:i/>
          <w:sz w:val="21"/>
          <w:szCs w:val="21"/>
        </w:rPr>
        <w:t>Hijaba</w:t>
      </w:r>
      <w:proofErr w:type="spellEnd"/>
      <w:r w:rsidR="004D4DD4" w:rsidRPr="0048357D">
        <w:rPr>
          <w:rFonts w:asciiTheme="majorHAnsi" w:hAnsiTheme="majorHAnsi"/>
          <w:i/>
          <w:sz w:val="21"/>
          <w:szCs w:val="21"/>
        </w:rPr>
        <w:t xml:space="preserve"> </w:t>
      </w:r>
      <w:proofErr w:type="spellStart"/>
      <w:r w:rsidR="004D4DD4" w:rsidRPr="0048357D">
        <w:rPr>
          <w:rFonts w:asciiTheme="majorHAnsi" w:hAnsiTheme="majorHAnsi"/>
          <w:i/>
          <w:sz w:val="21"/>
          <w:szCs w:val="21"/>
        </w:rPr>
        <w:t>Ykhanbai</w:t>
      </w:r>
      <w:proofErr w:type="spellEnd"/>
      <w:r w:rsidR="00130AFB" w:rsidRPr="0048357D">
        <w:rPr>
          <w:rFonts w:asciiTheme="majorHAnsi" w:hAnsiTheme="majorHAnsi"/>
          <w:i/>
          <w:sz w:val="21"/>
          <w:szCs w:val="21"/>
        </w:rPr>
        <w:t>, Barry</w:t>
      </w:r>
      <w:r w:rsidRPr="0048357D">
        <w:rPr>
          <w:rFonts w:asciiTheme="majorHAnsi" w:hAnsiTheme="majorHAnsi"/>
          <w:i/>
          <w:sz w:val="21"/>
          <w:szCs w:val="21"/>
        </w:rPr>
        <w:t xml:space="preserve"> </w:t>
      </w:r>
      <w:r w:rsidR="004D4DD4" w:rsidRPr="0048357D">
        <w:rPr>
          <w:rFonts w:asciiTheme="majorHAnsi" w:hAnsiTheme="majorHAnsi"/>
          <w:i/>
          <w:sz w:val="21"/>
          <w:szCs w:val="21"/>
        </w:rPr>
        <w:t>Irving</w:t>
      </w:r>
      <w:r w:rsidR="00130AFB" w:rsidRPr="0048357D">
        <w:rPr>
          <w:rFonts w:asciiTheme="majorHAnsi" w:hAnsiTheme="majorHAnsi"/>
          <w:i/>
          <w:sz w:val="21"/>
          <w:szCs w:val="21"/>
        </w:rPr>
        <w:t xml:space="preserve">, </w:t>
      </w:r>
      <w:proofErr w:type="spellStart"/>
      <w:r w:rsidR="00130AFB" w:rsidRPr="0048357D">
        <w:rPr>
          <w:rFonts w:asciiTheme="majorHAnsi" w:hAnsiTheme="majorHAnsi"/>
          <w:i/>
          <w:sz w:val="21"/>
          <w:szCs w:val="21"/>
        </w:rPr>
        <w:t>Ruijun</w:t>
      </w:r>
      <w:proofErr w:type="spellEnd"/>
      <w:r w:rsidR="004D4DD4" w:rsidRPr="0048357D">
        <w:rPr>
          <w:rFonts w:asciiTheme="majorHAnsi" w:hAnsiTheme="majorHAnsi"/>
          <w:i/>
          <w:sz w:val="21"/>
          <w:szCs w:val="21"/>
        </w:rPr>
        <w:t xml:space="preserve"> Long</w:t>
      </w:r>
      <w:r w:rsidR="00130AFB" w:rsidRPr="0048357D">
        <w:rPr>
          <w:rFonts w:asciiTheme="majorHAnsi" w:hAnsiTheme="majorHAnsi"/>
          <w:i/>
          <w:sz w:val="21"/>
          <w:szCs w:val="21"/>
        </w:rPr>
        <w:t>, Engin</w:t>
      </w:r>
      <w:r w:rsidR="004D4DD4" w:rsidRPr="0048357D">
        <w:rPr>
          <w:rFonts w:asciiTheme="majorHAnsi" w:hAnsiTheme="majorHAnsi"/>
          <w:i/>
          <w:sz w:val="21"/>
          <w:szCs w:val="21"/>
        </w:rPr>
        <w:t xml:space="preserve"> Yilmaz</w:t>
      </w:r>
      <w:r w:rsidR="00130AFB" w:rsidRPr="0048357D">
        <w:rPr>
          <w:rFonts w:asciiTheme="majorHAnsi" w:hAnsiTheme="majorHAnsi"/>
          <w:i/>
          <w:sz w:val="21"/>
          <w:szCs w:val="21"/>
        </w:rPr>
        <w:t>, Mounir</w:t>
      </w:r>
      <w:r w:rsidR="004D4DD4" w:rsidRPr="0048357D">
        <w:rPr>
          <w:rFonts w:asciiTheme="majorHAnsi" w:hAnsiTheme="majorHAnsi"/>
          <w:i/>
          <w:sz w:val="21"/>
          <w:szCs w:val="21"/>
        </w:rPr>
        <w:t xml:space="preserve"> </w:t>
      </w:r>
      <w:proofErr w:type="spellStart"/>
      <w:r w:rsidR="004D4DD4" w:rsidRPr="0048357D">
        <w:rPr>
          <w:rFonts w:asciiTheme="majorHAnsi" w:hAnsiTheme="majorHAnsi"/>
          <w:i/>
          <w:sz w:val="21"/>
          <w:szCs w:val="21"/>
        </w:rPr>
        <w:t>Louhaichi</w:t>
      </w:r>
      <w:proofErr w:type="spellEnd"/>
      <w:r w:rsidR="00130AFB" w:rsidRPr="0048357D">
        <w:rPr>
          <w:rFonts w:asciiTheme="majorHAnsi" w:hAnsiTheme="majorHAnsi"/>
          <w:i/>
          <w:sz w:val="21"/>
          <w:szCs w:val="21"/>
        </w:rPr>
        <w:t>, Sarah</w:t>
      </w:r>
      <w:r w:rsidRPr="0048357D">
        <w:rPr>
          <w:rFonts w:asciiTheme="majorHAnsi" w:hAnsiTheme="majorHAnsi"/>
          <w:i/>
          <w:sz w:val="21"/>
          <w:szCs w:val="21"/>
        </w:rPr>
        <w:t xml:space="preserve"> McDonald</w:t>
      </w:r>
      <w:r w:rsidR="00130AFB" w:rsidRPr="0048357D">
        <w:rPr>
          <w:rFonts w:asciiTheme="majorHAnsi" w:hAnsiTheme="majorHAnsi"/>
          <w:i/>
          <w:sz w:val="21"/>
          <w:szCs w:val="21"/>
        </w:rPr>
        <w:t xml:space="preserve">, </w:t>
      </w:r>
      <w:r w:rsidRPr="0048357D">
        <w:rPr>
          <w:rFonts w:asciiTheme="majorHAnsi" w:hAnsiTheme="majorHAnsi"/>
          <w:i/>
          <w:sz w:val="21"/>
          <w:szCs w:val="21"/>
        </w:rPr>
        <w:t>Layne Coppock,</w:t>
      </w:r>
      <w:r w:rsidR="004D4DD4" w:rsidRPr="0048357D">
        <w:rPr>
          <w:rFonts w:asciiTheme="majorHAnsi" w:hAnsiTheme="majorHAnsi"/>
          <w:i/>
          <w:sz w:val="21"/>
          <w:szCs w:val="21"/>
        </w:rPr>
        <w:t xml:space="preserve"> Gregorio Velasco Gil,</w:t>
      </w:r>
      <w:r w:rsidRPr="0048357D">
        <w:rPr>
          <w:rFonts w:asciiTheme="majorHAnsi" w:hAnsiTheme="majorHAnsi"/>
          <w:i/>
          <w:sz w:val="21"/>
          <w:szCs w:val="21"/>
        </w:rPr>
        <w:t xml:space="preserve"> </w:t>
      </w:r>
      <w:r w:rsidR="004D4DD4" w:rsidRPr="0048357D">
        <w:rPr>
          <w:rFonts w:asciiTheme="majorHAnsi" w:hAnsiTheme="majorHAnsi"/>
          <w:i/>
          <w:sz w:val="21"/>
          <w:szCs w:val="21"/>
        </w:rPr>
        <w:t xml:space="preserve">Paul Mundy (LPP), </w:t>
      </w:r>
      <w:r w:rsidRPr="0048357D">
        <w:rPr>
          <w:rFonts w:asciiTheme="majorHAnsi" w:hAnsiTheme="majorHAnsi"/>
          <w:i/>
          <w:sz w:val="21"/>
          <w:szCs w:val="21"/>
        </w:rPr>
        <w:t>Ann</w:t>
      </w:r>
      <w:r w:rsidR="00A24C44" w:rsidRPr="0048357D">
        <w:rPr>
          <w:rFonts w:asciiTheme="majorHAnsi" w:hAnsiTheme="majorHAnsi"/>
          <w:i/>
          <w:sz w:val="21"/>
          <w:szCs w:val="21"/>
        </w:rPr>
        <w:t xml:space="preserve"> </w:t>
      </w:r>
      <w:r w:rsidR="004D4DD4" w:rsidRPr="0048357D">
        <w:rPr>
          <w:rFonts w:asciiTheme="majorHAnsi" w:hAnsiTheme="majorHAnsi"/>
          <w:i/>
          <w:sz w:val="21"/>
          <w:szCs w:val="21"/>
        </w:rPr>
        <w:t xml:space="preserve">Waters-Bayer </w:t>
      </w:r>
      <w:r w:rsidR="00A24C44" w:rsidRPr="0048357D">
        <w:rPr>
          <w:rFonts w:asciiTheme="majorHAnsi" w:hAnsiTheme="majorHAnsi"/>
          <w:i/>
          <w:sz w:val="21"/>
          <w:szCs w:val="21"/>
        </w:rPr>
        <w:t>(minutes)</w:t>
      </w:r>
      <w:r w:rsidRPr="0048357D">
        <w:rPr>
          <w:rFonts w:asciiTheme="majorHAnsi" w:hAnsiTheme="majorHAnsi"/>
          <w:i/>
          <w:sz w:val="21"/>
          <w:szCs w:val="21"/>
        </w:rPr>
        <w:t xml:space="preserve"> </w:t>
      </w:r>
    </w:p>
    <w:p w14:paraId="4B833BF3" w14:textId="3B75F413" w:rsidR="00F61BC8" w:rsidRPr="0048357D" w:rsidRDefault="00A24C44" w:rsidP="00A24C44">
      <w:pPr>
        <w:spacing w:before="120"/>
        <w:rPr>
          <w:rFonts w:asciiTheme="majorHAnsi" w:hAnsiTheme="majorHAnsi"/>
          <w:i/>
          <w:sz w:val="21"/>
          <w:szCs w:val="21"/>
        </w:rPr>
      </w:pPr>
      <w:r w:rsidRPr="0048357D">
        <w:rPr>
          <w:rFonts w:asciiTheme="majorHAnsi" w:hAnsiTheme="majorHAnsi"/>
          <w:i/>
          <w:sz w:val="21"/>
          <w:szCs w:val="21"/>
        </w:rPr>
        <w:t xml:space="preserve">Barbara, </w:t>
      </w:r>
      <w:r w:rsidR="00F61BC8" w:rsidRPr="0048357D">
        <w:rPr>
          <w:rFonts w:asciiTheme="majorHAnsi" w:hAnsiTheme="majorHAnsi"/>
          <w:i/>
          <w:sz w:val="21"/>
          <w:szCs w:val="21"/>
        </w:rPr>
        <w:t xml:space="preserve">Fiona, </w:t>
      </w:r>
      <w:r w:rsidRPr="0048357D">
        <w:rPr>
          <w:rFonts w:asciiTheme="majorHAnsi" w:hAnsiTheme="majorHAnsi"/>
          <w:i/>
          <w:sz w:val="21"/>
          <w:szCs w:val="21"/>
        </w:rPr>
        <w:t>Ilse and Jim informed Maryam that they could not join this meeting.</w:t>
      </w:r>
    </w:p>
    <w:p w14:paraId="3F19A9A0" w14:textId="56F4512E" w:rsidR="00A24C44" w:rsidRPr="00214C0D" w:rsidRDefault="00A24C44" w:rsidP="0048357D">
      <w:pPr>
        <w:spacing w:before="200"/>
        <w:rPr>
          <w:rFonts w:asciiTheme="majorHAnsi" w:eastAsia="Times New Roman" w:hAnsiTheme="majorHAnsi" w:cs="Arial"/>
          <w:b/>
          <w:color w:val="000000"/>
          <w:sz w:val="22"/>
          <w:szCs w:val="22"/>
        </w:rPr>
      </w:pPr>
      <w:r w:rsidRPr="00214C0D">
        <w:rPr>
          <w:rFonts w:asciiTheme="majorHAnsi" w:eastAsia="Times New Roman" w:hAnsiTheme="majorHAnsi" w:cs="Arial"/>
          <w:b/>
          <w:color w:val="000000"/>
          <w:sz w:val="22"/>
          <w:szCs w:val="22"/>
        </w:rPr>
        <w:t>Agenda</w:t>
      </w:r>
    </w:p>
    <w:p w14:paraId="568D2448" w14:textId="076E145B" w:rsidR="00A24C44" w:rsidRPr="00A24C44" w:rsidRDefault="00A24C44" w:rsidP="00A24C44">
      <w:pPr>
        <w:rPr>
          <w:rFonts w:asciiTheme="majorHAnsi" w:eastAsia="Times New Roman" w:hAnsiTheme="majorHAnsi" w:cs="Arial"/>
          <w:color w:val="000000"/>
          <w:sz w:val="22"/>
          <w:szCs w:val="22"/>
        </w:rPr>
      </w:pPr>
      <w:r w:rsidRPr="00A24C44">
        <w:rPr>
          <w:rFonts w:asciiTheme="majorHAnsi" w:eastAsia="Times New Roman" w:hAnsiTheme="majorHAnsi" w:cs="Arial"/>
          <w:color w:val="000000"/>
          <w:sz w:val="22"/>
          <w:szCs w:val="22"/>
        </w:rPr>
        <w:t>1. UN General Assembly review of IYRP proposal - what to expect and how to support</w:t>
      </w:r>
    </w:p>
    <w:p w14:paraId="7D2377FB" w14:textId="6FA5D851" w:rsidR="00A24C44" w:rsidRPr="00A24C44" w:rsidRDefault="00A24C44" w:rsidP="00A24C44">
      <w:pPr>
        <w:rPr>
          <w:rFonts w:asciiTheme="majorHAnsi" w:eastAsia="Times New Roman" w:hAnsiTheme="majorHAnsi" w:cs="Arial"/>
          <w:color w:val="000000"/>
          <w:sz w:val="22"/>
          <w:szCs w:val="22"/>
        </w:rPr>
      </w:pPr>
      <w:r w:rsidRPr="00A24C44">
        <w:rPr>
          <w:rFonts w:asciiTheme="majorHAnsi" w:eastAsia="Times New Roman" w:hAnsiTheme="majorHAnsi" w:cs="Arial"/>
          <w:color w:val="000000"/>
          <w:sz w:val="22"/>
          <w:szCs w:val="22"/>
        </w:rPr>
        <w:t>2. Draft paper for review and approval: "Non-</w:t>
      </w:r>
      <w:r>
        <w:rPr>
          <w:rFonts w:asciiTheme="majorHAnsi" w:eastAsia="Times New Roman" w:hAnsiTheme="majorHAnsi" w:cs="Arial"/>
          <w:color w:val="000000"/>
          <w:sz w:val="22"/>
          <w:szCs w:val="22"/>
        </w:rPr>
        <w:t>g</w:t>
      </w:r>
      <w:r w:rsidRPr="00A24C44">
        <w:rPr>
          <w:rFonts w:asciiTheme="majorHAnsi" w:eastAsia="Times New Roman" w:hAnsiTheme="majorHAnsi" w:cs="Arial"/>
          <w:color w:val="000000"/>
          <w:sz w:val="22"/>
          <w:szCs w:val="22"/>
        </w:rPr>
        <w:t>overnmental contributions to IYRP</w:t>
      </w:r>
      <w:r>
        <w:rPr>
          <w:rFonts w:asciiTheme="majorHAnsi" w:eastAsia="Times New Roman" w:hAnsiTheme="majorHAnsi" w:cs="Arial"/>
          <w:color w:val="000000"/>
          <w:sz w:val="22"/>
          <w:szCs w:val="22"/>
        </w:rPr>
        <w:t xml:space="preserve"> – </w:t>
      </w:r>
      <w:r w:rsidRPr="00A24C44">
        <w:rPr>
          <w:rFonts w:asciiTheme="majorHAnsi" w:eastAsia="Times New Roman" w:hAnsiTheme="majorHAnsi" w:cs="Arial"/>
          <w:color w:val="000000"/>
          <w:sz w:val="22"/>
          <w:szCs w:val="22"/>
        </w:rPr>
        <w:t>a preliminary estimate" </w:t>
      </w:r>
    </w:p>
    <w:p w14:paraId="3885DF74" w14:textId="09444038" w:rsidR="00A24C44" w:rsidRPr="00A24C44" w:rsidRDefault="004146CA" w:rsidP="00A24C44">
      <w:p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3. </w:t>
      </w:r>
      <w:r w:rsidR="00A24C44" w:rsidRPr="00A24C44">
        <w:rPr>
          <w:rFonts w:asciiTheme="majorHAnsi" w:eastAsia="Times New Roman" w:hAnsiTheme="majorHAnsi" w:cs="Arial"/>
          <w:color w:val="000000"/>
          <w:sz w:val="22"/>
          <w:szCs w:val="22"/>
        </w:rPr>
        <w:t xml:space="preserve">IYRP </w:t>
      </w:r>
      <w:r w:rsidR="00F86F41">
        <w:rPr>
          <w:rFonts w:asciiTheme="majorHAnsi" w:eastAsia="Times New Roman" w:hAnsiTheme="majorHAnsi" w:cs="Arial"/>
          <w:color w:val="000000"/>
          <w:sz w:val="22"/>
          <w:szCs w:val="22"/>
        </w:rPr>
        <w:t>GCG</w:t>
      </w:r>
      <w:r w:rsidR="00A24C44" w:rsidRPr="00A24C44">
        <w:rPr>
          <w:rFonts w:asciiTheme="majorHAnsi" w:eastAsia="Times New Roman" w:hAnsiTheme="majorHAnsi" w:cs="Arial"/>
          <w:color w:val="000000"/>
          <w:sz w:val="22"/>
          <w:szCs w:val="22"/>
        </w:rPr>
        <w:t xml:space="preserve"> endorsement of "Pastoralism Interactive Map"</w:t>
      </w:r>
    </w:p>
    <w:p w14:paraId="2FA0CB77" w14:textId="450A0427" w:rsidR="00A24C44" w:rsidRPr="00A24C44" w:rsidRDefault="00A24C44" w:rsidP="00A24C44">
      <w:pPr>
        <w:rPr>
          <w:rFonts w:asciiTheme="majorHAnsi" w:eastAsia="Times New Roman" w:hAnsiTheme="majorHAnsi" w:cs="Arial"/>
          <w:color w:val="000000"/>
          <w:sz w:val="22"/>
          <w:szCs w:val="22"/>
        </w:rPr>
      </w:pPr>
      <w:r w:rsidRPr="00A24C44">
        <w:rPr>
          <w:rFonts w:asciiTheme="majorHAnsi" w:eastAsia="Times New Roman" w:hAnsiTheme="majorHAnsi" w:cs="Arial"/>
          <w:color w:val="000000"/>
          <w:sz w:val="22"/>
          <w:szCs w:val="22"/>
        </w:rPr>
        <w:t>4. IGC/IRC (October 2021) and IYRP action planning</w:t>
      </w:r>
    </w:p>
    <w:p w14:paraId="52631382" w14:textId="77777777" w:rsidR="00A24C44" w:rsidRDefault="00A24C44">
      <w:pPr>
        <w:rPr>
          <w:rFonts w:asciiTheme="majorHAnsi" w:eastAsia="Times New Roman" w:hAnsiTheme="majorHAnsi" w:cs="Arial"/>
          <w:color w:val="000000"/>
          <w:sz w:val="22"/>
          <w:szCs w:val="22"/>
        </w:rPr>
      </w:pPr>
      <w:r w:rsidRPr="00A24C44">
        <w:rPr>
          <w:rFonts w:asciiTheme="majorHAnsi" w:eastAsia="Times New Roman" w:hAnsiTheme="majorHAnsi" w:cs="Arial"/>
          <w:color w:val="000000"/>
          <w:sz w:val="22"/>
          <w:szCs w:val="22"/>
        </w:rPr>
        <w:t>5. AOB</w:t>
      </w:r>
    </w:p>
    <w:p w14:paraId="477064FD" w14:textId="77777777" w:rsidR="00A24C44" w:rsidRDefault="00A24C44">
      <w:pPr>
        <w:rPr>
          <w:rFonts w:asciiTheme="majorHAnsi" w:eastAsia="Times New Roman" w:hAnsiTheme="majorHAnsi" w:cs="Arial"/>
          <w:color w:val="000000"/>
          <w:sz w:val="22"/>
          <w:szCs w:val="22"/>
        </w:rPr>
      </w:pPr>
    </w:p>
    <w:p w14:paraId="5F468914" w14:textId="396F62ED" w:rsidR="00A24C44" w:rsidRPr="00BF607B" w:rsidRDefault="00F61BC8">
      <w:pPr>
        <w:rPr>
          <w:rFonts w:asciiTheme="majorHAnsi" w:hAnsiTheme="majorHAnsi"/>
          <w:b/>
        </w:rPr>
      </w:pPr>
      <w:r w:rsidRPr="00BF607B">
        <w:rPr>
          <w:rFonts w:asciiTheme="majorHAnsi" w:hAnsiTheme="majorHAnsi"/>
          <w:b/>
        </w:rPr>
        <w:t xml:space="preserve">1. </w:t>
      </w:r>
      <w:r w:rsidR="00A24C44" w:rsidRPr="00BF607B">
        <w:rPr>
          <w:rFonts w:asciiTheme="majorHAnsi" w:eastAsia="Times New Roman" w:hAnsiTheme="majorHAnsi" w:cs="Arial"/>
          <w:b/>
          <w:color w:val="000000"/>
        </w:rPr>
        <w:t>UN General Assembly (UNGA) review of IYRP proposal</w:t>
      </w:r>
      <w:r w:rsidR="00A24C44" w:rsidRPr="00BF607B">
        <w:rPr>
          <w:rFonts w:asciiTheme="majorHAnsi" w:hAnsiTheme="majorHAnsi"/>
          <w:b/>
        </w:rPr>
        <w:t xml:space="preserve"> </w:t>
      </w:r>
    </w:p>
    <w:p w14:paraId="5E466656" w14:textId="645BBABF" w:rsidR="00F61BC8" w:rsidRPr="00A24C44" w:rsidRDefault="00A24C44" w:rsidP="00214C0D">
      <w:pPr>
        <w:spacing w:before="120"/>
        <w:rPr>
          <w:rFonts w:asciiTheme="majorHAnsi" w:hAnsiTheme="majorHAnsi"/>
          <w:sz w:val="22"/>
          <w:szCs w:val="22"/>
        </w:rPr>
      </w:pPr>
      <w:r w:rsidRPr="00A06576">
        <w:rPr>
          <w:rFonts w:asciiTheme="majorHAnsi" w:hAnsiTheme="majorHAnsi"/>
          <w:i/>
          <w:sz w:val="22"/>
          <w:szCs w:val="22"/>
        </w:rPr>
        <w:t>Maryam</w:t>
      </w:r>
      <w:r w:rsidR="0066783C">
        <w:rPr>
          <w:rFonts w:asciiTheme="majorHAnsi" w:hAnsiTheme="majorHAnsi"/>
          <w:i/>
          <w:sz w:val="22"/>
          <w:szCs w:val="22"/>
        </w:rPr>
        <w:t>:</w:t>
      </w:r>
      <w:r w:rsidRPr="00A06576">
        <w:rPr>
          <w:rFonts w:asciiTheme="majorHAnsi" w:hAnsiTheme="majorHAnsi"/>
          <w:i/>
          <w:sz w:val="22"/>
          <w:szCs w:val="22"/>
        </w:rPr>
        <w:t xml:space="preserve"> </w:t>
      </w:r>
      <w:r w:rsidR="0066783C">
        <w:rPr>
          <w:rFonts w:asciiTheme="majorHAnsi" w:hAnsiTheme="majorHAnsi"/>
          <w:sz w:val="22"/>
          <w:szCs w:val="22"/>
        </w:rPr>
        <w:t>T</w:t>
      </w:r>
      <w:r>
        <w:rPr>
          <w:rFonts w:asciiTheme="majorHAnsi" w:hAnsiTheme="majorHAnsi"/>
          <w:sz w:val="22"/>
          <w:szCs w:val="22"/>
        </w:rPr>
        <w:t xml:space="preserve">he </w:t>
      </w:r>
      <w:r w:rsidR="00F61BC8" w:rsidRPr="00A24C44">
        <w:rPr>
          <w:rFonts w:asciiTheme="majorHAnsi" w:hAnsiTheme="majorHAnsi"/>
          <w:sz w:val="22"/>
          <w:szCs w:val="22"/>
        </w:rPr>
        <w:t>FAO D</w:t>
      </w:r>
      <w:r>
        <w:rPr>
          <w:rFonts w:asciiTheme="majorHAnsi" w:hAnsiTheme="majorHAnsi"/>
          <w:sz w:val="22"/>
          <w:szCs w:val="22"/>
        </w:rPr>
        <w:t xml:space="preserve">irector General </w:t>
      </w:r>
      <w:r w:rsidR="00F61BC8" w:rsidRPr="00A24C44">
        <w:rPr>
          <w:rFonts w:asciiTheme="majorHAnsi" w:hAnsiTheme="majorHAnsi"/>
          <w:sz w:val="22"/>
          <w:szCs w:val="22"/>
        </w:rPr>
        <w:t xml:space="preserve">transmitted </w:t>
      </w:r>
      <w:r>
        <w:rPr>
          <w:rFonts w:asciiTheme="majorHAnsi" w:hAnsiTheme="majorHAnsi"/>
          <w:sz w:val="22"/>
          <w:szCs w:val="22"/>
        </w:rPr>
        <w:t xml:space="preserve">the </w:t>
      </w:r>
      <w:r w:rsidR="00F61BC8" w:rsidRPr="00A24C44">
        <w:rPr>
          <w:rFonts w:asciiTheme="majorHAnsi" w:hAnsiTheme="majorHAnsi"/>
          <w:sz w:val="22"/>
          <w:szCs w:val="22"/>
        </w:rPr>
        <w:t xml:space="preserve">official </w:t>
      </w:r>
      <w:r>
        <w:rPr>
          <w:rFonts w:asciiTheme="majorHAnsi" w:hAnsiTheme="majorHAnsi"/>
          <w:sz w:val="22"/>
          <w:szCs w:val="22"/>
        </w:rPr>
        <w:t xml:space="preserve">IYRP </w:t>
      </w:r>
      <w:r w:rsidR="00F61BC8" w:rsidRPr="00A24C44">
        <w:rPr>
          <w:rFonts w:asciiTheme="majorHAnsi" w:hAnsiTheme="majorHAnsi"/>
          <w:sz w:val="22"/>
          <w:szCs w:val="22"/>
        </w:rPr>
        <w:t>prop</w:t>
      </w:r>
      <w:r>
        <w:rPr>
          <w:rFonts w:asciiTheme="majorHAnsi" w:hAnsiTheme="majorHAnsi"/>
          <w:sz w:val="22"/>
          <w:szCs w:val="22"/>
        </w:rPr>
        <w:t>osal</w:t>
      </w:r>
      <w:r w:rsidR="00F61BC8" w:rsidRPr="00A24C44">
        <w:rPr>
          <w:rFonts w:asciiTheme="majorHAnsi" w:hAnsiTheme="majorHAnsi"/>
          <w:sz w:val="22"/>
          <w:szCs w:val="22"/>
        </w:rPr>
        <w:t xml:space="preserve"> from </w:t>
      </w:r>
      <w:r>
        <w:rPr>
          <w:rFonts w:asciiTheme="majorHAnsi" w:hAnsiTheme="majorHAnsi"/>
          <w:sz w:val="22"/>
          <w:szCs w:val="22"/>
        </w:rPr>
        <w:t xml:space="preserve">the </w:t>
      </w:r>
      <w:r w:rsidR="00F61BC8" w:rsidRPr="00A24C44">
        <w:rPr>
          <w:rFonts w:asciiTheme="majorHAnsi" w:hAnsiTheme="majorHAnsi"/>
          <w:sz w:val="22"/>
          <w:szCs w:val="22"/>
        </w:rPr>
        <w:t>F</w:t>
      </w:r>
      <w:r>
        <w:rPr>
          <w:rFonts w:asciiTheme="majorHAnsi" w:hAnsiTheme="majorHAnsi"/>
          <w:sz w:val="22"/>
          <w:szCs w:val="22"/>
        </w:rPr>
        <w:t>A</w:t>
      </w:r>
      <w:r w:rsidR="00F61BC8" w:rsidRPr="00A24C44">
        <w:rPr>
          <w:rFonts w:asciiTheme="majorHAnsi" w:hAnsiTheme="majorHAnsi"/>
          <w:sz w:val="22"/>
          <w:szCs w:val="22"/>
        </w:rPr>
        <w:t xml:space="preserve">O </w:t>
      </w:r>
      <w:r>
        <w:rPr>
          <w:rFonts w:asciiTheme="majorHAnsi" w:hAnsiTheme="majorHAnsi"/>
          <w:sz w:val="22"/>
          <w:szCs w:val="22"/>
        </w:rPr>
        <w:t>C</w:t>
      </w:r>
      <w:r w:rsidR="00F61BC8" w:rsidRPr="00A24C44">
        <w:rPr>
          <w:rFonts w:asciiTheme="majorHAnsi" w:hAnsiTheme="majorHAnsi"/>
          <w:sz w:val="22"/>
          <w:szCs w:val="22"/>
        </w:rPr>
        <w:t xml:space="preserve">onference to </w:t>
      </w:r>
      <w:r>
        <w:rPr>
          <w:rFonts w:asciiTheme="majorHAnsi" w:hAnsiTheme="majorHAnsi"/>
          <w:sz w:val="22"/>
          <w:szCs w:val="22"/>
        </w:rPr>
        <w:t>the United Nations (UN)</w:t>
      </w:r>
      <w:r w:rsidR="00F61BC8" w:rsidRPr="00A24C44">
        <w:rPr>
          <w:rFonts w:asciiTheme="majorHAnsi" w:hAnsiTheme="majorHAnsi"/>
          <w:sz w:val="22"/>
          <w:szCs w:val="22"/>
        </w:rPr>
        <w:t xml:space="preserve"> Secr</w:t>
      </w:r>
      <w:r>
        <w:rPr>
          <w:rFonts w:asciiTheme="majorHAnsi" w:hAnsiTheme="majorHAnsi"/>
          <w:sz w:val="22"/>
          <w:szCs w:val="22"/>
        </w:rPr>
        <w:t>etary</w:t>
      </w:r>
      <w:r w:rsidR="00F61BC8" w:rsidRPr="00A24C44">
        <w:rPr>
          <w:rFonts w:asciiTheme="majorHAnsi" w:hAnsiTheme="majorHAnsi"/>
          <w:sz w:val="22"/>
          <w:szCs w:val="22"/>
        </w:rPr>
        <w:t xml:space="preserve"> General</w:t>
      </w:r>
      <w:r>
        <w:rPr>
          <w:rFonts w:asciiTheme="majorHAnsi" w:hAnsiTheme="majorHAnsi"/>
          <w:sz w:val="22"/>
          <w:szCs w:val="22"/>
        </w:rPr>
        <w:t xml:space="preserve">. Next week, a </w:t>
      </w:r>
      <w:r w:rsidR="00F61BC8" w:rsidRPr="00A24C44">
        <w:rPr>
          <w:rFonts w:asciiTheme="majorHAnsi" w:hAnsiTheme="majorHAnsi"/>
          <w:sz w:val="22"/>
          <w:szCs w:val="22"/>
        </w:rPr>
        <w:t>new pres</w:t>
      </w:r>
      <w:r>
        <w:rPr>
          <w:rFonts w:asciiTheme="majorHAnsi" w:hAnsiTheme="majorHAnsi"/>
          <w:sz w:val="22"/>
          <w:szCs w:val="22"/>
        </w:rPr>
        <w:t>ident of</w:t>
      </w:r>
      <w:r w:rsidR="00F61BC8" w:rsidRPr="00A24C44">
        <w:rPr>
          <w:rFonts w:asciiTheme="majorHAnsi" w:hAnsiTheme="majorHAnsi"/>
          <w:sz w:val="22"/>
          <w:szCs w:val="22"/>
        </w:rPr>
        <w:t xml:space="preserve"> </w:t>
      </w:r>
      <w:r>
        <w:rPr>
          <w:rFonts w:asciiTheme="majorHAnsi" w:hAnsiTheme="majorHAnsi"/>
          <w:sz w:val="22"/>
          <w:szCs w:val="22"/>
        </w:rPr>
        <w:t>UNGA will</w:t>
      </w:r>
      <w:r w:rsidR="00F61BC8" w:rsidRPr="00A24C44">
        <w:rPr>
          <w:rFonts w:asciiTheme="majorHAnsi" w:hAnsiTheme="majorHAnsi"/>
          <w:sz w:val="22"/>
          <w:szCs w:val="22"/>
        </w:rPr>
        <w:t xml:space="preserve"> be announced, </w:t>
      </w:r>
      <w:r>
        <w:rPr>
          <w:rFonts w:asciiTheme="majorHAnsi" w:hAnsiTheme="majorHAnsi"/>
          <w:sz w:val="22"/>
          <w:szCs w:val="22"/>
        </w:rPr>
        <w:t xml:space="preserve">who </w:t>
      </w:r>
      <w:r w:rsidR="00F61BC8" w:rsidRPr="00A24C44">
        <w:rPr>
          <w:rFonts w:asciiTheme="majorHAnsi" w:hAnsiTheme="majorHAnsi"/>
          <w:sz w:val="22"/>
          <w:szCs w:val="22"/>
        </w:rPr>
        <w:t>will presid</w:t>
      </w:r>
      <w:r>
        <w:rPr>
          <w:rFonts w:asciiTheme="majorHAnsi" w:hAnsiTheme="majorHAnsi"/>
          <w:sz w:val="22"/>
          <w:szCs w:val="22"/>
        </w:rPr>
        <w:t>e</w:t>
      </w:r>
      <w:r w:rsidR="00F61BC8" w:rsidRPr="00A24C44">
        <w:rPr>
          <w:rFonts w:asciiTheme="majorHAnsi" w:hAnsiTheme="majorHAnsi"/>
          <w:sz w:val="22"/>
          <w:szCs w:val="22"/>
        </w:rPr>
        <w:t xml:space="preserve"> over </w:t>
      </w:r>
      <w:r>
        <w:rPr>
          <w:rFonts w:asciiTheme="majorHAnsi" w:hAnsiTheme="majorHAnsi"/>
          <w:sz w:val="22"/>
          <w:szCs w:val="22"/>
        </w:rPr>
        <w:t xml:space="preserve">the </w:t>
      </w:r>
      <w:r w:rsidR="00C36AEE">
        <w:rPr>
          <w:rFonts w:asciiTheme="majorHAnsi" w:hAnsiTheme="majorHAnsi"/>
          <w:sz w:val="22"/>
          <w:szCs w:val="22"/>
        </w:rPr>
        <w:t>7</w:t>
      </w:r>
      <w:r w:rsidR="00F61BC8" w:rsidRPr="00A24C44">
        <w:rPr>
          <w:rFonts w:asciiTheme="majorHAnsi" w:hAnsiTheme="majorHAnsi"/>
          <w:sz w:val="22"/>
          <w:szCs w:val="22"/>
        </w:rPr>
        <w:t>6</w:t>
      </w:r>
      <w:r w:rsidR="00F61BC8" w:rsidRPr="00A24C44">
        <w:rPr>
          <w:rFonts w:asciiTheme="majorHAnsi" w:hAnsiTheme="majorHAnsi"/>
          <w:sz w:val="22"/>
          <w:szCs w:val="22"/>
          <w:vertAlign w:val="superscript"/>
        </w:rPr>
        <w:t>th</w:t>
      </w:r>
      <w:r w:rsidR="00F61BC8" w:rsidRPr="00A24C44">
        <w:rPr>
          <w:rFonts w:asciiTheme="majorHAnsi" w:hAnsiTheme="majorHAnsi"/>
          <w:sz w:val="22"/>
          <w:szCs w:val="22"/>
        </w:rPr>
        <w:t xml:space="preserve"> </w:t>
      </w:r>
      <w:r>
        <w:rPr>
          <w:rFonts w:asciiTheme="majorHAnsi" w:hAnsiTheme="majorHAnsi"/>
          <w:sz w:val="22"/>
          <w:szCs w:val="22"/>
        </w:rPr>
        <w:t>S</w:t>
      </w:r>
      <w:r w:rsidR="00F61BC8" w:rsidRPr="00A24C44">
        <w:rPr>
          <w:rFonts w:asciiTheme="majorHAnsi" w:hAnsiTheme="majorHAnsi"/>
          <w:sz w:val="22"/>
          <w:szCs w:val="22"/>
        </w:rPr>
        <w:t xml:space="preserve">ession of </w:t>
      </w:r>
      <w:r>
        <w:rPr>
          <w:rFonts w:asciiTheme="majorHAnsi" w:hAnsiTheme="majorHAnsi"/>
          <w:sz w:val="22"/>
          <w:szCs w:val="22"/>
        </w:rPr>
        <w:t>UN</w:t>
      </w:r>
      <w:r w:rsidR="00F61BC8" w:rsidRPr="00A24C44">
        <w:rPr>
          <w:rFonts w:asciiTheme="majorHAnsi" w:hAnsiTheme="majorHAnsi"/>
          <w:sz w:val="22"/>
          <w:szCs w:val="22"/>
        </w:rPr>
        <w:t xml:space="preserve">GA </w:t>
      </w:r>
      <w:r w:rsidR="00C36AEE">
        <w:rPr>
          <w:rFonts w:asciiTheme="majorHAnsi" w:hAnsiTheme="majorHAnsi"/>
          <w:sz w:val="22"/>
          <w:szCs w:val="22"/>
        </w:rPr>
        <w:t xml:space="preserve">starting </w:t>
      </w:r>
      <w:r>
        <w:rPr>
          <w:rFonts w:asciiTheme="majorHAnsi" w:hAnsiTheme="majorHAnsi"/>
          <w:sz w:val="22"/>
          <w:szCs w:val="22"/>
        </w:rPr>
        <w:t>in September</w:t>
      </w:r>
      <w:r w:rsidR="00F61BC8" w:rsidRPr="00A24C44">
        <w:rPr>
          <w:rFonts w:asciiTheme="majorHAnsi" w:hAnsiTheme="majorHAnsi"/>
          <w:sz w:val="22"/>
          <w:szCs w:val="22"/>
        </w:rPr>
        <w:t xml:space="preserve">. </w:t>
      </w:r>
      <w:r>
        <w:rPr>
          <w:rFonts w:asciiTheme="majorHAnsi" w:hAnsiTheme="majorHAnsi"/>
          <w:sz w:val="22"/>
          <w:szCs w:val="22"/>
        </w:rPr>
        <w:t xml:space="preserve">According to the </w:t>
      </w:r>
      <w:r w:rsidR="00F61BC8" w:rsidRPr="00A24C44">
        <w:rPr>
          <w:rFonts w:asciiTheme="majorHAnsi" w:hAnsiTheme="majorHAnsi"/>
          <w:sz w:val="22"/>
          <w:szCs w:val="22"/>
        </w:rPr>
        <w:t>Mong</w:t>
      </w:r>
      <w:r>
        <w:rPr>
          <w:rFonts w:asciiTheme="majorHAnsi" w:hAnsiTheme="majorHAnsi"/>
          <w:sz w:val="22"/>
          <w:szCs w:val="22"/>
        </w:rPr>
        <w:t>olian</w:t>
      </w:r>
      <w:r w:rsidR="00F61BC8" w:rsidRPr="00A24C44">
        <w:rPr>
          <w:rFonts w:asciiTheme="majorHAnsi" w:hAnsiTheme="majorHAnsi"/>
          <w:sz w:val="22"/>
          <w:szCs w:val="22"/>
        </w:rPr>
        <w:t xml:space="preserve"> </w:t>
      </w:r>
      <w:r>
        <w:rPr>
          <w:rFonts w:asciiTheme="majorHAnsi" w:hAnsiTheme="majorHAnsi"/>
          <w:sz w:val="22"/>
          <w:szCs w:val="22"/>
        </w:rPr>
        <w:t>A</w:t>
      </w:r>
      <w:r w:rsidR="00F61BC8" w:rsidRPr="00A24C44">
        <w:rPr>
          <w:rFonts w:asciiTheme="majorHAnsi" w:hAnsiTheme="majorHAnsi"/>
          <w:sz w:val="22"/>
          <w:szCs w:val="22"/>
        </w:rPr>
        <w:t xml:space="preserve">mbassador </w:t>
      </w:r>
      <w:r>
        <w:rPr>
          <w:rFonts w:asciiTheme="majorHAnsi" w:hAnsiTheme="majorHAnsi"/>
          <w:sz w:val="22"/>
          <w:szCs w:val="22"/>
        </w:rPr>
        <w:t>in New York</w:t>
      </w:r>
      <w:r w:rsidR="00BF607B">
        <w:rPr>
          <w:rFonts w:asciiTheme="majorHAnsi" w:hAnsiTheme="majorHAnsi"/>
          <w:sz w:val="22"/>
          <w:szCs w:val="22"/>
        </w:rPr>
        <w:t xml:space="preserve"> (NY)</w:t>
      </w:r>
      <w:r>
        <w:rPr>
          <w:rFonts w:asciiTheme="majorHAnsi" w:hAnsiTheme="majorHAnsi"/>
          <w:sz w:val="22"/>
          <w:szCs w:val="22"/>
        </w:rPr>
        <w:t xml:space="preserve">, the proposal will not be discussed during the </w:t>
      </w:r>
      <w:r w:rsidR="00F61BC8" w:rsidRPr="00A24C44">
        <w:rPr>
          <w:rFonts w:asciiTheme="majorHAnsi" w:hAnsiTheme="majorHAnsi"/>
          <w:sz w:val="22"/>
          <w:szCs w:val="22"/>
        </w:rPr>
        <w:t xml:space="preserve">segment </w:t>
      </w:r>
      <w:r w:rsidR="005225DE" w:rsidRPr="00A24C44">
        <w:rPr>
          <w:rFonts w:asciiTheme="majorHAnsi" w:hAnsiTheme="majorHAnsi"/>
          <w:sz w:val="22"/>
          <w:szCs w:val="22"/>
        </w:rPr>
        <w:t>addressing high-level issues</w:t>
      </w:r>
      <w:r>
        <w:rPr>
          <w:rFonts w:asciiTheme="majorHAnsi" w:hAnsiTheme="majorHAnsi"/>
          <w:sz w:val="22"/>
          <w:szCs w:val="22"/>
        </w:rPr>
        <w:t xml:space="preserve"> in September, but rather in </w:t>
      </w:r>
      <w:r w:rsidR="00F61BC8" w:rsidRPr="00A24C44">
        <w:rPr>
          <w:rFonts w:asciiTheme="majorHAnsi" w:hAnsiTheme="majorHAnsi"/>
          <w:sz w:val="22"/>
          <w:szCs w:val="22"/>
        </w:rPr>
        <w:t>Oct</w:t>
      </w:r>
      <w:r>
        <w:rPr>
          <w:rFonts w:asciiTheme="majorHAnsi" w:hAnsiTheme="majorHAnsi"/>
          <w:sz w:val="22"/>
          <w:szCs w:val="22"/>
        </w:rPr>
        <w:t xml:space="preserve">ober, November or </w:t>
      </w:r>
      <w:r w:rsidR="00F61BC8" w:rsidRPr="00A24C44">
        <w:rPr>
          <w:rFonts w:asciiTheme="majorHAnsi" w:hAnsiTheme="majorHAnsi"/>
          <w:sz w:val="22"/>
          <w:szCs w:val="22"/>
        </w:rPr>
        <w:t>Dec</w:t>
      </w:r>
      <w:r>
        <w:rPr>
          <w:rFonts w:asciiTheme="majorHAnsi" w:hAnsiTheme="majorHAnsi"/>
          <w:sz w:val="22"/>
          <w:szCs w:val="22"/>
        </w:rPr>
        <w:t>ember</w:t>
      </w:r>
      <w:r w:rsidR="0066783C">
        <w:rPr>
          <w:rFonts w:asciiTheme="majorHAnsi" w:hAnsiTheme="majorHAnsi"/>
          <w:sz w:val="22"/>
          <w:szCs w:val="22"/>
        </w:rPr>
        <w:t xml:space="preserve">, </w:t>
      </w:r>
      <w:r>
        <w:rPr>
          <w:rFonts w:asciiTheme="majorHAnsi" w:hAnsiTheme="majorHAnsi"/>
          <w:sz w:val="22"/>
          <w:szCs w:val="22"/>
        </w:rPr>
        <w:t>d</w:t>
      </w:r>
      <w:r w:rsidR="00F61BC8" w:rsidRPr="00A24C44">
        <w:rPr>
          <w:rFonts w:asciiTheme="majorHAnsi" w:hAnsiTheme="majorHAnsi"/>
          <w:sz w:val="22"/>
          <w:szCs w:val="22"/>
        </w:rPr>
        <w:t>epend</w:t>
      </w:r>
      <w:r w:rsidR="0066783C">
        <w:rPr>
          <w:rFonts w:asciiTheme="majorHAnsi" w:hAnsiTheme="majorHAnsi"/>
          <w:sz w:val="22"/>
          <w:szCs w:val="22"/>
        </w:rPr>
        <w:t>ing</w:t>
      </w:r>
      <w:r w:rsidR="00F61BC8" w:rsidRPr="00A24C44">
        <w:rPr>
          <w:rFonts w:asciiTheme="majorHAnsi" w:hAnsiTheme="majorHAnsi"/>
          <w:sz w:val="22"/>
          <w:szCs w:val="22"/>
        </w:rPr>
        <w:t xml:space="preserve"> on how </w:t>
      </w:r>
      <w:r>
        <w:rPr>
          <w:rFonts w:asciiTheme="majorHAnsi" w:hAnsiTheme="majorHAnsi"/>
          <w:sz w:val="22"/>
          <w:szCs w:val="22"/>
        </w:rPr>
        <w:t>UN</w:t>
      </w:r>
      <w:r w:rsidR="00F61BC8" w:rsidRPr="00A24C44">
        <w:rPr>
          <w:rFonts w:asciiTheme="majorHAnsi" w:hAnsiTheme="majorHAnsi"/>
          <w:sz w:val="22"/>
          <w:szCs w:val="22"/>
        </w:rPr>
        <w:t>GA prioritises the agenda</w:t>
      </w:r>
      <w:r w:rsidR="00C36AEE">
        <w:rPr>
          <w:rFonts w:asciiTheme="majorHAnsi" w:hAnsiTheme="majorHAnsi"/>
          <w:sz w:val="22"/>
          <w:szCs w:val="22"/>
        </w:rPr>
        <w:t xml:space="preserve"> and which procedural steps are followed</w:t>
      </w:r>
      <w:r w:rsidR="00F61BC8" w:rsidRPr="00A24C44">
        <w:rPr>
          <w:rFonts w:asciiTheme="majorHAnsi" w:hAnsiTheme="majorHAnsi"/>
          <w:sz w:val="22"/>
          <w:szCs w:val="22"/>
        </w:rPr>
        <w:t xml:space="preserve">. FAO </w:t>
      </w:r>
      <w:r>
        <w:rPr>
          <w:rFonts w:asciiTheme="majorHAnsi" w:hAnsiTheme="majorHAnsi"/>
          <w:sz w:val="22"/>
          <w:szCs w:val="22"/>
        </w:rPr>
        <w:t xml:space="preserve">is </w:t>
      </w:r>
      <w:r w:rsidR="00F61BC8" w:rsidRPr="00A24C44">
        <w:rPr>
          <w:rFonts w:asciiTheme="majorHAnsi" w:hAnsiTheme="majorHAnsi"/>
          <w:sz w:val="22"/>
          <w:szCs w:val="22"/>
        </w:rPr>
        <w:t xml:space="preserve">aware of </w:t>
      </w:r>
      <w:r>
        <w:rPr>
          <w:rFonts w:asciiTheme="majorHAnsi" w:hAnsiTheme="majorHAnsi"/>
          <w:sz w:val="22"/>
          <w:szCs w:val="22"/>
        </w:rPr>
        <w:t>the IYRP social-</w:t>
      </w:r>
      <w:r w:rsidR="00F61BC8" w:rsidRPr="00A24C44">
        <w:rPr>
          <w:rFonts w:asciiTheme="majorHAnsi" w:hAnsiTheme="majorHAnsi"/>
          <w:sz w:val="22"/>
          <w:szCs w:val="22"/>
        </w:rPr>
        <w:t xml:space="preserve">media campaign planned. </w:t>
      </w:r>
      <w:r w:rsidR="0066783C">
        <w:rPr>
          <w:rFonts w:asciiTheme="majorHAnsi" w:hAnsiTheme="majorHAnsi"/>
          <w:sz w:val="22"/>
          <w:szCs w:val="22"/>
        </w:rPr>
        <w:t>T</w:t>
      </w:r>
      <w:r>
        <w:rPr>
          <w:rFonts w:asciiTheme="majorHAnsi" w:hAnsiTheme="majorHAnsi"/>
          <w:sz w:val="22"/>
          <w:szCs w:val="22"/>
        </w:rPr>
        <w:t xml:space="preserve">he </w:t>
      </w:r>
      <w:r w:rsidR="00F61BC8" w:rsidRPr="00A24C44">
        <w:rPr>
          <w:rFonts w:asciiTheme="majorHAnsi" w:hAnsiTheme="majorHAnsi"/>
          <w:sz w:val="22"/>
          <w:szCs w:val="22"/>
        </w:rPr>
        <w:t>Mong</w:t>
      </w:r>
      <w:r>
        <w:rPr>
          <w:rFonts w:asciiTheme="majorHAnsi" w:hAnsiTheme="majorHAnsi"/>
          <w:sz w:val="22"/>
          <w:szCs w:val="22"/>
        </w:rPr>
        <w:t>olian</w:t>
      </w:r>
      <w:r w:rsidR="00F61BC8" w:rsidRPr="00A24C44">
        <w:rPr>
          <w:rFonts w:asciiTheme="majorHAnsi" w:hAnsiTheme="majorHAnsi"/>
          <w:sz w:val="22"/>
          <w:szCs w:val="22"/>
        </w:rPr>
        <w:t xml:space="preserve"> Gov</w:t>
      </w:r>
      <w:r>
        <w:rPr>
          <w:rFonts w:asciiTheme="majorHAnsi" w:hAnsiTheme="majorHAnsi"/>
          <w:sz w:val="22"/>
          <w:szCs w:val="22"/>
        </w:rPr>
        <w:t>ernmen</w:t>
      </w:r>
      <w:r w:rsidR="00F61BC8" w:rsidRPr="00A24C44">
        <w:rPr>
          <w:rFonts w:asciiTheme="majorHAnsi" w:hAnsiTheme="majorHAnsi"/>
          <w:sz w:val="22"/>
          <w:szCs w:val="22"/>
        </w:rPr>
        <w:t xml:space="preserve">t </w:t>
      </w:r>
      <w:r w:rsidR="0066783C">
        <w:rPr>
          <w:rFonts w:asciiTheme="majorHAnsi" w:hAnsiTheme="majorHAnsi"/>
          <w:sz w:val="22"/>
          <w:szCs w:val="22"/>
        </w:rPr>
        <w:t xml:space="preserve">must still decide whether to </w:t>
      </w:r>
      <w:r w:rsidR="00F61BC8" w:rsidRPr="00A24C44">
        <w:rPr>
          <w:rFonts w:asciiTheme="majorHAnsi" w:hAnsiTheme="majorHAnsi"/>
          <w:sz w:val="22"/>
          <w:szCs w:val="22"/>
        </w:rPr>
        <w:t>invite</w:t>
      </w:r>
      <w:r>
        <w:rPr>
          <w:rFonts w:asciiTheme="majorHAnsi" w:hAnsiTheme="majorHAnsi"/>
          <w:sz w:val="22"/>
          <w:szCs w:val="22"/>
        </w:rPr>
        <w:t xml:space="preserve"> other countries</w:t>
      </w:r>
      <w:r w:rsidR="00F61BC8" w:rsidRPr="00A24C44">
        <w:rPr>
          <w:rFonts w:asciiTheme="majorHAnsi" w:hAnsiTheme="majorHAnsi"/>
          <w:sz w:val="22"/>
          <w:szCs w:val="22"/>
        </w:rPr>
        <w:t xml:space="preserve"> to co-sponsor </w:t>
      </w:r>
      <w:r>
        <w:rPr>
          <w:rFonts w:asciiTheme="majorHAnsi" w:hAnsiTheme="majorHAnsi"/>
          <w:sz w:val="22"/>
          <w:szCs w:val="22"/>
        </w:rPr>
        <w:t xml:space="preserve">the </w:t>
      </w:r>
      <w:r w:rsidR="00F61BC8" w:rsidRPr="00A24C44">
        <w:rPr>
          <w:rFonts w:asciiTheme="majorHAnsi" w:hAnsiTheme="majorHAnsi"/>
          <w:sz w:val="22"/>
          <w:szCs w:val="22"/>
        </w:rPr>
        <w:t xml:space="preserve">proposal before </w:t>
      </w:r>
      <w:r>
        <w:rPr>
          <w:rFonts w:asciiTheme="majorHAnsi" w:hAnsiTheme="majorHAnsi"/>
          <w:sz w:val="22"/>
          <w:szCs w:val="22"/>
        </w:rPr>
        <w:t xml:space="preserve">or after </w:t>
      </w:r>
      <w:r w:rsidR="0066783C">
        <w:rPr>
          <w:rFonts w:asciiTheme="majorHAnsi" w:hAnsiTheme="majorHAnsi"/>
          <w:sz w:val="22"/>
          <w:szCs w:val="22"/>
        </w:rPr>
        <w:t>it</w:t>
      </w:r>
      <w:r w:rsidR="00F61BC8" w:rsidRPr="00A24C44">
        <w:rPr>
          <w:rFonts w:asciiTheme="majorHAnsi" w:hAnsiTheme="majorHAnsi"/>
          <w:sz w:val="22"/>
          <w:szCs w:val="22"/>
        </w:rPr>
        <w:t xml:space="preserve"> </w:t>
      </w:r>
      <w:r>
        <w:rPr>
          <w:rFonts w:asciiTheme="majorHAnsi" w:hAnsiTheme="majorHAnsi"/>
          <w:sz w:val="22"/>
          <w:szCs w:val="22"/>
        </w:rPr>
        <w:t xml:space="preserve">is </w:t>
      </w:r>
      <w:r w:rsidR="00F61BC8" w:rsidRPr="00A24C44">
        <w:rPr>
          <w:rFonts w:asciiTheme="majorHAnsi" w:hAnsiTheme="majorHAnsi"/>
          <w:sz w:val="22"/>
          <w:szCs w:val="22"/>
        </w:rPr>
        <w:t>officially tabled.</w:t>
      </w:r>
    </w:p>
    <w:p w14:paraId="01B59E25" w14:textId="4D5C0560" w:rsidR="00F61BC8" w:rsidRPr="00A24C44" w:rsidRDefault="00F61BC8" w:rsidP="0066783C">
      <w:pPr>
        <w:spacing w:before="80"/>
        <w:rPr>
          <w:rFonts w:asciiTheme="majorHAnsi" w:hAnsiTheme="majorHAnsi"/>
          <w:sz w:val="22"/>
          <w:szCs w:val="22"/>
        </w:rPr>
      </w:pPr>
      <w:r w:rsidRPr="00A24C44">
        <w:rPr>
          <w:rFonts w:asciiTheme="majorHAnsi" w:hAnsiTheme="majorHAnsi"/>
          <w:sz w:val="22"/>
          <w:szCs w:val="22"/>
        </w:rPr>
        <w:t xml:space="preserve">Somalia became </w:t>
      </w:r>
      <w:r w:rsidR="00A24C44">
        <w:rPr>
          <w:rFonts w:asciiTheme="majorHAnsi" w:hAnsiTheme="majorHAnsi"/>
          <w:sz w:val="22"/>
          <w:szCs w:val="22"/>
        </w:rPr>
        <w:t xml:space="preserve">the </w:t>
      </w:r>
      <w:r w:rsidRPr="00A24C44">
        <w:rPr>
          <w:rFonts w:asciiTheme="majorHAnsi" w:hAnsiTheme="majorHAnsi"/>
          <w:sz w:val="22"/>
          <w:szCs w:val="22"/>
        </w:rPr>
        <w:t>19</w:t>
      </w:r>
      <w:r w:rsidR="00B63928" w:rsidRPr="00B63928">
        <w:rPr>
          <w:rFonts w:asciiTheme="majorHAnsi" w:hAnsiTheme="majorHAnsi"/>
          <w:sz w:val="22"/>
          <w:szCs w:val="22"/>
          <w:vertAlign w:val="superscript"/>
        </w:rPr>
        <w:t>th</w:t>
      </w:r>
      <w:r w:rsidR="00B63928">
        <w:rPr>
          <w:rFonts w:asciiTheme="majorHAnsi" w:hAnsiTheme="majorHAnsi"/>
          <w:sz w:val="22"/>
          <w:szCs w:val="22"/>
        </w:rPr>
        <w:t xml:space="preserve"> </w:t>
      </w:r>
      <w:r w:rsidRPr="00A24C44">
        <w:rPr>
          <w:rFonts w:asciiTheme="majorHAnsi" w:hAnsiTheme="majorHAnsi"/>
          <w:sz w:val="22"/>
          <w:szCs w:val="22"/>
        </w:rPr>
        <w:t>country</w:t>
      </w:r>
      <w:r w:rsidR="00A24C44">
        <w:rPr>
          <w:rFonts w:asciiTheme="majorHAnsi" w:hAnsiTheme="majorHAnsi"/>
          <w:sz w:val="22"/>
          <w:szCs w:val="22"/>
        </w:rPr>
        <w:t xml:space="preserve"> to support the IYRP proposal</w:t>
      </w:r>
      <w:r w:rsidRPr="00A24C44">
        <w:rPr>
          <w:rFonts w:asciiTheme="majorHAnsi" w:hAnsiTheme="majorHAnsi"/>
          <w:sz w:val="22"/>
          <w:szCs w:val="22"/>
        </w:rPr>
        <w:t xml:space="preserve">. IGAD recently </w:t>
      </w:r>
      <w:r w:rsidR="00874CAA">
        <w:rPr>
          <w:rFonts w:asciiTheme="majorHAnsi" w:hAnsiTheme="majorHAnsi"/>
          <w:sz w:val="22"/>
          <w:szCs w:val="22"/>
        </w:rPr>
        <w:t xml:space="preserve">sent a letter of support and is trying to bring more countries in Eastern Africa </w:t>
      </w:r>
      <w:r w:rsidRPr="00A24C44">
        <w:rPr>
          <w:rFonts w:asciiTheme="majorHAnsi" w:hAnsiTheme="majorHAnsi"/>
          <w:sz w:val="22"/>
          <w:szCs w:val="22"/>
        </w:rPr>
        <w:t>on board.</w:t>
      </w:r>
      <w:r w:rsidR="00874CAA">
        <w:rPr>
          <w:rFonts w:asciiTheme="majorHAnsi" w:hAnsiTheme="majorHAnsi"/>
          <w:sz w:val="22"/>
          <w:szCs w:val="22"/>
        </w:rPr>
        <w:t xml:space="preserve"> The Regional IYRP Support Group (RISG) in West Africa is also actively seeking support </w:t>
      </w:r>
      <w:r w:rsidR="0066783C">
        <w:rPr>
          <w:rFonts w:asciiTheme="majorHAnsi" w:hAnsiTheme="majorHAnsi"/>
          <w:sz w:val="22"/>
          <w:szCs w:val="22"/>
        </w:rPr>
        <w:t>f</w:t>
      </w:r>
      <w:r w:rsidR="00874CAA">
        <w:rPr>
          <w:rFonts w:asciiTheme="majorHAnsi" w:hAnsiTheme="majorHAnsi"/>
          <w:sz w:val="22"/>
          <w:szCs w:val="22"/>
        </w:rPr>
        <w:t xml:space="preserve">rom more </w:t>
      </w:r>
      <w:r w:rsidRPr="00A24C44">
        <w:rPr>
          <w:rFonts w:asciiTheme="majorHAnsi" w:hAnsiTheme="majorHAnsi"/>
          <w:sz w:val="22"/>
          <w:szCs w:val="22"/>
        </w:rPr>
        <w:t>countries in that region.</w:t>
      </w:r>
    </w:p>
    <w:p w14:paraId="71CCC371" w14:textId="3B24B314" w:rsidR="00F61BC8" w:rsidRPr="00E21E60" w:rsidRDefault="00F61BC8" w:rsidP="00214C0D">
      <w:pPr>
        <w:spacing w:before="120"/>
        <w:rPr>
          <w:rFonts w:asciiTheme="majorHAnsi" w:hAnsiTheme="majorHAnsi"/>
          <w:sz w:val="22"/>
          <w:szCs w:val="22"/>
        </w:rPr>
      </w:pPr>
      <w:r w:rsidRPr="00A06576">
        <w:rPr>
          <w:rFonts w:asciiTheme="majorHAnsi" w:hAnsiTheme="majorHAnsi"/>
          <w:i/>
          <w:sz w:val="22"/>
          <w:szCs w:val="22"/>
        </w:rPr>
        <w:t>Engin:</w:t>
      </w:r>
      <w:r w:rsidRPr="00A24C44">
        <w:rPr>
          <w:rFonts w:asciiTheme="majorHAnsi" w:hAnsiTheme="majorHAnsi"/>
          <w:sz w:val="22"/>
          <w:szCs w:val="22"/>
        </w:rPr>
        <w:t xml:space="preserve"> No additional country</w:t>
      </w:r>
      <w:r w:rsidR="00874CAA">
        <w:rPr>
          <w:rFonts w:asciiTheme="majorHAnsi" w:hAnsiTheme="majorHAnsi"/>
          <w:sz w:val="22"/>
          <w:szCs w:val="22"/>
        </w:rPr>
        <w:t xml:space="preserve"> has given support in Europe; it would be very difficult to get written support from</w:t>
      </w:r>
      <w:r w:rsidR="00874CAA" w:rsidRPr="00E21E60">
        <w:rPr>
          <w:rFonts w:asciiTheme="majorHAnsi" w:hAnsiTheme="majorHAnsi"/>
          <w:sz w:val="22"/>
          <w:szCs w:val="22"/>
        </w:rPr>
        <w:t xml:space="preserve"> Turkey, but oral support will continue, as during the Committee on Agriculture (COAG) meeting</w:t>
      </w:r>
      <w:r w:rsidRPr="00E21E60">
        <w:rPr>
          <w:rFonts w:asciiTheme="majorHAnsi" w:hAnsiTheme="majorHAnsi"/>
          <w:sz w:val="22"/>
          <w:szCs w:val="22"/>
        </w:rPr>
        <w:t>.</w:t>
      </w:r>
    </w:p>
    <w:p w14:paraId="05173253" w14:textId="5C69FAFD" w:rsidR="004146CA" w:rsidRDefault="00F61BC8" w:rsidP="00214C0D">
      <w:pPr>
        <w:spacing w:before="120"/>
        <w:rPr>
          <w:rFonts w:asciiTheme="majorHAnsi" w:hAnsiTheme="majorHAnsi"/>
          <w:sz w:val="22"/>
          <w:szCs w:val="22"/>
        </w:rPr>
      </w:pPr>
      <w:r w:rsidRPr="00E21E60">
        <w:rPr>
          <w:rFonts w:asciiTheme="majorHAnsi" w:hAnsiTheme="majorHAnsi"/>
          <w:i/>
          <w:sz w:val="22"/>
          <w:szCs w:val="22"/>
        </w:rPr>
        <w:t>Gregorio:</w:t>
      </w:r>
      <w:r w:rsidRPr="00E21E60">
        <w:rPr>
          <w:rFonts w:asciiTheme="majorHAnsi" w:hAnsiTheme="majorHAnsi"/>
          <w:sz w:val="22"/>
          <w:szCs w:val="22"/>
        </w:rPr>
        <w:t xml:space="preserve"> </w:t>
      </w:r>
      <w:r w:rsidR="00C26CB4">
        <w:rPr>
          <w:rFonts w:asciiTheme="majorHAnsi" w:hAnsiTheme="majorHAnsi"/>
          <w:sz w:val="22"/>
          <w:szCs w:val="22"/>
        </w:rPr>
        <w:t>C</w:t>
      </w:r>
      <w:r w:rsidR="00E21E60" w:rsidRPr="00E21E60">
        <w:rPr>
          <w:rFonts w:asciiTheme="majorHAnsi" w:hAnsiTheme="majorHAnsi"/>
          <w:sz w:val="22"/>
          <w:szCs w:val="22"/>
        </w:rPr>
        <w:t>olleagues at FAO in N</w:t>
      </w:r>
      <w:r w:rsidR="00E21E60">
        <w:rPr>
          <w:rFonts w:asciiTheme="majorHAnsi" w:hAnsiTheme="majorHAnsi"/>
          <w:sz w:val="22"/>
          <w:szCs w:val="22"/>
        </w:rPr>
        <w:t>Y</w:t>
      </w:r>
      <w:r w:rsidR="00E21E60" w:rsidRPr="00E21E60">
        <w:rPr>
          <w:rFonts w:asciiTheme="majorHAnsi" w:hAnsiTheme="majorHAnsi"/>
          <w:sz w:val="22"/>
          <w:szCs w:val="22"/>
        </w:rPr>
        <w:t xml:space="preserve"> seem to be overwhelmed by other top priorities and events happening </w:t>
      </w:r>
      <w:r w:rsidR="00E21E60">
        <w:rPr>
          <w:rFonts w:asciiTheme="majorHAnsi" w:hAnsiTheme="majorHAnsi"/>
          <w:sz w:val="22"/>
          <w:szCs w:val="22"/>
        </w:rPr>
        <w:t>in</w:t>
      </w:r>
      <w:r w:rsidR="00E21E60" w:rsidRPr="00E21E60">
        <w:rPr>
          <w:rFonts w:asciiTheme="majorHAnsi" w:hAnsiTheme="majorHAnsi"/>
          <w:sz w:val="22"/>
          <w:szCs w:val="22"/>
        </w:rPr>
        <w:t xml:space="preserve"> September</w:t>
      </w:r>
      <w:r w:rsidR="00E21E60">
        <w:rPr>
          <w:rFonts w:asciiTheme="majorHAnsi" w:hAnsiTheme="majorHAnsi"/>
          <w:sz w:val="22"/>
          <w:szCs w:val="22"/>
        </w:rPr>
        <w:t xml:space="preserve"> </w:t>
      </w:r>
      <w:r w:rsidR="00E21E60" w:rsidRPr="00E21E60">
        <w:rPr>
          <w:rFonts w:asciiTheme="majorHAnsi" w:hAnsiTheme="majorHAnsi"/>
          <w:sz w:val="22"/>
          <w:szCs w:val="22"/>
        </w:rPr>
        <w:t>(UN</w:t>
      </w:r>
      <w:r w:rsidR="00E21E60">
        <w:rPr>
          <w:rFonts w:asciiTheme="majorHAnsi" w:hAnsiTheme="majorHAnsi"/>
          <w:sz w:val="22"/>
          <w:szCs w:val="22"/>
        </w:rPr>
        <w:t xml:space="preserve"> Food Systems Summit, </w:t>
      </w:r>
      <w:r w:rsidR="00E21E60" w:rsidRPr="00E21E60">
        <w:rPr>
          <w:rFonts w:asciiTheme="majorHAnsi" w:hAnsiTheme="majorHAnsi"/>
          <w:sz w:val="22"/>
          <w:szCs w:val="22"/>
        </w:rPr>
        <w:t>UNGA high</w:t>
      </w:r>
      <w:r w:rsidR="00E21E60">
        <w:rPr>
          <w:rFonts w:asciiTheme="majorHAnsi" w:hAnsiTheme="majorHAnsi"/>
          <w:sz w:val="22"/>
          <w:szCs w:val="22"/>
        </w:rPr>
        <w:t>-</w:t>
      </w:r>
      <w:r w:rsidR="00E21E60" w:rsidRPr="00E21E60">
        <w:rPr>
          <w:rFonts w:asciiTheme="majorHAnsi" w:hAnsiTheme="majorHAnsi"/>
          <w:sz w:val="22"/>
          <w:szCs w:val="22"/>
        </w:rPr>
        <w:t>level discussion…)</w:t>
      </w:r>
      <w:r w:rsidRPr="00E21E60">
        <w:rPr>
          <w:rFonts w:asciiTheme="majorHAnsi" w:hAnsiTheme="majorHAnsi"/>
          <w:sz w:val="22"/>
          <w:szCs w:val="22"/>
        </w:rPr>
        <w:t xml:space="preserve">. </w:t>
      </w:r>
      <w:r w:rsidR="00874CAA" w:rsidRPr="00E21E60">
        <w:rPr>
          <w:rFonts w:asciiTheme="majorHAnsi" w:hAnsiTheme="majorHAnsi"/>
          <w:sz w:val="22"/>
          <w:szCs w:val="22"/>
        </w:rPr>
        <w:t>It is v</w:t>
      </w:r>
      <w:r w:rsidRPr="00E21E60">
        <w:rPr>
          <w:rFonts w:asciiTheme="majorHAnsi" w:hAnsiTheme="majorHAnsi"/>
          <w:sz w:val="22"/>
          <w:szCs w:val="22"/>
        </w:rPr>
        <w:t>ery difficult to find substantial info</w:t>
      </w:r>
      <w:r w:rsidR="00874CAA" w:rsidRPr="00E21E60">
        <w:rPr>
          <w:rFonts w:asciiTheme="majorHAnsi" w:hAnsiTheme="majorHAnsi"/>
          <w:sz w:val="22"/>
          <w:szCs w:val="22"/>
        </w:rPr>
        <w:t>rmation</w:t>
      </w:r>
      <w:r w:rsidRPr="00E21E60">
        <w:rPr>
          <w:rFonts w:asciiTheme="majorHAnsi" w:hAnsiTheme="majorHAnsi"/>
          <w:sz w:val="22"/>
          <w:szCs w:val="22"/>
        </w:rPr>
        <w:t xml:space="preserve"> on </w:t>
      </w:r>
      <w:r w:rsidR="00874CAA" w:rsidRPr="00E21E60">
        <w:rPr>
          <w:rFonts w:asciiTheme="majorHAnsi" w:hAnsiTheme="majorHAnsi"/>
          <w:sz w:val="22"/>
          <w:szCs w:val="22"/>
        </w:rPr>
        <w:t>the UN</w:t>
      </w:r>
      <w:r w:rsidRPr="00E21E60">
        <w:rPr>
          <w:rFonts w:asciiTheme="majorHAnsi" w:hAnsiTheme="majorHAnsi"/>
          <w:sz w:val="22"/>
          <w:szCs w:val="22"/>
        </w:rPr>
        <w:t>GA</w:t>
      </w:r>
      <w:r w:rsidR="00874CAA" w:rsidRPr="00E21E60">
        <w:rPr>
          <w:rFonts w:asciiTheme="majorHAnsi" w:hAnsiTheme="majorHAnsi"/>
          <w:sz w:val="22"/>
          <w:szCs w:val="22"/>
        </w:rPr>
        <w:t>; there is no dr</w:t>
      </w:r>
      <w:r w:rsidR="00874CAA" w:rsidRPr="00A24C44">
        <w:rPr>
          <w:rFonts w:asciiTheme="majorHAnsi" w:hAnsiTheme="majorHAnsi"/>
          <w:sz w:val="22"/>
          <w:szCs w:val="22"/>
        </w:rPr>
        <w:t>aft agenda yet</w:t>
      </w:r>
      <w:r w:rsidRPr="00A24C44">
        <w:rPr>
          <w:rFonts w:asciiTheme="majorHAnsi" w:hAnsiTheme="majorHAnsi"/>
          <w:sz w:val="22"/>
          <w:szCs w:val="22"/>
        </w:rPr>
        <w:t>.</w:t>
      </w:r>
    </w:p>
    <w:p w14:paraId="7398AF80" w14:textId="65F24396" w:rsidR="005225DE" w:rsidRPr="00A24C44" w:rsidRDefault="005225DE" w:rsidP="00214C0D">
      <w:pPr>
        <w:spacing w:before="120"/>
        <w:rPr>
          <w:rFonts w:asciiTheme="majorHAnsi" w:hAnsiTheme="majorHAnsi"/>
          <w:sz w:val="22"/>
          <w:szCs w:val="22"/>
        </w:rPr>
      </w:pPr>
      <w:r w:rsidRPr="00A06576">
        <w:rPr>
          <w:rFonts w:asciiTheme="majorHAnsi" w:hAnsiTheme="majorHAnsi"/>
          <w:i/>
          <w:sz w:val="22"/>
          <w:szCs w:val="22"/>
        </w:rPr>
        <w:t>Mounir</w:t>
      </w:r>
      <w:r w:rsidR="00874CAA">
        <w:rPr>
          <w:rFonts w:asciiTheme="majorHAnsi" w:hAnsiTheme="majorHAnsi"/>
          <w:sz w:val="22"/>
          <w:szCs w:val="22"/>
        </w:rPr>
        <w:t xml:space="preserve"> requested the </w:t>
      </w:r>
      <w:r w:rsidRPr="00A24C44">
        <w:rPr>
          <w:rFonts w:asciiTheme="majorHAnsi" w:hAnsiTheme="majorHAnsi"/>
          <w:sz w:val="22"/>
          <w:szCs w:val="22"/>
        </w:rPr>
        <w:t>list of countries supporting</w:t>
      </w:r>
      <w:r w:rsidR="00874CAA">
        <w:rPr>
          <w:rFonts w:asciiTheme="majorHAnsi" w:hAnsiTheme="majorHAnsi"/>
          <w:sz w:val="22"/>
          <w:szCs w:val="22"/>
        </w:rPr>
        <w:t xml:space="preserve"> the</w:t>
      </w:r>
      <w:r w:rsidRPr="00A24C44">
        <w:rPr>
          <w:rFonts w:asciiTheme="majorHAnsi" w:hAnsiTheme="majorHAnsi"/>
          <w:sz w:val="22"/>
          <w:szCs w:val="22"/>
        </w:rPr>
        <w:t xml:space="preserve"> IYRP</w:t>
      </w:r>
      <w:r w:rsidR="00874CAA">
        <w:rPr>
          <w:rFonts w:asciiTheme="majorHAnsi" w:hAnsiTheme="majorHAnsi"/>
          <w:sz w:val="22"/>
          <w:szCs w:val="22"/>
        </w:rPr>
        <w:t xml:space="preserve">. </w:t>
      </w:r>
      <w:r w:rsidR="00874CAA" w:rsidRPr="0066783C">
        <w:rPr>
          <w:rFonts w:asciiTheme="majorHAnsi" w:hAnsiTheme="majorHAnsi"/>
          <w:i/>
          <w:sz w:val="22"/>
          <w:szCs w:val="22"/>
        </w:rPr>
        <w:t>Engin</w:t>
      </w:r>
      <w:r w:rsidR="00874CAA">
        <w:rPr>
          <w:rFonts w:asciiTheme="majorHAnsi" w:hAnsiTheme="majorHAnsi"/>
          <w:sz w:val="22"/>
          <w:szCs w:val="22"/>
        </w:rPr>
        <w:t xml:space="preserve"> gave the link to the list on the website (</w:t>
      </w:r>
      <w:hyperlink r:id="rId9" w:history="1">
        <w:r w:rsidR="00874CAA" w:rsidRPr="00B6529F">
          <w:rPr>
            <w:rStyle w:val="Link"/>
            <w:rFonts w:asciiTheme="majorHAnsi" w:hAnsiTheme="majorHAnsi"/>
            <w:sz w:val="22"/>
            <w:szCs w:val="22"/>
          </w:rPr>
          <w:t>https://iyrp.info/sites/iyrp.org/files/Country%20Letters%20%26%20All%20Letters%20of%20Support%26Commitment%2026-3-2021.docx</w:t>
        </w:r>
      </w:hyperlink>
      <w:r w:rsidR="00874CAA">
        <w:rPr>
          <w:rFonts w:asciiTheme="majorHAnsi" w:hAnsiTheme="majorHAnsi"/>
          <w:sz w:val="22"/>
          <w:szCs w:val="22"/>
        </w:rPr>
        <w:t>); the list does not yet i</w:t>
      </w:r>
      <w:r w:rsidRPr="00A24C44">
        <w:rPr>
          <w:rFonts w:asciiTheme="majorHAnsi" w:hAnsiTheme="majorHAnsi"/>
          <w:sz w:val="22"/>
          <w:szCs w:val="22"/>
        </w:rPr>
        <w:t>nclude Somalia.</w:t>
      </w:r>
    </w:p>
    <w:p w14:paraId="4470887A" w14:textId="4FCF2F6B" w:rsidR="005225DE" w:rsidRPr="00A24C44" w:rsidRDefault="001A0F9E" w:rsidP="00214C0D">
      <w:pPr>
        <w:spacing w:before="120"/>
        <w:rPr>
          <w:rFonts w:asciiTheme="majorHAnsi" w:hAnsiTheme="majorHAnsi"/>
          <w:sz w:val="22"/>
          <w:szCs w:val="22"/>
        </w:rPr>
      </w:pPr>
      <w:r w:rsidRPr="00A06576">
        <w:rPr>
          <w:rFonts w:asciiTheme="majorHAnsi" w:hAnsiTheme="majorHAnsi"/>
          <w:i/>
          <w:sz w:val="22"/>
          <w:szCs w:val="22"/>
        </w:rPr>
        <w:t xml:space="preserve">Maryam: </w:t>
      </w:r>
      <w:r w:rsidR="00874CAA">
        <w:rPr>
          <w:rFonts w:asciiTheme="majorHAnsi" w:hAnsiTheme="majorHAnsi"/>
          <w:sz w:val="22"/>
          <w:szCs w:val="22"/>
        </w:rPr>
        <w:t xml:space="preserve">Now </w:t>
      </w:r>
      <w:r w:rsidR="005225DE" w:rsidRPr="00A24C44">
        <w:rPr>
          <w:rFonts w:asciiTheme="majorHAnsi" w:hAnsiTheme="majorHAnsi"/>
          <w:sz w:val="22"/>
          <w:szCs w:val="22"/>
        </w:rPr>
        <w:t>294 organisations support</w:t>
      </w:r>
      <w:r w:rsidR="00874CAA">
        <w:rPr>
          <w:rFonts w:asciiTheme="majorHAnsi" w:hAnsiTheme="majorHAnsi"/>
          <w:sz w:val="22"/>
          <w:szCs w:val="22"/>
        </w:rPr>
        <w:t xml:space="preserve"> the</w:t>
      </w:r>
      <w:r w:rsidR="005225DE" w:rsidRPr="00A24C44">
        <w:rPr>
          <w:rFonts w:asciiTheme="majorHAnsi" w:hAnsiTheme="majorHAnsi"/>
          <w:sz w:val="22"/>
          <w:szCs w:val="22"/>
        </w:rPr>
        <w:t xml:space="preserve"> IYRP. </w:t>
      </w:r>
      <w:r w:rsidR="00892050" w:rsidRPr="00A24C44">
        <w:rPr>
          <w:rFonts w:asciiTheme="majorHAnsi" w:hAnsiTheme="majorHAnsi"/>
          <w:sz w:val="22"/>
          <w:szCs w:val="22"/>
        </w:rPr>
        <w:t xml:space="preserve">Many thanks to Sarah for </w:t>
      </w:r>
      <w:r w:rsidR="00874CAA">
        <w:rPr>
          <w:rFonts w:asciiTheme="majorHAnsi" w:hAnsiTheme="majorHAnsi"/>
          <w:sz w:val="22"/>
          <w:szCs w:val="22"/>
        </w:rPr>
        <w:t xml:space="preserve">generating </w:t>
      </w:r>
      <w:r w:rsidR="00892050" w:rsidRPr="00A24C44">
        <w:rPr>
          <w:rFonts w:asciiTheme="majorHAnsi" w:hAnsiTheme="majorHAnsi"/>
          <w:sz w:val="22"/>
          <w:szCs w:val="22"/>
        </w:rPr>
        <w:t>so many letters</w:t>
      </w:r>
      <w:r w:rsidR="00C36AEE">
        <w:rPr>
          <w:rFonts w:asciiTheme="majorHAnsi" w:hAnsiTheme="majorHAnsi"/>
          <w:sz w:val="22"/>
          <w:szCs w:val="22"/>
        </w:rPr>
        <w:t>, especially</w:t>
      </w:r>
      <w:r w:rsidR="00892050" w:rsidRPr="00A24C44">
        <w:rPr>
          <w:rFonts w:asciiTheme="majorHAnsi" w:hAnsiTheme="majorHAnsi"/>
          <w:sz w:val="22"/>
          <w:szCs w:val="22"/>
        </w:rPr>
        <w:t xml:space="preserve"> from </w:t>
      </w:r>
      <w:r w:rsidR="00C36AEE">
        <w:rPr>
          <w:rFonts w:asciiTheme="majorHAnsi" w:hAnsiTheme="majorHAnsi"/>
          <w:sz w:val="22"/>
          <w:szCs w:val="22"/>
        </w:rPr>
        <w:t xml:space="preserve">pastoralist </w:t>
      </w:r>
      <w:r w:rsidR="00892050" w:rsidRPr="00A24C44">
        <w:rPr>
          <w:rFonts w:asciiTheme="majorHAnsi" w:hAnsiTheme="majorHAnsi"/>
          <w:sz w:val="22"/>
          <w:szCs w:val="22"/>
        </w:rPr>
        <w:t>organisations in Australia.</w:t>
      </w:r>
    </w:p>
    <w:p w14:paraId="3E9142B2" w14:textId="1B63F3F8" w:rsidR="001A0F9E" w:rsidRPr="00A24C44" w:rsidRDefault="00874CAA" w:rsidP="0066783C">
      <w:pPr>
        <w:spacing w:before="80"/>
        <w:rPr>
          <w:rFonts w:asciiTheme="majorHAnsi" w:hAnsiTheme="majorHAnsi"/>
          <w:sz w:val="22"/>
          <w:szCs w:val="22"/>
        </w:rPr>
      </w:pPr>
      <w:r>
        <w:rPr>
          <w:rFonts w:asciiTheme="majorHAnsi" w:hAnsiTheme="majorHAnsi"/>
          <w:sz w:val="22"/>
          <w:szCs w:val="22"/>
        </w:rPr>
        <w:t xml:space="preserve">The RISG in North America wanted to know if it </w:t>
      </w:r>
      <w:r w:rsidR="001A0F9E" w:rsidRPr="00A24C44">
        <w:rPr>
          <w:rFonts w:asciiTheme="majorHAnsi" w:hAnsiTheme="majorHAnsi"/>
          <w:sz w:val="22"/>
          <w:szCs w:val="22"/>
        </w:rPr>
        <w:t>should con</w:t>
      </w:r>
      <w:r w:rsidR="0088406B" w:rsidRPr="00A24C44">
        <w:rPr>
          <w:rFonts w:asciiTheme="majorHAnsi" w:hAnsiTheme="majorHAnsi"/>
          <w:sz w:val="22"/>
          <w:szCs w:val="22"/>
        </w:rPr>
        <w:t>t</w:t>
      </w:r>
      <w:r w:rsidR="001A0F9E" w:rsidRPr="00A24C44">
        <w:rPr>
          <w:rFonts w:asciiTheme="majorHAnsi" w:hAnsiTheme="majorHAnsi"/>
          <w:sz w:val="22"/>
          <w:szCs w:val="22"/>
        </w:rPr>
        <w:t>inue seek</w:t>
      </w:r>
      <w:r>
        <w:rPr>
          <w:rFonts w:asciiTheme="majorHAnsi" w:hAnsiTheme="majorHAnsi"/>
          <w:sz w:val="22"/>
          <w:szCs w:val="22"/>
        </w:rPr>
        <w:t>ing</w:t>
      </w:r>
      <w:r w:rsidR="001A0F9E" w:rsidRPr="00A24C44">
        <w:rPr>
          <w:rFonts w:asciiTheme="majorHAnsi" w:hAnsiTheme="majorHAnsi"/>
          <w:sz w:val="22"/>
          <w:szCs w:val="22"/>
        </w:rPr>
        <w:t xml:space="preserve"> le</w:t>
      </w:r>
      <w:r w:rsidR="0088406B" w:rsidRPr="00A24C44">
        <w:rPr>
          <w:rFonts w:asciiTheme="majorHAnsi" w:hAnsiTheme="majorHAnsi"/>
          <w:sz w:val="22"/>
          <w:szCs w:val="22"/>
        </w:rPr>
        <w:t>t</w:t>
      </w:r>
      <w:r w:rsidR="001A0F9E" w:rsidRPr="00A24C44">
        <w:rPr>
          <w:rFonts w:asciiTheme="majorHAnsi" w:hAnsiTheme="majorHAnsi"/>
          <w:sz w:val="22"/>
          <w:szCs w:val="22"/>
        </w:rPr>
        <w:t>ters</w:t>
      </w:r>
      <w:r w:rsidR="0088406B" w:rsidRPr="00A24C44">
        <w:rPr>
          <w:rFonts w:asciiTheme="majorHAnsi" w:hAnsiTheme="majorHAnsi"/>
          <w:sz w:val="22"/>
          <w:szCs w:val="22"/>
        </w:rPr>
        <w:t xml:space="preserve"> </w:t>
      </w:r>
      <w:r w:rsidR="001A0F9E" w:rsidRPr="00A24C44">
        <w:rPr>
          <w:rFonts w:asciiTheme="majorHAnsi" w:hAnsiTheme="majorHAnsi"/>
          <w:sz w:val="22"/>
          <w:szCs w:val="22"/>
        </w:rPr>
        <w:t xml:space="preserve">of support even after </w:t>
      </w:r>
      <w:r>
        <w:rPr>
          <w:rFonts w:asciiTheme="majorHAnsi" w:hAnsiTheme="majorHAnsi"/>
          <w:sz w:val="22"/>
          <w:szCs w:val="22"/>
        </w:rPr>
        <w:t xml:space="preserve">the proposal is </w:t>
      </w:r>
      <w:r w:rsidR="001A0F9E" w:rsidRPr="00A24C44">
        <w:rPr>
          <w:rFonts w:asciiTheme="majorHAnsi" w:hAnsiTheme="majorHAnsi"/>
          <w:sz w:val="22"/>
          <w:szCs w:val="22"/>
        </w:rPr>
        <w:t xml:space="preserve">tabled at UNGA. </w:t>
      </w:r>
      <w:r>
        <w:rPr>
          <w:rFonts w:asciiTheme="majorHAnsi" w:hAnsiTheme="majorHAnsi"/>
          <w:sz w:val="22"/>
          <w:szCs w:val="22"/>
        </w:rPr>
        <w:t>Maryam’s view</w:t>
      </w:r>
      <w:r w:rsidR="00A06576">
        <w:rPr>
          <w:rFonts w:asciiTheme="majorHAnsi" w:hAnsiTheme="majorHAnsi"/>
          <w:sz w:val="22"/>
          <w:szCs w:val="22"/>
        </w:rPr>
        <w:t>: W</w:t>
      </w:r>
      <w:r w:rsidR="001A0F9E" w:rsidRPr="00A24C44">
        <w:rPr>
          <w:rFonts w:asciiTheme="majorHAnsi" w:hAnsiTheme="majorHAnsi"/>
          <w:sz w:val="22"/>
          <w:szCs w:val="22"/>
        </w:rPr>
        <w:t>e need to</w:t>
      </w:r>
      <w:r w:rsidR="00EE46CA" w:rsidRPr="00A24C44">
        <w:rPr>
          <w:rFonts w:asciiTheme="majorHAnsi" w:hAnsiTheme="majorHAnsi"/>
          <w:sz w:val="22"/>
          <w:szCs w:val="22"/>
        </w:rPr>
        <w:t xml:space="preserve"> </w:t>
      </w:r>
      <w:r w:rsidR="001A0F9E" w:rsidRPr="00A24C44">
        <w:rPr>
          <w:rFonts w:asciiTheme="majorHAnsi" w:hAnsiTheme="majorHAnsi"/>
          <w:sz w:val="22"/>
          <w:szCs w:val="22"/>
        </w:rPr>
        <w:t xml:space="preserve">continue to show </w:t>
      </w:r>
      <w:r>
        <w:rPr>
          <w:rFonts w:asciiTheme="majorHAnsi" w:hAnsiTheme="majorHAnsi"/>
          <w:sz w:val="22"/>
          <w:szCs w:val="22"/>
        </w:rPr>
        <w:t xml:space="preserve">the </w:t>
      </w:r>
      <w:r w:rsidR="001A0F9E" w:rsidRPr="00A24C44">
        <w:rPr>
          <w:rFonts w:asciiTheme="majorHAnsi" w:hAnsiTheme="majorHAnsi"/>
          <w:sz w:val="22"/>
          <w:szCs w:val="22"/>
        </w:rPr>
        <w:t>Gov</w:t>
      </w:r>
      <w:r>
        <w:rPr>
          <w:rFonts w:asciiTheme="majorHAnsi" w:hAnsiTheme="majorHAnsi"/>
          <w:sz w:val="22"/>
          <w:szCs w:val="22"/>
        </w:rPr>
        <w:t>ernmen</w:t>
      </w:r>
      <w:r w:rsidR="001A0F9E" w:rsidRPr="00A24C44">
        <w:rPr>
          <w:rFonts w:asciiTheme="majorHAnsi" w:hAnsiTheme="majorHAnsi"/>
          <w:sz w:val="22"/>
          <w:szCs w:val="22"/>
        </w:rPr>
        <w:t xml:space="preserve">t of Mongolia </w:t>
      </w:r>
      <w:r>
        <w:rPr>
          <w:rFonts w:asciiTheme="majorHAnsi" w:hAnsiTheme="majorHAnsi"/>
          <w:sz w:val="22"/>
          <w:szCs w:val="22"/>
        </w:rPr>
        <w:t xml:space="preserve">the growing </w:t>
      </w:r>
      <w:r w:rsidR="001A0F9E" w:rsidRPr="00A24C44">
        <w:rPr>
          <w:rFonts w:asciiTheme="majorHAnsi" w:hAnsiTheme="majorHAnsi"/>
          <w:sz w:val="22"/>
          <w:szCs w:val="22"/>
        </w:rPr>
        <w:t>support for this effort. Between now and 2026, this</w:t>
      </w:r>
      <w:r>
        <w:rPr>
          <w:rFonts w:asciiTheme="majorHAnsi" w:hAnsiTheme="majorHAnsi"/>
          <w:sz w:val="22"/>
          <w:szCs w:val="22"/>
        </w:rPr>
        <w:t xml:space="preserve"> will be the </w:t>
      </w:r>
      <w:r w:rsidR="001A0F9E" w:rsidRPr="00A24C44">
        <w:rPr>
          <w:rFonts w:asciiTheme="majorHAnsi" w:hAnsiTheme="majorHAnsi"/>
          <w:sz w:val="22"/>
          <w:szCs w:val="22"/>
        </w:rPr>
        <w:t>cohort of organis</w:t>
      </w:r>
      <w:r>
        <w:rPr>
          <w:rFonts w:asciiTheme="majorHAnsi" w:hAnsiTheme="majorHAnsi"/>
          <w:sz w:val="22"/>
          <w:szCs w:val="22"/>
        </w:rPr>
        <w:t>a</w:t>
      </w:r>
      <w:r w:rsidR="001A0F9E" w:rsidRPr="00A24C44">
        <w:rPr>
          <w:rFonts w:asciiTheme="majorHAnsi" w:hAnsiTheme="majorHAnsi"/>
          <w:sz w:val="22"/>
          <w:szCs w:val="22"/>
        </w:rPr>
        <w:t xml:space="preserve">tions that will be working together to deliver on </w:t>
      </w:r>
      <w:r>
        <w:rPr>
          <w:rFonts w:asciiTheme="majorHAnsi" w:hAnsiTheme="majorHAnsi"/>
          <w:sz w:val="22"/>
          <w:szCs w:val="22"/>
        </w:rPr>
        <w:t>s</w:t>
      </w:r>
      <w:r w:rsidR="001A0F9E" w:rsidRPr="00A24C44">
        <w:rPr>
          <w:rFonts w:asciiTheme="majorHAnsi" w:hAnsiTheme="majorHAnsi"/>
          <w:sz w:val="22"/>
          <w:szCs w:val="22"/>
        </w:rPr>
        <w:t>ome of the actions</w:t>
      </w:r>
      <w:r>
        <w:rPr>
          <w:rFonts w:asciiTheme="majorHAnsi" w:hAnsiTheme="majorHAnsi"/>
          <w:sz w:val="22"/>
          <w:szCs w:val="22"/>
        </w:rPr>
        <w:t xml:space="preserve"> planned for </w:t>
      </w:r>
      <w:r w:rsidR="0066783C">
        <w:rPr>
          <w:rFonts w:asciiTheme="majorHAnsi" w:hAnsiTheme="majorHAnsi"/>
          <w:sz w:val="22"/>
          <w:szCs w:val="22"/>
        </w:rPr>
        <w:t>t</w:t>
      </w:r>
      <w:r>
        <w:rPr>
          <w:rFonts w:asciiTheme="majorHAnsi" w:hAnsiTheme="majorHAnsi"/>
          <w:sz w:val="22"/>
          <w:szCs w:val="22"/>
        </w:rPr>
        <w:t>he IYRP</w:t>
      </w:r>
      <w:r w:rsidR="001A0F9E" w:rsidRPr="00A24C44">
        <w:rPr>
          <w:rFonts w:asciiTheme="majorHAnsi" w:hAnsiTheme="majorHAnsi"/>
          <w:sz w:val="22"/>
          <w:szCs w:val="22"/>
        </w:rPr>
        <w:t>.</w:t>
      </w:r>
      <w:r>
        <w:rPr>
          <w:rFonts w:asciiTheme="majorHAnsi" w:hAnsiTheme="majorHAnsi"/>
          <w:sz w:val="22"/>
          <w:szCs w:val="22"/>
        </w:rPr>
        <w:t xml:space="preserve"> We should c</w:t>
      </w:r>
      <w:r w:rsidR="00C1484F" w:rsidRPr="00A24C44">
        <w:rPr>
          <w:rFonts w:asciiTheme="majorHAnsi" w:hAnsiTheme="majorHAnsi"/>
          <w:sz w:val="22"/>
          <w:szCs w:val="22"/>
        </w:rPr>
        <w:t xml:space="preserve">ontinue to reach out to as many </w:t>
      </w:r>
      <w:r>
        <w:rPr>
          <w:rFonts w:asciiTheme="majorHAnsi" w:hAnsiTheme="majorHAnsi"/>
          <w:sz w:val="22"/>
          <w:szCs w:val="22"/>
        </w:rPr>
        <w:t>stakeholders as possible, especially pastoralists and indigenous peoples</w:t>
      </w:r>
      <w:r w:rsidR="00C1484F" w:rsidRPr="00A24C44">
        <w:rPr>
          <w:rFonts w:asciiTheme="majorHAnsi" w:hAnsiTheme="majorHAnsi"/>
          <w:sz w:val="22"/>
          <w:szCs w:val="22"/>
        </w:rPr>
        <w:t>.</w:t>
      </w:r>
    </w:p>
    <w:p w14:paraId="2BE2E394" w14:textId="5B47C1DF" w:rsidR="0088406B" w:rsidRPr="00A24C44" w:rsidRDefault="00C36AEE" w:rsidP="00B63928">
      <w:pPr>
        <w:spacing w:before="80"/>
        <w:rPr>
          <w:rFonts w:asciiTheme="majorHAnsi" w:hAnsiTheme="majorHAnsi"/>
          <w:sz w:val="22"/>
          <w:szCs w:val="22"/>
        </w:rPr>
      </w:pPr>
      <w:r>
        <w:rPr>
          <w:rFonts w:asciiTheme="majorHAnsi" w:hAnsiTheme="majorHAnsi"/>
          <w:sz w:val="22"/>
          <w:szCs w:val="22"/>
        </w:rPr>
        <w:t>M</w:t>
      </w:r>
      <w:r w:rsidR="0088406B" w:rsidRPr="00A24C44">
        <w:rPr>
          <w:rFonts w:asciiTheme="majorHAnsi" w:hAnsiTheme="majorHAnsi"/>
          <w:sz w:val="22"/>
          <w:szCs w:val="22"/>
        </w:rPr>
        <w:t>ost support letters from gov</w:t>
      </w:r>
      <w:r w:rsidR="00874CAA">
        <w:rPr>
          <w:rFonts w:asciiTheme="majorHAnsi" w:hAnsiTheme="majorHAnsi"/>
          <w:sz w:val="22"/>
          <w:szCs w:val="22"/>
        </w:rPr>
        <w:t>ernmen</w:t>
      </w:r>
      <w:r w:rsidR="0088406B" w:rsidRPr="00A24C44">
        <w:rPr>
          <w:rFonts w:asciiTheme="majorHAnsi" w:hAnsiTheme="majorHAnsi"/>
          <w:sz w:val="22"/>
          <w:szCs w:val="22"/>
        </w:rPr>
        <w:t xml:space="preserve">ts are from </w:t>
      </w:r>
      <w:r w:rsidR="00874CAA">
        <w:rPr>
          <w:rFonts w:asciiTheme="majorHAnsi" w:hAnsiTheme="majorHAnsi"/>
          <w:sz w:val="22"/>
          <w:szCs w:val="22"/>
        </w:rPr>
        <w:t>Ministries of Agriculture</w:t>
      </w:r>
      <w:r w:rsidR="0088406B" w:rsidRPr="00A24C44">
        <w:rPr>
          <w:rFonts w:asciiTheme="majorHAnsi" w:hAnsiTheme="majorHAnsi"/>
          <w:sz w:val="22"/>
          <w:szCs w:val="22"/>
        </w:rPr>
        <w:t xml:space="preserve">. </w:t>
      </w:r>
      <w:r w:rsidR="00874CAA">
        <w:rPr>
          <w:rFonts w:asciiTheme="majorHAnsi" w:hAnsiTheme="majorHAnsi"/>
          <w:sz w:val="22"/>
          <w:szCs w:val="22"/>
        </w:rPr>
        <w:t xml:space="preserve">Would it be </w:t>
      </w:r>
      <w:r w:rsidR="0088406B" w:rsidRPr="00A24C44">
        <w:rPr>
          <w:rFonts w:asciiTheme="majorHAnsi" w:hAnsiTheme="majorHAnsi"/>
          <w:sz w:val="22"/>
          <w:szCs w:val="22"/>
        </w:rPr>
        <w:t>worthwhile to hold webinars with gov</w:t>
      </w:r>
      <w:r w:rsidR="00874CAA">
        <w:rPr>
          <w:rFonts w:asciiTheme="majorHAnsi" w:hAnsiTheme="majorHAnsi"/>
          <w:sz w:val="22"/>
          <w:szCs w:val="22"/>
        </w:rPr>
        <w:t>ernmen</w:t>
      </w:r>
      <w:r w:rsidR="0088406B" w:rsidRPr="00A24C44">
        <w:rPr>
          <w:rFonts w:asciiTheme="majorHAnsi" w:hAnsiTheme="majorHAnsi"/>
          <w:sz w:val="22"/>
          <w:szCs w:val="22"/>
        </w:rPr>
        <w:t>t rep</w:t>
      </w:r>
      <w:r w:rsidR="00874CAA">
        <w:rPr>
          <w:rFonts w:asciiTheme="majorHAnsi" w:hAnsiTheme="majorHAnsi"/>
          <w:sz w:val="22"/>
          <w:szCs w:val="22"/>
        </w:rPr>
        <w:t>resentative</w:t>
      </w:r>
      <w:r w:rsidR="0088406B" w:rsidRPr="00A24C44">
        <w:rPr>
          <w:rFonts w:asciiTheme="majorHAnsi" w:hAnsiTheme="majorHAnsi"/>
          <w:sz w:val="22"/>
          <w:szCs w:val="22"/>
        </w:rPr>
        <w:t xml:space="preserve">s who signed </w:t>
      </w:r>
      <w:r w:rsidR="00874CAA">
        <w:rPr>
          <w:rFonts w:asciiTheme="majorHAnsi" w:hAnsiTheme="majorHAnsi"/>
          <w:sz w:val="22"/>
          <w:szCs w:val="22"/>
        </w:rPr>
        <w:t xml:space="preserve">the </w:t>
      </w:r>
      <w:r w:rsidR="0088406B" w:rsidRPr="00A24C44">
        <w:rPr>
          <w:rFonts w:asciiTheme="majorHAnsi" w:hAnsiTheme="majorHAnsi"/>
          <w:sz w:val="22"/>
          <w:szCs w:val="22"/>
        </w:rPr>
        <w:t>letter</w:t>
      </w:r>
      <w:r w:rsidR="00874CAA">
        <w:rPr>
          <w:rFonts w:asciiTheme="majorHAnsi" w:hAnsiTheme="majorHAnsi"/>
          <w:sz w:val="22"/>
          <w:szCs w:val="22"/>
        </w:rPr>
        <w:t>s and</w:t>
      </w:r>
      <w:r w:rsidR="0088406B" w:rsidRPr="00A24C44">
        <w:rPr>
          <w:rFonts w:asciiTheme="majorHAnsi" w:hAnsiTheme="majorHAnsi"/>
          <w:sz w:val="22"/>
          <w:szCs w:val="22"/>
        </w:rPr>
        <w:t xml:space="preserve"> talk with them about </w:t>
      </w:r>
      <w:r w:rsidR="00874CAA">
        <w:rPr>
          <w:rFonts w:asciiTheme="majorHAnsi" w:hAnsiTheme="majorHAnsi"/>
          <w:sz w:val="22"/>
          <w:szCs w:val="22"/>
        </w:rPr>
        <w:t xml:space="preserve">the </w:t>
      </w:r>
      <w:r w:rsidR="0088406B" w:rsidRPr="00A24C44">
        <w:rPr>
          <w:rFonts w:asciiTheme="majorHAnsi" w:hAnsiTheme="majorHAnsi"/>
          <w:sz w:val="22"/>
          <w:szCs w:val="22"/>
        </w:rPr>
        <w:t xml:space="preserve">IYRP, key </w:t>
      </w:r>
      <w:r w:rsidR="0088406B" w:rsidRPr="00A24C44">
        <w:rPr>
          <w:rFonts w:asciiTheme="majorHAnsi" w:hAnsiTheme="majorHAnsi"/>
          <w:sz w:val="22"/>
          <w:szCs w:val="22"/>
        </w:rPr>
        <w:lastRenderedPageBreak/>
        <w:t>issues</w:t>
      </w:r>
      <w:r w:rsidR="0066783C">
        <w:rPr>
          <w:rFonts w:asciiTheme="majorHAnsi" w:hAnsiTheme="majorHAnsi"/>
          <w:sz w:val="22"/>
          <w:szCs w:val="22"/>
        </w:rPr>
        <w:t xml:space="preserve"> and</w:t>
      </w:r>
      <w:r w:rsidR="0088406B" w:rsidRPr="00A24C44">
        <w:rPr>
          <w:rFonts w:asciiTheme="majorHAnsi" w:hAnsiTheme="majorHAnsi"/>
          <w:sz w:val="22"/>
          <w:szCs w:val="22"/>
        </w:rPr>
        <w:t xml:space="preserve"> priorities</w:t>
      </w:r>
      <w:r w:rsidR="00F079C5" w:rsidRPr="00A24C44">
        <w:rPr>
          <w:rFonts w:asciiTheme="majorHAnsi" w:hAnsiTheme="majorHAnsi"/>
          <w:sz w:val="22"/>
          <w:szCs w:val="22"/>
        </w:rPr>
        <w:t>, to remi</w:t>
      </w:r>
      <w:r w:rsidR="00EE46CA" w:rsidRPr="00A24C44">
        <w:rPr>
          <w:rFonts w:asciiTheme="majorHAnsi" w:hAnsiTheme="majorHAnsi"/>
          <w:sz w:val="22"/>
          <w:szCs w:val="22"/>
        </w:rPr>
        <w:t>n</w:t>
      </w:r>
      <w:r w:rsidR="00F079C5" w:rsidRPr="00A24C44">
        <w:rPr>
          <w:rFonts w:asciiTheme="majorHAnsi" w:hAnsiTheme="majorHAnsi"/>
          <w:sz w:val="22"/>
          <w:szCs w:val="22"/>
        </w:rPr>
        <w:t xml:space="preserve">d them of </w:t>
      </w:r>
      <w:r w:rsidR="00874CAA">
        <w:rPr>
          <w:rFonts w:asciiTheme="majorHAnsi" w:hAnsiTheme="majorHAnsi"/>
          <w:sz w:val="22"/>
          <w:szCs w:val="22"/>
        </w:rPr>
        <w:t xml:space="preserve">the </w:t>
      </w:r>
      <w:r w:rsidR="00F079C5" w:rsidRPr="00A24C44">
        <w:rPr>
          <w:rFonts w:asciiTheme="majorHAnsi" w:hAnsiTheme="majorHAnsi"/>
          <w:sz w:val="22"/>
          <w:szCs w:val="22"/>
        </w:rPr>
        <w:t>technical sub</w:t>
      </w:r>
      <w:r w:rsidR="00EE46CA" w:rsidRPr="00A24C44">
        <w:rPr>
          <w:rFonts w:asciiTheme="majorHAnsi" w:hAnsiTheme="majorHAnsi"/>
          <w:sz w:val="22"/>
          <w:szCs w:val="22"/>
        </w:rPr>
        <w:t>s</w:t>
      </w:r>
      <w:r w:rsidR="00F079C5" w:rsidRPr="00A24C44">
        <w:rPr>
          <w:rFonts w:asciiTheme="majorHAnsi" w:hAnsiTheme="majorHAnsi"/>
          <w:sz w:val="22"/>
          <w:szCs w:val="22"/>
        </w:rPr>
        <w:t>tantive part</w:t>
      </w:r>
      <w:r w:rsidR="00874CAA">
        <w:rPr>
          <w:rFonts w:asciiTheme="majorHAnsi" w:hAnsiTheme="majorHAnsi"/>
          <w:sz w:val="22"/>
          <w:szCs w:val="22"/>
        </w:rPr>
        <w:t>,</w:t>
      </w:r>
      <w:r w:rsidR="00F079C5" w:rsidRPr="00A24C44">
        <w:rPr>
          <w:rFonts w:asciiTheme="majorHAnsi" w:hAnsiTheme="majorHAnsi"/>
          <w:sz w:val="22"/>
          <w:szCs w:val="22"/>
        </w:rPr>
        <w:t xml:space="preserve"> discuss their views</w:t>
      </w:r>
      <w:r w:rsidR="00874CAA">
        <w:rPr>
          <w:rFonts w:asciiTheme="majorHAnsi" w:hAnsiTheme="majorHAnsi"/>
          <w:sz w:val="22"/>
          <w:szCs w:val="22"/>
        </w:rPr>
        <w:t xml:space="preserve"> and m</w:t>
      </w:r>
      <w:r w:rsidR="00F079C5" w:rsidRPr="00A24C44">
        <w:rPr>
          <w:rFonts w:asciiTheme="majorHAnsi" w:hAnsiTheme="majorHAnsi"/>
          <w:sz w:val="22"/>
          <w:szCs w:val="22"/>
        </w:rPr>
        <w:t xml:space="preserve">ake sure they are engaged in </w:t>
      </w:r>
      <w:r w:rsidR="00874CAA">
        <w:rPr>
          <w:rFonts w:asciiTheme="majorHAnsi" w:hAnsiTheme="majorHAnsi"/>
          <w:sz w:val="22"/>
          <w:szCs w:val="22"/>
        </w:rPr>
        <w:t xml:space="preserve">the </w:t>
      </w:r>
      <w:r w:rsidR="00F079C5" w:rsidRPr="00A24C44">
        <w:rPr>
          <w:rFonts w:asciiTheme="majorHAnsi" w:hAnsiTheme="majorHAnsi"/>
          <w:sz w:val="22"/>
          <w:szCs w:val="22"/>
        </w:rPr>
        <w:t>process of regional action planning</w:t>
      </w:r>
      <w:r w:rsidR="0066783C">
        <w:rPr>
          <w:rFonts w:asciiTheme="majorHAnsi" w:hAnsiTheme="majorHAnsi"/>
          <w:sz w:val="22"/>
          <w:szCs w:val="22"/>
        </w:rPr>
        <w:t>?</w:t>
      </w:r>
    </w:p>
    <w:p w14:paraId="48ABE327" w14:textId="77777777" w:rsidR="00BF2713" w:rsidRDefault="00F079C5" w:rsidP="00214C0D">
      <w:pPr>
        <w:spacing w:before="120"/>
        <w:rPr>
          <w:rFonts w:asciiTheme="majorHAnsi" w:hAnsiTheme="majorHAnsi"/>
          <w:sz w:val="22"/>
          <w:szCs w:val="22"/>
        </w:rPr>
      </w:pPr>
      <w:r w:rsidRPr="00A06576">
        <w:rPr>
          <w:rFonts w:asciiTheme="majorHAnsi" w:hAnsiTheme="majorHAnsi"/>
          <w:i/>
          <w:sz w:val="22"/>
          <w:szCs w:val="22"/>
        </w:rPr>
        <w:t>Barry:</w:t>
      </w:r>
      <w:r w:rsidRPr="00A24C44">
        <w:rPr>
          <w:rFonts w:asciiTheme="majorHAnsi" w:hAnsiTheme="majorHAnsi"/>
          <w:sz w:val="22"/>
          <w:szCs w:val="22"/>
        </w:rPr>
        <w:t xml:space="preserve"> </w:t>
      </w:r>
      <w:r w:rsidR="00874CAA">
        <w:rPr>
          <w:rFonts w:asciiTheme="majorHAnsi" w:hAnsiTheme="majorHAnsi"/>
          <w:sz w:val="22"/>
          <w:szCs w:val="22"/>
        </w:rPr>
        <w:t>It might be b</w:t>
      </w:r>
      <w:r w:rsidRPr="00A24C44">
        <w:rPr>
          <w:rFonts w:asciiTheme="majorHAnsi" w:hAnsiTheme="majorHAnsi"/>
          <w:sz w:val="22"/>
          <w:szCs w:val="22"/>
        </w:rPr>
        <w:t xml:space="preserve">etter </w:t>
      </w:r>
      <w:r w:rsidR="00874CAA">
        <w:rPr>
          <w:rFonts w:asciiTheme="majorHAnsi" w:hAnsiTheme="majorHAnsi"/>
          <w:sz w:val="22"/>
          <w:szCs w:val="22"/>
        </w:rPr>
        <w:t xml:space="preserve">to </w:t>
      </w:r>
      <w:r w:rsidRPr="00A24C44">
        <w:rPr>
          <w:rFonts w:asciiTheme="majorHAnsi" w:hAnsiTheme="majorHAnsi"/>
          <w:sz w:val="22"/>
          <w:szCs w:val="22"/>
        </w:rPr>
        <w:t>target countries that hav</w:t>
      </w:r>
      <w:r w:rsidR="00874CAA">
        <w:rPr>
          <w:rFonts w:asciiTheme="majorHAnsi" w:hAnsiTheme="majorHAnsi"/>
          <w:sz w:val="22"/>
          <w:szCs w:val="22"/>
        </w:rPr>
        <w:t>e</w:t>
      </w:r>
      <w:r w:rsidRPr="00A24C44">
        <w:rPr>
          <w:rFonts w:asciiTheme="majorHAnsi" w:hAnsiTheme="majorHAnsi"/>
          <w:sz w:val="22"/>
          <w:szCs w:val="22"/>
        </w:rPr>
        <w:t xml:space="preserve"> not registered support</w:t>
      </w:r>
      <w:r w:rsidR="00874CAA">
        <w:rPr>
          <w:rFonts w:asciiTheme="majorHAnsi" w:hAnsiTheme="majorHAnsi"/>
          <w:sz w:val="22"/>
          <w:szCs w:val="22"/>
        </w:rPr>
        <w:t xml:space="preserve"> instead of putting </w:t>
      </w:r>
      <w:r w:rsidRPr="00A24C44">
        <w:rPr>
          <w:rFonts w:asciiTheme="majorHAnsi" w:hAnsiTheme="majorHAnsi"/>
          <w:sz w:val="22"/>
          <w:szCs w:val="22"/>
        </w:rPr>
        <w:t>effort into</w:t>
      </w:r>
      <w:r w:rsidR="00EE46CA" w:rsidRPr="00A24C44">
        <w:rPr>
          <w:rFonts w:asciiTheme="majorHAnsi" w:hAnsiTheme="majorHAnsi"/>
          <w:sz w:val="22"/>
          <w:szCs w:val="22"/>
        </w:rPr>
        <w:t xml:space="preserve"> </w:t>
      </w:r>
      <w:r w:rsidRPr="00A24C44">
        <w:rPr>
          <w:rFonts w:asciiTheme="majorHAnsi" w:hAnsiTheme="majorHAnsi"/>
          <w:sz w:val="22"/>
          <w:szCs w:val="22"/>
        </w:rPr>
        <w:t>convi</w:t>
      </w:r>
      <w:r w:rsidR="00874CAA">
        <w:rPr>
          <w:rFonts w:asciiTheme="majorHAnsi" w:hAnsiTheme="majorHAnsi"/>
          <w:sz w:val="22"/>
          <w:szCs w:val="22"/>
        </w:rPr>
        <w:t>n</w:t>
      </w:r>
      <w:r w:rsidRPr="00A24C44">
        <w:rPr>
          <w:rFonts w:asciiTheme="majorHAnsi" w:hAnsiTheme="majorHAnsi"/>
          <w:sz w:val="22"/>
          <w:szCs w:val="22"/>
        </w:rPr>
        <w:t xml:space="preserve">cing </w:t>
      </w:r>
      <w:r w:rsidR="00874CAA">
        <w:rPr>
          <w:rFonts w:asciiTheme="majorHAnsi" w:hAnsiTheme="majorHAnsi"/>
          <w:sz w:val="22"/>
          <w:szCs w:val="22"/>
        </w:rPr>
        <w:t>those who are a</w:t>
      </w:r>
      <w:r w:rsidRPr="00A24C44">
        <w:rPr>
          <w:rFonts w:asciiTheme="majorHAnsi" w:hAnsiTheme="majorHAnsi"/>
          <w:sz w:val="22"/>
          <w:szCs w:val="22"/>
        </w:rPr>
        <w:t xml:space="preserve">lready convinced. </w:t>
      </w:r>
    </w:p>
    <w:p w14:paraId="6E9BBA4A" w14:textId="3698321D" w:rsidR="001A7540" w:rsidRPr="00A24C44" w:rsidRDefault="00BF2713" w:rsidP="00214C0D">
      <w:pPr>
        <w:spacing w:before="120"/>
        <w:rPr>
          <w:rFonts w:asciiTheme="majorHAnsi" w:hAnsiTheme="majorHAnsi"/>
          <w:sz w:val="22"/>
          <w:szCs w:val="22"/>
        </w:rPr>
      </w:pPr>
      <w:r w:rsidRPr="00A06576">
        <w:rPr>
          <w:rFonts w:asciiTheme="majorHAnsi" w:hAnsiTheme="majorHAnsi"/>
          <w:i/>
          <w:sz w:val="22"/>
          <w:szCs w:val="22"/>
        </w:rPr>
        <w:t xml:space="preserve">Maryam: </w:t>
      </w:r>
      <w:r>
        <w:rPr>
          <w:rFonts w:asciiTheme="majorHAnsi" w:hAnsiTheme="majorHAnsi"/>
          <w:sz w:val="22"/>
          <w:szCs w:val="22"/>
        </w:rPr>
        <w:t xml:space="preserve">The idea of </w:t>
      </w:r>
      <w:r w:rsidR="00A06576">
        <w:rPr>
          <w:rFonts w:asciiTheme="majorHAnsi" w:hAnsiTheme="majorHAnsi"/>
          <w:sz w:val="22"/>
          <w:szCs w:val="22"/>
        </w:rPr>
        <w:t>the</w:t>
      </w:r>
      <w:r>
        <w:rPr>
          <w:rFonts w:asciiTheme="majorHAnsi" w:hAnsiTheme="majorHAnsi"/>
          <w:sz w:val="22"/>
          <w:szCs w:val="22"/>
        </w:rPr>
        <w:t xml:space="preserve"> webinar is not to </w:t>
      </w:r>
      <w:r w:rsidR="00F079C5" w:rsidRPr="00A24C44">
        <w:rPr>
          <w:rFonts w:asciiTheme="majorHAnsi" w:hAnsiTheme="majorHAnsi"/>
          <w:sz w:val="22"/>
          <w:szCs w:val="22"/>
        </w:rPr>
        <w:t>get additional letter</w:t>
      </w:r>
      <w:r w:rsidR="00A06576">
        <w:rPr>
          <w:rFonts w:asciiTheme="majorHAnsi" w:hAnsiTheme="majorHAnsi"/>
          <w:sz w:val="22"/>
          <w:szCs w:val="22"/>
        </w:rPr>
        <w:t>s</w:t>
      </w:r>
      <w:r w:rsidR="00F079C5" w:rsidRPr="00A24C44">
        <w:rPr>
          <w:rFonts w:asciiTheme="majorHAnsi" w:hAnsiTheme="majorHAnsi"/>
          <w:sz w:val="22"/>
          <w:szCs w:val="22"/>
        </w:rPr>
        <w:t xml:space="preserve"> of support</w:t>
      </w:r>
      <w:r>
        <w:rPr>
          <w:rFonts w:asciiTheme="majorHAnsi" w:hAnsiTheme="majorHAnsi"/>
          <w:sz w:val="22"/>
          <w:szCs w:val="22"/>
        </w:rPr>
        <w:t xml:space="preserve"> but rather </w:t>
      </w:r>
      <w:r w:rsidR="0061650B">
        <w:rPr>
          <w:rFonts w:asciiTheme="majorHAnsi" w:hAnsiTheme="majorHAnsi"/>
          <w:sz w:val="22"/>
          <w:szCs w:val="22"/>
        </w:rPr>
        <w:t xml:space="preserve">to </w:t>
      </w:r>
      <w:r>
        <w:rPr>
          <w:rFonts w:asciiTheme="majorHAnsi" w:hAnsiTheme="majorHAnsi"/>
          <w:sz w:val="22"/>
          <w:szCs w:val="22"/>
        </w:rPr>
        <w:t xml:space="preserve">look beyond UNGA to the coming </w:t>
      </w:r>
      <w:r w:rsidR="001A7540" w:rsidRPr="00A24C44">
        <w:rPr>
          <w:rFonts w:asciiTheme="majorHAnsi" w:hAnsiTheme="majorHAnsi"/>
          <w:sz w:val="22"/>
          <w:szCs w:val="22"/>
        </w:rPr>
        <w:t>year</w:t>
      </w:r>
      <w:r>
        <w:rPr>
          <w:rFonts w:asciiTheme="majorHAnsi" w:hAnsiTheme="majorHAnsi"/>
          <w:sz w:val="22"/>
          <w:szCs w:val="22"/>
        </w:rPr>
        <w:t>s</w:t>
      </w:r>
      <w:r w:rsidR="00A06576">
        <w:rPr>
          <w:rFonts w:asciiTheme="majorHAnsi" w:hAnsiTheme="majorHAnsi"/>
          <w:sz w:val="22"/>
          <w:szCs w:val="22"/>
        </w:rPr>
        <w:t xml:space="preserve"> and</w:t>
      </w:r>
      <w:r w:rsidR="001A7540" w:rsidRPr="00A24C44">
        <w:rPr>
          <w:rFonts w:asciiTheme="majorHAnsi" w:hAnsiTheme="majorHAnsi"/>
          <w:sz w:val="22"/>
          <w:szCs w:val="22"/>
        </w:rPr>
        <w:t xml:space="preserve"> </w:t>
      </w:r>
      <w:r>
        <w:rPr>
          <w:rFonts w:asciiTheme="majorHAnsi" w:hAnsiTheme="majorHAnsi"/>
          <w:sz w:val="22"/>
          <w:szCs w:val="22"/>
        </w:rPr>
        <w:t xml:space="preserve">seek to </w:t>
      </w:r>
      <w:r w:rsidR="001A7540" w:rsidRPr="00A24C44">
        <w:rPr>
          <w:rFonts w:asciiTheme="majorHAnsi" w:hAnsiTheme="majorHAnsi"/>
          <w:sz w:val="22"/>
          <w:szCs w:val="22"/>
        </w:rPr>
        <w:t xml:space="preserve">keep </w:t>
      </w:r>
      <w:r>
        <w:rPr>
          <w:rFonts w:asciiTheme="majorHAnsi" w:hAnsiTheme="majorHAnsi"/>
          <w:sz w:val="22"/>
          <w:szCs w:val="22"/>
        </w:rPr>
        <w:t xml:space="preserve">the </w:t>
      </w:r>
      <w:r w:rsidR="001A7540" w:rsidRPr="00A24C44">
        <w:rPr>
          <w:rFonts w:asciiTheme="majorHAnsi" w:hAnsiTheme="majorHAnsi"/>
          <w:sz w:val="22"/>
          <w:szCs w:val="22"/>
        </w:rPr>
        <w:t>gov</w:t>
      </w:r>
      <w:r>
        <w:rPr>
          <w:rFonts w:asciiTheme="majorHAnsi" w:hAnsiTheme="majorHAnsi"/>
          <w:sz w:val="22"/>
          <w:szCs w:val="22"/>
        </w:rPr>
        <w:t>ernmen</w:t>
      </w:r>
      <w:r w:rsidR="001A7540" w:rsidRPr="00A24C44">
        <w:rPr>
          <w:rFonts w:asciiTheme="majorHAnsi" w:hAnsiTheme="majorHAnsi"/>
          <w:sz w:val="22"/>
          <w:szCs w:val="22"/>
        </w:rPr>
        <w:t>ts engaged.</w:t>
      </w:r>
      <w:r>
        <w:rPr>
          <w:rFonts w:asciiTheme="majorHAnsi" w:hAnsiTheme="majorHAnsi"/>
          <w:sz w:val="22"/>
          <w:szCs w:val="22"/>
        </w:rPr>
        <w:t xml:space="preserve"> This c</w:t>
      </w:r>
      <w:r w:rsidR="00CD0710" w:rsidRPr="00A24C44">
        <w:rPr>
          <w:rFonts w:asciiTheme="majorHAnsi" w:hAnsiTheme="majorHAnsi"/>
          <w:sz w:val="22"/>
          <w:szCs w:val="22"/>
        </w:rPr>
        <w:t xml:space="preserve">ould be done at regional level or </w:t>
      </w:r>
      <w:r>
        <w:rPr>
          <w:rFonts w:asciiTheme="majorHAnsi" w:hAnsiTheme="majorHAnsi"/>
          <w:sz w:val="22"/>
          <w:szCs w:val="22"/>
        </w:rPr>
        <w:t xml:space="preserve">it could be </w:t>
      </w:r>
      <w:r w:rsidR="00CD0710" w:rsidRPr="00A24C44">
        <w:rPr>
          <w:rFonts w:asciiTheme="majorHAnsi" w:hAnsiTheme="majorHAnsi"/>
          <w:sz w:val="22"/>
          <w:szCs w:val="22"/>
        </w:rPr>
        <w:t>kick-start</w:t>
      </w:r>
      <w:r>
        <w:rPr>
          <w:rFonts w:asciiTheme="majorHAnsi" w:hAnsiTheme="majorHAnsi"/>
          <w:sz w:val="22"/>
          <w:szCs w:val="22"/>
        </w:rPr>
        <w:t>ed</w:t>
      </w:r>
      <w:r w:rsidR="00CD0710" w:rsidRPr="00A24C44">
        <w:rPr>
          <w:rFonts w:asciiTheme="majorHAnsi" w:hAnsiTheme="majorHAnsi"/>
          <w:sz w:val="22"/>
          <w:szCs w:val="22"/>
        </w:rPr>
        <w:t xml:space="preserve"> at global level to talk about th</w:t>
      </w:r>
      <w:r>
        <w:rPr>
          <w:rFonts w:asciiTheme="majorHAnsi" w:hAnsiTheme="majorHAnsi"/>
          <w:sz w:val="22"/>
          <w:szCs w:val="22"/>
        </w:rPr>
        <w:t>is</w:t>
      </w:r>
      <w:r w:rsidR="00CD0710" w:rsidRPr="00A24C44">
        <w:rPr>
          <w:rFonts w:asciiTheme="majorHAnsi" w:hAnsiTheme="majorHAnsi"/>
          <w:sz w:val="22"/>
          <w:szCs w:val="22"/>
        </w:rPr>
        <w:t xml:space="preserve"> cooperation.</w:t>
      </w:r>
    </w:p>
    <w:p w14:paraId="5252F210" w14:textId="62300B80" w:rsidR="00CD0710" w:rsidRDefault="00CD0710" w:rsidP="00214C0D">
      <w:pPr>
        <w:spacing w:before="120"/>
        <w:rPr>
          <w:rFonts w:asciiTheme="majorHAnsi" w:hAnsiTheme="majorHAnsi"/>
          <w:sz w:val="22"/>
          <w:szCs w:val="22"/>
        </w:rPr>
      </w:pPr>
      <w:r w:rsidRPr="00A06576">
        <w:rPr>
          <w:rFonts w:asciiTheme="majorHAnsi" w:hAnsiTheme="majorHAnsi"/>
          <w:i/>
          <w:sz w:val="22"/>
          <w:szCs w:val="22"/>
        </w:rPr>
        <w:t>Engin:</w:t>
      </w:r>
      <w:r w:rsidRPr="00A24C44">
        <w:rPr>
          <w:rFonts w:asciiTheme="majorHAnsi" w:hAnsiTheme="majorHAnsi"/>
          <w:sz w:val="22"/>
          <w:szCs w:val="22"/>
        </w:rPr>
        <w:t xml:space="preserve"> </w:t>
      </w:r>
      <w:r w:rsidR="00096572">
        <w:rPr>
          <w:rFonts w:asciiTheme="majorHAnsi" w:hAnsiTheme="majorHAnsi"/>
          <w:sz w:val="22"/>
          <w:szCs w:val="22"/>
        </w:rPr>
        <w:t>The l</w:t>
      </w:r>
      <w:r w:rsidRPr="00A24C44">
        <w:rPr>
          <w:rFonts w:asciiTheme="majorHAnsi" w:hAnsiTheme="majorHAnsi"/>
          <w:sz w:val="22"/>
          <w:szCs w:val="22"/>
        </w:rPr>
        <w:t xml:space="preserve">ead agency </w:t>
      </w:r>
      <w:r w:rsidR="00A06576">
        <w:rPr>
          <w:rFonts w:asciiTheme="majorHAnsi" w:hAnsiTheme="majorHAnsi"/>
          <w:sz w:val="22"/>
          <w:szCs w:val="22"/>
        </w:rPr>
        <w:t xml:space="preserve">of the IYRP </w:t>
      </w:r>
      <w:r w:rsidRPr="00A24C44">
        <w:rPr>
          <w:rFonts w:asciiTheme="majorHAnsi" w:hAnsiTheme="majorHAnsi"/>
          <w:sz w:val="22"/>
          <w:szCs w:val="22"/>
        </w:rPr>
        <w:t xml:space="preserve">in </w:t>
      </w:r>
      <w:r w:rsidR="00096572">
        <w:rPr>
          <w:rFonts w:asciiTheme="majorHAnsi" w:hAnsiTheme="majorHAnsi"/>
          <w:sz w:val="22"/>
          <w:szCs w:val="22"/>
        </w:rPr>
        <w:t xml:space="preserve">the </w:t>
      </w:r>
      <w:r w:rsidRPr="00A24C44">
        <w:rPr>
          <w:rFonts w:asciiTheme="majorHAnsi" w:hAnsiTheme="majorHAnsi"/>
          <w:sz w:val="22"/>
          <w:szCs w:val="22"/>
        </w:rPr>
        <w:t xml:space="preserve">UN will need to play </w:t>
      </w:r>
      <w:r w:rsidR="00096572">
        <w:rPr>
          <w:rFonts w:asciiTheme="majorHAnsi" w:hAnsiTheme="majorHAnsi"/>
          <w:sz w:val="22"/>
          <w:szCs w:val="22"/>
        </w:rPr>
        <w:t xml:space="preserve">a </w:t>
      </w:r>
      <w:r w:rsidRPr="00A24C44">
        <w:rPr>
          <w:rFonts w:asciiTheme="majorHAnsi" w:hAnsiTheme="majorHAnsi"/>
          <w:sz w:val="22"/>
          <w:szCs w:val="22"/>
        </w:rPr>
        <w:t>significant role in arranging such meeting</w:t>
      </w:r>
      <w:r w:rsidR="0061650B">
        <w:rPr>
          <w:rFonts w:asciiTheme="majorHAnsi" w:hAnsiTheme="majorHAnsi"/>
          <w:sz w:val="22"/>
          <w:szCs w:val="22"/>
        </w:rPr>
        <w:t>s</w:t>
      </w:r>
      <w:r w:rsidRPr="00A24C44">
        <w:rPr>
          <w:rFonts w:asciiTheme="majorHAnsi" w:hAnsiTheme="majorHAnsi"/>
          <w:sz w:val="22"/>
          <w:szCs w:val="22"/>
        </w:rPr>
        <w:t>.</w:t>
      </w:r>
    </w:p>
    <w:p w14:paraId="05EAB599" w14:textId="19891E6A" w:rsidR="00096572" w:rsidRPr="00A24C44" w:rsidRDefault="00096572" w:rsidP="00214C0D">
      <w:pPr>
        <w:spacing w:before="120"/>
        <w:rPr>
          <w:rFonts w:asciiTheme="majorHAnsi" w:hAnsiTheme="majorHAnsi"/>
          <w:sz w:val="22"/>
          <w:szCs w:val="22"/>
        </w:rPr>
      </w:pPr>
      <w:r w:rsidRPr="00A06576">
        <w:rPr>
          <w:rFonts w:asciiTheme="majorHAnsi" w:hAnsiTheme="majorHAnsi"/>
          <w:i/>
          <w:sz w:val="22"/>
          <w:szCs w:val="22"/>
        </w:rPr>
        <w:t xml:space="preserve">Maryam: </w:t>
      </w:r>
      <w:r>
        <w:rPr>
          <w:rFonts w:asciiTheme="majorHAnsi" w:hAnsiTheme="majorHAnsi"/>
          <w:sz w:val="22"/>
          <w:szCs w:val="22"/>
        </w:rPr>
        <w:t xml:space="preserve">It would be </w:t>
      </w:r>
      <w:r w:rsidRPr="00A24C44">
        <w:rPr>
          <w:rFonts w:asciiTheme="majorHAnsi" w:hAnsiTheme="majorHAnsi"/>
          <w:sz w:val="22"/>
          <w:szCs w:val="22"/>
        </w:rPr>
        <w:t>good if FAO</w:t>
      </w:r>
      <w:r>
        <w:rPr>
          <w:rFonts w:asciiTheme="majorHAnsi" w:hAnsiTheme="majorHAnsi"/>
          <w:sz w:val="22"/>
          <w:szCs w:val="22"/>
        </w:rPr>
        <w:t xml:space="preserve"> and/or</w:t>
      </w:r>
      <w:r w:rsidRPr="00A24C44">
        <w:rPr>
          <w:rFonts w:asciiTheme="majorHAnsi" w:hAnsiTheme="majorHAnsi"/>
          <w:sz w:val="22"/>
          <w:szCs w:val="22"/>
        </w:rPr>
        <w:t xml:space="preserve"> IFAD would take th</w:t>
      </w:r>
      <w:r>
        <w:rPr>
          <w:rFonts w:asciiTheme="majorHAnsi" w:hAnsiTheme="majorHAnsi"/>
          <w:sz w:val="22"/>
          <w:szCs w:val="22"/>
        </w:rPr>
        <w:t>is</w:t>
      </w:r>
      <w:r w:rsidRPr="00A24C44">
        <w:rPr>
          <w:rFonts w:asciiTheme="majorHAnsi" w:hAnsiTheme="majorHAnsi"/>
          <w:sz w:val="22"/>
          <w:szCs w:val="22"/>
        </w:rPr>
        <w:t xml:space="preserve"> forward</w:t>
      </w:r>
      <w:r>
        <w:rPr>
          <w:rFonts w:asciiTheme="majorHAnsi" w:hAnsiTheme="majorHAnsi"/>
          <w:sz w:val="22"/>
          <w:szCs w:val="22"/>
        </w:rPr>
        <w:t xml:space="preserve"> </w:t>
      </w:r>
      <w:r w:rsidRPr="00A24C44">
        <w:rPr>
          <w:rFonts w:asciiTheme="majorHAnsi" w:hAnsiTheme="majorHAnsi"/>
          <w:sz w:val="22"/>
          <w:szCs w:val="22"/>
        </w:rPr>
        <w:t xml:space="preserve">to keep </w:t>
      </w:r>
      <w:r>
        <w:rPr>
          <w:rFonts w:asciiTheme="majorHAnsi" w:hAnsiTheme="majorHAnsi"/>
          <w:sz w:val="22"/>
          <w:szCs w:val="22"/>
        </w:rPr>
        <w:t xml:space="preserve">the </w:t>
      </w:r>
      <w:r w:rsidRPr="00A24C44">
        <w:rPr>
          <w:rFonts w:asciiTheme="majorHAnsi" w:hAnsiTheme="majorHAnsi"/>
          <w:sz w:val="22"/>
          <w:szCs w:val="22"/>
        </w:rPr>
        <w:t>moment</w:t>
      </w:r>
      <w:r>
        <w:rPr>
          <w:rFonts w:asciiTheme="majorHAnsi" w:hAnsiTheme="majorHAnsi"/>
          <w:sz w:val="22"/>
          <w:szCs w:val="22"/>
        </w:rPr>
        <w:t>um going.</w:t>
      </w:r>
    </w:p>
    <w:p w14:paraId="01F958CF" w14:textId="3C5D47EB" w:rsidR="00096572" w:rsidRDefault="00CD0710" w:rsidP="00214C0D">
      <w:pPr>
        <w:spacing w:before="120"/>
        <w:rPr>
          <w:rFonts w:asciiTheme="majorHAnsi" w:hAnsiTheme="majorHAnsi"/>
          <w:sz w:val="22"/>
          <w:szCs w:val="22"/>
        </w:rPr>
      </w:pPr>
      <w:r w:rsidRPr="00A06576">
        <w:rPr>
          <w:rFonts w:asciiTheme="majorHAnsi" w:hAnsiTheme="majorHAnsi"/>
          <w:i/>
          <w:sz w:val="22"/>
          <w:szCs w:val="22"/>
        </w:rPr>
        <w:t>Gregorio:</w:t>
      </w:r>
      <w:r w:rsidRPr="00A24C44">
        <w:rPr>
          <w:rFonts w:asciiTheme="majorHAnsi" w:hAnsiTheme="majorHAnsi"/>
          <w:sz w:val="22"/>
          <w:szCs w:val="22"/>
        </w:rPr>
        <w:t xml:space="preserve"> </w:t>
      </w:r>
      <w:r w:rsidR="00096572">
        <w:rPr>
          <w:rFonts w:asciiTheme="majorHAnsi" w:hAnsiTheme="majorHAnsi"/>
          <w:sz w:val="22"/>
          <w:szCs w:val="22"/>
        </w:rPr>
        <w:t>We should also consider h</w:t>
      </w:r>
      <w:r w:rsidRPr="00A24C44">
        <w:rPr>
          <w:rFonts w:asciiTheme="majorHAnsi" w:hAnsiTheme="majorHAnsi"/>
          <w:sz w:val="22"/>
          <w:szCs w:val="22"/>
        </w:rPr>
        <w:t xml:space="preserve">ow to join efforts with </w:t>
      </w:r>
      <w:r w:rsidR="00096572">
        <w:rPr>
          <w:rFonts w:asciiTheme="majorHAnsi" w:hAnsiTheme="majorHAnsi"/>
          <w:sz w:val="22"/>
          <w:szCs w:val="22"/>
        </w:rPr>
        <w:t>the I</w:t>
      </w:r>
      <w:r w:rsidRPr="00A24C44">
        <w:rPr>
          <w:rFonts w:asciiTheme="majorHAnsi" w:hAnsiTheme="majorHAnsi"/>
          <w:sz w:val="22"/>
          <w:szCs w:val="22"/>
        </w:rPr>
        <w:t xml:space="preserve">nternational </w:t>
      </w:r>
      <w:r w:rsidR="00096572">
        <w:rPr>
          <w:rFonts w:asciiTheme="majorHAnsi" w:hAnsiTheme="majorHAnsi"/>
          <w:sz w:val="22"/>
          <w:szCs w:val="22"/>
        </w:rPr>
        <w:t>Y</w:t>
      </w:r>
      <w:r w:rsidRPr="00A24C44">
        <w:rPr>
          <w:rFonts w:asciiTheme="majorHAnsi" w:hAnsiTheme="majorHAnsi"/>
          <w:sz w:val="22"/>
          <w:szCs w:val="22"/>
        </w:rPr>
        <w:t xml:space="preserve">ear </w:t>
      </w:r>
      <w:r w:rsidR="00E873F8">
        <w:rPr>
          <w:rFonts w:asciiTheme="majorHAnsi" w:hAnsiTheme="majorHAnsi"/>
          <w:sz w:val="22"/>
          <w:szCs w:val="22"/>
        </w:rPr>
        <w:t xml:space="preserve">(IY) </w:t>
      </w:r>
      <w:r w:rsidRPr="00A24C44">
        <w:rPr>
          <w:rFonts w:asciiTheme="majorHAnsi" w:hAnsiTheme="majorHAnsi"/>
          <w:sz w:val="22"/>
          <w:szCs w:val="22"/>
        </w:rPr>
        <w:t xml:space="preserve">of </w:t>
      </w:r>
      <w:r w:rsidR="00096572">
        <w:rPr>
          <w:rFonts w:asciiTheme="majorHAnsi" w:hAnsiTheme="majorHAnsi"/>
          <w:sz w:val="22"/>
          <w:szCs w:val="22"/>
        </w:rPr>
        <w:t>C</w:t>
      </w:r>
      <w:r w:rsidRPr="00A24C44">
        <w:rPr>
          <w:rFonts w:asciiTheme="majorHAnsi" w:hAnsiTheme="majorHAnsi"/>
          <w:sz w:val="22"/>
          <w:szCs w:val="22"/>
        </w:rPr>
        <w:t>amelids in 2024</w:t>
      </w:r>
      <w:r w:rsidR="00096572">
        <w:rPr>
          <w:rFonts w:asciiTheme="majorHAnsi" w:hAnsiTheme="majorHAnsi"/>
          <w:sz w:val="22"/>
          <w:szCs w:val="22"/>
        </w:rPr>
        <w:t>, to take a</w:t>
      </w:r>
      <w:r w:rsidRPr="00A24C44">
        <w:rPr>
          <w:rFonts w:asciiTheme="majorHAnsi" w:hAnsiTheme="majorHAnsi"/>
          <w:sz w:val="22"/>
          <w:szCs w:val="22"/>
        </w:rPr>
        <w:t xml:space="preserve">dvantage </w:t>
      </w:r>
      <w:r w:rsidR="00096572">
        <w:rPr>
          <w:rFonts w:asciiTheme="majorHAnsi" w:hAnsiTheme="majorHAnsi"/>
          <w:sz w:val="22"/>
          <w:szCs w:val="22"/>
        </w:rPr>
        <w:t>of th</w:t>
      </w:r>
      <w:r w:rsidR="0061650B">
        <w:rPr>
          <w:rFonts w:asciiTheme="majorHAnsi" w:hAnsiTheme="majorHAnsi"/>
          <w:sz w:val="22"/>
          <w:szCs w:val="22"/>
        </w:rPr>
        <w:t>at</w:t>
      </w:r>
      <w:r w:rsidR="00096572">
        <w:rPr>
          <w:rFonts w:asciiTheme="majorHAnsi" w:hAnsiTheme="majorHAnsi"/>
          <w:sz w:val="22"/>
          <w:szCs w:val="22"/>
        </w:rPr>
        <w:t xml:space="preserve"> year and to </w:t>
      </w:r>
      <w:r w:rsidRPr="00A24C44">
        <w:rPr>
          <w:rFonts w:asciiTheme="majorHAnsi" w:hAnsiTheme="majorHAnsi"/>
          <w:sz w:val="22"/>
          <w:szCs w:val="22"/>
        </w:rPr>
        <w:t xml:space="preserve">give support, if they are willing. </w:t>
      </w:r>
      <w:r w:rsidR="00096572">
        <w:rPr>
          <w:rFonts w:asciiTheme="majorHAnsi" w:hAnsiTheme="majorHAnsi"/>
          <w:sz w:val="22"/>
          <w:szCs w:val="22"/>
        </w:rPr>
        <w:t>However, there is no news whether a committee has been set up for this</w:t>
      </w:r>
      <w:r w:rsidR="00D3378F">
        <w:rPr>
          <w:rFonts w:asciiTheme="majorHAnsi" w:hAnsiTheme="majorHAnsi"/>
          <w:sz w:val="22"/>
          <w:szCs w:val="22"/>
        </w:rPr>
        <w:t xml:space="preserve">. The Bolivian Government has not </w:t>
      </w:r>
      <w:r w:rsidR="001E78C4">
        <w:rPr>
          <w:rFonts w:asciiTheme="majorHAnsi" w:hAnsiTheme="majorHAnsi"/>
          <w:sz w:val="22"/>
          <w:szCs w:val="22"/>
        </w:rPr>
        <w:t xml:space="preserve">yet </w:t>
      </w:r>
      <w:r w:rsidR="00D3378F">
        <w:rPr>
          <w:rFonts w:asciiTheme="majorHAnsi" w:hAnsiTheme="majorHAnsi"/>
          <w:sz w:val="22"/>
          <w:szCs w:val="22"/>
        </w:rPr>
        <w:t xml:space="preserve">contacted </w:t>
      </w:r>
      <w:r w:rsidR="00C26CB4">
        <w:rPr>
          <w:rFonts w:asciiTheme="majorHAnsi" w:hAnsiTheme="majorHAnsi"/>
          <w:sz w:val="22"/>
          <w:szCs w:val="22"/>
        </w:rPr>
        <w:t xml:space="preserve">the related technical division in </w:t>
      </w:r>
      <w:r w:rsidR="00D3378F">
        <w:rPr>
          <w:rFonts w:asciiTheme="majorHAnsi" w:hAnsiTheme="majorHAnsi"/>
          <w:sz w:val="22"/>
          <w:szCs w:val="22"/>
        </w:rPr>
        <w:t xml:space="preserve">FAO </w:t>
      </w:r>
      <w:r w:rsidR="00C26CB4">
        <w:rPr>
          <w:rFonts w:asciiTheme="majorHAnsi" w:hAnsiTheme="majorHAnsi"/>
          <w:sz w:val="22"/>
          <w:szCs w:val="22"/>
        </w:rPr>
        <w:t xml:space="preserve">(Animal Production and Health Division) </w:t>
      </w:r>
      <w:r w:rsidR="00D3378F">
        <w:rPr>
          <w:rFonts w:asciiTheme="majorHAnsi" w:hAnsiTheme="majorHAnsi"/>
          <w:sz w:val="22"/>
          <w:szCs w:val="22"/>
        </w:rPr>
        <w:t>about this</w:t>
      </w:r>
      <w:r w:rsidR="00096572">
        <w:rPr>
          <w:rFonts w:asciiTheme="majorHAnsi" w:hAnsiTheme="majorHAnsi"/>
          <w:sz w:val="22"/>
          <w:szCs w:val="22"/>
        </w:rPr>
        <w:t>.</w:t>
      </w:r>
    </w:p>
    <w:p w14:paraId="37A97B73" w14:textId="3992A97B" w:rsidR="00EE46CA" w:rsidRPr="00A24C44" w:rsidRDefault="00EE46CA" w:rsidP="00214C0D">
      <w:pPr>
        <w:spacing w:before="120"/>
        <w:rPr>
          <w:rFonts w:asciiTheme="majorHAnsi" w:hAnsiTheme="majorHAnsi"/>
          <w:sz w:val="22"/>
          <w:szCs w:val="22"/>
        </w:rPr>
      </w:pPr>
      <w:r w:rsidRPr="00A06576">
        <w:rPr>
          <w:rFonts w:asciiTheme="majorHAnsi" w:hAnsiTheme="majorHAnsi"/>
          <w:i/>
          <w:sz w:val="22"/>
          <w:szCs w:val="22"/>
        </w:rPr>
        <w:t>M</w:t>
      </w:r>
      <w:r w:rsidR="00096572" w:rsidRPr="00A06576">
        <w:rPr>
          <w:rFonts w:asciiTheme="majorHAnsi" w:hAnsiTheme="majorHAnsi"/>
          <w:i/>
          <w:sz w:val="22"/>
          <w:szCs w:val="22"/>
        </w:rPr>
        <w:t>aryam</w:t>
      </w:r>
      <w:r w:rsidRPr="00A06576">
        <w:rPr>
          <w:rFonts w:asciiTheme="majorHAnsi" w:hAnsiTheme="majorHAnsi"/>
          <w:i/>
          <w:sz w:val="22"/>
          <w:szCs w:val="22"/>
        </w:rPr>
        <w:t>:</w:t>
      </w:r>
      <w:r w:rsidRPr="00A24C44">
        <w:rPr>
          <w:rFonts w:asciiTheme="majorHAnsi" w:hAnsiTheme="majorHAnsi"/>
          <w:sz w:val="22"/>
          <w:szCs w:val="22"/>
        </w:rPr>
        <w:t xml:space="preserve"> </w:t>
      </w:r>
      <w:r w:rsidR="00096572">
        <w:rPr>
          <w:rFonts w:asciiTheme="majorHAnsi" w:hAnsiTheme="majorHAnsi"/>
          <w:sz w:val="22"/>
          <w:szCs w:val="22"/>
        </w:rPr>
        <w:t>W</w:t>
      </w:r>
      <w:r w:rsidRPr="00A24C44">
        <w:rPr>
          <w:rFonts w:asciiTheme="majorHAnsi" w:hAnsiTheme="majorHAnsi"/>
          <w:sz w:val="22"/>
          <w:szCs w:val="22"/>
        </w:rPr>
        <w:t xml:space="preserve">hen </w:t>
      </w:r>
      <w:r w:rsidR="00214C0D">
        <w:rPr>
          <w:rFonts w:asciiTheme="majorHAnsi" w:hAnsiTheme="majorHAnsi"/>
          <w:sz w:val="22"/>
          <w:szCs w:val="22"/>
        </w:rPr>
        <w:t xml:space="preserve">the </w:t>
      </w:r>
      <w:r w:rsidRPr="00A24C44">
        <w:rPr>
          <w:rFonts w:asciiTheme="majorHAnsi" w:hAnsiTheme="majorHAnsi"/>
          <w:sz w:val="22"/>
          <w:szCs w:val="22"/>
        </w:rPr>
        <w:t xml:space="preserve">IYRP is designated, </w:t>
      </w:r>
      <w:r w:rsidR="00214C0D">
        <w:rPr>
          <w:rFonts w:asciiTheme="majorHAnsi" w:hAnsiTheme="majorHAnsi"/>
          <w:sz w:val="22"/>
          <w:szCs w:val="22"/>
        </w:rPr>
        <w:t xml:space="preserve">the </w:t>
      </w:r>
      <w:r w:rsidRPr="00A24C44">
        <w:rPr>
          <w:rFonts w:asciiTheme="majorHAnsi" w:hAnsiTheme="majorHAnsi"/>
          <w:sz w:val="22"/>
          <w:szCs w:val="22"/>
        </w:rPr>
        <w:t>Gov</w:t>
      </w:r>
      <w:r w:rsidR="00214C0D">
        <w:rPr>
          <w:rFonts w:asciiTheme="majorHAnsi" w:hAnsiTheme="majorHAnsi"/>
          <w:sz w:val="22"/>
          <w:szCs w:val="22"/>
        </w:rPr>
        <w:t xml:space="preserve">ernment </w:t>
      </w:r>
      <w:r w:rsidRPr="00A24C44">
        <w:rPr>
          <w:rFonts w:asciiTheme="majorHAnsi" w:hAnsiTheme="majorHAnsi"/>
          <w:sz w:val="22"/>
          <w:szCs w:val="22"/>
        </w:rPr>
        <w:t>of</w:t>
      </w:r>
      <w:r w:rsidR="00214C0D">
        <w:rPr>
          <w:rFonts w:asciiTheme="majorHAnsi" w:hAnsiTheme="majorHAnsi"/>
          <w:sz w:val="22"/>
          <w:szCs w:val="22"/>
        </w:rPr>
        <w:t xml:space="preserve"> M</w:t>
      </w:r>
      <w:r w:rsidRPr="00A24C44">
        <w:rPr>
          <w:rFonts w:asciiTheme="majorHAnsi" w:hAnsiTheme="majorHAnsi"/>
          <w:sz w:val="22"/>
          <w:szCs w:val="22"/>
        </w:rPr>
        <w:t xml:space="preserve">ongolia </w:t>
      </w:r>
      <w:r w:rsidR="00214C0D">
        <w:rPr>
          <w:rFonts w:asciiTheme="majorHAnsi" w:hAnsiTheme="majorHAnsi"/>
          <w:sz w:val="22"/>
          <w:szCs w:val="22"/>
        </w:rPr>
        <w:t>will n</w:t>
      </w:r>
      <w:r w:rsidRPr="00A24C44">
        <w:rPr>
          <w:rFonts w:asciiTheme="majorHAnsi" w:hAnsiTheme="majorHAnsi"/>
          <w:sz w:val="22"/>
          <w:szCs w:val="22"/>
        </w:rPr>
        <w:t xml:space="preserve">eed </w:t>
      </w:r>
      <w:r w:rsidR="00214C0D">
        <w:rPr>
          <w:rFonts w:asciiTheme="majorHAnsi" w:hAnsiTheme="majorHAnsi"/>
          <w:sz w:val="22"/>
          <w:szCs w:val="22"/>
        </w:rPr>
        <w:t>t</w:t>
      </w:r>
      <w:r w:rsidRPr="00A24C44">
        <w:rPr>
          <w:rFonts w:asciiTheme="majorHAnsi" w:hAnsiTheme="majorHAnsi"/>
          <w:sz w:val="22"/>
          <w:szCs w:val="22"/>
        </w:rPr>
        <w:t>o contact</w:t>
      </w:r>
      <w:r w:rsidR="00214C0D">
        <w:rPr>
          <w:rFonts w:asciiTheme="majorHAnsi" w:hAnsiTheme="majorHAnsi"/>
          <w:sz w:val="22"/>
          <w:szCs w:val="22"/>
        </w:rPr>
        <w:t xml:space="preserve"> the responsible</w:t>
      </w:r>
      <w:r w:rsidRPr="00A24C44">
        <w:rPr>
          <w:rFonts w:asciiTheme="majorHAnsi" w:hAnsiTheme="majorHAnsi"/>
          <w:sz w:val="22"/>
          <w:szCs w:val="22"/>
        </w:rPr>
        <w:t xml:space="preserve"> FAO division. Th</w:t>
      </w:r>
      <w:r w:rsidR="00D3378F">
        <w:rPr>
          <w:rFonts w:asciiTheme="majorHAnsi" w:hAnsiTheme="majorHAnsi"/>
          <w:sz w:val="22"/>
          <w:szCs w:val="22"/>
        </w:rPr>
        <w:t>e</w:t>
      </w:r>
      <w:r w:rsidRPr="00A24C44">
        <w:rPr>
          <w:rFonts w:asciiTheme="majorHAnsi" w:hAnsiTheme="majorHAnsi"/>
          <w:sz w:val="22"/>
          <w:szCs w:val="22"/>
        </w:rPr>
        <w:t xml:space="preserve"> roadmap needs to become clear to all</w:t>
      </w:r>
      <w:r w:rsidR="00214C0D">
        <w:rPr>
          <w:rFonts w:asciiTheme="majorHAnsi" w:hAnsiTheme="majorHAnsi"/>
          <w:sz w:val="22"/>
          <w:szCs w:val="22"/>
        </w:rPr>
        <w:t xml:space="preserve"> </w:t>
      </w:r>
      <w:r w:rsidRPr="00A24C44">
        <w:rPr>
          <w:rFonts w:asciiTheme="majorHAnsi" w:hAnsiTheme="majorHAnsi"/>
          <w:sz w:val="22"/>
          <w:szCs w:val="22"/>
        </w:rPr>
        <w:t>of</w:t>
      </w:r>
      <w:r w:rsidR="00214C0D">
        <w:rPr>
          <w:rFonts w:asciiTheme="majorHAnsi" w:hAnsiTheme="majorHAnsi"/>
          <w:sz w:val="22"/>
          <w:szCs w:val="22"/>
        </w:rPr>
        <w:t xml:space="preserve"> </w:t>
      </w:r>
      <w:r w:rsidRPr="00A24C44">
        <w:rPr>
          <w:rFonts w:asciiTheme="majorHAnsi" w:hAnsiTheme="majorHAnsi"/>
          <w:sz w:val="22"/>
          <w:szCs w:val="22"/>
        </w:rPr>
        <w:t>us</w:t>
      </w:r>
      <w:r w:rsidR="00214C0D">
        <w:rPr>
          <w:rFonts w:asciiTheme="majorHAnsi" w:hAnsiTheme="majorHAnsi"/>
          <w:sz w:val="22"/>
          <w:szCs w:val="22"/>
        </w:rPr>
        <w:t>. During our</w:t>
      </w:r>
      <w:r w:rsidRPr="00A24C44">
        <w:rPr>
          <w:rFonts w:asciiTheme="majorHAnsi" w:hAnsiTheme="majorHAnsi"/>
          <w:sz w:val="22"/>
          <w:szCs w:val="22"/>
        </w:rPr>
        <w:t xml:space="preserve"> first meeting after </w:t>
      </w:r>
      <w:r w:rsidR="00214C0D">
        <w:rPr>
          <w:rFonts w:asciiTheme="majorHAnsi" w:hAnsiTheme="majorHAnsi"/>
          <w:sz w:val="22"/>
          <w:szCs w:val="22"/>
        </w:rPr>
        <w:t>the</w:t>
      </w:r>
      <w:r w:rsidR="00D3378F">
        <w:rPr>
          <w:rFonts w:asciiTheme="majorHAnsi" w:hAnsiTheme="majorHAnsi"/>
          <w:sz w:val="22"/>
          <w:szCs w:val="22"/>
        </w:rPr>
        <w:t xml:space="preserve"> IYRP</w:t>
      </w:r>
      <w:r w:rsidR="00214C0D">
        <w:rPr>
          <w:rFonts w:asciiTheme="majorHAnsi" w:hAnsiTheme="majorHAnsi"/>
          <w:sz w:val="22"/>
          <w:szCs w:val="22"/>
        </w:rPr>
        <w:t xml:space="preserve"> </w:t>
      </w:r>
      <w:r w:rsidRPr="00A24C44">
        <w:rPr>
          <w:rFonts w:asciiTheme="majorHAnsi" w:hAnsiTheme="majorHAnsi"/>
          <w:sz w:val="22"/>
          <w:szCs w:val="22"/>
        </w:rPr>
        <w:t xml:space="preserve">designation, </w:t>
      </w:r>
      <w:r w:rsidR="00214C0D">
        <w:rPr>
          <w:rFonts w:asciiTheme="majorHAnsi" w:hAnsiTheme="majorHAnsi"/>
          <w:sz w:val="22"/>
          <w:szCs w:val="22"/>
        </w:rPr>
        <w:t xml:space="preserve">we will </w:t>
      </w:r>
      <w:r w:rsidRPr="00A24C44">
        <w:rPr>
          <w:rFonts w:asciiTheme="majorHAnsi" w:hAnsiTheme="majorHAnsi"/>
          <w:sz w:val="22"/>
          <w:szCs w:val="22"/>
        </w:rPr>
        <w:t>seek cla</w:t>
      </w:r>
      <w:r w:rsidR="00214C0D">
        <w:rPr>
          <w:rFonts w:asciiTheme="majorHAnsi" w:hAnsiTheme="majorHAnsi"/>
          <w:sz w:val="22"/>
          <w:szCs w:val="22"/>
        </w:rPr>
        <w:t>r</w:t>
      </w:r>
      <w:r w:rsidRPr="00A24C44">
        <w:rPr>
          <w:rFonts w:asciiTheme="majorHAnsi" w:hAnsiTheme="majorHAnsi"/>
          <w:sz w:val="22"/>
          <w:szCs w:val="22"/>
        </w:rPr>
        <w:t>ity re</w:t>
      </w:r>
      <w:r w:rsidR="00214C0D">
        <w:rPr>
          <w:rFonts w:asciiTheme="majorHAnsi" w:hAnsiTheme="majorHAnsi"/>
          <w:sz w:val="22"/>
          <w:szCs w:val="22"/>
        </w:rPr>
        <w:t>garding</w:t>
      </w:r>
      <w:r w:rsidRPr="00A24C44">
        <w:rPr>
          <w:rFonts w:asciiTheme="majorHAnsi" w:hAnsiTheme="majorHAnsi"/>
          <w:sz w:val="22"/>
          <w:szCs w:val="22"/>
        </w:rPr>
        <w:t xml:space="preserve"> next steps.</w:t>
      </w:r>
    </w:p>
    <w:p w14:paraId="206D5001" w14:textId="3750A9C5" w:rsidR="00323BE3" w:rsidRDefault="00EE46CA" w:rsidP="00323BE3">
      <w:pPr>
        <w:spacing w:before="120"/>
        <w:rPr>
          <w:rFonts w:asciiTheme="majorHAnsi" w:hAnsiTheme="majorHAnsi"/>
          <w:sz w:val="22"/>
          <w:szCs w:val="22"/>
        </w:rPr>
      </w:pPr>
      <w:proofErr w:type="spellStart"/>
      <w:r w:rsidRPr="00A06576">
        <w:rPr>
          <w:rFonts w:asciiTheme="majorHAnsi" w:hAnsiTheme="majorHAnsi"/>
          <w:i/>
          <w:sz w:val="22"/>
          <w:szCs w:val="22"/>
        </w:rPr>
        <w:t>Hijaba</w:t>
      </w:r>
      <w:proofErr w:type="spellEnd"/>
      <w:r w:rsidRPr="00A06576">
        <w:rPr>
          <w:rFonts w:asciiTheme="majorHAnsi" w:hAnsiTheme="majorHAnsi"/>
          <w:i/>
          <w:sz w:val="22"/>
          <w:szCs w:val="22"/>
        </w:rPr>
        <w:t>:</w:t>
      </w:r>
      <w:r w:rsidRPr="00A24C44">
        <w:rPr>
          <w:rFonts w:asciiTheme="majorHAnsi" w:hAnsiTheme="majorHAnsi"/>
          <w:sz w:val="22"/>
          <w:szCs w:val="22"/>
        </w:rPr>
        <w:t xml:space="preserve"> </w:t>
      </w:r>
      <w:r w:rsidR="00214C0D">
        <w:rPr>
          <w:rFonts w:asciiTheme="majorHAnsi" w:hAnsiTheme="majorHAnsi"/>
          <w:sz w:val="22"/>
          <w:szCs w:val="22"/>
        </w:rPr>
        <w:t>The Mongolian Ministry of Agriculture</w:t>
      </w:r>
      <w:r w:rsidR="008E29F0" w:rsidRPr="00A24C44">
        <w:rPr>
          <w:rFonts w:asciiTheme="majorHAnsi" w:hAnsiTheme="majorHAnsi"/>
          <w:sz w:val="22"/>
          <w:szCs w:val="22"/>
        </w:rPr>
        <w:t xml:space="preserve"> discussed with </w:t>
      </w:r>
      <w:r w:rsidR="00214C0D">
        <w:rPr>
          <w:rFonts w:asciiTheme="majorHAnsi" w:hAnsiTheme="majorHAnsi"/>
          <w:sz w:val="22"/>
          <w:szCs w:val="22"/>
        </w:rPr>
        <w:t xml:space="preserve">the </w:t>
      </w:r>
      <w:r w:rsidR="008E29F0" w:rsidRPr="00A24C44">
        <w:rPr>
          <w:rFonts w:asciiTheme="majorHAnsi" w:hAnsiTheme="majorHAnsi"/>
          <w:sz w:val="22"/>
          <w:szCs w:val="22"/>
        </w:rPr>
        <w:t>Min</w:t>
      </w:r>
      <w:r w:rsidR="00214C0D">
        <w:rPr>
          <w:rFonts w:asciiTheme="majorHAnsi" w:hAnsiTheme="majorHAnsi"/>
          <w:sz w:val="22"/>
          <w:szCs w:val="22"/>
        </w:rPr>
        <w:t>istry of Foreign Affairs, which is</w:t>
      </w:r>
      <w:r w:rsidR="00D3378F">
        <w:rPr>
          <w:rFonts w:asciiTheme="majorHAnsi" w:hAnsiTheme="majorHAnsi"/>
          <w:sz w:val="22"/>
          <w:szCs w:val="22"/>
        </w:rPr>
        <w:t xml:space="preserve"> now</w:t>
      </w:r>
      <w:r w:rsidR="00214C0D">
        <w:rPr>
          <w:rFonts w:asciiTheme="majorHAnsi" w:hAnsiTheme="majorHAnsi"/>
          <w:sz w:val="22"/>
          <w:szCs w:val="22"/>
        </w:rPr>
        <w:t xml:space="preserve"> </w:t>
      </w:r>
      <w:r w:rsidR="008E29F0" w:rsidRPr="00A24C44">
        <w:rPr>
          <w:rFonts w:asciiTheme="majorHAnsi" w:hAnsiTheme="majorHAnsi"/>
          <w:sz w:val="22"/>
          <w:szCs w:val="22"/>
        </w:rPr>
        <w:t>contact</w:t>
      </w:r>
      <w:r w:rsidR="00214C0D">
        <w:rPr>
          <w:rFonts w:asciiTheme="majorHAnsi" w:hAnsiTheme="majorHAnsi"/>
          <w:sz w:val="22"/>
          <w:szCs w:val="22"/>
        </w:rPr>
        <w:t>ing the</w:t>
      </w:r>
      <w:r w:rsidR="008E29F0" w:rsidRPr="00A24C44">
        <w:rPr>
          <w:rFonts w:asciiTheme="majorHAnsi" w:hAnsiTheme="majorHAnsi"/>
          <w:sz w:val="22"/>
          <w:szCs w:val="22"/>
        </w:rPr>
        <w:t xml:space="preserve"> </w:t>
      </w:r>
      <w:r w:rsidR="00214C0D">
        <w:rPr>
          <w:rFonts w:asciiTheme="majorHAnsi" w:hAnsiTheme="majorHAnsi"/>
          <w:sz w:val="22"/>
          <w:szCs w:val="22"/>
        </w:rPr>
        <w:t xml:space="preserve">foreign affairs people in </w:t>
      </w:r>
      <w:r w:rsidR="008E29F0" w:rsidRPr="00A24C44">
        <w:rPr>
          <w:rFonts w:asciiTheme="majorHAnsi" w:hAnsiTheme="majorHAnsi"/>
          <w:sz w:val="22"/>
          <w:szCs w:val="22"/>
        </w:rPr>
        <w:t xml:space="preserve">embassies in other countries to get support for </w:t>
      </w:r>
      <w:r w:rsidR="00214C0D">
        <w:rPr>
          <w:rFonts w:asciiTheme="majorHAnsi" w:hAnsiTheme="majorHAnsi"/>
          <w:sz w:val="22"/>
          <w:szCs w:val="22"/>
        </w:rPr>
        <w:t xml:space="preserve">the </w:t>
      </w:r>
      <w:r w:rsidR="008E29F0" w:rsidRPr="00A24C44">
        <w:rPr>
          <w:rFonts w:asciiTheme="majorHAnsi" w:hAnsiTheme="majorHAnsi"/>
          <w:sz w:val="22"/>
          <w:szCs w:val="22"/>
        </w:rPr>
        <w:t>IYRP</w:t>
      </w:r>
      <w:r w:rsidR="00214C0D">
        <w:rPr>
          <w:rFonts w:asciiTheme="majorHAnsi" w:hAnsiTheme="majorHAnsi"/>
          <w:sz w:val="22"/>
          <w:szCs w:val="22"/>
        </w:rPr>
        <w:t xml:space="preserve"> proposal</w:t>
      </w:r>
      <w:r w:rsidR="008E29F0" w:rsidRPr="00A24C44">
        <w:rPr>
          <w:rFonts w:asciiTheme="majorHAnsi" w:hAnsiTheme="majorHAnsi"/>
          <w:sz w:val="22"/>
          <w:szCs w:val="22"/>
        </w:rPr>
        <w:t>.</w:t>
      </w:r>
      <w:r w:rsidR="00214C0D">
        <w:rPr>
          <w:rFonts w:asciiTheme="majorHAnsi" w:hAnsiTheme="majorHAnsi"/>
          <w:sz w:val="22"/>
          <w:szCs w:val="22"/>
        </w:rPr>
        <w:t xml:space="preserve"> Thanks to Maryam for the g</w:t>
      </w:r>
      <w:r w:rsidR="00E24BAE" w:rsidRPr="00A24C44">
        <w:rPr>
          <w:rFonts w:asciiTheme="majorHAnsi" w:hAnsiTheme="majorHAnsi"/>
          <w:sz w:val="22"/>
          <w:szCs w:val="22"/>
        </w:rPr>
        <w:t xml:space="preserve">uideline for developing </w:t>
      </w:r>
      <w:r w:rsidR="00214C0D">
        <w:rPr>
          <w:rFonts w:asciiTheme="majorHAnsi" w:hAnsiTheme="majorHAnsi"/>
          <w:sz w:val="22"/>
          <w:szCs w:val="22"/>
        </w:rPr>
        <w:t xml:space="preserve">regional </w:t>
      </w:r>
      <w:r w:rsidR="00E24BAE" w:rsidRPr="00A24C44">
        <w:rPr>
          <w:rFonts w:asciiTheme="majorHAnsi" w:hAnsiTheme="majorHAnsi"/>
          <w:sz w:val="22"/>
          <w:szCs w:val="22"/>
        </w:rPr>
        <w:t>action plan</w:t>
      </w:r>
      <w:r w:rsidR="00214C0D">
        <w:rPr>
          <w:rFonts w:asciiTheme="majorHAnsi" w:hAnsiTheme="majorHAnsi"/>
          <w:sz w:val="22"/>
          <w:szCs w:val="22"/>
        </w:rPr>
        <w:t>s</w:t>
      </w:r>
      <w:r w:rsidR="00E24BAE" w:rsidRPr="00A24C44">
        <w:rPr>
          <w:rFonts w:asciiTheme="majorHAnsi" w:hAnsiTheme="majorHAnsi"/>
          <w:sz w:val="22"/>
          <w:szCs w:val="22"/>
        </w:rPr>
        <w:t xml:space="preserve">, </w:t>
      </w:r>
      <w:r w:rsidR="00214C0D">
        <w:rPr>
          <w:rFonts w:asciiTheme="majorHAnsi" w:hAnsiTheme="majorHAnsi"/>
          <w:sz w:val="22"/>
          <w:szCs w:val="22"/>
        </w:rPr>
        <w:t xml:space="preserve">which will form the basis for planning at </w:t>
      </w:r>
      <w:r w:rsidR="00E24BAE" w:rsidRPr="00A24C44">
        <w:rPr>
          <w:rFonts w:asciiTheme="majorHAnsi" w:hAnsiTheme="majorHAnsi"/>
          <w:sz w:val="22"/>
          <w:szCs w:val="22"/>
        </w:rPr>
        <w:t>global level.</w:t>
      </w:r>
    </w:p>
    <w:p w14:paraId="2358BFA7" w14:textId="0B708FBE" w:rsidR="00323BE3" w:rsidRDefault="00686036" w:rsidP="00323BE3">
      <w:pPr>
        <w:spacing w:before="120"/>
        <w:rPr>
          <w:rFonts w:asciiTheme="majorHAnsi" w:hAnsiTheme="majorHAnsi"/>
          <w:sz w:val="22"/>
          <w:szCs w:val="22"/>
        </w:rPr>
      </w:pPr>
      <w:r w:rsidRPr="00A06576">
        <w:rPr>
          <w:rFonts w:asciiTheme="majorHAnsi" w:hAnsiTheme="majorHAnsi"/>
          <w:i/>
          <w:sz w:val="22"/>
          <w:szCs w:val="22"/>
        </w:rPr>
        <w:t>Engin:</w:t>
      </w:r>
      <w:r w:rsidRPr="00A24C44">
        <w:rPr>
          <w:rFonts w:asciiTheme="majorHAnsi" w:hAnsiTheme="majorHAnsi"/>
          <w:sz w:val="22"/>
          <w:szCs w:val="22"/>
        </w:rPr>
        <w:t xml:space="preserve"> One of motions </w:t>
      </w:r>
      <w:r w:rsidR="00BE76AA">
        <w:rPr>
          <w:rFonts w:asciiTheme="majorHAnsi" w:hAnsiTheme="majorHAnsi"/>
          <w:sz w:val="22"/>
          <w:szCs w:val="22"/>
        </w:rPr>
        <w:t xml:space="preserve">at the </w:t>
      </w:r>
      <w:r w:rsidR="00323BE3">
        <w:rPr>
          <w:rFonts w:asciiTheme="majorHAnsi" w:hAnsiTheme="majorHAnsi"/>
          <w:sz w:val="22"/>
          <w:szCs w:val="22"/>
        </w:rPr>
        <w:t xml:space="preserve">IUCN </w:t>
      </w:r>
      <w:r w:rsidR="00BE76AA">
        <w:rPr>
          <w:rFonts w:asciiTheme="majorHAnsi" w:hAnsiTheme="majorHAnsi"/>
          <w:sz w:val="22"/>
          <w:szCs w:val="22"/>
        </w:rPr>
        <w:t xml:space="preserve">World Conservation Congress </w:t>
      </w:r>
      <w:r w:rsidR="00323BE3">
        <w:rPr>
          <w:rFonts w:asciiTheme="majorHAnsi" w:hAnsiTheme="majorHAnsi"/>
          <w:sz w:val="22"/>
          <w:szCs w:val="22"/>
        </w:rPr>
        <w:t>(WCC) n</w:t>
      </w:r>
      <w:r w:rsidRPr="00A24C44">
        <w:rPr>
          <w:rFonts w:asciiTheme="majorHAnsi" w:hAnsiTheme="majorHAnsi"/>
          <w:sz w:val="22"/>
          <w:szCs w:val="22"/>
        </w:rPr>
        <w:t>ext month in Marseille</w:t>
      </w:r>
      <w:r w:rsidR="00BE76AA">
        <w:rPr>
          <w:rFonts w:asciiTheme="majorHAnsi" w:hAnsiTheme="majorHAnsi"/>
          <w:sz w:val="22"/>
          <w:szCs w:val="22"/>
        </w:rPr>
        <w:t xml:space="preserve"> includes a call for IUCN support </w:t>
      </w:r>
      <w:r w:rsidR="00A06576">
        <w:rPr>
          <w:rFonts w:asciiTheme="majorHAnsi" w:hAnsiTheme="majorHAnsi"/>
          <w:sz w:val="22"/>
          <w:szCs w:val="22"/>
        </w:rPr>
        <w:t>for</w:t>
      </w:r>
      <w:r w:rsidR="00323BE3">
        <w:rPr>
          <w:rFonts w:asciiTheme="majorHAnsi" w:hAnsiTheme="majorHAnsi"/>
          <w:sz w:val="22"/>
          <w:szCs w:val="22"/>
        </w:rPr>
        <w:t xml:space="preserve"> the IYRP</w:t>
      </w:r>
      <w:r w:rsidR="00E243CC">
        <w:rPr>
          <w:rFonts w:asciiTheme="majorHAnsi" w:hAnsiTheme="majorHAnsi"/>
          <w:sz w:val="22"/>
          <w:szCs w:val="22"/>
        </w:rPr>
        <w:t xml:space="preserve"> in §6 of Motion 010</w:t>
      </w:r>
      <w:r w:rsidR="00323BE3">
        <w:rPr>
          <w:rFonts w:asciiTheme="majorHAnsi" w:hAnsiTheme="majorHAnsi"/>
          <w:sz w:val="22"/>
          <w:szCs w:val="22"/>
        </w:rPr>
        <w:t>:</w:t>
      </w:r>
      <w:r w:rsidR="00BE76AA">
        <w:rPr>
          <w:rFonts w:asciiTheme="majorHAnsi" w:hAnsiTheme="majorHAnsi"/>
          <w:sz w:val="22"/>
          <w:szCs w:val="22"/>
        </w:rPr>
        <w:t xml:space="preserve"> </w:t>
      </w:r>
    </w:p>
    <w:p w14:paraId="226B0475" w14:textId="1EBD3ECA" w:rsidR="00323BE3" w:rsidRPr="00323BE3" w:rsidRDefault="00323BE3" w:rsidP="00323BE3">
      <w:pPr>
        <w:spacing w:before="120"/>
        <w:rPr>
          <w:rFonts w:asciiTheme="majorHAnsi" w:hAnsiTheme="majorHAnsi"/>
          <w:i/>
          <w:sz w:val="20"/>
          <w:szCs w:val="20"/>
        </w:rPr>
      </w:pPr>
      <w:r w:rsidRPr="00323BE3">
        <w:rPr>
          <w:rFonts w:asciiTheme="majorHAnsi" w:hAnsiTheme="majorHAnsi"/>
          <w:i/>
          <w:sz w:val="20"/>
          <w:szCs w:val="20"/>
        </w:rPr>
        <w:t>“REQUESTS IUCN to seek support from State Members for the process initiated by the Committee on Agriculture (COAG) of the Food and Agriculture Organization (FAO) of the United Nations, to designate a ‘United Nations International Year of Rangelands and Pastoralists’ in order to increase worldwide understanding of the importance of rangelands, including grasslands and savannahs, for the conservation of biodiversity and local livelihoods, to be voted on at the 27th session of the COAG.</w:t>
      </w:r>
    </w:p>
    <w:p w14:paraId="5D1E8C0B" w14:textId="77777777" w:rsidR="00323BE3" w:rsidRPr="00323BE3" w:rsidRDefault="00323BE3" w:rsidP="00D3378F">
      <w:pPr>
        <w:spacing w:before="60"/>
        <w:rPr>
          <w:rFonts w:asciiTheme="majorHAnsi" w:hAnsiTheme="majorHAnsi"/>
          <w:i/>
          <w:sz w:val="20"/>
          <w:szCs w:val="20"/>
        </w:rPr>
      </w:pPr>
      <w:r w:rsidRPr="00323BE3">
        <w:rPr>
          <w:rFonts w:asciiTheme="majorHAnsi" w:hAnsiTheme="majorHAnsi"/>
          <w:i/>
          <w:sz w:val="20"/>
          <w:szCs w:val="20"/>
        </w:rPr>
        <w:t>Note: The proposal to designate a ‘United Nations International Year of Rangelands and Pastoralists’ was endorsed at the 27th Session of the FAO Committee on Agriculture. It will proceed to votes at the 165th Session of the FAO Council meeting in December 2020, the 42nd Session of the FAO Conference in June 2021, and the United Nations General Assembly in September 2021.</w:t>
      </w:r>
    </w:p>
    <w:p w14:paraId="2FC7F952" w14:textId="05DF3642" w:rsidR="00A06576" w:rsidRDefault="00E243CC" w:rsidP="00323BE3">
      <w:pPr>
        <w:spacing w:before="120"/>
        <w:rPr>
          <w:rFonts w:asciiTheme="majorHAnsi" w:hAnsiTheme="majorHAnsi"/>
          <w:sz w:val="22"/>
          <w:szCs w:val="22"/>
        </w:rPr>
      </w:pPr>
      <w:r>
        <w:rPr>
          <w:rFonts w:asciiTheme="majorHAnsi" w:hAnsiTheme="majorHAnsi"/>
          <w:sz w:val="22"/>
          <w:szCs w:val="22"/>
        </w:rPr>
        <w:t>If</w:t>
      </w:r>
      <w:r w:rsidRPr="00E243CC">
        <w:rPr>
          <w:rFonts w:asciiTheme="majorHAnsi" w:hAnsiTheme="majorHAnsi"/>
          <w:sz w:val="22"/>
          <w:szCs w:val="22"/>
        </w:rPr>
        <w:t xml:space="preserve"> </w:t>
      </w:r>
      <w:r w:rsidRPr="00BA3E7E">
        <w:rPr>
          <w:rFonts w:asciiTheme="majorHAnsi" w:eastAsia="Times New Roman" w:hAnsiTheme="majorHAnsi" w:cs="Arial"/>
          <w:color w:val="000000"/>
          <w:sz w:val="22"/>
          <w:szCs w:val="22"/>
        </w:rPr>
        <w:t>Motion 010 is endorsed by the WCC assembly, it would be good if Maryam, a</w:t>
      </w:r>
      <w:r w:rsidRPr="00E243CC">
        <w:rPr>
          <w:rFonts w:asciiTheme="majorHAnsi" w:hAnsiTheme="majorHAnsi"/>
          <w:sz w:val="22"/>
          <w:szCs w:val="22"/>
        </w:rPr>
        <w:t xml:space="preserve">s vice-chair of the IYRP </w:t>
      </w:r>
      <w:r>
        <w:rPr>
          <w:rFonts w:asciiTheme="majorHAnsi" w:hAnsiTheme="majorHAnsi"/>
          <w:sz w:val="22"/>
          <w:szCs w:val="22"/>
        </w:rPr>
        <w:t>GCG</w:t>
      </w:r>
      <w:r w:rsidRPr="00E243CC">
        <w:rPr>
          <w:rFonts w:asciiTheme="majorHAnsi" w:hAnsiTheme="majorHAnsi"/>
          <w:sz w:val="22"/>
          <w:szCs w:val="22"/>
        </w:rPr>
        <w:t>, would</w:t>
      </w:r>
      <w:r w:rsidRPr="00BA3E7E">
        <w:rPr>
          <w:rFonts w:asciiTheme="majorHAnsi" w:eastAsia="Times New Roman" w:hAnsiTheme="majorHAnsi" w:cs="Arial"/>
          <w:color w:val="000000"/>
          <w:sz w:val="22"/>
          <w:szCs w:val="22"/>
        </w:rPr>
        <w:t xml:space="preserve"> send a letter to the IUCN Director General </w:t>
      </w:r>
      <w:r>
        <w:rPr>
          <w:rFonts w:asciiTheme="majorHAnsi" w:eastAsia="Times New Roman" w:hAnsiTheme="majorHAnsi" w:cs="Arial"/>
          <w:color w:val="000000"/>
          <w:sz w:val="22"/>
          <w:szCs w:val="22"/>
        </w:rPr>
        <w:t xml:space="preserve">(DG) </w:t>
      </w:r>
      <w:r w:rsidRPr="00BA3E7E">
        <w:rPr>
          <w:rFonts w:asciiTheme="majorHAnsi" w:eastAsia="Times New Roman" w:hAnsiTheme="majorHAnsi" w:cs="Arial"/>
          <w:color w:val="000000"/>
          <w:sz w:val="22"/>
          <w:szCs w:val="22"/>
        </w:rPr>
        <w:t xml:space="preserve">to urge him to send a letter to IUCN </w:t>
      </w:r>
      <w:r>
        <w:rPr>
          <w:rFonts w:asciiTheme="majorHAnsi" w:eastAsia="Times New Roman" w:hAnsiTheme="majorHAnsi" w:cs="Arial"/>
          <w:color w:val="000000"/>
          <w:sz w:val="22"/>
          <w:szCs w:val="22"/>
        </w:rPr>
        <w:t xml:space="preserve">State </w:t>
      </w:r>
      <w:r w:rsidRPr="00BA3E7E">
        <w:rPr>
          <w:rFonts w:asciiTheme="majorHAnsi" w:eastAsia="Times New Roman" w:hAnsiTheme="majorHAnsi" w:cs="Arial"/>
          <w:color w:val="000000"/>
          <w:sz w:val="22"/>
          <w:szCs w:val="22"/>
        </w:rPr>
        <w:t>Members requesting their support to the IYRP proposal at UNGA</w:t>
      </w:r>
      <w:r>
        <w:rPr>
          <w:rFonts w:asciiTheme="majorHAnsi" w:eastAsia="Times New Roman" w:hAnsiTheme="majorHAnsi" w:cs="Arial"/>
          <w:color w:val="000000"/>
          <w:sz w:val="22"/>
          <w:szCs w:val="22"/>
        </w:rPr>
        <w:t xml:space="preserve">. </w:t>
      </w:r>
      <w:r w:rsidR="00A06576">
        <w:rPr>
          <w:rFonts w:asciiTheme="majorHAnsi" w:hAnsiTheme="majorHAnsi"/>
          <w:sz w:val="22"/>
          <w:szCs w:val="22"/>
        </w:rPr>
        <w:t xml:space="preserve">Thus far, </w:t>
      </w:r>
      <w:r>
        <w:rPr>
          <w:rFonts w:asciiTheme="majorHAnsi" w:hAnsiTheme="majorHAnsi"/>
          <w:sz w:val="22"/>
          <w:szCs w:val="22"/>
        </w:rPr>
        <w:t xml:space="preserve">IUCN has not sent a </w:t>
      </w:r>
      <w:r w:rsidR="00686036" w:rsidRPr="00A24C44">
        <w:rPr>
          <w:rFonts w:asciiTheme="majorHAnsi" w:hAnsiTheme="majorHAnsi"/>
          <w:sz w:val="22"/>
          <w:szCs w:val="22"/>
        </w:rPr>
        <w:t>letter of support</w:t>
      </w:r>
      <w:r w:rsidR="00A06576">
        <w:rPr>
          <w:rFonts w:asciiTheme="majorHAnsi" w:hAnsiTheme="majorHAnsi"/>
          <w:sz w:val="22"/>
          <w:szCs w:val="22"/>
        </w:rPr>
        <w:t xml:space="preserve"> but, if this motion goes through, </w:t>
      </w:r>
      <w:r>
        <w:rPr>
          <w:rFonts w:asciiTheme="majorHAnsi" w:hAnsiTheme="majorHAnsi"/>
          <w:sz w:val="22"/>
          <w:szCs w:val="22"/>
        </w:rPr>
        <w:t xml:space="preserve">the </w:t>
      </w:r>
      <w:r w:rsidR="00C36AEE">
        <w:rPr>
          <w:rFonts w:asciiTheme="majorHAnsi" w:hAnsiTheme="majorHAnsi"/>
          <w:sz w:val="22"/>
          <w:szCs w:val="22"/>
        </w:rPr>
        <w:t xml:space="preserve">DG </w:t>
      </w:r>
      <w:r w:rsidR="00A06576">
        <w:rPr>
          <w:rFonts w:asciiTheme="majorHAnsi" w:hAnsiTheme="majorHAnsi"/>
          <w:sz w:val="22"/>
          <w:szCs w:val="22"/>
        </w:rPr>
        <w:t xml:space="preserve">would have the mandate to send </w:t>
      </w:r>
      <w:r>
        <w:rPr>
          <w:rFonts w:asciiTheme="majorHAnsi" w:hAnsiTheme="majorHAnsi"/>
          <w:sz w:val="22"/>
          <w:szCs w:val="22"/>
        </w:rPr>
        <w:t>one</w:t>
      </w:r>
      <w:r w:rsidR="00686036" w:rsidRPr="00A24C44">
        <w:rPr>
          <w:rFonts w:asciiTheme="majorHAnsi" w:hAnsiTheme="majorHAnsi"/>
          <w:sz w:val="22"/>
          <w:szCs w:val="22"/>
        </w:rPr>
        <w:t xml:space="preserve">. </w:t>
      </w:r>
    </w:p>
    <w:p w14:paraId="7D25F173" w14:textId="77777777" w:rsidR="00A06576" w:rsidRPr="00A06576" w:rsidRDefault="00A06576" w:rsidP="00214C0D">
      <w:pPr>
        <w:spacing w:before="120"/>
        <w:rPr>
          <w:rFonts w:asciiTheme="majorHAnsi" w:hAnsiTheme="majorHAnsi"/>
          <w:b/>
          <w:i/>
          <w:sz w:val="22"/>
          <w:szCs w:val="22"/>
          <w:highlight w:val="yellow"/>
        </w:rPr>
      </w:pPr>
      <w:r w:rsidRPr="00A06576">
        <w:rPr>
          <w:rFonts w:asciiTheme="majorHAnsi" w:hAnsiTheme="majorHAnsi"/>
          <w:b/>
          <w:i/>
          <w:sz w:val="22"/>
          <w:szCs w:val="22"/>
          <w:highlight w:val="yellow"/>
        </w:rPr>
        <w:t xml:space="preserve">To do: </w:t>
      </w:r>
    </w:p>
    <w:p w14:paraId="5C88A5AA" w14:textId="468B562F" w:rsidR="0061650B" w:rsidRDefault="0061650B" w:rsidP="00A06576">
      <w:pPr>
        <w:pStyle w:val="Listenabsatz"/>
        <w:numPr>
          <w:ilvl w:val="0"/>
          <w:numId w:val="2"/>
        </w:numPr>
        <w:spacing w:before="60"/>
        <w:ind w:left="357" w:hanging="357"/>
        <w:rPr>
          <w:rFonts w:asciiTheme="majorHAnsi" w:hAnsiTheme="majorHAnsi"/>
          <w:b/>
          <w:i/>
          <w:sz w:val="22"/>
          <w:szCs w:val="22"/>
          <w:highlight w:val="yellow"/>
        </w:rPr>
      </w:pPr>
      <w:r w:rsidRPr="00214C0D">
        <w:rPr>
          <w:rFonts w:asciiTheme="majorHAnsi" w:hAnsiTheme="majorHAnsi"/>
          <w:b/>
          <w:i/>
          <w:sz w:val="22"/>
          <w:szCs w:val="22"/>
          <w:highlight w:val="yellow"/>
        </w:rPr>
        <w:t xml:space="preserve">Gregorio </w:t>
      </w:r>
      <w:r>
        <w:rPr>
          <w:rFonts w:asciiTheme="majorHAnsi" w:hAnsiTheme="majorHAnsi"/>
          <w:b/>
          <w:i/>
          <w:sz w:val="22"/>
          <w:szCs w:val="22"/>
          <w:highlight w:val="yellow"/>
        </w:rPr>
        <w:t>to</w:t>
      </w:r>
      <w:r w:rsidRPr="00214C0D">
        <w:rPr>
          <w:rFonts w:asciiTheme="majorHAnsi" w:hAnsiTheme="majorHAnsi"/>
          <w:b/>
          <w:i/>
          <w:sz w:val="22"/>
          <w:szCs w:val="22"/>
          <w:highlight w:val="yellow"/>
        </w:rPr>
        <w:t xml:space="preserve"> contact the Bolivian Government to find out what they are planning to do during the I</w:t>
      </w:r>
      <w:r w:rsidR="00E873F8">
        <w:rPr>
          <w:rFonts w:asciiTheme="majorHAnsi" w:hAnsiTheme="majorHAnsi"/>
          <w:b/>
          <w:i/>
          <w:sz w:val="22"/>
          <w:szCs w:val="22"/>
          <w:highlight w:val="yellow"/>
        </w:rPr>
        <w:t>Y</w:t>
      </w:r>
      <w:r>
        <w:rPr>
          <w:rFonts w:asciiTheme="majorHAnsi" w:hAnsiTheme="majorHAnsi"/>
          <w:b/>
          <w:i/>
          <w:sz w:val="22"/>
          <w:szCs w:val="22"/>
          <w:highlight w:val="yellow"/>
        </w:rPr>
        <w:t xml:space="preserve"> </w:t>
      </w:r>
      <w:r w:rsidRPr="00214C0D">
        <w:rPr>
          <w:rFonts w:asciiTheme="majorHAnsi" w:hAnsiTheme="majorHAnsi"/>
          <w:b/>
          <w:i/>
          <w:sz w:val="22"/>
          <w:szCs w:val="22"/>
          <w:highlight w:val="yellow"/>
        </w:rPr>
        <w:t>of Camelids and inform the IYRP GCG</w:t>
      </w:r>
    </w:p>
    <w:p w14:paraId="3DA8A8DD" w14:textId="5D0A16AD" w:rsidR="00A06576" w:rsidRPr="00A06576" w:rsidRDefault="00A06576" w:rsidP="00A06576">
      <w:pPr>
        <w:pStyle w:val="Listenabsatz"/>
        <w:numPr>
          <w:ilvl w:val="0"/>
          <w:numId w:val="2"/>
        </w:numPr>
        <w:spacing w:before="60"/>
        <w:ind w:left="357" w:hanging="357"/>
        <w:rPr>
          <w:rFonts w:asciiTheme="majorHAnsi" w:hAnsiTheme="majorHAnsi"/>
          <w:b/>
          <w:i/>
          <w:sz w:val="22"/>
          <w:szCs w:val="22"/>
          <w:highlight w:val="yellow"/>
        </w:rPr>
      </w:pPr>
      <w:r w:rsidRPr="00A06576">
        <w:rPr>
          <w:rFonts w:asciiTheme="majorHAnsi" w:hAnsiTheme="majorHAnsi"/>
          <w:b/>
          <w:i/>
          <w:sz w:val="22"/>
          <w:szCs w:val="22"/>
          <w:highlight w:val="yellow"/>
        </w:rPr>
        <w:t xml:space="preserve">Maryam to send letter to </w:t>
      </w:r>
      <w:r w:rsidR="00C36AEE">
        <w:rPr>
          <w:rFonts w:asciiTheme="majorHAnsi" w:hAnsiTheme="majorHAnsi"/>
          <w:b/>
          <w:i/>
          <w:sz w:val="22"/>
          <w:szCs w:val="22"/>
          <w:highlight w:val="yellow"/>
        </w:rPr>
        <w:t>IUCN D</w:t>
      </w:r>
      <w:r w:rsidR="00E243CC">
        <w:rPr>
          <w:rFonts w:asciiTheme="majorHAnsi" w:hAnsiTheme="majorHAnsi"/>
          <w:b/>
          <w:i/>
          <w:sz w:val="22"/>
          <w:szCs w:val="22"/>
          <w:highlight w:val="yellow"/>
        </w:rPr>
        <w:t>G</w:t>
      </w:r>
      <w:r w:rsidRPr="00A06576">
        <w:rPr>
          <w:rFonts w:asciiTheme="majorHAnsi" w:hAnsiTheme="majorHAnsi"/>
          <w:b/>
          <w:i/>
          <w:sz w:val="22"/>
          <w:szCs w:val="22"/>
          <w:highlight w:val="yellow"/>
        </w:rPr>
        <w:t xml:space="preserve"> </w:t>
      </w:r>
      <w:r w:rsidR="00E243CC">
        <w:rPr>
          <w:rFonts w:asciiTheme="majorHAnsi" w:hAnsiTheme="majorHAnsi"/>
          <w:b/>
          <w:i/>
          <w:sz w:val="22"/>
          <w:szCs w:val="22"/>
          <w:highlight w:val="yellow"/>
        </w:rPr>
        <w:t xml:space="preserve">requesting him </w:t>
      </w:r>
      <w:r w:rsidRPr="00A06576">
        <w:rPr>
          <w:rFonts w:asciiTheme="majorHAnsi" w:hAnsiTheme="majorHAnsi"/>
          <w:b/>
          <w:i/>
          <w:sz w:val="22"/>
          <w:szCs w:val="22"/>
          <w:highlight w:val="yellow"/>
        </w:rPr>
        <w:t xml:space="preserve">to send letter to </w:t>
      </w:r>
      <w:r w:rsidR="00323BE3">
        <w:rPr>
          <w:rFonts w:asciiTheme="majorHAnsi" w:hAnsiTheme="majorHAnsi"/>
          <w:b/>
          <w:i/>
          <w:sz w:val="22"/>
          <w:szCs w:val="22"/>
          <w:highlight w:val="yellow"/>
        </w:rPr>
        <w:t>State M</w:t>
      </w:r>
      <w:r w:rsidRPr="00A06576">
        <w:rPr>
          <w:rFonts w:asciiTheme="majorHAnsi" w:hAnsiTheme="majorHAnsi"/>
          <w:b/>
          <w:i/>
          <w:sz w:val="22"/>
          <w:szCs w:val="22"/>
          <w:highlight w:val="yellow"/>
        </w:rPr>
        <w:t>embers of IUCN to support the IYRP</w:t>
      </w:r>
      <w:r w:rsidR="00E243CC">
        <w:rPr>
          <w:rFonts w:asciiTheme="majorHAnsi" w:hAnsiTheme="majorHAnsi"/>
          <w:b/>
          <w:i/>
          <w:sz w:val="22"/>
          <w:szCs w:val="22"/>
          <w:highlight w:val="yellow"/>
        </w:rPr>
        <w:t xml:space="preserve"> proposal at UNGA</w:t>
      </w:r>
    </w:p>
    <w:p w14:paraId="3EFBCA7C" w14:textId="51CCF52E" w:rsidR="00686036" w:rsidRPr="00A06576" w:rsidRDefault="00686036" w:rsidP="00A06576">
      <w:pPr>
        <w:pStyle w:val="Listenabsatz"/>
        <w:numPr>
          <w:ilvl w:val="0"/>
          <w:numId w:val="2"/>
        </w:numPr>
        <w:spacing w:before="120"/>
        <w:rPr>
          <w:rFonts w:asciiTheme="majorHAnsi" w:hAnsiTheme="majorHAnsi"/>
          <w:b/>
          <w:i/>
          <w:sz w:val="22"/>
          <w:szCs w:val="22"/>
          <w:highlight w:val="yellow"/>
        </w:rPr>
      </w:pPr>
      <w:r w:rsidRPr="00A06576">
        <w:rPr>
          <w:rFonts w:asciiTheme="majorHAnsi" w:hAnsiTheme="majorHAnsi"/>
          <w:b/>
          <w:i/>
          <w:sz w:val="22"/>
          <w:szCs w:val="22"/>
          <w:highlight w:val="yellow"/>
        </w:rPr>
        <w:t>Engin</w:t>
      </w:r>
      <w:r w:rsidR="00A06576" w:rsidRPr="00A06576">
        <w:rPr>
          <w:rFonts w:asciiTheme="majorHAnsi" w:hAnsiTheme="majorHAnsi"/>
          <w:b/>
          <w:i/>
          <w:sz w:val="22"/>
          <w:szCs w:val="22"/>
          <w:highlight w:val="yellow"/>
        </w:rPr>
        <w:t xml:space="preserve"> to keep the GCG informed about outcome of WCC</w:t>
      </w:r>
      <w:r w:rsidR="006B724B">
        <w:rPr>
          <w:rFonts w:asciiTheme="majorHAnsi" w:hAnsiTheme="majorHAnsi"/>
          <w:b/>
          <w:i/>
          <w:sz w:val="22"/>
          <w:szCs w:val="22"/>
          <w:highlight w:val="yellow"/>
        </w:rPr>
        <w:t xml:space="preserve"> motion regarding IYRP</w:t>
      </w:r>
    </w:p>
    <w:p w14:paraId="36731896" w14:textId="77777777" w:rsidR="00686036" w:rsidRPr="00A24C44" w:rsidRDefault="00686036">
      <w:pPr>
        <w:rPr>
          <w:rFonts w:asciiTheme="majorHAnsi" w:hAnsiTheme="majorHAnsi"/>
          <w:sz w:val="22"/>
          <w:szCs w:val="22"/>
        </w:rPr>
      </w:pPr>
    </w:p>
    <w:p w14:paraId="01CDFF12" w14:textId="77777777" w:rsidR="00A06576" w:rsidRPr="008C69CE" w:rsidRDefault="00686036">
      <w:pPr>
        <w:rPr>
          <w:rFonts w:asciiTheme="majorHAnsi" w:eastAsia="Times New Roman" w:hAnsiTheme="majorHAnsi" w:cs="Arial"/>
          <w:b/>
          <w:color w:val="000000"/>
        </w:rPr>
      </w:pPr>
      <w:r w:rsidRPr="008C69CE">
        <w:rPr>
          <w:rFonts w:asciiTheme="majorHAnsi" w:hAnsiTheme="majorHAnsi"/>
          <w:b/>
        </w:rPr>
        <w:t xml:space="preserve">2. </w:t>
      </w:r>
      <w:r w:rsidR="00A06576" w:rsidRPr="008C69CE">
        <w:rPr>
          <w:rFonts w:asciiTheme="majorHAnsi" w:eastAsia="Times New Roman" w:hAnsiTheme="majorHAnsi" w:cs="Arial"/>
          <w:b/>
          <w:color w:val="000000"/>
        </w:rPr>
        <w:t>Draft paper "Non-governmental contributions to IYRP</w:t>
      </w:r>
    </w:p>
    <w:p w14:paraId="7882F10E" w14:textId="62FD3124" w:rsidR="00686036" w:rsidRPr="00A24C44" w:rsidRDefault="006B724B" w:rsidP="00A2531A">
      <w:pPr>
        <w:spacing w:before="120"/>
        <w:rPr>
          <w:rFonts w:asciiTheme="majorHAnsi" w:hAnsiTheme="majorHAnsi"/>
          <w:sz w:val="22"/>
          <w:szCs w:val="22"/>
        </w:rPr>
      </w:pPr>
      <w:r w:rsidRPr="006B724B">
        <w:rPr>
          <w:rFonts w:asciiTheme="majorHAnsi" w:eastAsia="Times New Roman" w:hAnsiTheme="majorHAnsi" w:cs="Arial"/>
          <w:i/>
          <w:color w:val="000000"/>
          <w:sz w:val="22"/>
          <w:szCs w:val="22"/>
        </w:rPr>
        <w:t xml:space="preserve">Maryam: </w:t>
      </w:r>
      <w:r w:rsidR="00A06576">
        <w:rPr>
          <w:rFonts w:asciiTheme="majorHAnsi" w:eastAsia="Times New Roman" w:hAnsiTheme="majorHAnsi" w:cs="Arial"/>
          <w:color w:val="000000"/>
          <w:sz w:val="22"/>
          <w:szCs w:val="22"/>
        </w:rPr>
        <w:t>This is an a</w:t>
      </w:r>
      <w:r w:rsidR="00686036" w:rsidRPr="00A24C44">
        <w:rPr>
          <w:rFonts w:asciiTheme="majorHAnsi" w:hAnsiTheme="majorHAnsi"/>
          <w:sz w:val="22"/>
          <w:szCs w:val="22"/>
        </w:rPr>
        <w:t xml:space="preserve">nalysis </w:t>
      </w:r>
      <w:r w:rsidR="00A06576">
        <w:rPr>
          <w:rFonts w:asciiTheme="majorHAnsi" w:hAnsiTheme="majorHAnsi"/>
          <w:sz w:val="22"/>
          <w:szCs w:val="22"/>
        </w:rPr>
        <w:t xml:space="preserve">of </w:t>
      </w:r>
      <w:r w:rsidR="00F74D45">
        <w:rPr>
          <w:rFonts w:asciiTheme="majorHAnsi" w:hAnsiTheme="majorHAnsi"/>
          <w:sz w:val="22"/>
          <w:szCs w:val="22"/>
        </w:rPr>
        <w:t xml:space="preserve">43 organisational </w:t>
      </w:r>
      <w:r w:rsidR="00A06576">
        <w:rPr>
          <w:rFonts w:asciiTheme="majorHAnsi" w:hAnsiTheme="majorHAnsi"/>
          <w:sz w:val="22"/>
          <w:szCs w:val="22"/>
        </w:rPr>
        <w:t>letters of commitment to put a money value to the commit</w:t>
      </w:r>
      <w:r w:rsidR="00686036" w:rsidRPr="00A24C44">
        <w:rPr>
          <w:rFonts w:asciiTheme="majorHAnsi" w:hAnsiTheme="majorHAnsi"/>
          <w:sz w:val="22"/>
          <w:szCs w:val="22"/>
        </w:rPr>
        <w:t>ments.</w:t>
      </w:r>
      <w:r w:rsidR="00F74D45">
        <w:rPr>
          <w:rFonts w:asciiTheme="majorHAnsi" w:hAnsiTheme="majorHAnsi"/>
          <w:sz w:val="22"/>
          <w:szCs w:val="22"/>
        </w:rPr>
        <w:t xml:space="preserve"> The total comes to</w:t>
      </w:r>
      <w:r w:rsidR="00F74D45" w:rsidRPr="00A24C44">
        <w:rPr>
          <w:rFonts w:asciiTheme="majorHAnsi" w:hAnsiTheme="majorHAnsi"/>
          <w:sz w:val="22"/>
          <w:szCs w:val="22"/>
        </w:rPr>
        <w:t xml:space="preserve"> 2 million</w:t>
      </w:r>
      <w:r w:rsidR="00F74D45">
        <w:rPr>
          <w:rFonts w:asciiTheme="majorHAnsi" w:hAnsiTheme="majorHAnsi"/>
          <w:sz w:val="22"/>
          <w:szCs w:val="22"/>
        </w:rPr>
        <w:t xml:space="preserve"> USD</w:t>
      </w:r>
      <w:r w:rsidR="00F74D45" w:rsidRPr="00A24C44">
        <w:rPr>
          <w:rFonts w:asciiTheme="majorHAnsi" w:hAnsiTheme="majorHAnsi"/>
          <w:sz w:val="22"/>
          <w:szCs w:val="22"/>
        </w:rPr>
        <w:t>.</w:t>
      </w:r>
      <w:r w:rsidR="00F74D45">
        <w:rPr>
          <w:rFonts w:asciiTheme="majorHAnsi" w:hAnsiTheme="majorHAnsi"/>
          <w:sz w:val="22"/>
          <w:szCs w:val="22"/>
        </w:rPr>
        <w:t xml:space="preserve"> As b</w:t>
      </w:r>
      <w:r w:rsidR="00054FDB">
        <w:rPr>
          <w:rFonts w:asciiTheme="majorHAnsi" w:hAnsiTheme="majorHAnsi"/>
          <w:sz w:val="22"/>
          <w:szCs w:val="22"/>
        </w:rPr>
        <w:t xml:space="preserve">ackground: </w:t>
      </w:r>
      <w:r w:rsidR="00F74D45">
        <w:rPr>
          <w:rFonts w:asciiTheme="majorHAnsi" w:hAnsiTheme="majorHAnsi"/>
          <w:sz w:val="22"/>
          <w:szCs w:val="22"/>
        </w:rPr>
        <w:t>t</w:t>
      </w:r>
      <w:r w:rsidR="00054FDB">
        <w:rPr>
          <w:rFonts w:asciiTheme="majorHAnsi" w:hAnsiTheme="majorHAnsi"/>
          <w:sz w:val="22"/>
          <w:szCs w:val="22"/>
        </w:rPr>
        <w:t>he M</w:t>
      </w:r>
      <w:r w:rsidR="00686036" w:rsidRPr="00A24C44">
        <w:rPr>
          <w:rFonts w:asciiTheme="majorHAnsi" w:hAnsiTheme="majorHAnsi"/>
          <w:sz w:val="22"/>
          <w:szCs w:val="22"/>
        </w:rPr>
        <w:t>ong</w:t>
      </w:r>
      <w:r w:rsidR="00D23596" w:rsidRPr="00A24C44">
        <w:rPr>
          <w:rFonts w:asciiTheme="majorHAnsi" w:hAnsiTheme="majorHAnsi"/>
          <w:sz w:val="22"/>
          <w:szCs w:val="22"/>
        </w:rPr>
        <w:t>olian</w:t>
      </w:r>
      <w:r w:rsidR="00686036" w:rsidRPr="00A24C44">
        <w:rPr>
          <w:rFonts w:asciiTheme="majorHAnsi" w:hAnsiTheme="majorHAnsi"/>
          <w:sz w:val="22"/>
          <w:szCs w:val="22"/>
        </w:rPr>
        <w:t xml:space="preserve"> </w:t>
      </w:r>
      <w:r w:rsidR="00054FDB">
        <w:rPr>
          <w:rFonts w:asciiTheme="majorHAnsi" w:hAnsiTheme="majorHAnsi"/>
          <w:sz w:val="22"/>
          <w:szCs w:val="22"/>
        </w:rPr>
        <w:t>A</w:t>
      </w:r>
      <w:r w:rsidR="00686036" w:rsidRPr="00A24C44">
        <w:rPr>
          <w:rFonts w:asciiTheme="majorHAnsi" w:hAnsiTheme="majorHAnsi"/>
          <w:sz w:val="22"/>
          <w:szCs w:val="22"/>
        </w:rPr>
        <w:t>mbassa</w:t>
      </w:r>
      <w:r w:rsidR="00D23596" w:rsidRPr="00A24C44">
        <w:rPr>
          <w:rFonts w:asciiTheme="majorHAnsi" w:hAnsiTheme="majorHAnsi"/>
          <w:sz w:val="22"/>
          <w:szCs w:val="22"/>
        </w:rPr>
        <w:t xml:space="preserve">dor </w:t>
      </w:r>
      <w:r w:rsidR="00054FDB">
        <w:rPr>
          <w:rFonts w:asciiTheme="majorHAnsi" w:hAnsiTheme="majorHAnsi"/>
          <w:sz w:val="22"/>
          <w:szCs w:val="22"/>
        </w:rPr>
        <w:t>in N</w:t>
      </w:r>
      <w:r w:rsidR="00F74D45">
        <w:rPr>
          <w:rFonts w:asciiTheme="majorHAnsi" w:hAnsiTheme="majorHAnsi"/>
          <w:sz w:val="22"/>
          <w:szCs w:val="22"/>
        </w:rPr>
        <w:t>Y</w:t>
      </w:r>
      <w:r w:rsidR="00054FDB">
        <w:rPr>
          <w:rFonts w:asciiTheme="majorHAnsi" w:hAnsiTheme="majorHAnsi"/>
          <w:sz w:val="22"/>
          <w:szCs w:val="22"/>
        </w:rPr>
        <w:t xml:space="preserve"> is seeking </w:t>
      </w:r>
      <w:r w:rsidR="00686036" w:rsidRPr="00A24C44">
        <w:rPr>
          <w:rFonts w:asciiTheme="majorHAnsi" w:hAnsiTheme="majorHAnsi"/>
          <w:sz w:val="22"/>
          <w:szCs w:val="22"/>
        </w:rPr>
        <w:t xml:space="preserve">ways to </w:t>
      </w:r>
      <w:r w:rsidR="00054FDB">
        <w:rPr>
          <w:rFonts w:asciiTheme="majorHAnsi" w:hAnsiTheme="majorHAnsi"/>
          <w:sz w:val="22"/>
          <w:szCs w:val="22"/>
        </w:rPr>
        <w:t xml:space="preserve">convince other </w:t>
      </w:r>
      <w:r w:rsidR="00686036" w:rsidRPr="00A24C44">
        <w:rPr>
          <w:rFonts w:asciiTheme="majorHAnsi" w:hAnsiTheme="majorHAnsi"/>
          <w:sz w:val="22"/>
          <w:szCs w:val="22"/>
        </w:rPr>
        <w:t>gov</w:t>
      </w:r>
      <w:r w:rsidR="00054FDB">
        <w:rPr>
          <w:rFonts w:asciiTheme="majorHAnsi" w:hAnsiTheme="majorHAnsi"/>
          <w:sz w:val="22"/>
          <w:szCs w:val="22"/>
        </w:rPr>
        <w:t>ernmen</w:t>
      </w:r>
      <w:r w:rsidR="00686036" w:rsidRPr="00A24C44">
        <w:rPr>
          <w:rFonts w:asciiTheme="majorHAnsi" w:hAnsiTheme="majorHAnsi"/>
          <w:sz w:val="22"/>
          <w:szCs w:val="22"/>
        </w:rPr>
        <w:t>t</w:t>
      </w:r>
      <w:r w:rsidR="00054FDB">
        <w:rPr>
          <w:rFonts w:asciiTheme="majorHAnsi" w:hAnsiTheme="majorHAnsi"/>
          <w:sz w:val="22"/>
          <w:szCs w:val="22"/>
        </w:rPr>
        <w:t>s</w:t>
      </w:r>
      <w:r w:rsidR="00686036" w:rsidRPr="00A24C44">
        <w:rPr>
          <w:rFonts w:asciiTheme="majorHAnsi" w:hAnsiTheme="majorHAnsi"/>
          <w:sz w:val="22"/>
          <w:szCs w:val="22"/>
        </w:rPr>
        <w:t xml:space="preserve"> </w:t>
      </w:r>
      <w:r w:rsidR="00054FDB">
        <w:rPr>
          <w:rFonts w:asciiTheme="majorHAnsi" w:hAnsiTheme="majorHAnsi"/>
          <w:sz w:val="22"/>
          <w:szCs w:val="22"/>
        </w:rPr>
        <w:t>t</w:t>
      </w:r>
      <w:r w:rsidR="00686036" w:rsidRPr="00A24C44">
        <w:rPr>
          <w:rFonts w:asciiTheme="majorHAnsi" w:hAnsiTheme="majorHAnsi"/>
          <w:sz w:val="22"/>
          <w:szCs w:val="22"/>
        </w:rPr>
        <w:t>hat there is support for th</w:t>
      </w:r>
      <w:r w:rsidR="00054FDB">
        <w:rPr>
          <w:rFonts w:asciiTheme="majorHAnsi" w:hAnsiTheme="majorHAnsi"/>
          <w:sz w:val="22"/>
          <w:szCs w:val="22"/>
        </w:rPr>
        <w:t>e IYRP</w:t>
      </w:r>
      <w:r w:rsidR="00686036" w:rsidRPr="00A24C44">
        <w:rPr>
          <w:rFonts w:asciiTheme="majorHAnsi" w:hAnsiTheme="majorHAnsi"/>
          <w:sz w:val="22"/>
          <w:szCs w:val="22"/>
        </w:rPr>
        <w:t xml:space="preserve">, </w:t>
      </w:r>
      <w:r w:rsidR="00054FDB">
        <w:rPr>
          <w:rFonts w:asciiTheme="majorHAnsi" w:hAnsiTheme="majorHAnsi"/>
          <w:sz w:val="22"/>
          <w:szCs w:val="22"/>
        </w:rPr>
        <w:t xml:space="preserve">that it </w:t>
      </w:r>
      <w:r w:rsidR="00686036" w:rsidRPr="00A24C44">
        <w:rPr>
          <w:rFonts w:asciiTheme="majorHAnsi" w:hAnsiTheme="majorHAnsi"/>
          <w:sz w:val="22"/>
          <w:szCs w:val="22"/>
        </w:rPr>
        <w:t xml:space="preserve">will not be </w:t>
      </w:r>
      <w:r w:rsidR="00054FDB">
        <w:rPr>
          <w:rFonts w:asciiTheme="majorHAnsi" w:hAnsiTheme="majorHAnsi"/>
          <w:sz w:val="22"/>
          <w:szCs w:val="22"/>
        </w:rPr>
        <w:t xml:space="preserve">a </w:t>
      </w:r>
      <w:r w:rsidR="00686036" w:rsidRPr="00A24C44">
        <w:rPr>
          <w:rFonts w:asciiTheme="majorHAnsi" w:hAnsiTheme="majorHAnsi"/>
          <w:sz w:val="22"/>
          <w:szCs w:val="22"/>
        </w:rPr>
        <w:t>drain on r</w:t>
      </w:r>
      <w:r w:rsidR="00D23596" w:rsidRPr="00A24C44">
        <w:rPr>
          <w:rFonts w:asciiTheme="majorHAnsi" w:hAnsiTheme="majorHAnsi"/>
          <w:sz w:val="22"/>
          <w:szCs w:val="22"/>
        </w:rPr>
        <w:t>e</w:t>
      </w:r>
      <w:r w:rsidR="00686036" w:rsidRPr="00A24C44">
        <w:rPr>
          <w:rFonts w:asciiTheme="majorHAnsi" w:hAnsiTheme="majorHAnsi"/>
          <w:sz w:val="22"/>
          <w:szCs w:val="22"/>
        </w:rPr>
        <w:t xml:space="preserve">sources of donor governments. </w:t>
      </w:r>
      <w:r w:rsidR="00054FDB">
        <w:rPr>
          <w:rFonts w:asciiTheme="majorHAnsi" w:hAnsiTheme="majorHAnsi"/>
          <w:sz w:val="22"/>
          <w:szCs w:val="22"/>
        </w:rPr>
        <w:t>It is d</w:t>
      </w:r>
      <w:r w:rsidR="00686036" w:rsidRPr="00A24C44">
        <w:rPr>
          <w:rFonts w:asciiTheme="majorHAnsi" w:hAnsiTheme="majorHAnsi"/>
          <w:sz w:val="22"/>
          <w:szCs w:val="22"/>
        </w:rPr>
        <w:t xml:space="preserve">ifficult to </w:t>
      </w:r>
      <w:r w:rsidR="00054FDB">
        <w:rPr>
          <w:rFonts w:asciiTheme="majorHAnsi" w:hAnsiTheme="majorHAnsi"/>
          <w:sz w:val="22"/>
          <w:szCs w:val="22"/>
        </w:rPr>
        <w:t>standardis</w:t>
      </w:r>
      <w:r w:rsidR="00686036" w:rsidRPr="00A24C44">
        <w:rPr>
          <w:rFonts w:asciiTheme="majorHAnsi" w:hAnsiTheme="majorHAnsi"/>
          <w:sz w:val="22"/>
          <w:szCs w:val="22"/>
        </w:rPr>
        <w:t>e costs</w:t>
      </w:r>
      <w:r w:rsidR="00054FDB">
        <w:rPr>
          <w:rFonts w:asciiTheme="majorHAnsi" w:hAnsiTheme="majorHAnsi"/>
          <w:sz w:val="22"/>
          <w:szCs w:val="22"/>
        </w:rPr>
        <w:t>, e.g.</w:t>
      </w:r>
      <w:r w:rsidR="00686036" w:rsidRPr="00A24C44">
        <w:rPr>
          <w:rFonts w:asciiTheme="majorHAnsi" w:hAnsiTheme="majorHAnsi"/>
          <w:sz w:val="22"/>
          <w:szCs w:val="22"/>
        </w:rPr>
        <w:t xml:space="preserve"> of workshop</w:t>
      </w:r>
      <w:r w:rsidR="00F74D45">
        <w:rPr>
          <w:rFonts w:asciiTheme="majorHAnsi" w:hAnsiTheme="majorHAnsi"/>
          <w:sz w:val="22"/>
          <w:szCs w:val="22"/>
        </w:rPr>
        <w:t>s</w:t>
      </w:r>
      <w:r w:rsidR="00686036" w:rsidRPr="00A24C44">
        <w:rPr>
          <w:rFonts w:asciiTheme="majorHAnsi" w:hAnsiTheme="majorHAnsi"/>
          <w:sz w:val="22"/>
          <w:szCs w:val="22"/>
        </w:rPr>
        <w:t xml:space="preserve"> in </w:t>
      </w:r>
      <w:r w:rsidR="00054FDB">
        <w:rPr>
          <w:rFonts w:asciiTheme="majorHAnsi" w:hAnsiTheme="majorHAnsi"/>
          <w:sz w:val="22"/>
          <w:szCs w:val="22"/>
        </w:rPr>
        <w:t>Ulaanbaatar a</w:t>
      </w:r>
      <w:r w:rsidR="00686036" w:rsidRPr="00A24C44">
        <w:rPr>
          <w:rFonts w:asciiTheme="majorHAnsi" w:hAnsiTheme="majorHAnsi"/>
          <w:sz w:val="22"/>
          <w:szCs w:val="22"/>
        </w:rPr>
        <w:t xml:space="preserve">nd Peru. </w:t>
      </w:r>
      <w:r w:rsidR="00054FDB">
        <w:rPr>
          <w:rFonts w:asciiTheme="majorHAnsi" w:hAnsiTheme="majorHAnsi"/>
          <w:sz w:val="22"/>
          <w:szCs w:val="22"/>
        </w:rPr>
        <w:t xml:space="preserve">The estimates are </w:t>
      </w:r>
      <w:r w:rsidR="00F74D45">
        <w:rPr>
          <w:rFonts w:asciiTheme="majorHAnsi" w:hAnsiTheme="majorHAnsi"/>
          <w:sz w:val="22"/>
          <w:szCs w:val="22"/>
        </w:rPr>
        <w:t xml:space="preserve">fairly </w:t>
      </w:r>
      <w:r w:rsidR="00686036" w:rsidRPr="00A24C44">
        <w:rPr>
          <w:rFonts w:asciiTheme="majorHAnsi" w:hAnsiTheme="majorHAnsi"/>
          <w:sz w:val="22"/>
          <w:szCs w:val="22"/>
        </w:rPr>
        <w:t>conservative</w:t>
      </w:r>
      <w:r w:rsidR="00F74D45">
        <w:rPr>
          <w:rFonts w:asciiTheme="majorHAnsi" w:hAnsiTheme="majorHAnsi"/>
          <w:sz w:val="22"/>
          <w:szCs w:val="22"/>
        </w:rPr>
        <w:t xml:space="preserve"> and</w:t>
      </w:r>
      <w:r w:rsidR="00054FDB">
        <w:rPr>
          <w:rFonts w:asciiTheme="majorHAnsi" w:hAnsiTheme="majorHAnsi"/>
          <w:sz w:val="22"/>
          <w:szCs w:val="22"/>
        </w:rPr>
        <w:t xml:space="preserve"> include two </w:t>
      </w:r>
      <w:r w:rsidR="00686036" w:rsidRPr="00A24C44">
        <w:rPr>
          <w:rFonts w:asciiTheme="majorHAnsi" w:hAnsiTheme="majorHAnsi"/>
          <w:sz w:val="22"/>
          <w:szCs w:val="22"/>
        </w:rPr>
        <w:t>t</w:t>
      </w:r>
      <w:r w:rsidR="00054FDB">
        <w:rPr>
          <w:rFonts w:asciiTheme="majorHAnsi" w:hAnsiTheme="majorHAnsi"/>
          <w:sz w:val="22"/>
          <w:szCs w:val="22"/>
        </w:rPr>
        <w:t>y</w:t>
      </w:r>
      <w:r w:rsidR="00686036" w:rsidRPr="00A24C44">
        <w:rPr>
          <w:rFonts w:asciiTheme="majorHAnsi" w:hAnsiTheme="majorHAnsi"/>
          <w:sz w:val="22"/>
          <w:szCs w:val="22"/>
        </w:rPr>
        <w:t xml:space="preserve">pes of financing: </w:t>
      </w:r>
      <w:proofErr w:type="spellStart"/>
      <w:r w:rsidR="00054FDB">
        <w:rPr>
          <w:rFonts w:asciiTheme="majorHAnsi" w:hAnsiTheme="majorHAnsi"/>
          <w:sz w:val="22"/>
          <w:szCs w:val="22"/>
        </w:rPr>
        <w:t>i</w:t>
      </w:r>
      <w:proofErr w:type="spellEnd"/>
      <w:r w:rsidR="00054FDB">
        <w:rPr>
          <w:rFonts w:asciiTheme="majorHAnsi" w:hAnsiTheme="majorHAnsi"/>
          <w:sz w:val="22"/>
          <w:szCs w:val="22"/>
        </w:rPr>
        <w:t xml:space="preserve">) </w:t>
      </w:r>
      <w:r w:rsidR="00686036" w:rsidRPr="00A24C44">
        <w:rPr>
          <w:rFonts w:asciiTheme="majorHAnsi" w:hAnsiTheme="majorHAnsi"/>
          <w:sz w:val="22"/>
          <w:szCs w:val="22"/>
        </w:rPr>
        <w:t xml:space="preserve">indirect </w:t>
      </w:r>
      <w:r w:rsidR="00054FDB">
        <w:rPr>
          <w:rFonts w:asciiTheme="majorHAnsi" w:hAnsiTheme="majorHAnsi"/>
          <w:sz w:val="22"/>
          <w:szCs w:val="22"/>
        </w:rPr>
        <w:t>(</w:t>
      </w:r>
      <w:r w:rsidR="00686036" w:rsidRPr="00A24C44">
        <w:rPr>
          <w:rFonts w:asciiTheme="majorHAnsi" w:hAnsiTheme="majorHAnsi"/>
          <w:sz w:val="22"/>
          <w:szCs w:val="22"/>
        </w:rPr>
        <w:t xml:space="preserve">staff time, </w:t>
      </w:r>
      <w:r w:rsidR="00686036" w:rsidRPr="00A24C44">
        <w:rPr>
          <w:rFonts w:asciiTheme="majorHAnsi" w:hAnsiTheme="majorHAnsi"/>
          <w:sz w:val="22"/>
          <w:szCs w:val="22"/>
        </w:rPr>
        <w:lastRenderedPageBreak/>
        <w:t xml:space="preserve">resources already available/budgeted) and </w:t>
      </w:r>
      <w:r w:rsidR="00054FDB">
        <w:rPr>
          <w:rFonts w:asciiTheme="majorHAnsi" w:hAnsiTheme="majorHAnsi"/>
          <w:sz w:val="22"/>
          <w:szCs w:val="22"/>
        </w:rPr>
        <w:t xml:space="preserve">ii) </w:t>
      </w:r>
      <w:r w:rsidR="00686036" w:rsidRPr="00A24C44">
        <w:rPr>
          <w:rFonts w:asciiTheme="majorHAnsi" w:hAnsiTheme="majorHAnsi"/>
          <w:sz w:val="22"/>
          <w:szCs w:val="22"/>
        </w:rPr>
        <w:t xml:space="preserve">new financing </w:t>
      </w:r>
      <w:proofErr w:type="gramStart"/>
      <w:r w:rsidR="00686036" w:rsidRPr="00A24C44">
        <w:rPr>
          <w:rFonts w:asciiTheme="majorHAnsi" w:hAnsiTheme="majorHAnsi"/>
          <w:sz w:val="22"/>
          <w:szCs w:val="22"/>
        </w:rPr>
        <w:t>rais</w:t>
      </w:r>
      <w:r w:rsidR="00054FDB">
        <w:rPr>
          <w:rFonts w:asciiTheme="majorHAnsi" w:hAnsiTheme="majorHAnsi"/>
          <w:sz w:val="22"/>
          <w:szCs w:val="22"/>
        </w:rPr>
        <w:t>ed</w:t>
      </w:r>
      <w:proofErr w:type="gramEnd"/>
      <w:r w:rsidR="00686036" w:rsidRPr="00A24C44">
        <w:rPr>
          <w:rFonts w:asciiTheme="majorHAnsi" w:hAnsiTheme="majorHAnsi"/>
          <w:sz w:val="22"/>
          <w:szCs w:val="22"/>
        </w:rPr>
        <w:t xml:space="preserve"> from other sources. </w:t>
      </w:r>
      <w:r w:rsidR="00054FDB">
        <w:rPr>
          <w:rFonts w:asciiTheme="majorHAnsi" w:hAnsiTheme="majorHAnsi"/>
          <w:sz w:val="22"/>
          <w:szCs w:val="22"/>
        </w:rPr>
        <w:t>A</w:t>
      </w:r>
      <w:r w:rsidR="00686036" w:rsidRPr="00A24C44">
        <w:rPr>
          <w:rFonts w:asciiTheme="majorHAnsi" w:hAnsiTheme="majorHAnsi"/>
          <w:sz w:val="22"/>
          <w:szCs w:val="22"/>
        </w:rPr>
        <w:t>ctivities</w:t>
      </w:r>
      <w:r w:rsidR="00054FDB">
        <w:rPr>
          <w:rFonts w:asciiTheme="majorHAnsi" w:hAnsiTheme="majorHAnsi"/>
          <w:sz w:val="22"/>
          <w:szCs w:val="22"/>
        </w:rPr>
        <w:t xml:space="preserve"> are shown at national</w:t>
      </w:r>
      <w:r w:rsidR="00686036" w:rsidRPr="00A24C44">
        <w:rPr>
          <w:rFonts w:asciiTheme="majorHAnsi" w:hAnsiTheme="majorHAnsi"/>
          <w:sz w:val="22"/>
          <w:szCs w:val="22"/>
        </w:rPr>
        <w:t xml:space="preserve">, regional (multi-country) and </w:t>
      </w:r>
      <w:r w:rsidR="00054FDB">
        <w:rPr>
          <w:rFonts w:asciiTheme="majorHAnsi" w:hAnsiTheme="majorHAnsi"/>
          <w:sz w:val="22"/>
          <w:szCs w:val="22"/>
        </w:rPr>
        <w:t>g</w:t>
      </w:r>
      <w:r w:rsidR="00686036" w:rsidRPr="00A24C44">
        <w:rPr>
          <w:rFonts w:asciiTheme="majorHAnsi" w:hAnsiTheme="majorHAnsi"/>
          <w:sz w:val="22"/>
          <w:szCs w:val="22"/>
        </w:rPr>
        <w:t>lobal</w:t>
      </w:r>
      <w:r w:rsidR="00F74D45">
        <w:rPr>
          <w:rFonts w:asciiTheme="majorHAnsi" w:hAnsiTheme="majorHAnsi"/>
          <w:sz w:val="22"/>
          <w:szCs w:val="22"/>
        </w:rPr>
        <w:t xml:space="preserve"> level</w:t>
      </w:r>
      <w:r w:rsidR="00686036" w:rsidRPr="00A24C44">
        <w:rPr>
          <w:rFonts w:asciiTheme="majorHAnsi" w:hAnsiTheme="majorHAnsi"/>
          <w:sz w:val="22"/>
          <w:szCs w:val="22"/>
        </w:rPr>
        <w:t xml:space="preserve">. </w:t>
      </w:r>
    </w:p>
    <w:p w14:paraId="7A8E7154" w14:textId="2427BD6A" w:rsidR="00D23596" w:rsidRPr="00A24C44" w:rsidRDefault="00D23596" w:rsidP="00A2531A">
      <w:pPr>
        <w:spacing w:before="120"/>
        <w:rPr>
          <w:rFonts w:asciiTheme="majorHAnsi" w:hAnsiTheme="majorHAnsi"/>
          <w:sz w:val="22"/>
          <w:szCs w:val="22"/>
        </w:rPr>
      </w:pPr>
      <w:r w:rsidRPr="006B724B">
        <w:rPr>
          <w:rFonts w:asciiTheme="majorHAnsi" w:hAnsiTheme="majorHAnsi"/>
          <w:i/>
          <w:sz w:val="22"/>
          <w:szCs w:val="22"/>
        </w:rPr>
        <w:t>Engin:</w:t>
      </w:r>
      <w:r w:rsidRPr="00A24C44">
        <w:rPr>
          <w:rFonts w:asciiTheme="majorHAnsi" w:hAnsiTheme="majorHAnsi"/>
          <w:sz w:val="22"/>
          <w:szCs w:val="22"/>
        </w:rPr>
        <w:t xml:space="preserve"> </w:t>
      </w:r>
      <w:r w:rsidR="00054FDB">
        <w:rPr>
          <w:rFonts w:asciiTheme="majorHAnsi" w:hAnsiTheme="majorHAnsi"/>
          <w:sz w:val="22"/>
          <w:szCs w:val="22"/>
        </w:rPr>
        <w:t>These are v</w:t>
      </w:r>
      <w:r w:rsidR="0023470A" w:rsidRPr="00A24C44">
        <w:rPr>
          <w:rFonts w:asciiTheme="majorHAnsi" w:hAnsiTheme="majorHAnsi"/>
          <w:sz w:val="22"/>
          <w:szCs w:val="22"/>
        </w:rPr>
        <w:t>ery conservative figures</w:t>
      </w:r>
      <w:r w:rsidR="00054FDB">
        <w:rPr>
          <w:rFonts w:asciiTheme="majorHAnsi" w:hAnsiTheme="majorHAnsi"/>
          <w:sz w:val="22"/>
          <w:szCs w:val="22"/>
        </w:rPr>
        <w:t xml:space="preserve">; in </w:t>
      </w:r>
      <w:r w:rsidR="00525F40">
        <w:rPr>
          <w:rFonts w:asciiTheme="majorHAnsi" w:hAnsiTheme="majorHAnsi"/>
          <w:sz w:val="22"/>
          <w:szCs w:val="22"/>
        </w:rPr>
        <w:t>our</w:t>
      </w:r>
      <w:r w:rsidR="00054FDB">
        <w:rPr>
          <w:rFonts w:asciiTheme="majorHAnsi" w:hAnsiTheme="majorHAnsi"/>
          <w:sz w:val="22"/>
          <w:szCs w:val="22"/>
        </w:rPr>
        <w:t xml:space="preserve"> network alone, the inputs would be worth much more than this total estimate. </w:t>
      </w:r>
    </w:p>
    <w:p w14:paraId="17B5FC1A" w14:textId="1998A783" w:rsidR="0023470A" w:rsidRPr="00A24C44" w:rsidRDefault="0023470A" w:rsidP="00A2531A">
      <w:pPr>
        <w:spacing w:before="120"/>
        <w:rPr>
          <w:rFonts w:asciiTheme="majorHAnsi" w:hAnsiTheme="majorHAnsi"/>
          <w:sz w:val="22"/>
          <w:szCs w:val="22"/>
        </w:rPr>
      </w:pPr>
      <w:r w:rsidRPr="006B724B">
        <w:rPr>
          <w:rFonts w:asciiTheme="majorHAnsi" w:hAnsiTheme="majorHAnsi"/>
          <w:i/>
          <w:sz w:val="22"/>
          <w:szCs w:val="22"/>
        </w:rPr>
        <w:t>Gregorio:</w:t>
      </w:r>
      <w:r w:rsidRPr="00A24C44">
        <w:rPr>
          <w:rFonts w:asciiTheme="majorHAnsi" w:hAnsiTheme="majorHAnsi"/>
          <w:sz w:val="22"/>
          <w:szCs w:val="22"/>
        </w:rPr>
        <w:t xml:space="preserve"> </w:t>
      </w:r>
      <w:r w:rsidR="00054FDB">
        <w:rPr>
          <w:rFonts w:asciiTheme="majorHAnsi" w:hAnsiTheme="majorHAnsi"/>
          <w:sz w:val="22"/>
          <w:szCs w:val="22"/>
        </w:rPr>
        <w:t>It s</w:t>
      </w:r>
      <w:r w:rsidRPr="00A24C44">
        <w:rPr>
          <w:rFonts w:asciiTheme="majorHAnsi" w:hAnsiTheme="majorHAnsi"/>
          <w:sz w:val="22"/>
          <w:szCs w:val="22"/>
        </w:rPr>
        <w:t xml:space="preserve">ounds like </w:t>
      </w:r>
      <w:r w:rsidR="00054FDB">
        <w:rPr>
          <w:rFonts w:asciiTheme="majorHAnsi" w:hAnsiTheme="majorHAnsi"/>
          <w:sz w:val="22"/>
          <w:szCs w:val="22"/>
        </w:rPr>
        <w:t xml:space="preserve">a </w:t>
      </w:r>
      <w:r w:rsidRPr="00A24C44">
        <w:rPr>
          <w:rFonts w:asciiTheme="majorHAnsi" w:hAnsiTheme="majorHAnsi"/>
          <w:sz w:val="22"/>
          <w:szCs w:val="22"/>
        </w:rPr>
        <w:t>good figure</w:t>
      </w:r>
      <w:r w:rsidR="00E873F8">
        <w:rPr>
          <w:rFonts w:asciiTheme="majorHAnsi" w:hAnsiTheme="majorHAnsi"/>
          <w:sz w:val="22"/>
          <w:szCs w:val="22"/>
        </w:rPr>
        <w:t xml:space="preserve">; </w:t>
      </w:r>
      <w:r w:rsidR="00054FDB">
        <w:rPr>
          <w:rFonts w:asciiTheme="majorHAnsi" w:hAnsiTheme="majorHAnsi"/>
          <w:sz w:val="22"/>
          <w:szCs w:val="22"/>
        </w:rPr>
        <w:t>w</w:t>
      </w:r>
      <w:r w:rsidRPr="00A24C44">
        <w:rPr>
          <w:rFonts w:asciiTheme="majorHAnsi" w:hAnsiTheme="majorHAnsi"/>
          <w:sz w:val="22"/>
          <w:szCs w:val="22"/>
        </w:rPr>
        <w:t xml:space="preserve">ill </w:t>
      </w:r>
      <w:r w:rsidR="00AB4772">
        <w:rPr>
          <w:rFonts w:asciiTheme="majorHAnsi" w:hAnsiTheme="majorHAnsi"/>
          <w:sz w:val="22"/>
          <w:szCs w:val="22"/>
        </w:rPr>
        <w:t xml:space="preserve">ask in FAO </w:t>
      </w:r>
      <w:r w:rsidR="00AB4772" w:rsidRPr="00A24C44">
        <w:rPr>
          <w:rFonts w:asciiTheme="majorHAnsi" w:hAnsiTheme="majorHAnsi"/>
          <w:sz w:val="22"/>
          <w:szCs w:val="22"/>
        </w:rPr>
        <w:t xml:space="preserve">about </w:t>
      </w:r>
      <w:r w:rsidR="00E873F8">
        <w:rPr>
          <w:rFonts w:asciiTheme="majorHAnsi" w:hAnsiTheme="majorHAnsi"/>
          <w:sz w:val="22"/>
          <w:szCs w:val="22"/>
        </w:rPr>
        <w:t xml:space="preserve">the </w:t>
      </w:r>
      <w:r w:rsidR="00AB4772" w:rsidRPr="00A24C44">
        <w:rPr>
          <w:rFonts w:asciiTheme="majorHAnsi" w:hAnsiTheme="majorHAnsi"/>
          <w:sz w:val="22"/>
          <w:szCs w:val="22"/>
        </w:rPr>
        <w:t>global envelope</w:t>
      </w:r>
      <w:r w:rsidR="00AB4772">
        <w:rPr>
          <w:rFonts w:asciiTheme="majorHAnsi" w:hAnsiTheme="majorHAnsi"/>
          <w:sz w:val="22"/>
          <w:szCs w:val="22"/>
        </w:rPr>
        <w:t xml:space="preserve"> of funding</w:t>
      </w:r>
      <w:r w:rsidR="00AB4772" w:rsidRPr="00A24C44">
        <w:rPr>
          <w:rFonts w:asciiTheme="majorHAnsi" w:hAnsiTheme="majorHAnsi"/>
          <w:sz w:val="22"/>
          <w:szCs w:val="22"/>
        </w:rPr>
        <w:t xml:space="preserve"> </w:t>
      </w:r>
      <w:r w:rsidR="00AB4772">
        <w:rPr>
          <w:rFonts w:asciiTheme="majorHAnsi" w:hAnsiTheme="majorHAnsi"/>
          <w:sz w:val="22"/>
          <w:szCs w:val="22"/>
        </w:rPr>
        <w:t>for other IYs.</w:t>
      </w:r>
    </w:p>
    <w:p w14:paraId="631DEA42" w14:textId="2CB9CAB2" w:rsidR="0023470A" w:rsidRPr="00A24C44" w:rsidRDefault="0023470A" w:rsidP="00A2531A">
      <w:pPr>
        <w:spacing w:before="120"/>
        <w:rPr>
          <w:rFonts w:asciiTheme="majorHAnsi" w:hAnsiTheme="majorHAnsi"/>
          <w:sz w:val="22"/>
          <w:szCs w:val="22"/>
        </w:rPr>
      </w:pPr>
      <w:r w:rsidRPr="006B724B">
        <w:rPr>
          <w:rFonts w:asciiTheme="majorHAnsi" w:hAnsiTheme="majorHAnsi"/>
          <w:i/>
          <w:sz w:val="22"/>
          <w:szCs w:val="22"/>
        </w:rPr>
        <w:t>M</w:t>
      </w:r>
      <w:r w:rsidR="00D52166" w:rsidRPr="006B724B">
        <w:rPr>
          <w:rFonts w:asciiTheme="majorHAnsi" w:hAnsiTheme="majorHAnsi"/>
          <w:i/>
          <w:sz w:val="22"/>
          <w:szCs w:val="22"/>
        </w:rPr>
        <w:t>aryam</w:t>
      </w:r>
      <w:r w:rsidRPr="006B724B">
        <w:rPr>
          <w:rFonts w:asciiTheme="majorHAnsi" w:hAnsiTheme="majorHAnsi"/>
          <w:i/>
          <w:sz w:val="22"/>
          <w:szCs w:val="22"/>
        </w:rPr>
        <w:t>:</w:t>
      </w:r>
      <w:r w:rsidR="00D52166">
        <w:rPr>
          <w:rFonts w:asciiTheme="majorHAnsi" w:hAnsiTheme="majorHAnsi"/>
          <w:sz w:val="22"/>
          <w:szCs w:val="22"/>
        </w:rPr>
        <w:t xml:space="preserve"> The I</w:t>
      </w:r>
      <w:r w:rsidR="00E873F8">
        <w:rPr>
          <w:rFonts w:asciiTheme="majorHAnsi" w:hAnsiTheme="majorHAnsi"/>
          <w:sz w:val="22"/>
          <w:szCs w:val="22"/>
        </w:rPr>
        <w:t>Y</w:t>
      </w:r>
      <w:r w:rsidR="00D52166">
        <w:rPr>
          <w:rFonts w:asciiTheme="majorHAnsi" w:hAnsiTheme="majorHAnsi"/>
          <w:sz w:val="22"/>
          <w:szCs w:val="22"/>
        </w:rPr>
        <w:t xml:space="preserve"> of Family Farming</w:t>
      </w:r>
      <w:r w:rsidRPr="00A24C44">
        <w:rPr>
          <w:rFonts w:asciiTheme="majorHAnsi" w:hAnsiTheme="majorHAnsi"/>
          <w:sz w:val="22"/>
          <w:szCs w:val="22"/>
        </w:rPr>
        <w:t xml:space="preserve"> leveraged 350,000 USD </w:t>
      </w:r>
      <w:r w:rsidR="00D52166">
        <w:rPr>
          <w:rFonts w:asciiTheme="majorHAnsi" w:hAnsiTheme="majorHAnsi"/>
          <w:sz w:val="22"/>
          <w:szCs w:val="22"/>
        </w:rPr>
        <w:t>in</w:t>
      </w:r>
      <w:r w:rsidRPr="00A24C44">
        <w:rPr>
          <w:rFonts w:asciiTheme="majorHAnsi" w:hAnsiTheme="majorHAnsi"/>
          <w:sz w:val="22"/>
          <w:szCs w:val="22"/>
        </w:rPr>
        <w:t xml:space="preserve"> new money</w:t>
      </w:r>
      <w:r w:rsidR="00D52166">
        <w:rPr>
          <w:rFonts w:asciiTheme="majorHAnsi" w:hAnsiTheme="majorHAnsi"/>
          <w:sz w:val="22"/>
          <w:szCs w:val="22"/>
        </w:rPr>
        <w:t xml:space="preserve">; </w:t>
      </w:r>
      <w:r w:rsidR="00D52166" w:rsidRPr="00A24C44">
        <w:rPr>
          <w:rFonts w:asciiTheme="majorHAnsi" w:hAnsiTheme="majorHAnsi"/>
          <w:sz w:val="22"/>
          <w:szCs w:val="22"/>
        </w:rPr>
        <w:t xml:space="preserve">IFAD provided half of </w:t>
      </w:r>
      <w:r w:rsidR="00D52166">
        <w:rPr>
          <w:rFonts w:asciiTheme="majorHAnsi" w:hAnsiTheme="majorHAnsi"/>
          <w:sz w:val="22"/>
          <w:szCs w:val="22"/>
        </w:rPr>
        <w:t>that</w:t>
      </w:r>
      <w:r w:rsidRPr="00A24C44">
        <w:rPr>
          <w:rFonts w:asciiTheme="majorHAnsi" w:hAnsiTheme="majorHAnsi"/>
          <w:sz w:val="22"/>
          <w:szCs w:val="22"/>
        </w:rPr>
        <w:t xml:space="preserve">. </w:t>
      </w:r>
      <w:r w:rsidR="00E873F8">
        <w:rPr>
          <w:rFonts w:asciiTheme="majorHAnsi" w:hAnsiTheme="majorHAnsi"/>
          <w:sz w:val="22"/>
          <w:szCs w:val="22"/>
        </w:rPr>
        <w:t>Our</w:t>
      </w:r>
      <w:r w:rsidR="00D52166">
        <w:rPr>
          <w:rFonts w:asciiTheme="majorHAnsi" w:hAnsiTheme="majorHAnsi"/>
          <w:sz w:val="22"/>
          <w:szCs w:val="22"/>
        </w:rPr>
        <w:t xml:space="preserve"> estimate</w:t>
      </w:r>
      <w:r w:rsidR="00615BB1">
        <w:rPr>
          <w:rFonts w:asciiTheme="majorHAnsi" w:hAnsiTheme="majorHAnsi"/>
          <w:sz w:val="22"/>
          <w:szCs w:val="22"/>
        </w:rPr>
        <w:t xml:space="preserve"> shows the strength of a c</w:t>
      </w:r>
      <w:r w:rsidRPr="00A24C44">
        <w:rPr>
          <w:rFonts w:asciiTheme="majorHAnsi" w:hAnsiTheme="majorHAnsi"/>
          <w:sz w:val="22"/>
          <w:szCs w:val="22"/>
        </w:rPr>
        <w:t>oali</w:t>
      </w:r>
      <w:r w:rsidR="00AB4772">
        <w:rPr>
          <w:rFonts w:asciiTheme="majorHAnsi" w:hAnsiTheme="majorHAnsi"/>
          <w:sz w:val="22"/>
          <w:szCs w:val="22"/>
        </w:rPr>
        <w:t>t</w:t>
      </w:r>
      <w:r w:rsidRPr="00A24C44">
        <w:rPr>
          <w:rFonts w:asciiTheme="majorHAnsi" w:hAnsiTheme="majorHAnsi"/>
          <w:sz w:val="22"/>
          <w:szCs w:val="22"/>
        </w:rPr>
        <w:t>ion of NGOs willing</w:t>
      </w:r>
      <w:r w:rsidR="00615BB1">
        <w:rPr>
          <w:rFonts w:asciiTheme="majorHAnsi" w:hAnsiTheme="majorHAnsi"/>
          <w:sz w:val="22"/>
          <w:szCs w:val="22"/>
        </w:rPr>
        <w:t xml:space="preserve"> </w:t>
      </w:r>
      <w:r w:rsidRPr="00A24C44">
        <w:rPr>
          <w:rFonts w:asciiTheme="majorHAnsi" w:hAnsiTheme="majorHAnsi"/>
          <w:sz w:val="22"/>
          <w:szCs w:val="22"/>
        </w:rPr>
        <w:t>to put resourc</w:t>
      </w:r>
      <w:r w:rsidR="00AB4772">
        <w:rPr>
          <w:rFonts w:asciiTheme="majorHAnsi" w:hAnsiTheme="majorHAnsi"/>
          <w:sz w:val="22"/>
          <w:szCs w:val="22"/>
        </w:rPr>
        <w:t>es</w:t>
      </w:r>
      <w:r w:rsidR="00615BB1">
        <w:rPr>
          <w:rFonts w:asciiTheme="majorHAnsi" w:hAnsiTheme="majorHAnsi"/>
          <w:sz w:val="22"/>
          <w:szCs w:val="22"/>
        </w:rPr>
        <w:t xml:space="preserve"> into the IYRP</w:t>
      </w:r>
      <w:r w:rsidR="00E873F8">
        <w:rPr>
          <w:rFonts w:asciiTheme="majorHAnsi" w:hAnsiTheme="majorHAnsi"/>
          <w:sz w:val="22"/>
          <w:szCs w:val="22"/>
        </w:rPr>
        <w:t xml:space="preserve"> but</w:t>
      </w:r>
      <w:r w:rsidR="00615BB1">
        <w:rPr>
          <w:rFonts w:asciiTheme="majorHAnsi" w:hAnsiTheme="majorHAnsi"/>
          <w:sz w:val="22"/>
          <w:szCs w:val="22"/>
        </w:rPr>
        <w:t xml:space="preserve"> </w:t>
      </w:r>
      <w:r w:rsidR="00AB4772">
        <w:rPr>
          <w:rFonts w:asciiTheme="majorHAnsi" w:hAnsiTheme="majorHAnsi"/>
          <w:sz w:val="22"/>
          <w:szCs w:val="22"/>
        </w:rPr>
        <w:t>d</w:t>
      </w:r>
      <w:r w:rsidR="00615BB1">
        <w:rPr>
          <w:rFonts w:asciiTheme="majorHAnsi" w:hAnsiTheme="majorHAnsi"/>
          <w:sz w:val="22"/>
          <w:szCs w:val="22"/>
        </w:rPr>
        <w:t>o</w:t>
      </w:r>
      <w:r w:rsidR="00AB4772">
        <w:rPr>
          <w:rFonts w:asciiTheme="majorHAnsi" w:hAnsiTheme="majorHAnsi"/>
          <w:sz w:val="22"/>
          <w:szCs w:val="22"/>
        </w:rPr>
        <w:t>es not substitute for</w:t>
      </w:r>
      <w:r w:rsidR="00615BB1">
        <w:rPr>
          <w:rFonts w:asciiTheme="majorHAnsi" w:hAnsiTheme="majorHAnsi"/>
          <w:sz w:val="22"/>
          <w:szCs w:val="22"/>
        </w:rPr>
        <w:t xml:space="preserve"> the</w:t>
      </w:r>
      <w:r w:rsidR="00AB4772">
        <w:rPr>
          <w:rFonts w:asciiTheme="majorHAnsi" w:hAnsiTheme="majorHAnsi"/>
          <w:sz w:val="22"/>
          <w:szCs w:val="22"/>
        </w:rPr>
        <w:t xml:space="preserve"> Go</w:t>
      </w:r>
      <w:r w:rsidR="00615BB1">
        <w:rPr>
          <w:rFonts w:asciiTheme="majorHAnsi" w:hAnsiTheme="majorHAnsi"/>
          <w:sz w:val="22"/>
          <w:szCs w:val="22"/>
        </w:rPr>
        <w:t>vernmen</w:t>
      </w:r>
      <w:r w:rsidR="00AB4772">
        <w:rPr>
          <w:rFonts w:asciiTheme="majorHAnsi" w:hAnsiTheme="majorHAnsi"/>
          <w:sz w:val="22"/>
          <w:szCs w:val="22"/>
        </w:rPr>
        <w:t>t of M</w:t>
      </w:r>
      <w:r w:rsidRPr="00A24C44">
        <w:rPr>
          <w:rFonts w:asciiTheme="majorHAnsi" w:hAnsiTheme="majorHAnsi"/>
          <w:sz w:val="22"/>
          <w:szCs w:val="22"/>
        </w:rPr>
        <w:t>ongolia</w:t>
      </w:r>
      <w:r w:rsidR="00AB4772">
        <w:rPr>
          <w:rFonts w:asciiTheme="majorHAnsi" w:hAnsiTheme="majorHAnsi"/>
          <w:sz w:val="22"/>
          <w:szCs w:val="22"/>
        </w:rPr>
        <w:t>’</w:t>
      </w:r>
      <w:r w:rsidRPr="00A24C44">
        <w:rPr>
          <w:rFonts w:asciiTheme="majorHAnsi" w:hAnsiTheme="majorHAnsi"/>
          <w:sz w:val="22"/>
          <w:szCs w:val="22"/>
        </w:rPr>
        <w:t>s budget</w:t>
      </w:r>
      <w:r w:rsidR="00AB4772">
        <w:rPr>
          <w:rFonts w:asciiTheme="majorHAnsi" w:hAnsiTheme="majorHAnsi"/>
          <w:sz w:val="22"/>
          <w:szCs w:val="22"/>
        </w:rPr>
        <w:t xml:space="preserve"> </w:t>
      </w:r>
      <w:r w:rsidRPr="00A24C44">
        <w:rPr>
          <w:rFonts w:asciiTheme="majorHAnsi" w:hAnsiTheme="majorHAnsi"/>
          <w:sz w:val="22"/>
          <w:szCs w:val="22"/>
        </w:rPr>
        <w:t xml:space="preserve">or </w:t>
      </w:r>
      <w:r w:rsidR="00AB4772">
        <w:rPr>
          <w:rFonts w:asciiTheme="majorHAnsi" w:hAnsiTheme="majorHAnsi"/>
          <w:sz w:val="22"/>
          <w:szCs w:val="22"/>
        </w:rPr>
        <w:t xml:space="preserve">that </w:t>
      </w:r>
      <w:r w:rsidRPr="00A24C44">
        <w:rPr>
          <w:rFonts w:asciiTheme="majorHAnsi" w:hAnsiTheme="majorHAnsi"/>
          <w:sz w:val="22"/>
          <w:szCs w:val="22"/>
        </w:rPr>
        <w:t>any other gov</w:t>
      </w:r>
      <w:r w:rsidR="00AB4772">
        <w:rPr>
          <w:rFonts w:asciiTheme="majorHAnsi" w:hAnsiTheme="majorHAnsi"/>
          <w:sz w:val="22"/>
          <w:szCs w:val="22"/>
        </w:rPr>
        <w:t>ernmen</w:t>
      </w:r>
      <w:r w:rsidRPr="00A24C44">
        <w:rPr>
          <w:rFonts w:asciiTheme="majorHAnsi" w:hAnsiTheme="majorHAnsi"/>
          <w:sz w:val="22"/>
          <w:szCs w:val="22"/>
        </w:rPr>
        <w:t xml:space="preserve">t </w:t>
      </w:r>
      <w:r w:rsidR="00E873F8">
        <w:rPr>
          <w:rFonts w:asciiTheme="majorHAnsi" w:hAnsiTheme="majorHAnsi"/>
          <w:sz w:val="22"/>
          <w:szCs w:val="22"/>
        </w:rPr>
        <w:t xml:space="preserve">of UN agency </w:t>
      </w:r>
      <w:r w:rsidRPr="00A24C44">
        <w:rPr>
          <w:rFonts w:asciiTheme="majorHAnsi" w:hAnsiTheme="majorHAnsi"/>
          <w:sz w:val="22"/>
          <w:szCs w:val="22"/>
        </w:rPr>
        <w:t>that wants to t</w:t>
      </w:r>
      <w:r w:rsidR="00615BB1">
        <w:rPr>
          <w:rFonts w:asciiTheme="majorHAnsi" w:hAnsiTheme="majorHAnsi"/>
          <w:sz w:val="22"/>
          <w:szCs w:val="22"/>
        </w:rPr>
        <w:t>a</w:t>
      </w:r>
      <w:r w:rsidRPr="00A24C44">
        <w:rPr>
          <w:rFonts w:asciiTheme="majorHAnsi" w:hAnsiTheme="majorHAnsi"/>
          <w:sz w:val="22"/>
          <w:szCs w:val="22"/>
        </w:rPr>
        <w:t xml:space="preserve">ke </w:t>
      </w:r>
      <w:r w:rsidR="00615BB1">
        <w:rPr>
          <w:rFonts w:asciiTheme="majorHAnsi" w:hAnsiTheme="majorHAnsi"/>
          <w:sz w:val="22"/>
          <w:szCs w:val="22"/>
        </w:rPr>
        <w:t xml:space="preserve">an </w:t>
      </w:r>
      <w:r w:rsidRPr="00A24C44">
        <w:rPr>
          <w:rFonts w:asciiTheme="majorHAnsi" w:hAnsiTheme="majorHAnsi"/>
          <w:sz w:val="22"/>
          <w:szCs w:val="22"/>
        </w:rPr>
        <w:t xml:space="preserve">active role in this process. </w:t>
      </w:r>
      <w:r w:rsidR="008013E6">
        <w:rPr>
          <w:rFonts w:asciiTheme="majorHAnsi" w:hAnsiTheme="majorHAnsi"/>
          <w:sz w:val="22"/>
          <w:szCs w:val="22"/>
        </w:rPr>
        <w:t xml:space="preserve">Much of the </w:t>
      </w:r>
      <w:r w:rsidR="00824FA2" w:rsidRPr="00A24C44">
        <w:rPr>
          <w:rFonts w:asciiTheme="majorHAnsi" w:hAnsiTheme="majorHAnsi"/>
          <w:sz w:val="22"/>
          <w:szCs w:val="22"/>
        </w:rPr>
        <w:t xml:space="preserve">indirect financing </w:t>
      </w:r>
      <w:r w:rsidR="008013E6">
        <w:rPr>
          <w:rFonts w:asciiTheme="majorHAnsi" w:hAnsiTheme="majorHAnsi"/>
          <w:sz w:val="22"/>
          <w:szCs w:val="22"/>
        </w:rPr>
        <w:t xml:space="preserve">(80%) </w:t>
      </w:r>
      <w:r w:rsidR="00824FA2" w:rsidRPr="00A24C44">
        <w:rPr>
          <w:rFonts w:asciiTheme="majorHAnsi" w:hAnsiTheme="majorHAnsi"/>
          <w:sz w:val="22"/>
          <w:szCs w:val="22"/>
        </w:rPr>
        <w:t xml:space="preserve">will be used at national level. </w:t>
      </w:r>
      <w:r w:rsidR="008013E6">
        <w:rPr>
          <w:rFonts w:asciiTheme="majorHAnsi" w:hAnsiTheme="majorHAnsi"/>
          <w:sz w:val="22"/>
          <w:szCs w:val="22"/>
        </w:rPr>
        <w:t xml:space="preserve">Activities </w:t>
      </w:r>
      <w:r w:rsidR="00824FA2" w:rsidRPr="00A24C44">
        <w:rPr>
          <w:rFonts w:asciiTheme="majorHAnsi" w:hAnsiTheme="majorHAnsi"/>
          <w:sz w:val="22"/>
          <w:szCs w:val="22"/>
        </w:rPr>
        <w:t>at regional and global level usually requir</w:t>
      </w:r>
      <w:r w:rsidR="008013E6">
        <w:rPr>
          <w:rFonts w:asciiTheme="majorHAnsi" w:hAnsiTheme="majorHAnsi"/>
          <w:sz w:val="22"/>
          <w:szCs w:val="22"/>
        </w:rPr>
        <w:t>e</w:t>
      </w:r>
      <w:r w:rsidR="00824FA2" w:rsidRPr="00A24C44">
        <w:rPr>
          <w:rFonts w:asciiTheme="majorHAnsi" w:hAnsiTheme="majorHAnsi"/>
          <w:sz w:val="22"/>
          <w:szCs w:val="22"/>
        </w:rPr>
        <w:t xml:space="preserve"> new financing.</w:t>
      </w:r>
      <w:r w:rsidR="008013E6">
        <w:rPr>
          <w:rFonts w:asciiTheme="majorHAnsi" w:hAnsiTheme="majorHAnsi"/>
          <w:sz w:val="22"/>
          <w:szCs w:val="22"/>
        </w:rPr>
        <w:t xml:space="preserve"> The national financing is a s</w:t>
      </w:r>
      <w:r w:rsidR="00824FA2" w:rsidRPr="00A24C44">
        <w:rPr>
          <w:rFonts w:asciiTheme="majorHAnsi" w:hAnsiTheme="majorHAnsi"/>
          <w:sz w:val="22"/>
          <w:szCs w:val="22"/>
        </w:rPr>
        <w:t>olid base</w:t>
      </w:r>
      <w:r w:rsidR="008013E6">
        <w:rPr>
          <w:rFonts w:asciiTheme="majorHAnsi" w:hAnsiTheme="majorHAnsi"/>
          <w:sz w:val="22"/>
          <w:szCs w:val="22"/>
        </w:rPr>
        <w:t xml:space="preserve"> that can be used to </w:t>
      </w:r>
      <w:r w:rsidR="00824FA2" w:rsidRPr="00A24C44">
        <w:rPr>
          <w:rFonts w:asciiTheme="majorHAnsi" w:hAnsiTheme="majorHAnsi"/>
          <w:sz w:val="22"/>
          <w:szCs w:val="22"/>
        </w:rPr>
        <w:t>leverage more f</w:t>
      </w:r>
      <w:r w:rsidR="008013E6">
        <w:rPr>
          <w:rFonts w:asciiTheme="majorHAnsi" w:hAnsiTheme="majorHAnsi"/>
          <w:sz w:val="22"/>
          <w:szCs w:val="22"/>
        </w:rPr>
        <w:t>unds</w:t>
      </w:r>
      <w:r w:rsidR="00824FA2" w:rsidRPr="00A24C44">
        <w:rPr>
          <w:rFonts w:asciiTheme="majorHAnsi" w:hAnsiTheme="majorHAnsi"/>
          <w:sz w:val="22"/>
          <w:szCs w:val="22"/>
        </w:rPr>
        <w:t>.</w:t>
      </w:r>
    </w:p>
    <w:p w14:paraId="75A0F551" w14:textId="200AA12D" w:rsidR="00824FA2" w:rsidRPr="00A24C44" w:rsidRDefault="00824FA2" w:rsidP="00A2531A">
      <w:pPr>
        <w:spacing w:before="120"/>
        <w:rPr>
          <w:rFonts w:asciiTheme="majorHAnsi" w:hAnsiTheme="majorHAnsi"/>
          <w:sz w:val="22"/>
          <w:szCs w:val="22"/>
        </w:rPr>
      </w:pPr>
      <w:proofErr w:type="spellStart"/>
      <w:r w:rsidRPr="006B724B">
        <w:rPr>
          <w:rFonts w:asciiTheme="majorHAnsi" w:hAnsiTheme="majorHAnsi"/>
          <w:i/>
          <w:sz w:val="22"/>
          <w:szCs w:val="22"/>
        </w:rPr>
        <w:t>Hijaba</w:t>
      </w:r>
      <w:proofErr w:type="spellEnd"/>
      <w:r w:rsidRPr="006B724B">
        <w:rPr>
          <w:rFonts w:asciiTheme="majorHAnsi" w:hAnsiTheme="majorHAnsi"/>
          <w:i/>
          <w:sz w:val="22"/>
          <w:szCs w:val="22"/>
        </w:rPr>
        <w:t xml:space="preserve">: </w:t>
      </w:r>
      <w:r w:rsidR="008013E6">
        <w:rPr>
          <w:rFonts w:asciiTheme="majorHAnsi" w:hAnsiTheme="majorHAnsi"/>
          <w:sz w:val="22"/>
          <w:szCs w:val="22"/>
        </w:rPr>
        <w:t>It seems to be a s</w:t>
      </w:r>
      <w:r w:rsidR="00025AD6" w:rsidRPr="00A24C44">
        <w:rPr>
          <w:rFonts w:asciiTheme="majorHAnsi" w:hAnsiTheme="majorHAnsi"/>
          <w:sz w:val="22"/>
          <w:szCs w:val="22"/>
        </w:rPr>
        <w:t xml:space="preserve">ound </w:t>
      </w:r>
      <w:r w:rsidR="008013E6">
        <w:rPr>
          <w:rFonts w:asciiTheme="majorHAnsi" w:hAnsiTheme="majorHAnsi"/>
          <w:sz w:val="22"/>
          <w:szCs w:val="22"/>
        </w:rPr>
        <w:t xml:space="preserve">estimation </w:t>
      </w:r>
      <w:r w:rsidR="006B724B">
        <w:rPr>
          <w:rFonts w:asciiTheme="majorHAnsi" w:hAnsiTheme="majorHAnsi"/>
          <w:sz w:val="22"/>
          <w:szCs w:val="22"/>
        </w:rPr>
        <w:t xml:space="preserve">of contributions </w:t>
      </w:r>
      <w:r w:rsidR="00025AD6" w:rsidRPr="00A24C44">
        <w:rPr>
          <w:rFonts w:asciiTheme="majorHAnsi" w:hAnsiTheme="majorHAnsi"/>
          <w:sz w:val="22"/>
          <w:szCs w:val="22"/>
        </w:rPr>
        <w:t xml:space="preserve">from </w:t>
      </w:r>
      <w:r w:rsidR="008013E6">
        <w:rPr>
          <w:rFonts w:asciiTheme="majorHAnsi" w:hAnsiTheme="majorHAnsi"/>
          <w:sz w:val="22"/>
          <w:szCs w:val="22"/>
        </w:rPr>
        <w:t xml:space="preserve">the </w:t>
      </w:r>
      <w:r w:rsidR="00025AD6" w:rsidRPr="00A24C44">
        <w:rPr>
          <w:rFonts w:asciiTheme="majorHAnsi" w:hAnsiTheme="majorHAnsi"/>
          <w:sz w:val="22"/>
          <w:szCs w:val="22"/>
        </w:rPr>
        <w:t>coalition</w:t>
      </w:r>
      <w:r w:rsidR="008013E6">
        <w:rPr>
          <w:rFonts w:asciiTheme="majorHAnsi" w:hAnsiTheme="majorHAnsi"/>
          <w:sz w:val="22"/>
          <w:szCs w:val="22"/>
        </w:rPr>
        <w:t xml:space="preserve"> of NGOs. Th</w:t>
      </w:r>
      <w:r w:rsidR="006B724B">
        <w:rPr>
          <w:rFonts w:asciiTheme="majorHAnsi" w:hAnsiTheme="majorHAnsi"/>
          <w:sz w:val="22"/>
          <w:szCs w:val="22"/>
        </w:rPr>
        <w:t>is</w:t>
      </w:r>
      <w:r w:rsidR="008013E6">
        <w:rPr>
          <w:rFonts w:asciiTheme="majorHAnsi" w:hAnsiTheme="majorHAnsi"/>
          <w:sz w:val="22"/>
          <w:szCs w:val="22"/>
        </w:rPr>
        <w:t xml:space="preserve"> analysis is useful for the </w:t>
      </w:r>
      <w:r w:rsidR="00025AD6" w:rsidRPr="00A24C44">
        <w:rPr>
          <w:rFonts w:asciiTheme="majorHAnsi" w:hAnsiTheme="majorHAnsi"/>
          <w:sz w:val="22"/>
          <w:szCs w:val="22"/>
        </w:rPr>
        <w:t xml:space="preserve">Mongolian </w:t>
      </w:r>
      <w:r w:rsidR="008013E6">
        <w:rPr>
          <w:rFonts w:asciiTheme="majorHAnsi" w:hAnsiTheme="majorHAnsi"/>
          <w:sz w:val="22"/>
          <w:szCs w:val="22"/>
        </w:rPr>
        <w:t xml:space="preserve">coordination </w:t>
      </w:r>
      <w:r w:rsidR="00025AD6" w:rsidRPr="00A24C44">
        <w:rPr>
          <w:rFonts w:asciiTheme="majorHAnsi" w:hAnsiTheme="majorHAnsi"/>
          <w:sz w:val="22"/>
          <w:szCs w:val="22"/>
        </w:rPr>
        <w:t>committee.</w:t>
      </w:r>
    </w:p>
    <w:p w14:paraId="11CE066E" w14:textId="347444FD" w:rsidR="00025AD6" w:rsidRPr="00A24C44" w:rsidRDefault="00025AD6" w:rsidP="00A2531A">
      <w:pPr>
        <w:spacing w:before="120"/>
        <w:rPr>
          <w:rFonts w:asciiTheme="majorHAnsi" w:hAnsiTheme="majorHAnsi"/>
          <w:sz w:val="22"/>
          <w:szCs w:val="22"/>
        </w:rPr>
      </w:pPr>
      <w:r w:rsidRPr="00B63C7B">
        <w:rPr>
          <w:rFonts w:asciiTheme="majorHAnsi" w:hAnsiTheme="majorHAnsi"/>
          <w:i/>
          <w:sz w:val="22"/>
          <w:szCs w:val="22"/>
        </w:rPr>
        <w:t xml:space="preserve">Sarah: </w:t>
      </w:r>
      <w:r w:rsidRPr="00A24C44">
        <w:rPr>
          <w:rFonts w:asciiTheme="majorHAnsi" w:hAnsiTheme="majorHAnsi"/>
          <w:sz w:val="22"/>
          <w:szCs w:val="22"/>
        </w:rPr>
        <w:t>Most are acti</w:t>
      </w:r>
      <w:r w:rsidR="008013E6">
        <w:rPr>
          <w:rFonts w:asciiTheme="majorHAnsi" w:hAnsiTheme="majorHAnsi"/>
          <w:sz w:val="22"/>
          <w:szCs w:val="22"/>
        </w:rPr>
        <w:t>vities</w:t>
      </w:r>
      <w:r w:rsidRPr="00A24C44">
        <w:rPr>
          <w:rFonts w:asciiTheme="majorHAnsi" w:hAnsiTheme="majorHAnsi"/>
          <w:sz w:val="22"/>
          <w:szCs w:val="22"/>
        </w:rPr>
        <w:t xml:space="preserve"> already planned </w:t>
      </w:r>
      <w:r w:rsidR="00E873F8">
        <w:rPr>
          <w:rFonts w:asciiTheme="majorHAnsi" w:hAnsiTheme="majorHAnsi"/>
          <w:sz w:val="22"/>
          <w:szCs w:val="22"/>
        </w:rPr>
        <w:t>by</w:t>
      </w:r>
      <w:r w:rsidR="008013E6">
        <w:rPr>
          <w:rFonts w:asciiTheme="majorHAnsi" w:hAnsiTheme="majorHAnsi"/>
          <w:sz w:val="22"/>
          <w:szCs w:val="22"/>
        </w:rPr>
        <w:t xml:space="preserve"> the organisations but</w:t>
      </w:r>
      <w:r w:rsidRPr="00A24C44">
        <w:rPr>
          <w:rFonts w:asciiTheme="majorHAnsi" w:hAnsiTheme="majorHAnsi"/>
          <w:sz w:val="22"/>
          <w:szCs w:val="22"/>
        </w:rPr>
        <w:t xml:space="preserve"> rebranded</w:t>
      </w:r>
      <w:r w:rsidR="008013E6">
        <w:rPr>
          <w:rFonts w:asciiTheme="majorHAnsi" w:hAnsiTheme="majorHAnsi"/>
          <w:sz w:val="22"/>
          <w:szCs w:val="22"/>
        </w:rPr>
        <w:t xml:space="preserve"> for the IYRP</w:t>
      </w:r>
      <w:r w:rsidRPr="00A24C44">
        <w:rPr>
          <w:rFonts w:asciiTheme="majorHAnsi" w:hAnsiTheme="majorHAnsi"/>
          <w:sz w:val="22"/>
          <w:szCs w:val="22"/>
        </w:rPr>
        <w:t>.</w:t>
      </w:r>
    </w:p>
    <w:p w14:paraId="766B8B7C" w14:textId="77777777" w:rsidR="006B724B" w:rsidRDefault="00025AD6" w:rsidP="00A2531A">
      <w:pPr>
        <w:spacing w:before="120"/>
        <w:rPr>
          <w:rFonts w:asciiTheme="majorHAnsi" w:hAnsiTheme="majorHAnsi"/>
          <w:sz w:val="22"/>
          <w:szCs w:val="22"/>
        </w:rPr>
      </w:pPr>
      <w:r w:rsidRPr="00B63C7B">
        <w:rPr>
          <w:rFonts w:asciiTheme="majorHAnsi" w:hAnsiTheme="majorHAnsi"/>
          <w:i/>
          <w:sz w:val="22"/>
          <w:szCs w:val="22"/>
        </w:rPr>
        <w:t>M</w:t>
      </w:r>
      <w:r w:rsidR="00B63C7B" w:rsidRPr="00B63C7B">
        <w:rPr>
          <w:rFonts w:asciiTheme="majorHAnsi" w:hAnsiTheme="majorHAnsi"/>
          <w:i/>
          <w:sz w:val="22"/>
          <w:szCs w:val="22"/>
        </w:rPr>
        <w:t>aryam</w:t>
      </w:r>
      <w:r w:rsidR="006B724B">
        <w:rPr>
          <w:rFonts w:asciiTheme="majorHAnsi" w:hAnsiTheme="majorHAnsi"/>
          <w:sz w:val="22"/>
          <w:szCs w:val="22"/>
        </w:rPr>
        <w:t xml:space="preserve"> c</w:t>
      </w:r>
      <w:r w:rsidRPr="00A24C44">
        <w:rPr>
          <w:rFonts w:asciiTheme="majorHAnsi" w:hAnsiTheme="majorHAnsi"/>
          <w:sz w:val="22"/>
          <w:szCs w:val="22"/>
        </w:rPr>
        <w:t xml:space="preserve">ould send </w:t>
      </w:r>
      <w:r w:rsidR="006B724B">
        <w:rPr>
          <w:rFonts w:asciiTheme="majorHAnsi" w:hAnsiTheme="majorHAnsi"/>
          <w:sz w:val="22"/>
          <w:szCs w:val="22"/>
        </w:rPr>
        <w:t xml:space="preserve">the </w:t>
      </w:r>
      <w:r w:rsidRPr="00A24C44">
        <w:rPr>
          <w:rFonts w:asciiTheme="majorHAnsi" w:hAnsiTheme="majorHAnsi"/>
          <w:sz w:val="22"/>
          <w:szCs w:val="22"/>
        </w:rPr>
        <w:t>raw table</w:t>
      </w:r>
      <w:r w:rsidR="006B724B">
        <w:rPr>
          <w:rFonts w:asciiTheme="majorHAnsi" w:hAnsiTheme="majorHAnsi"/>
          <w:sz w:val="22"/>
          <w:szCs w:val="22"/>
        </w:rPr>
        <w:t xml:space="preserve"> for </w:t>
      </w:r>
      <w:r w:rsidRPr="00A24C44">
        <w:rPr>
          <w:rFonts w:asciiTheme="majorHAnsi" w:hAnsiTheme="majorHAnsi"/>
          <w:sz w:val="22"/>
          <w:szCs w:val="22"/>
        </w:rPr>
        <w:t xml:space="preserve">Sarah to verify from </w:t>
      </w:r>
      <w:r w:rsidR="006B724B">
        <w:rPr>
          <w:rFonts w:asciiTheme="majorHAnsi" w:hAnsiTheme="majorHAnsi"/>
          <w:sz w:val="22"/>
          <w:szCs w:val="22"/>
        </w:rPr>
        <w:t xml:space="preserve">the </w:t>
      </w:r>
      <w:r w:rsidRPr="00A24C44">
        <w:rPr>
          <w:rFonts w:asciiTheme="majorHAnsi" w:hAnsiTheme="majorHAnsi"/>
          <w:sz w:val="22"/>
          <w:szCs w:val="22"/>
        </w:rPr>
        <w:t>Australian side.</w:t>
      </w:r>
      <w:r w:rsidR="006B724B">
        <w:rPr>
          <w:rFonts w:asciiTheme="majorHAnsi" w:hAnsiTheme="majorHAnsi"/>
          <w:sz w:val="22"/>
          <w:szCs w:val="22"/>
        </w:rPr>
        <w:t xml:space="preserve"> Also </w:t>
      </w:r>
      <w:r w:rsidRPr="00A24C44">
        <w:rPr>
          <w:rFonts w:asciiTheme="majorHAnsi" w:hAnsiTheme="majorHAnsi"/>
          <w:sz w:val="22"/>
          <w:szCs w:val="22"/>
        </w:rPr>
        <w:t>Engin</w:t>
      </w:r>
      <w:r w:rsidR="006B724B">
        <w:rPr>
          <w:rFonts w:asciiTheme="majorHAnsi" w:hAnsiTheme="majorHAnsi"/>
          <w:sz w:val="22"/>
          <w:szCs w:val="22"/>
        </w:rPr>
        <w:t xml:space="preserve"> and </w:t>
      </w:r>
      <w:proofErr w:type="spellStart"/>
      <w:r w:rsidR="006B724B">
        <w:rPr>
          <w:rFonts w:asciiTheme="majorHAnsi" w:hAnsiTheme="majorHAnsi"/>
          <w:sz w:val="22"/>
          <w:szCs w:val="22"/>
        </w:rPr>
        <w:t>Hijaba</w:t>
      </w:r>
      <w:proofErr w:type="spellEnd"/>
      <w:r w:rsidR="006B724B">
        <w:rPr>
          <w:rFonts w:asciiTheme="majorHAnsi" w:hAnsiTheme="majorHAnsi"/>
          <w:sz w:val="22"/>
          <w:szCs w:val="22"/>
        </w:rPr>
        <w:t xml:space="preserve"> expressed interest in seeing the raw table</w:t>
      </w:r>
      <w:r w:rsidRPr="00A24C44">
        <w:rPr>
          <w:rFonts w:asciiTheme="majorHAnsi" w:hAnsiTheme="majorHAnsi"/>
          <w:sz w:val="22"/>
          <w:szCs w:val="22"/>
        </w:rPr>
        <w:t>.</w:t>
      </w:r>
      <w:r w:rsidR="00E66568" w:rsidRPr="00A24C44">
        <w:rPr>
          <w:rFonts w:asciiTheme="majorHAnsi" w:hAnsiTheme="majorHAnsi"/>
          <w:sz w:val="22"/>
          <w:szCs w:val="22"/>
        </w:rPr>
        <w:t xml:space="preserve"> </w:t>
      </w:r>
    </w:p>
    <w:p w14:paraId="31905620" w14:textId="284320BC" w:rsidR="00025AD6" w:rsidRPr="00A24C44" w:rsidRDefault="006B724B" w:rsidP="00A2531A">
      <w:pPr>
        <w:spacing w:before="120"/>
        <w:rPr>
          <w:rFonts w:asciiTheme="majorHAnsi" w:hAnsiTheme="majorHAnsi"/>
          <w:sz w:val="22"/>
          <w:szCs w:val="22"/>
        </w:rPr>
      </w:pPr>
      <w:r w:rsidRPr="006B724B">
        <w:rPr>
          <w:rFonts w:asciiTheme="majorHAnsi" w:hAnsiTheme="majorHAnsi"/>
          <w:i/>
          <w:sz w:val="22"/>
          <w:szCs w:val="22"/>
        </w:rPr>
        <w:t xml:space="preserve">Engin: </w:t>
      </w:r>
      <w:r>
        <w:rPr>
          <w:rFonts w:asciiTheme="majorHAnsi" w:hAnsiTheme="majorHAnsi"/>
          <w:sz w:val="22"/>
          <w:szCs w:val="22"/>
        </w:rPr>
        <w:t xml:space="preserve">In our Mediterranean network alone, where much of our work in dedicated to pastoralism, </w:t>
      </w:r>
      <w:r w:rsidR="00E873F8">
        <w:rPr>
          <w:rFonts w:asciiTheme="majorHAnsi" w:hAnsiTheme="majorHAnsi"/>
          <w:sz w:val="22"/>
          <w:szCs w:val="22"/>
        </w:rPr>
        <w:t>this work</w:t>
      </w:r>
      <w:r>
        <w:rPr>
          <w:rFonts w:asciiTheme="majorHAnsi" w:hAnsiTheme="majorHAnsi"/>
          <w:sz w:val="22"/>
          <w:szCs w:val="22"/>
        </w:rPr>
        <w:t xml:space="preserve"> would be contributing the equivalent of at </w:t>
      </w:r>
      <w:r w:rsidR="00E66568" w:rsidRPr="00A24C44">
        <w:rPr>
          <w:rFonts w:asciiTheme="majorHAnsi" w:hAnsiTheme="majorHAnsi"/>
          <w:sz w:val="22"/>
          <w:szCs w:val="22"/>
        </w:rPr>
        <w:t xml:space="preserve">least 1.5 million </w:t>
      </w:r>
      <w:r>
        <w:rPr>
          <w:rFonts w:asciiTheme="majorHAnsi" w:hAnsiTheme="majorHAnsi"/>
          <w:sz w:val="22"/>
          <w:szCs w:val="22"/>
        </w:rPr>
        <w:t>USD up to the</w:t>
      </w:r>
      <w:r w:rsidR="00E66568" w:rsidRPr="00A24C44">
        <w:rPr>
          <w:rFonts w:asciiTheme="majorHAnsi" w:hAnsiTheme="majorHAnsi"/>
          <w:sz w:val="22"/>
          <w:szCs w:val="22"/>
        </w:rPr>
        <w:t xml:space="preserve"> end of 2022.</w:t>
      </w:r>
    </w:p>
    <w:p w14:paraId="6A79947A" w14:textId="2C814682" w:rsidR="006B724B" w:rsidRDefault="00E66568" w:rsidP="00A2531A">
      <w:pPr>
        <w:spacing w:before="120"/>
        <w:rPr>
          <w:rFonts w:asciiTheme="majorHAnsi" w:hAnsiTheme="majorHAnsi"/>
          <w:sz w:val="22"/>
          <w:szCs w:val="22"/>
        </w:rPr>
      </w:pPr>
      <w:r w:rsidRPr="00B63C7B">
        <w:rPr>
          <w:rFonts w:asciiTheme="majorHAnsi" w:hAnsiTheme="majorHAnsi"/>
          <w:i/>
          <w:sz w:val="22"/>
          <w:szCs w:val="22"/>
        </w:rPr>
        <w:t>M</w:t>
      </w:r>
      <w:r w:rsidR="00B63C7B" w:rsidRPr="00B63C7B">
        <w:rPr>
          <w:rFonts w:asciiTheme="majorHAnsi" w:hAnsiTheme="majorHAnsi"/>
          <w:i/>
          <w:sz w:val="22"/>
          <w:szCs w:val="22"/>
        </w:rPr>
        <w:t>aryam</w:t>
      </w:r>
      <w:r w:rsidR="00FC0523" w:rsidRPr="00B63C7B">
        <w:rPr>
          <w:rFonts w:asciiTheme="majorHAnsi" w:hAnsiTheme="majorHAnsi"/>
          <w:i/>
          <w:sz w:val="22"/>
          <w:szCs w:val="22"/>
        </w:rPr>
        <w:t>:</w:t>
      </w:r>
      <w:r w:rsidR="00FC0523" w:rsidRPr="00A24C44">
        <w:rPr>
          <w:rFonts w:asciiTheme="majorHAnsi" w:hAnsiTheme="majorHAnsi"/>
          <w:sz w:val="22"/>
          <w:szCs w:val="22"/>
        </w:rPr>
        <w:t xml:space="preserve"> </w:t>
      </w:r>
      <w:r w:rsidR="006B724B">
        <w:rPr>
          <w:rFonts w:asciiTheme="majorHAnsi" w:hAnsiTheme="majorHAnsi"/>
          <w:sz w:val="22"/>
          <w:szCs w:val="22"/>
        </w:rPr>
        <w:t xml:space="preserve">It would take too long to </w:t>
      </w:r>
      <w:r w:rsidR="00FC0523" w:rsidRPr="00A24C44">
        <w:rPr>
          <w:rFonts w:asciiTheme="majorHAnsi" w:hAnsiTheme="majorHAnsi"/>
          <w:sz w:val="22"/>
          <w:szCs w:val="22"/>
        </w:rPr>
        <w:t xml:space="preserve">go back to </w:t>
      </w:r>
      <w:r w:rsidR="006B724B">
        <w:rPr>
          <w:rFonts w:asciiTheme="majorHAnsi" w:hAnsiTheme="majorHAnsi"/>
          <w:sz w:val="22"/>
          <w:szCs w:val="22"/>
        </w:rPr>
        <w:t xml:space="preserve">each </w:t>
      </w:r>
      <w:r w:rsidR="00FC0523" w:rsidRPr="00A24C44">
        <w:rPr>
          <w:rFonts w:asciiTheme="majorHAnsi" w:hAnsiTheme="majorHAnsi"/>
          <w:sz w:val="22"/>
          <w:szCs w:val="22"/>
        </w:rPr>
        <w:t>org</w:t>
      </w:r>
      <w:r w:rsidR="006B724B">
        <w:rPr>
          <w:rFonts w:asciiTheme="majorHAnsi" w:hAnsiTheme="majorHAnsi"/>
          <w:sz w:val="22"/>
          <w:szCs w:val="22"/>
        </w:rPr>
        <w:t>anisation</w:t>
      </w:r>
      <w:r w:rsidRPr="00A24C44">
        <w:rPr>
          <w:rFonts w:asciiTheme="majorHAnsi" w:hAnsiTheme="majorHAnsi"/>
          <w:sz w:val="22"/>
          <w:szCs w:val="22"/>
        </w:rPr>
        <w:t xml:space="preserve"> to verify these numbers</w:t>
      </w:r>
      <w:r w:rsidR="006B724B">
        <w:rPr>
          <w:rFonts w:asciiTheme="majorHAnsi" w:hAnsiTheme="majorHAnsi"/>
          <w:sz w:val="22"/>
          <w:szCs w:val="22"/>
        </w:rPr>
        <w:t xml:space="preserve"> but it would be good if the </w:t>
      </w:r>
      <w:r w:rsidRPr="00A24C44">
        <w:rPr>
          <w:rFonts w:asciiTheme="majorHAnsi" w:hAnsiTheme="majorHAnsi"/>
          <w:sz w:val="22"/>
          <w:szCs w:val="22"/>
        </w:rPr>
        <w:t xml:space="preserve">RISG chairs would verify </w:t>
      </w:r>
      <w:r w:rsidR="006B724B">
        <w:rPr>
          <w:rFonts w:asciiTheme="majorHAnsi" w:hAnsiTheme="majorHAnsi"/>
          <w:sz w:val="22"/>
          <w:szCs w:val="22"/>
        </w:rPr>
        <w:t xml:space="preserve">the </w:t>
      </w:r>
      <w:r w:rsidRPr="00A24C44">
        <w:rPr>
          <w:rFonts w:asciiTheme="majorHAnsi" w:hAnsiTheme="majorHAnsi"/>
          <w:sz w:val="22"/>
          <w:szCs w:val="22"/>
        </w:rPr>
        <w:t>raw table</w:t>
      </w:r>
      <w:r w:rsidR="00E873F8">
        <w:rPr>
          <w:rFonts w:asciiTheme="majorHAnsi" w:hAnsiTheme="majorHAnsi"/>
          <w:sz w:val="22"/>
          <w:szCs w:val="22"/>
        </w:rPr>
        <w:t xml:space="preserve"> for the analysis</w:t>
      </w:r>
      <w:r w:rsidRPr="00A24C44">
        <w:rPr>
          <w:rFonts w:asciiTheme="majorHAnsi" w:hAnsiTheme="majorHAnsi"/>
          <w:sz w:val="22"/>
          <w:szCs w:val="22"/>
        </w:rPr>
        <w:t xml:space="preserve">. </w:t>
      </w:r>
    </w:p>
    <w:p w14:paraId="286C4386" w14:textId="5D94A09D" w:rsidR="006B724B" w:rsidRDefault="00E66568" w:rsidP="00A2531A">
      <w:pPr>
        <w:spacing w:before="120"/>
        <w:rPr>
          <w:rFonts w:asciiTheme="majorHAnsi" w:hAnsiTheme="majorHAnsi"/>
          <w:sz w:val="22"/>
          <w:szCs w:val="22"/>
        </w:rPr>
      </w:pPr>
      <w:r w:rsidRPr="00AB71D9">
        <w:rPr>
          <w:rFonts w:asciiTheme="majorHAnsi" w:hAnsiTheme="majorHAnsi"/>
          <w:i/>
          <w:sz w:val="22"/>
          <w:szCs w:val="22"/>
        </w:rPr>
        <w:t>Engin</w:t>
      </w:r>
      <w:r w:rsidRPr="00A24C44">
        <w:rPr>
          <w:rFonts w:asciiTheme="majorHAnsi" w:hAnsiTheme="majorHAnsi"/>
          <w:sz w:val="22"/>
          <w:szCs w:val="22"/>
        </w:rPr>
        <w:t xml:space="preserve"> can do </w:t>
      </w:r>
      <w:r w:rsidR="00E873F8">
        <w:rPr>
          <w:rFonts w:asciiTheme="majorHAnsi" w:hAnsiTheme="majorHAnsi"/>
          <w:sz w:val="22"/>
          <w:szCs w:val="22"/>
        </w:rPr>
        <w:t xml:space="preserve">this </w:t>
      </w:r>
      <w:r w:rsidRPr="00A24C44">
        <w:rPr>
          <w:rFonts w:asciiTheme="majorHAnsi" w:hAnsiTheme="majorHAnsi"/>
          <w:sz w:val="22"/>
          <w:szCs w:val="22"/>
        </w:rPr>
        <w:t xml:space="preserve">for </w:t>
      </w:r>
      <w:r w:rsidR="006B724B">
        <w:rPr>
          <w:rFonts w:asciiTheme="majorHAnsi" w:hAnsiTheme="majorHAnsi"/>
          <w:sz w:val="22"/>
          <w:szCs w:val="22"/>
        </w:rPr>
        <w:t xml:space="preserve">the </w:t>
      </w:r>
      <w:r w:rsidRPr="00A24C44">
        <w:rPr>
          <w:rFonts w:asciiTheme="majorHAnsi" w:hAnsiTheme="majorHAnsi"/>
          <w:sz w:val="22"/>
          <w:szCs w:val="22"/>
        </w:rPr>
        <w:t>13 org</w:t>
      </w:r>
      <w:r w:rsidR="006B724B">
        <w:rPr>
          <w:rFonts w:asciiTheme="majorHAnsi" w:hAnsiTheme="majorHAnsi"/>
          <w:sz w:val="22"/>
          <w:szCs w:val="22"/>
        </w:rPr>
        <w:t>anisation</w:t>
      </w:r>
      <w:r w:rsidRPr="00A24C44">
        <w:rPr>
          <w:rFonts w:asciiTheme="majorHAnsi" w:hAnsiTheme="majorHAnsi"/>
          <w:sz w:val="22"/>
          <w:szCs w:val="22"/>
        </w:rPr>
        <w:t xml:space="preserve">s in </w:t>
      </w:r>
      <w:r w:rsidR="006B724B">
        <w:rPr>
          <w:rFonts w:asciiTheme="majorHAnsi" w:hAnsiTheme="majorHAnsi"/>
          <w:sz w:val="22"/>
          <w:szCs w:val="22"/>
        </w:rPr>
        <w:t xml:space="preserve">the </w:t>
      </w:r>
      <w:r w:rsidRPr="00A24C44">
        <w:rPr>
          <w:rFonts w:asciiTheme="majorHAnsi" w:hAnsiTheme="majorHAnsi"/>
          <w:sz w:val="22"/>
          <w:szCs w:val="22"/>
        </w:rPr>
        <w:t>Mediterranean</w:t>
      </w:r>
      <w:r w:rsidR="00461141">
        <w:rPr>
          <w:rFonts w:asciiTheme="majorHAnsi" w:hAnsiTheme="majorHAnsi"/>
          <w:sz w:val="22"/>
          <w:szCs w:val="22"/>
        </w:rPr>
        <w:t xml:space="preserve"> </w:t>
      </w:r>
      <w:r w:rsidR="006B724B">
        <w:rPr>
          <w:rFonts w:asciiTheme="majorHAnsi" w:hAnsiTheme="majorHAnsi"/>
          <w:sz w:val="22"/>
          <w:szCs w:val="22"/>
        </w:rPr>
        <w:t>region (southern Europe and</w:t>
      </w:r>
      <w:r w:rsidR="00461141">
        <w:rPr>
          <w:rFonts w:asciiTheme="majorHAnsi" w:hAnsiTheme="majorHAnsi"/>
          <w:sz w:val="22"/>
          <w:szCs w:val="22"/>
        </w:rPr>
        <w:t xml:space="preserve"> </w:t>
      </w:r>
      <w:r w:rsidR="006B724B">
        <w:rPr>
          <w:rFonts w:asciiTheme="majorHAnsi" w:hAnsiTheme="majorHAnsi"/>
          <w:sz w:val="22"/>
          <w:szCs w:val="22"/>
        </w:rPr>
        <w:t>northern</w:t>
      </w:r>
      <w:r w:rsidR="00E873F8">
        <w:rPr>
          <w:rFonts w:asciiTheme="majorHAnsi" w:hAnsiTheme="majorHAnsi"/>
          <w:sz w:val="22"/>
          <w:szCs w:val="22"/>
        </w:rPr>
        <w:t xml:space="preserve"> </w:t>
      </w:r>
      <w:r w:rsidR="006B724B">
        <w:rPr>
          <w:rFonts w:asciiTheme="majorHAnsi" w:hAnsiTheme="majorHAnsi"/>
          <w:sz w:val="22"/>
          <w:szCs w:val="22"/>
        </w:rPr>
        <w:t>Africa) that sent letters of support/commitment.</w:t>
      </w:r>
      <w:r w:rsidR="00754100" w:rsidRPr="00A24C44">
        <w:rPr>
          <w:rFonts w:asciiTheme="majorHAnsi" w:hAnsiTheme="majorHAnsi"/>
          <w:sz w:val="22"/>
          <w:szCs w:val="22"/>
        </w:rPr>
        <w:t xml:space="preserve"> </w:t>
      </w:r>
    </w:p>
    <w:p w14:paraId="2CB31254" w14:textId="29E29E3F" w:rsidR="00E66568" w:rsidRPr="00A24C44" w:rsidRDefault="006B724B" w:rsidP="00A2531A">
      <w:pPr>
        <w:spacing w:before="120"/>
        <w:rPr>
          <w:rFonts w:asciiTheme="majorHAnsi" w:hAnsiTheme="majorHAnsi"/>
          <w:sz w:val="22"/>
          <w:szCs w:val="22"/>
        </w:rPr>
      </w:pPr>
      <w:r w:rsidRPr="00AB71D9">
        <w:rPr>
          <w:rFonts w:asciiTheme="majorHAnsi" w:hAnsiTheme="majorHAnsi"/>
          <w:i/>
          <w:sz w:val="22"/>
          <w:szCs w:val="22"/>
        </w:rPr>
        <w:t>Maryam:</w:t>
      </w:r>
      <w:r>
        <w:rPr>
          <w:rFonts w:asciiTheme="majorHAnsi" w:hAnsiTheme="majorHAnsi"/>
          <w:sz w:val="22"/>
          <w:szCs w:val="22"/>
        </w:rPr>
        <w:t xml:space="preserve"> The main p</w:t>
      </w:r>
      <w:r w:rsidR="00754100" w:rsidRPr="00A24C44">
        <w:rPr>
          <w:rFonts w:asciiTheme="majorHAnsi" w:hAnsiTheme="majorHAnsi"/>
          <w:sz w:val="22"/>
          <w:szCs w:val="22"/>
        </w:rPr>
        <w:t xml:space="preserve">urpose </w:t>
      </w:r>
      <w:r>
        <w:rPr>
          <w:rFonts w:asciiTheme="majorHAnsi" w:hAnsiTheme="majorHAnsi"/>
          <w:sz w:val="22"/>
          <w:szCs w:val="22"/>
        </w:rPr>
        <w:t xml:space="preserve">is </w:t>
      </w:r>
      <w:r w:rsidR="00754100" w:rsidRPr="00A24C44">
        <w:rPr>
          <w:rFonts w:asciiTheme="majorHAnsi" w:hAnsiTheme="majorHAnsi"/>
          <w:sz w:val="22"/>
          <w:szCs w:val="22"/>
        </w:rPr>
        <w:t xml:space="preserve">to give numbers for </w:t>
      </w:r>
      <w:r>
        <w:rPr>
          <w:rFonts w:asciiTheme="majorHAnsi" w:hAnsiTheme="majorHAnsi"/>
          <w:sz w:val="22"/>
          <w:szCs w:val="22"/>
        </w:rPr>
        <w:t xml:space="preserve">the </w:t>
      </w:r>
      <w:r w:rsidR="00754100" w:rsidRPr="00A24C44">
        <w:rPr>
          <w:rFonts w:asciiTheme="majorHAnsi" w:hAnsiTheme="majorHAnsi"/>
          <w:sz w:val="22"/>
          <w:szCs w:val="22"/>
        </w:rPr>
        <w:t>Mong</w:t>
      </w:r>
      <w:r>
        <w:rPr>
          <w:rFonts w:asciiTheme="majorHAnsi" w:hAnsiTheme="majorHAnsi"/>
          <w:sz w:val="22"/>
          <w:szCs w:val="22"/>
        </w:rPr>
        <w:t>olian G</w:t>
      </w:r>
      <w:r w:rsidR="00754100" w:rsidRPr="00A24C44">
        <w:rPr>
          <w:rFonts w:asciiTheme="majorHAnsi" w:hAnsiTheme="majorHAnsi"/>
          <w:sz w:val="22"/>
          <w:szCs w:val="22"/>
        </w:rPr>
        <w:t>ov</w:t>
      </w:r>
      <w:r w:rsidR="00A2531A">
        <w:rPr>
          <w:rFonts w:asciiTheme="majorHAnsi" w:hAnsiTheme="majorHAnsi"/>
          <w:sz w:val="22"/>
          <w:szCs w:val="22"/>
        </w:rPr>
        <w:t>ernmen</w:t>
      </w:r>
      <w:r w:rsidR="00754100" w:rsidRPr="00A24C44">
        <w:rPr>
          <w:rFonts w:asciiTheme="majorHAnsi" w:hAnsiTheme="majorHAnsi"/>
          <w:sz w:val="22"/>
          <w:szCs w:val="22"/>
        </w:rPr>
        <w:t>t to use in</w:t>
      </w:r>
      <w:r w:rsidR="00A2531A">
        <w:rPr>
          <w:rFonts w:asciiTheme="majorHAnsi" w:hAnsiTheme="majorHAnsi"/>
          <w:sz w:val="22"/>
          <w:szCs w:val="22"/>
        </w:rPr>
        <w:t xml:space="preserve"> </w:t>
      </w:r>
      <w:r w:rsidR="00754100" w:rsidRPr="00A24C44">
        <w:rPr>
          <w:rFonts w:asciiTheme="majorHAnsi" w:hAnsiTheme="majorHAnsi"/>
          <w:sz w:val="22"/>
          <w:szCs w:val="22"/>
        </w:rPr>
        <w:t xml:space="preserve">defence of </w:t>
      </w:r>
      <w:r>
        <w:rPr>
          <w:rFonts w:asciiTheme="majorHAnsi" w:hAnsiTheme="majorHAnsi"/>
          <w:sz w:val="22"/>
          <w:szCs w:val="22"/>
        </w:rPr>
        <w:t xml:space="preserve">the </w:t>
      </w:r>
      <w:r w:rsidR="00754100" w:rsidRPr="00A24C44">
        <w:rPr>
          <w:rFonts w:asciiTheme="majorHAnsi" w:hAnsiTheme="majorHAnsi"/>
          <w:sz w:val="22"/>
          <w:szCs w:val="22"/>
        </w:rPr>
        <w:t>IY</w:t>
      </w:r>
      <w:r>
        <w:rPr>
          <w:rFonts w:asciiTheme="majorHAnsi" w:hAnsiTheme="majorHAnsi"/>
          <w:sz w:val="22"/>
          <w:szCs w:val="22"/>
        </w:rPr>
        <w:t>RP at UNGA</w:t>
      </w:r>
      <w:r w:rsidR="00E873F8">
        <w:rPr>
          <w:rFonts w:asciiTheme="majorHAnsi" w:hAnsiTheme="majorHAnsi"/>
          <w:sz w:val="22"/>
          <w:szCs w:val="22"/>
        </w:rPr>
        <w:t>,</w:t>
      </w:r>
      <w:r>
        <w:rPr>
          <w:rFonts w:asciiTheme="majorHAnsi" w:hAnsiTheme="majorHAnsi"/>
          <w:sz w:val="22"/>
          <w:szCs w:val="22"/>
        </w:rPr>
        <w:t xml:space="preserve"> but the RISG </w:t>
      </w:r>
      <w:r w:rsidR="00754100" w:rsidRPr="00A24C44">
        <w:rPr>
          <w:rFonts w:asciiTheme="majorHAnsi" w:hAnsiTheme="majorHAnsi"/>
          <w:sz w:val="22"/>
          <w:szCs w:val="22"/>
        </w:rPr>
        <w:t xml:space="preserve">chairs should </w:t>
      </w:r>
      <w:r>
        <w:rPr>
          <w:rFonts w:asciiTheme="majorHAnsi" w:hAnsiTheme="majorHAnsi"/>
          <w:sz w:val="22"/>
          <w:szCs w:val="22"/>
        </w:rPr>
        <w:t xml:space="preserve">also </w:t>
      </w:r>
      <w:r w:rsidR="00754100" w:rsidRPr="00A24C44">
        <w:rPr>
          <w:rFonts w:asciiTheme="majorHAnsi" w:hAnsiTheme="majorHAnsi"/>
          <w:sz w:val="22"/>
          <w:szCs w:val="22"/>
        </w:rPr>
        <w:t>find this important</w:t>
      </w:r>
      <w:r>
        <w:rPr>
          <w:rFonts w:asciiTheme="majorHAnsi" w:hAnsiTheme="majorHAnsi"/>
          <w:sz w:val="22"/>
          <w:szCs w:val="22"/>
        </w:rPr>
        <w:t xml:space="preserve"> as </w:t>
      </w:r>
      <w:r w:rsidR="00461141">
        <w:rPr>
          <w:rFonts w:asciiTheme="majorHAnsi" w:hAnsiTheme="majorHAnsi"/>
          <w:sz w:val="22"/>
          <w:szCs w:val="22"/>
        </w:rPr>
        <w:t>it</w:t>
      </w:r>
      <w:r>
        <w:rPr>
          <w:rFonts w:asciiTheme="majorHAnsi" w:hAnsiTheme="majorHAnsi"/>
          <w:sz w:val="22"/>
          <w:szCs w:val="22"/>
        </w:rPr>
        <w:t xml:space="preserve"> forms the </w:t>
      </w:r>
      <w:r w:rsidR="00754100" w:rsidRPr="00A24C44">
        <w:rPr>
          <w:rFonts w:asciiTheme="majorHAnsi" w:hAnsiTheme="majorHAnsi"/>
          <w:sz w:val="22"/>
          <w:szCs w:val="22"/>
        </w:rPr>
        <w:t>start o</w:t>
      </w:r>
      <w:r w:rsidR="00A2531A">
        <w:rPr>
          <w:rFonts w:asciiTheme="majorHAnsi" w:hAnsiTheme="majorHAnsi"/>
          <w:sz w:val="22"/>
          <w:szCs w:val="22"/>
        </w:rPr>
        <w:t xml:space="preserve">f </w:t>
      </w:r>
      <w:r>
        <w:rPr>
          <w:rFonts w:asciiTheme="majorHAnsi" w:hAnsiTheme="majorHAnsi"/>
          <w:sz w:val="22"/>
          <w:szCs w:val="22"/>
        </w:rPr>
        <w:t>the</w:t>
      </w:r>
      <w:r w:rsidR="00A2531A">
        <w:rPr>
          <w:rFonts w:asciiTheme="majorHAnsi" w:hAnsiTheme="majorHAnsi"/>
          <w:sz w:val="22"/>
          <w:szCs w:val="22"/>
        </w:rPr>
        <w:t xml:space="preserve"> regional plans. </w:t>
      </w:r>
      <w:r w:rsidR="00AB71D9">
        <w:rPr>
          <w:rFonts w:asciiTheme="majorHAnsi" w:hAnsiTheme="majorHAnsi"/>
          <w:sz w:val="22"/>
          <w:szCs w:val="22"/>
        </w:rPr>
        <w:t>For example, the</w:t>
      </w:r>
      <w:r w:rsidR="00A2531A">
        <w:rPr>
          <w:rFonts w:asciiTheme="majorHAnsi" w:hAnsiTheme="majorHAnsi"/>
          <w:sz w:val="22"/>
          <w:szCs w:val="22"/>
        </w:rPr>
        <w:t xml:space="preserve"> </w:t>
      </w:r>
      <w:r w:rsidR="00754100" w:rsidRPr="00A24C44">
        <w:rPr>
          <w:rFonts w:asciiTheme="majorHAnsi" w:hAnsiTheme="majorHAnsi"/>
          <w:sz w:val="22"/>
          <w:szCs w:val="22"/>
        </w:rPr>
        <w:t xml:space="preserve">letter from </w:t>
      </w:r>
      <w:r w:rsidR="00AB71D9">
        <w:rPr>
          <w:rFonts w:asciiTheme="majorHAnsi" w:hAnsiTheme="majorHAnsi"/>
          <w:sz w:val="22"/>
          <w:szCs w:val="22"/>
        </w:rPr>
        <w:t>the Chinese Grassland S</w:t>
      </w:r>
      <w:r w:rsidR="00754100" w:rsidRPr="00A24C44">
        <w:rPr>
          <w:rFonts w:asciiTheme="majorHAnsi" w:hAnsiTheme="majorHAnsi"/>
          <w:sz w:val="22"/>
          <w:szCs w:val="22"/>
        </w:rPr>
        <w:t xml:space="preserve">ociety </w:t>
      </w:r>
      <w:r w:rsidR="00AB71D9">
        <w:rPr>
          <w:rFonts w:asciiTheme="majorHAnsi" w:hAnsiTheme="majorHAnsi"/>
          <w:sz w:val="22"/>
          <w:szCs w:val="22"/>
        </w:rPr>
        <w:t xml:space="preserve">refers to </w:t>
      </w:r>
      <w:r w:rsidR="00754100" w:rsidRPr="00A24C44">
        <w:rPr>
          <w:rFonts w:asciiTheme="majorHAnsi" w:hAnsiTheme="majorHAnsi"/>
          <w:sz w:val="22"/>
          <w:szCs w:val="22"/>
        </w:rPr>
        <w:t>generat</w:t>
      </w:r>
      <w:r w:rsidR="00AB71D9">
        <w:rPr>
          <w:rFonts w:asciiTheme="majorHAnsi" w:hAnsiTheme="majorHAnsi"/>
          <w:sz w:val="22"/>
          <w:szCs w:val="22"/>
        </w:rPr>
        <w:t>ing</w:t>
      </w:r>
      <w:r w:rsidR="00754100" w:rsidRPr="00A24C44">
        <w:rPr>
          <w:rFonts w:asciiTheme="majorHAnsi" w:hAnsiTheme="majorHAnsi"/>
          <w:sz w:val="22"/>
          <w:szCs w:val="22"/>
        </w:rPr>
        <w:t xml:space="preserve"> new money</w:t>
      </w:r>
      <w:r w:rsidR="00AB71D9">
        <w:rPr>
          <w:rFonts w:asciiTheme="majorHAnsi" w:hAnsiTheme="majorHAnsi"/>
          <w:sz w:val="22"/>
          <w:szCs w:val="22"/>
        </w:rPr>
        <w:t>; the estimate would n</w:t>
      </w:r>
      <w:r w:rsidR="00754100" w:rsidRPr="00A24C44">
        <w:rPr>
          <w:rFonts w:asciiTheme="majorHAnsi" w:hAnsiTheme="majorHAnsi"/>
          <w:sz w:val="22"/>
          <w:szCs w:val="22"/>
        </w:rPr>
        <w:t xml:space="preserve">eed verification from </w:t>
      </w:r>
      <w:proofErr w:type="spellStart"/>
      <w:r w:rsidR="00754100" w:rsidRPr="00A24C44">
        <w:rPr>
          <w:rFonts w:asciiTheme="majorHAnsi" w:hAnsiTheme="majorHAnsi"/>
          <w:sz w:val="22"/>
          <w:szCs w:val="22"/>
        </w:rPr>
        <w:t>Rui</w:t>
      </w:r>
      <w:r w:rsidR="00A2531A">
        <w:rPr>
          <w:rFonts w:asciiTheme="majorHAnsi" w:hAnsiTheme="majorHAnsi"/>
          <w:sz w:val="22"/>
          <w:szCs w:val="22"/>
        </w:rPr>
        <w:t>jun</w:t>
      </w:r>
      <w:proofErr w:type="spellEnd"/>
      <w:r w:rsidR="00754100" w:rsidRPr="00A24C44">
        <w:rPr>
          <w:rFonts w:asciiTheme="majorHAnsi" w:hAnsiTheme="majorHAnsi"/>
          <w:sz w:val="22"/>
          <w:szCs w:val="22"/>
        </w:rPr>
        <w:t xml:space="preserve">. </w:t>
      </w:r>
    </w:p>
    <w:p w14:paraId="15974FA6" w14:textId="3C3C8D99" w:rsidR="00461141" w:rsidRDefault="008B401E" w:rsidP="00A2531A">
      <w:pPr>
        <w:spacing w:before="120"/>
        <w:rPr>
          <w:rFonts w:asciiTheme="majorHAnsi" w:hAnsiTheme="majorHAnsi"/>
          <w:sz w:val="22"/>
          <w:szCs w:val="22"/>
        </w:rPr>
      </w:pPr>
      <w:r w:rsidRPr="00B63C7B">
        <w:rPr>
          <w:rFonts w:asciiTheme="majorHAnsi" w:hAnsiTheme="majorHAnsi"/>
          <w:i/>
          <w:sz w:val="22"/>
          <w:szCs w:val="22"/>
        </w:rPr>
        <w:t>Layne</w:t>
      </w:r>
      <w:r w:rsidRPr="00A24C44">
        <w:rPr>
          <w:rFonts w:asciiTheme="majorHAnsi" w:hAnsiTheme="majorHAnsi"/>
          <w:sz w:val="22"/>
          <w:szCs w:val="22"/>
        </w:rPr>
        <w:t xml:space="preserve"> </w:t>
      </w:r>
      <w:r w:rsidR="00461141">
        <w:rPr>
          <w:rFonts w:asciiTheme="majorHAnsi" w:hAnsiTheme="majorHAnsi"/>
          <w:sz w:val="22"/>
          <w:szCs w:val="22"/>
        </w:rPr>
        <w:t xml:space="preserve">and </w:t>
      </w:r>
      <w:r w:rsidR="00461141" w:rsidRPr="00461141">
        <w:rPr>
          <w:rFonts w:asciiTheme="majorHAnsi" w:hAnsiTheme="majorHAnsi"/>
          <w:i/>
          <w:sz w:val="22"/>
          <w:szCs w:val="22"/>
        </w:rPr>
        <w:t>Barry</w:t>
      </w:r>
      <w:r w:rsidR="00461141">
        <w:rPr>
          <w:rFonts w:asciiTheme="majorHAnsi" w:hAnsiTheme="majorHAnsi"/>
          <w:sz w:val="22"/>
          <w:szCs w:val="22"/>
        </w:rPr>
        <w:t xml:space="preserve"> asked about the t</w:t>
      </w:r>
      <w:r w:rsidRPr="00A24C44">
        <w:rPr>
          <w:rFonts w:asciiTheme="majorHAnsi" w:hAnsiTheme="majorHAnsi"/>
          <w:sz w:val="22"/>
          <w:szCs w:val="22"/>
        </w:rPr>
        <w:t xml:space="preserve">arget date for publishing </w:t>
      </w:r>
      <w:r w:rsidR="00461141">
        <w:rPr>
          <w:rFonts w:asciiTheme="majorHAnsi" w:hAnsiTheme="majorHAnsi"/>
          <w:sz w:val="22"/>
          <w:szCs w:val="22"/>
        </w:rPr>
        <w:t>the table and whether it would be updated.</w:t>
      </w:r>
    </w:p>
    <w:p w14:paraId="016A7200" w14:textId="3ED176D0" w:rsidR="008B401E" w:rsidRPr="00A24C44" w:rsidRDefault="00461141" w:rsidP="00A2531A">
      <w:pPr>
        <w:spacing w:before="120"/>
        <w:rPr>
          <w:rFonts w:asciiTheme="majorHAnsi" w:hAnsiTheme="majorHAnsi"/>
          <w:sz w:val="22"/>
          <w:szCs w:val="22"/>
        </w:rPr>
      </w:pPr>
      <w:r w:rsidRPr="00461141">
        <w:rPr>
          <w:rFonts w:asciiTheme="majorHAnsi" w:hAnsiTheme="majorHAnsi"/>
          <w:i/>
          <w:sz w:val="22"/>
          <w:szCs w:val="22"/>
        </w:rPr>
        <w:t xml:space="preserve">Maryam </w:t>
      </w:r>
      <w:r>
        <w:rPr>
          <w:rFonts w:asciiTheme="majorHAnsi" w:hAnsiTheme="majorHAnsi"/>
          <w:sz w:val="22"/>
          <w:szCs w:val="22"/>
        </w:rPr>
        <w:t>wants to publish it initially by the en</w:t>
      </w:r>
      <w:r w:rsidR="008B401E" w:rsidRPr="00A24C44">
        <w:rPr>
          <w:rFonts w:asciiTheme="majorHAnsi" w:hAnsiTheme="majorHAnsi"/>
          <w:sz w:val="22"/>
          <w:szCs w:val="22"/>
        </w:rPr>
        <w:t xml:space="preserve">d </w:t>
      </w:r>
      <w:r w:rsidR="00E873F8">
        <w:rPr>
          <w:rFonts w:asciiTheme="majorHAnsi" w:hAnsiTheme="majorHAnsi"/>
          <w:sz w:val="22"/>
          <w:szCs w:val="22"/>
        </w:rPr>
        <w:t xml:space="preserve">of </w:t>
      </w:r>
      <w:r w:rsidR="008B401E" w:rsidRPr="00A24C44">
        <w:rPr>
          <w:rFonts w:asciiTheme="majorHAnsi" w:hAnsiTheme="majorHAnsi"/>
          <w:sz w:val="22"/>
          <w:szCs w:val="22"/>
        </w:rPr>
        <w:t>August</w:t>
      </w:r>
      <w:r>
        <w:rPr>
          <w:rFonts w:asciiTheme="majorHAnsi" w:hAnsiTheme="majorHAnsi"/>
          <w:sz w:val="22"/>
          <w:szCs w:val="22"/>
        </w:rPr>
        <w:t xml:space="preserve"> so that the Mongolian Government can use it from September onwards</w:t>
      </w:r>
      <w:r w:rsidR="008B401E" w:rsidRPr="00A24C44">
        <w:rPr>
          <w:rFonts w:asciiTheme="majorHAnsi" w:hAnsiTheme="majorHAnsi"/>
          <w:sz w:val="22"/>
          <w:szCs w:val="22"/>
        </w:rPr>
        <w:t xml:space="preserve">. </w:t>
      </w:r>
      <w:r>
        <w:rPr>
          <w:rFonts w:asciiTheme="majorHAnsi" w:hAnsiTheme="majorHAnsi"/>
          <w:sz w:val="22"/>
          <w:szCs w:val="22"/>
        </w:rPr>
        <w:t>She</w:t>
      </w:r>
      <w:r w:rsidR="008B401E" w:rsidRPr="00A24C44">
        <w:rPr>
          <w:rFonts w:asciiTheme="majorHAnsi" w:hAnsiTheme="majorHAnsi"/>
          <w:sz w:val="22"/>
          <w:szCs w:val="22"/>
        </w:rPr>
        <w:t xml:space="preserve"> keeps track of letters of support</w:t>
      </w:r>
      <w:r w:rsidR="00E873F8">
        <w:rPr>
          <w:rFonts w:asciiTheme="majorHAnsi" w:hAnsiTheme="majorHAnsi"/>
          <w:sz w:val="22"/>
          <w:szCs w:val="22"/>
        </w:rPr>
        <w:t xml:space="preserve"> and will add to the table </w:t>
      </w:r>
      <w:r>
        <w:rPr>
          <w:rFonts w:asciiTheme="majorHAnsi" w:hAnsiTheme="majorHAnsi"/>
          <w:sz w:val="22"/>
          <w:szCs w:val="22"/>
        </w:rPr>
        <w:t>any further</w:t>
      </w:r>
      <w:r w:rsidR="008B401E" w:rsidRPr="00A24C44">
        <w:rPr>
          <w:rFonts w:asciiTheme="majorHAnsi" w:hAnsiTheme="majorHAnsi"/>
          <w:sz w:val="22"/>
          <w:szCs w:val="22"/>
        </w:rPr>
        <w:t xml:space="preserve"> concret</w:t>
      </w:r>
      <w:r w:rsidR="00AB4772">
        <w:rPr>
          <w:rFonts w:asciiTheme="majorHAnsi" w:hAnsiTheme="majorHAnsi"/>
          <w:sz w:val="22"/>
          <w:szCs w:val="22"/>
        </w:rPr>
        <w:t>e commitments that come in</w:t>
      </w:r>
      <w:r w:rsidR="008B401E" w:rsidRPr="00A24C44">
        <w:rPr>
          <w:rFonts w:asciiTheme="majorHAnsi" w:hAnsiTheme="majorHAnsi"/>
          <w:sz w:val="22"/>
          <w:szCs w:val="22"/>
        </w:rPr>
        <w:t xml:space="preserve">. </w:t>
      </w:r>
      <w:r>
        <w:rPr>
          <w:rFonts w:asciiTheme="majorHAnsi" w:hAnsiTheme="majorHAnsi"/>
          <w:sz w:val="22"/>
          <w:szCs w:val="22"/>
        </w:rPr>
        <w:t xml:space="preserve">It is important </w:t>
      </w:r>
      <w:r w:rsidR="004073B1">
        <w:rPr>
          <w:rFonts w:asciiTheme="majorHAnsi" w:hAnsiTheme="majorHAnsi"/>
          <w:sz w:val="22"/>
          <w:szCs w:val="22"/>
        </w:rPr>
        <w:t>for</w:t>
      </w:r>
      <w:r w:rsidR="008B401E" w:rsidRPr="00A24C44">
        <w:rPr>
          <w:rFonts w:asciiTheme="majorHAnsi" w:hAnsiTheme="majorHAnsi"/>
          <w:sz w:val="22"/>
          <w:szCs w:val="22"/>
        </w:rPr>
        <w:t xml:space="preserve"> leverag</w:t>
      </w:r>
      <w:r w:rsidR="004073B1">
        <w:rPr>
          <w:rFonts w:asciiTheme="majorHAnsi" w:hAnsiTheme="majorHAnsi"/>
          <w:sz w:val="22"/>
          <w:szCs w:val="22"/>
        </w:rPr>
        <w:t>ing</w:t>
      </w:r>
      <w:r w:rsidR="008B401E" w:rsidRPr="00A24C44">
        <w:rPr>
          <w:rFonts w:asciiTheme="majorHAnsi" w:hAnsiTheme="majorHAnsi"/>
          <w:sz w:val="22"/>
          <w:szCs w:val="22"/>
        </w:rPr>
        <w:t xml:space="preserve"> new financing at reg</w:t>
      </w:r>
      <w:r w:rsidR="007A397B">
        <w:rPr>
          <w:rFonts w:asciiTheme="majorHAnsi" w:hAnsiTheme="majorHAnsi"/>
          <w:sz w:val="22"/>
          <w:szCs w:val="22"/>
        </w:rPr>
        <w:t>ional</w:t>
      </w:r>
      <w:r w:rsidR="008B401E" w:rsidRPr="00A24C44">
        <w:rPr>
          <w:rFonts w:asciiTheme="majorHAnsi" w:hAnsiTheme="majorHAnsi"/>
          <w:sz w:val="22"/>
          <w:szCs w:val="22"/>
        </w:rPr>
        <w:t xml:space="preserve"> and global level, even at national level. Some </w:t>
      </w:r>
      <w:r>
        <w:rPr>
          <w:rFonts w:asciiTheme="majorHAnsi" w:hAnsiTheme="majorHAnsi"/>
          <w:sz w:val="22"/>
          <w:szCs w:val="22"/>
        </w:rPr>
        <w:t xml:space="preserve">RISGs have planned </w:t>
      </w:r>
      <w:r w:rsidR="008B401E" w:rsidRPr="00A24C44">
        <w:rPr>
          <w:rFonts w:asciiTheme="majorHAnsi" w:hAnsiTheme="majorHAnsi"/>
          <w:sz w:val="22"/>
          <w:szCs w:val="22"/>
        </w:rPr>
        <w:t xml:space="preserve">many fantastic actions </w:t>
      </w:r>
      <w:r>
        <w:rPr>
          <w:rFonts w:asciiTheme="majorHAnsi" w:hAnsiTheme="majorHAnsi"/>
          <w:sz w:val="22"/>
          <w:szCs w:val="22"/>
        </w:rPr>
        <w:t>but do not have funds for them</w:t>
      </w:r>
      <w:r w:rsidR="008B401E" w:rsidRPr="00A24C44">
        <w:rPr>
          <w:rFonts w:asciiTheme="majorHAnsi" w:hAnsiTheme="majorHAnsi"/>
          <w:sz w:val="22"/>
          <w:szCs w:val="22"/>
        </w:rPr>
        <w:t xml:space="preserve">. Do we need a modest </w:t>
      </w:r>
      <w:r w:rsidR="009B7940">
        <w:rPr>
          <w:rFonts w:asciiTheme="majorHAnsi" w:hAnsiTheme="majorHAnsi"/>
          <w:sz w:val="22"/>
          <w:szCs w:val="22"/>
        </w:rPr>
        <w:t xml:space="preserve">Global </w:t>
      </w:r>
      <w:r w:rsidR="008B401E" w:rsidRPr="00A24C44">
        <w:rPr>
          <w:rFonts w:asciiTheme="majorHAnsi" w:hAnsiTheme="majorHAnsi"/>
          <w:sz w:val="22"/>
          <w:szCs w:val="22"/>
        </w:rPr>
        <w:t>Trust Fund</w:t>
      </w:r>
      <w:r>
        <w:rPr>
          <w:rFonts w:asciiTheme="majorHAnsi" w:hAnsiTheme="majorHAnsi"/>
          <w:sz w:val="22"/>
          <w:szCs w:val="22"/>
        </w:rPr>
        <w:t xml:space="preserve"> for these groups?</w:t>
      </w:r>
    </w:p>
    <w:p w14:paraId="7F842F0D" w14:textId="05404303" w:rsidR="008B401E" w:rsidRPr="00A24C44" w:rsidRDefault="00B63C7B" w:rsidP="00A2531A">
      <w:pPr>
        <w:spacing w:before="120"/>
        <w:rPr>
          <w:rFonts w:asciiTheme="majorHAnsi" w:hAnsiTheme="majorHAnsi"/>
          <w:sz w:val="22"/>
          <w:szCs w:val="22"/>
        </w:rPr>
      </w:pPr>
      <w:r w:rsidRPr="00B63C7B">
        <w:rPr>
          <w:rFonts w:asciiTheme="majorHAnsi" w:hAnsiTheme="majorHAnsi"/>
          <w:i/>
          <w:sz w:val="22"/>
          <w:szCs w:val="22"/>
        </w:rPr>
        <w:t>Ann:</w:t>
      </w:r>
      <w:r>
        <w:rPr>
          <w:rFonts w:asciiTheme="majorHAnsi" w:hAnsiTheme="majorHAnsi"/>
          <w:sz w:val="22"/>
          <w:szCs w:val="22"/>
        </w:rPr>
        <w:t xml:space="preserve"> There are likely to be many o</w:t>
      </w:r>
      <w:r w:rsidR="008B401E" w:rsidRPr="00A24C44">
        <w:rPr>
          <w:rFonts w:asciiTheme="majorHAnsi" w:hAnsiTheme="majorHAnsi"/>
          <w:sz w:val="22"/>
          <w:szCs w:val="22"/>
        </w:rPr>
        <w:t>rg</w:t>
      </w:r>
      <w:r>
        <w:rPr>
          <w:rFonts w:asciiTheme="majorHAnsi" w:hAnsiTheme="majorHAnsi"/>
          <w:sz w:val="22"/>
          <w:szCs w:val="22"/>
        </w:rPr>
        <w:t>anisation</w:t>
      </w:r>
      <w:r w:rsidR="008B401E" w:rsidRPr="00A24C44">
        <w:rPr>
          <w:rFonts w:asciiTheme="majorHAnsi" w:hAnsiTheme="majorHAnsi"/>
          <w:sz w:val="22"/>
          <w:szCs w:val="22"/>
        </w:rPr>
        <w:t>s and individuals</w:t>
      </w:r>
      <w:r>
        <w:rPr>
          <w:rFonts w:asciiTheme="majorHAnsi" w:hAnsiTheme="majorHAnsi"/>
          <w:sz w:val="22"/>
          <w:szCs w:val="22"/>
        </w:rPr>
        <w:t xml:space="preserve"> that would be prepared to pay</w:t>
      </w:r>
      <w:r w:rsidR="007A397B">
        <w:rPr>
          <w:rFonts w:asciiTheme="majorHAnsi" w:hAnsiTheme="majorHAnsi"/>
          <w:sz w:val="22"/>
          <w:szCs w:val="22"/>
        </w:rPr>
        <w:t xml:space="preserve"> </w:t>
      </w:r>
      <w:r>
        <w:rPr>
          <w:rFonts w:asciiTheme="majorHAnsi" w:hAnsiTheme="majorHAnsi"/>
          <w:sz w:val="22"/>
          <w:szCs w:val="22"/>
        </w:rPr>
        <w:t>into</w:t>
      </w:r>
      <w:r w:rsidR="007A397B">
        <w:rPr>
          <w:rFonts w:asciiTheme="majorHAnsi" w:hAnsiTheme="majorHAnsi"/>
          <w:sz w:val="22"/>
          <w:szCs w:val="22"/>
        </w:rPr>
        <w:t xml:space="preserve"> </w:t>
      </w:r>
      <w:r>
        <w:rPr>
          <w:rFonts w:asciiTheme="majorHAnsi" w:hAnsiTheme="majorHAnsi"/>
          <w:sz w:val="22"/>
          <w:szCs w:val="22"/>
        </w:rPr>
        <w:t>such</w:t>
      </w:r>
      <w:r w:rsidR="007A397B">
        <w:rPr>
          <w:rFonts w:asciiTheme="majorHAnsi" w:hAnsiTheme="majorHAnsi"/>
          <w:sz w:val="22"/>
          <w:szCs w:val="22"/>
        </w:rPr>
        <w:t xml:space="preserve"> </w:t>
      </w:r>
      <w:r>
        <w:rPr>
          <w:rFonts w:asciiTheme="majorHAnsi" w:hAnsiTheme="majorHAnsi"/>
          <w:sz w:val="22"/>
          <w:szCs w:val="22"/>
        </w:rPr>
        <w:t>a fund to allow important activities to take place</w:t>
      </w:r>
      <w:r w:rsidR="004073B1">
        <w:rPr>
          <w:rFonts w:asciiTheme="majorHAnsi" w:hAnsiTheme="majorHAnsi"/>
          <w:sz w:val="22"/>
          <w:szCs w:val="22"/>
        </w:rPr>
        <w:t>,</w:t>
      </w:r>
      <w:r>
        <w:rPr>
          <w:rFonts w:asciiTheme="majorHAnsi" w:hAnsiTheme="majorHAnsi"/>
          <w:sz w:val="22"/>
          <w:szCs w:val="22"/>
        </w:rPr>
        <w:t xml:space="preserve"> especially </w:t>
      </w:r>
      <w:r w:rsidR="004073B1">
        <w:rPr>
          <w:rFonts w:asciiTheme="majorHAnsi" w:hAnsiTheme="majorHAnsi"/>
          <w:sz w:val="22"/>
          <w:szCs w:val="22"/>
        </w:rPr>
        <w:t>in</w:t>
      </w:r>
      <w:r w:rsidR="00E873F8">
        <w:rPr>
          <w:rFonts w:asciiTheme="majorHAnsi" w:hAnsiTheme="majorHAnsi"/>
          <w:sz w:val="22"/>
          <w:szCs w:val="22"/>
        </w:rPr>
        <w:t xml:space="preserve"> the G</w:t>
      </w:r>
      <w:r>
        <w:rPr>
          <w:rFonts w:asciiTheme="majorHAnsi" w:hAnsiTheme="majorHAnsi"/>
          <w:sz w:val="22"/>
          <w:szCs w:val="22"/>
        </w:rPr>
        <w:t>lobal South, along the li</w:t>
      </w:r>
      <w:r w:rsidR="004073B1">
        <w:rPr>
          <w:rFonts w:asciiTheme="majorHAnsi" w:hAnsiTheme="majorHAnsi"/>
          <w:sz w:val="22"/>
          <w:szCs w:val="22"/>
        </w:rPr>
        <w:t>n</w:t>
      </w:r>
      <w:r>
        <w:rPr>
          <w:rFonts w:asciiTheme="majorHAnsi" w:hAnsiTheme="majorHAnsi"/>
          <w:sz w:val="22"/>
          <w:szCs w:val="22"/>
        </w:rPr>
        <w:t>es of crowd</w:t>
      </w:r>
      <w:r w:rsidR="009B7940">
        <w:rPr>
          <w:rFonts w:asciiTheme="majorHAnsi" w:hAnsiTheme="majorHAnsi"/>
          <w:sz w:val="22"/>
          <w:szCs w:val="22"/>
        </w:rPr>
        <w:t>-</w:t>
      </w:r>
      <w:r>
        <w:rPr>
          <w:rFonts w:asciiTheme="majorHAnsi" w:hAnsiTheme="majorHAnsi"/>
          <w:sz w:val="22"/>
          <w:szCs w:val="22"/>
        </w:rPr>
        <w:t>funding</w:t>
      </w:r>
      <w:r w:rsidR="009B7940">
        <w:rPr>
          <w:rFonts w:asciiTheme="majorHAnsi" w:hAnsiTheme="majorHAnsi"/>
          <w:sz w:val="22"/>
          <w:szCs w:val="22"/>
        </w:rPr>
        <w:t>/sourcing</w:t>
      </w:r>
      <w:r>
        <w:rPr>
          <w:rFonts w:asciiTheme="majorHAnsi" w:hAnsiTheme="majorHAnsi"/>
          <w:sz w:val="22"/>
          <w:szCs w:val="22"/>
        </w:rPr>
        <w:t>. I, for one, would be prepared to contribute.</w:t>
      </w:r>
      <w:r w:rsidR="008B401E" w:rsidRPr="00A24C44">
        <w:rPr>
          <w:rFonts w:asciiTheme="majorHAnsi" w:hAnsiTheme="majorHAnsi"/>
          <w:sz w:val="22"/>
          <w:szCs w:val="22"/>
        </w:rPr>
        <w:t xml:space="preserve"> </w:t>
      </w:r>
    </w:p>
    <w:p w14:paraId="6E00671A" w14:textId="50BDDA75" w:rsidR="008B401E" w:rsidRPr="00A24C44" w:rsidRDefault="008B401E" w:rsidP="00A2531A">
      <w:pPr>
        <w:spacing w:before="120"/>
        <w:rPr>
          <w:rFonts w:asciiTheme="majorHAnsi" w:hAnsiTheme="majorHAnsi"/>
          <w:sz w:val="22"/>
          <w:szCs w:val="22"/>
        </w:rPr>
      </w:pPr>
      <w:r w:rsidRPr="00E84EA0">
        <w:rPr>
          <w:rFonts w:asciiTheme="majorHAnsi" w:hAnsiTheme="majorHAnsi"/>
          <w:i/>
          <w:sz w:val="22"/>
          <w:szCs w:val="22"/>
        </w:rPr>
        <w:t>Gregorio:</w:t>
      </w:r>
      <w:r w:rsidRPr="00A24C44">
        <w:rPr>
          <w:rFonts w:asciiTheme="majorHAnsi" w:hAnsiTheme="majorHAnsi"/>
          <w:sz w:val="22"/>
          <w:szCs w:val="22"/>
        </w:rPr>
        <w:t xml:space="preserve"> </w:t>
      </w:r>
      <w:r w:rsidR="00E84EA0">
        <w:rPr>
          <w:rFonts w:asciiTheme="majorHAnsi" w:hAnsiTheme="majorHAnsi"/>
          <w:sz w:val="22"/>
          <w:szCs w:val="22"/>
        </w:rPr>
        <w:t xml:space="preserve">In West Africa, </w:t>
      </w:r>
      <w:r w:rsidR="00A81EA6">
        <w:rPr>
          <w:rFonts w:asciiTheme="majorHAnsi" w:hAnsiTheme="majorHAnsi"/>
          <w:sz w:val="22"/>
          <w:szCs w:val="22"/>
        </w:rPr>
        <w:t>the</w:t>
      </w:r>
      <w:r w:rsidR="00E84EA0">
        <w:rPr>
          <w:rFonts w:asciiTheme="majorHAnsi" w:hAnsiTheme="majorHAnsi"/>
          <w:sz w:val="22"/>
          <w:szCs w:val="22"/>
        </w:rPr>
        <w:t xml:space="preserve"> huge </w:t>
      </w:r>
      <w:r w:rsidR="00A81EA6">
        <w:rPr>
          <w:rFonts w:asciiTheme="majorHAnsi" w:hAnsiTheme="majorHAnsi"/>
          <w:sz w:val="22"/>
          <w:szCs w:val="22"/>
        </w:rPr>
        <w:t>PRAPS (</w:t>
      </w:r>
      <w:proofErr w:type="spellStart"/>
      <w:r w:rsidR="00A81EA6" w:rsidRPr="00A81EA6">
        <w:rPr>
          <w:rFonts w:asciiTheme="majorHAnsi" w:hAnsiTheme="majorHAnsi"/>
          <w:i/>
          <w:sz w:val="22"/>
          <w:szCs w:val="22"/>
        </w:rPr>
        <w:t>Projet</w:t>
      </w:r>
      <w:proofErr w:type="spellEnd"/>
      <w:r w:rsidR="00A81EA6" w:rsidRPr="00A81EA6">
        <w:rPr>
          <w:rFonts w:asciiTheme="majorHAnsi" w:hAnsiTheme="majorHAnsi"/>
          <w:i/>
          <w:sz w:val="22"/>
          <w:szCs w:val="22"/>
        </w:rPr>
        <w:t xml:space="preserve"> Régional </w:t>
      </w:r>
      <w:proofErr w:type="spellStart"/>
      <w:r w:rsidR="00A81EA6" w:rsidRPr="00A81EA6">
        <w:rPr>
          <w:rFonts w:asciiTheme="majorHAnsi" w:hAnsiTheme="majorHAnsi"/>
          <w:i/>
          <w:sz w:val="22"/>
          <w:szCs w:val="22"/>
        </w:rPr>
        <w:t>d’Appui</w:t>
      </w:r>
      <w:proofErr w:type="spellEnd"/>
      <w:r w:rsidR="00A81EA6" w:rsidRPr="00A81EA6">
        <w:rPr>
          <w:rFonts w:asciiTheme="majorHAnsi" w:hAnsiTheme="majorHAnsi"/>
          <w:i/>
          <w:sz w:val="22"/>
          <w:szCs w:val="22"/>
        </w:rPr>
        <w:t xml:space="preserve"> au </w:t>
      </w:r>
      <w:proofErr w:type="spellStart"/>
      <w:r w:rsidR="00A81EA6" w:rsidRPr="00A81EA6">
        <w:rPr>
          <w:rFonts w:asciiTheme="majorHAnsi" w:hAnsiTheme="majorHAnsi"/>
          <w:i/>
          <w:sz w:val="22"/>
          <w:szCs w:val="22"/>
        </w:rPr>
        <w:t>Pastoralisme</w:t>
      </w:r>
      <w:proofErr w:type="spellEnd"/>
      <w:r w:rsidR="00A81EA6" w:rsidRPr="00A81EA6">
        <w:rPr>
          <w:rFonts w:asciiTheme="majorHAnsi" w:hAnsiTheme="majorHAnsi"/>
          <w:i/>
          <w:sz w:val="22"/>
          <w:szCs w:val="22"/>
        </w:rPr>
        <w:t xml:space="preserve"> </w:t>
      </w:r>
      <w:proofErr w:type="spellStart"/>
      <w:r w:rsidR="00A81EA6" w:rsidRPr="00A81EA6">
        <w:rPr>
          <w:rFonts w:asciiTheme="majorHAnsi" w:hAnsiTheme="majorHAnsi"/>
          <w:i/>
          <w:sz w:val="22"/>
          <w:szCs w:val="22"/>
        </w:rPr>
        <w:t>dans</w:t>
      </w:r>
      <w:proofErr w:type="spellEnd"/>
      <w:r w:rsidR="00A81EA6" w:rsidRPr="00A81EA6">
        <w:rPr>
          <w:rFonts w:asciiTheme="majorHAnsi" w:hAnsiTheme="majorHAnsi"/>
          <w:i/>
          <w:sz w:val="22"/>
          <w:szCs w:val="22"/>
        </w:rPr>
        <w:t xml:space="preserve"> le Sahel</w:t>
      </w:r>
      <w:r w:rsidR="00A81EA6">
        <w:rPr>
          <w:rFonts w:asciiTheme="majorHAnsi" w:hAnsiTheme="majorHAnsi"/>
          <w:sz w:val="22"/>
          <w:szCs w:val="22"/>
        </w:rPr>
        <w:t xml:space="preserve"> / Sahel Regional Project Supporting Pastoralism)</w:t>
      </w:r>
      <w:r w:rsidRPr="00A24C44">
        <w:rPr>
          <w:rFonts w:asciiTheme="majorHAnsi" w:hAnsiTheme="majorHAnsi"/>
          <w:sz w:val="22"/>
          <w:szCs w:val="22"/>
        </w:rPr>
        <w:t xml:space="preserve">, funded by </w:t>
      </w:r>
      <w:r w:rsidR="00E84EA0">
        <w:rPr>
          <w:rFonts w:asciiTheme="majorHAnsi" w:hAnsiTheme="majorHAnsi"/>
          <w:sz w:val="22"/>
          <w:szCs w:val="22"/>
        </w:rPr>
        <w:t>the World Bank, has a big</w:t>
      </w:r>
      <w:r w:rsidRPr="00A24C44">
        <w:rPr>
          <w:rFonts w:asciiTheme="majorHAnsi" w:hAnsiTheme="majorHAnsi"/>
          <w:sz w:val="22"/>
          <w:szCs w:val="22"/>
        </w:rPr>
        <w:t xml:space="preserve"> portion </w:t>
      </w:r>
      <w:r w:rsidR="00E84EA0">
        <w:rPr>
          <w:rFonts w:asciiTheme="majorHAnsi" w:hAnsiTheme="majorHAnsi"/>
          <w:sz w:val="22"/>
          <w:szCs w:val="22"/>
        </w:rPr>
        <w:t xml:space="preserve">of its budget </w:t>
      </w:r>
      <w:r w:rsidRPr="00A24C44">
        <w:rPr>
          <w:rFonts w:asciiTheme="majorHAnsi" w:hAnsiTheme="majorHAnsi"/>
          <w:sz w:val="22"/>
          <w:szCs w:val="22"/>
        </w:rPr>
        <w:t>for communication</w:t>
      </w:r>
      <w:r w:rsidR="00E84EA0">
        <w:rPr>
          <w:rFonts w:asciiTheme="majorHAnsi" w:hAnsiTheme="majorHAnsi"/>
          <w:sz w:val="22"/>
          <w:szCs w:val="22"/>
        </w:rPr>
        <w:t>. It</w:t>
      </w:r>
      <w:r w:rsidRPr="00A24C44">
        <w:rPr>
          <w:rFonts w:asciiTheme="majorHAnsi" w:hAnsiTheme="majorHAnsi"/>
          <w:sz w:val="22"/>
          <w:szCs w:val="22"/>
        </w:rPr>
        <w:t xml:space="preserve"> may be able to do something on </w:t>
      </w:r>
      <w:r w:rsidR="00E84EA0">
        <w:rPr>
          <w:rFonts w:asciiTheme="majorHAnsi" w:hAnsiTheme="majorHAnsi"/>
          <w:sz w:val="22"/>
          <w:szCs w:val="22"/>
        </w:rPr>
        <w:t xml:space="preserve">the </w:t>
      </w:r>
      <w:r w:rsidRPr="00A24C44">
        <w:rPr>
          <w:rFonts w:asciiTheme="majorHAnsi" w:hAnsiTheme="majorHAnsi"/>
          <w:sz w:val="22"/>
          <w:szCs w:val="22"/>
        </w:rPr>
        <w:t>IY</w:t>
      </w:r>
      <w:r w:rsidR="00E84EA0">
        <w:rPr>
          <w:rFonts w:asciiTheme="majorHAnsi" w:hAnsiTheme="majorHAnsi"/>
          <w:sz w:val="22"/>
          <w:szCs w:val="22"/>
        </w:rPr>
        <w:t>RP. Also in other regions, there may</w:t>
      </w:r>
      <w:r w:rsidR="00E873F8">
        <w:rPr>
          <w:rFonts w:asciiTheme="majorHAnsi" w:hAnsiTheme="majorHAnsi"/>
          <w:sz w:val="22"/>
          <w:szCs w:val="22"/>
        </w:rPr>
        <w:t xml:space="preserve"> </w:t>
      </w:r>
      <w:r w:rsidR="00E84EA0">
        <w:rPr>
          <w:rFonts w:asciiTheme="majorHAnsi" w:hAnsiTheme="majorHAnsi"/>
          <w:sz w:val="22"/>
          <w:szCs w:val="22"/>
        </w:rPr>
        <w:t xml:space="preserve">be possibilities to </w:t>
      </w:r>
      <w:r w:rsidRPr="00A24C44">
        <w:rPr>
          <w:rFonts w:asciiTheme="majorHAnsi" w:hAnsiTheme="majorHAnsi"/>
          <w:sz w:val="22"/>
          <w:szCs w:val="22"/>
        </w:rPr>
        <w:t xml:space="preserve">access funds through ongoing projects. </w:t>
      </w:r>
      <w:r w:rsidR="00E84EA0">
        <w:rPr>
          <w:rFonts w:asciiTheme="majorHAnsi" w:hAnsiTheme="majorHAnsi"/>
          <w:sz w:val="22"/>
          <w:szCs w:val="22"/>
        </w:rPr>
        <w:t>However, some o</w:t>
      </w:r>
      <w:r w:rsidRPr="00A24C44">
        <w:rPr>
          <w:rFonts w:asciiTheme="majorHAnsi" w:hAnsiTheme="majorHAnsi"/>
          <w:sz w:val="22"/>
          <w:szCs w:val="22"/>
        </w:rPr>
        <w:t xml:space="preserve">ther regions do not have this kind of </w:t>
      </w:r>
      <w:r w:rsidR="00E84EA0">
        <w:rPr>
          <w:rFonts w:asciiTheme="majorHAnsi" w:hAnsiTheme="majorHAnsi"/>
          <w:sz w:val="22"/>
          <w:szCs w:val="22"/>
        </w:rPr>
        <w:t xml:space="preserve">project </w:t>
      </w:r>
      <w:r w:rsidRPr="00A24C44">
        <w:rPr>
          <w:rFonts w:asciiTheme="majorHAnsi" w:hAnsiTheme="majorHAnsi"/>
          <w:sz w:val="22"/>
          <w:szCs w:val="22"/>
        </w:rPr>
        <w:t>support</w:t>
      </w:r>
      <w:r w:rsidR="00E84EA0">
        <w:rPr>
          <w:rFonts w:asciiTheme="majorHAnsi" w:hAnsiTheme="majorHAnsi"/>
          <w:sz w:val="22"/>
          <w:szCs w:val="22"/>
        </w:rPr>
        <w:t xml:space="preserve"> and may need access to a trust fund</w:t>
      </w:r>
      <w:r w:rsidRPr="00A24C44">
        <w:rPr>
          <w:rFonts w:asciiTheme="majorHAnsi" w:hAnsiTheme="majorHAnsi"/>
          <w:sz w:val="22"/>
          <w:szCs w:val="22"/>
        </w:rPr>
        <w:t xml:space="preserve">. </w:t>
      </w:r>
    </w:p>
    <w:p w14:paraId="1BDA89C5" w14:textId="6587B942" w:rsidR="004073B1" w:rsidRDefault="00FE6451" w:rsidP="00A2531A">
      <w:pPr>
        <w:spacing w:before="120"/>
        <w:rPr>
          <w:rFonts w:asciiTheme="majorHAnsi" w:hAnsiTheme="majorHAnsi"/>
          <w:sz w:val="22"/>
          <w:szCs w:val="22"/>
        </w:rPr>
      </w:pPr>
      <w:r w:rsidRPr="00B63C7B">
        <w:rPr>
          <w:rFonts w:asciiTheme="majorHAnsi" w:hAnsiTheme="majorHAnsi"/>
          <w:i/>
          <w:sz w:val="22"/>
          <w:szCs w:val="22"/>
        </w:rPr>
        <w:t>M</w:t>
      </w:r>
      <w:r w:rsidR="00B63C7B" w:rsidRPr="00B63C7B">
        <w:rPr>
          <w:rFonts w:asciiTheme="majorHAnsi" w:hAnsiTheme="majorHAnsi"/>
          <w:i/>
          <w:sz w:val="22"/>
          <w:szCs w:val="22"/>
        </w:rPr>
        <w:t>aryam</w:t>
      </w:r>
      <w:r w:rsidRPr="00B63C7B">
        <w:rPr>
          <w:rFonts w:asciiTheme="majorHAnsi" w:hAnsiTheme="majorHAnsi"/>
          <w:i/>
          <w:sz w:val="22"/>
          <w:szCs w:val="22"/>
        </w:rPr>
        <w:t xml:space="preserve">: </w:t>
      </w:r>
      <w:r w:rsidRPr="00A24C44">
        <w:rPr>
          <w:rFonts w:asciiTheme="majorHAnsi" w:hAnsiTheme="majorHAnsi"/>
          <w:sz w:val="22"/>
          <w:szCs w:val="22"/>
        </w:rPr>
        <w:t xml:space="preserve">Leveraging </w:t>
      </w:r>
      <w:r w:rsidR="00E873F8">
        <w:rPr>
          <w:rFonts w:asciiTheme="majorHAnsi" w:hAnsiTheme="majorHAnsi"/>
          <w:sz w:val="22"/>
          <w:szCs w:val="22"/>
        </w:rPr>
        <w:t xml:space="preserve">funds from </w:t>
      </w:r>
      <w:r w:rsidRPr="00A24C44">
        <w:rPr>
          <w:rFonts w:asciiTheme="majorHAnsi" w:hAnsiTheme="majorHAnsi"/>
          <w:sz w:val="22"/>
          <w:szCs w:val="22"/>
        </w:rPr>
        <w:t>ongoing projects</w:t>
      </w:r>
      <w:r w:rsidR="004073B1">
        <w:rPr>
          <w:rFonts w:asciiTheme="majorHAnsi" w:hAnsiTheme="majorHAnsi"/>
          <w:sz w:val="22"/>
          <w:szCs w:val="22"/>
        </w:rPr>
        <w:t xml:space="preserve"> is worth a try but they can be </w:t>
      </w:r>
      <w:r w:rsidRPr="00A24C44">
        <w:rPr>
          <w:rFonts w:asciiTheme="majorHAnsi" w:hAnsiTheme="majorHAnsi"/>
          <w:sz w:val="22"/>
          <w:szCs w:val="22"/>
        </w:rPr>
        <w:t xml:space="preserve">slow to move. FAO </w:t>
      </w:r>
      <w:r w:rsidR="004073B1">
        <w:rPr>
          <w:rFonts w:asciiTheme="majorHAnsi" w:hAnsiTheme="majorHAnsi"/>
          <w:sz w:val="22"/>
          <w:szCs w:val="22"/>
        </w:rPr>
        <w:t>c</w:t>
      </w:r>
      <w:r w:rsidRPr="00A24C44">
        <w:rPr>
          <w:rFonts w:asciiTheme="majorHAnsi" w:hAnsiTheme="majorHAnsi"/>
          <w:sz w:val="22"/>
          <w:szCs w:val="22"/>
        </w:rPr>
        <w:t>ould reach out to</w:t>
      </w:r>
      <w:r w:rsidR="004073B1">
        <w:rPr>
          <w:rFonts w:asciiTheme="majorHAnsi" w:hAnsiTheme="majorHAnsi"/>
          <w:sz w:val="22"/>
          <w:szCs w:val="22"/>
        </w:rPr>
        <w:t xml:space="preserve"> the World Bank </w:t>
      </w:r>
      <w:r w:rsidRPr="00A24C44">
        <w:rPr>
          <w:rFonts w:asciiTheme="majorHAnsi" w:hAnsiTheme="majorHAnsi"/>
          <w:sz w:val="22"/>
          <w:szCs w:val="22"/>
        </w:rPr>
        <w:t>and IFAD</w:t>
      </w:r>
      <w:r w:rsidR="004073B1">
        <w:rPr>
          <w:rFonts w:asciiTheme="majorHAnsi" w:hAnsiTheme="majorHAnsi"/>
          <w:sz w:val="22"/>
          <w:szCs w:val="22"/>
        </w:rPr>
        <w:t xml:space="preserve"> to stimulate support</w:t>
      </w:r>
      <w:r w:rsidR="00E873F8">
        <w:rPr>
          <w:rFonts w:asciiTheme="majorHAnsi" w:hAnsiTheme="majorHAnsi"/>
          <w:sz w:val="22"/>
          <w:szCs w:val="22"/>
        </w:rPr>
        <w:t xml:space="preserve"> from such projects</w:t>
      </w:r>
      <w:r w:rsidR="004073B1">
        <w:rPr>
          <w:rFonts w:asciiTheme="majorHAnsi" w:hAnsiTheme="majorHAnsi"/>
          <w:sz w:val="22"/>
          <w:szCs w:val="22"/>
        </w:rPr>
        <w:t>.</w:t>
      </w:r>
    </w:p>
    <w:p w14:paraId="567C69FF" w14:textId="619CCAE6" w:rsidR="00FE6451" w:rsidRPr="00A24C44" w:rsidRDefault="004073B1" w:rsidP="00A2531A">
      <w:pPr>
        <w:spacing w:before="120"/>
        <w:rPr>
          <w:rFonts w:asciiTheme="majorHAnsi" w:hAnsiTheme="majorHAnsi"/>
          <w:sz w:val="22"/>
          <w:szCs w:val="22"/>
        </w:rPr>
      </w:pPr>
      <w:r w:rsidRPr="004073B1">
        <w:rPr>
          <w:rFonts w:asciiTheme="majorHAnsi" w:hAnsiTheme="majorHAnsi"/>
          <w:i/>
          <w:sz w:val="22"/>
          <w:szCs w:val="22"/>
        </w:rPr>
        <w:t xml:space="preserve">Gregorio: </w:t>
      </w:r>
      <w:r w:rsidR="00E873F8">
        <w:rPr>
          <w:rFonts w:asciiTheme="majorHAnsi" w:hAnsiTheme="majorHAnsi"/>
          <w:sz w:val="22"/>
          <w:szCs w:val="22"/>
        </w:rPr>
        <w:t>These</w:t>
      </w:r>
      <w:r>
        <w:rPr>
          <w:rFonts w:asciiTheme="majorHAnsi" w:hAnsiTheme="majorHAnsi"/>
          <w:sz w:val="22"/>
          <w:szCs w:val="22"/>
        </w:rPr>
        <w:t xml:space="preserve"> </w:t>
      </w:r>
      <w:r w:rsidR="00FE6451" w:rsidRPr="00A24C44">
        <w:rPr>
          <w:rFonts w:asciiTheme="majorHAnsi" w:hAnsiTheme="majorHAnsi"/>
          <w:sz w:val="22"/>
          <w:szCs w:val="22"/>
        </w:rPr>
        <w:t xml:space="preserve">projects </w:t>
      </w:r>
      <w:r>
        <w:rPr>
          <w:rFonts w:asciiTheme="majorHAnsi" w:hAnsiTheme="majorHAnsi"/>
          <w:sz w:val="22"/>
          <w:szCs w:val="22"/>
        </w:rPr>
        <w:t xml:space="preserve">are usually managed </w:t>
      </w:r>
      <w:r w:rsidR="00FE6451" w:rsidRPr="00A24C44">
        <w:rPr>
          <w:rFonts w:asciiTheme="majorHAnsi" w:hAnsiTheme="majorHAnsi"/>
          <w:sz w:val="22"/>
          <w:szCs w:val="22"/>
        </w:rPr>
        <w:t xml:space="preserve">at regional level, </w:t>
      </w:r>
      <w:r>
        <w:rPr>
          <w:rFonts w:asciiTheme="majorHAnsi" w:hAnsiTheme="majorHAnsi"/>
          <w:sz w:val="22"/>
          <w:szCs w:val="22"/>
        </w:rPr>
        <w:t xml:space="preserve">e.g. </w:t>
      </w:r>
      <w:r w:rsidR="00FE6451" w:rsidRPr="00A24C44">
        <w:rPr>
          <w:rFonts w:asciiTheme="majorHAnsi" w:hAnsiTheme="majorHAnsi"/>
          <w:sz w:val="22"/>
          <w:szCs w:val="22"/>
        </w:rPr>
        <w:t xml:space="preserve">PRAPS </w:t>
      </w:r>
      <w:r w:rsidR="00E873F8">
        <w:rPr>
          <w:rFonts w:asciiTheme="majorHAnsi" w:hAnsiTheme="majorHAnsi"/>
          <w:sz w:val="22"/>
          <w:szCs w:val="22"/>
        </w:rPr>
        <w:t xml:space="preserve">is </w:t>
      </w:r>
      <w:r w:rsidR="00FE6451" w:rsidRPr="00A24C44">
        <w:rPr>
          <w:rFonts w:asciiTheme="majorHAnsi" w:hAnsiTheme="majorHAnsi"/>
          <w:sz w:val="22"/>
          <w:szCs w:val="22"/>
        </w:rPr>
        <w:t xml:space="preserve">completely managed </w:t>
      </w:r>
      <w:r>
        <w:rPr>
          <w:rFonts w:asciiTheme="majorHAnsi" w:hAnsiTheme="majorHAnsi"/>
          <w:sz w:val="22"/>
          <w:szCs w:val="22"/>
        </w:rPr>
        <w:t xml:space="preserve">from the </w:t>
      </w:r>
      <w:r w:rsidR="00FE6451" w:rsidRPr="00A24C44">
        <w:rPr>
          <w:rFonts w:asciiTheme="majorHAnsi" w:hAnsiTheme="majorHAnsi"/>
          <w:sz w:val="22"/>
          <w:szCs w:val="22"/>
        </w:rPr>
        <w:t>Dakar regional office</w:t>
      </w:r>
      <w:r w:rsidR="00E873F8">
        <w:rPr>
          <w:rFonts w:asciiTheme="majorHAnsi" w:hAnsiTheme="majorHAnsi"/>
          <w:sz w:val="22"/>
          <w:szCs w:val="22"/>
        </w:rPr>
        <w:t xml:space="preserve"> of the World Bank</w:t>
      </w:r>
      <w:r w:rsidR="00FE6451" w:rsidRPr="00A24C44">
        <w:rPr>
          <w:rFonts w:asciiTheme="majorHAnsi" w:hAnsiTheme="majorHAnsi"/>
          <w:sz w:val="22"/>
          <w:szCs w:val="22"/>
        </w:rPr>
        <w:t xml:space="preserve">. </w:t>
      </w:r>
    </w:p>
    <w:p w14:paraId="7FCF6CB1" w14:textId="7929ABA4" w:rsidR="00FE6451" w:rsidRPr="00A24C44" w:rsidRDefault="00FE6451" w:rsidP="00A2531A">
      <w:pPr>
        <w:spacing w:before="120"/>
        <w:rPr>
          <w:rFonts w:asciiTheme="majorHAnsi" w:hAnsiTheme="majorHAnsi"/>
          <w:sz w:val="22"/>
          <w:szCs w:val="22"/>
        </w:rPr>
      </w:pPr>
      <w:r w:rsidRPr="00B63C7B">
        <w:rPr>
          <w:rFonts w:asciiTheme="majorHAnsi" w:hAnsiTheme="majorHAnsi"/>
          <w:i/>
          <w:sz w:val="22"/>
          <w:szCs w:val="22"/>
        </w:rPr>
        <w:lastRenderedPageBreak/>
        <w:t>M</w:t>
      </w:r>
      <w:r w:rsidR="00B63C7B" w:rsidRPr="00B63C7B">
        <w:rPr>
          <w:rFonts w:asciiTheme="majorHAnsi" w:hAnsiTheme="majorHAnsi"/>
          <w:i/>
          <w:sz w:val="22"/>
          <w:szCs w:val="22"/>
        </w:rPr>
        <w:t>aryam</w:t>
      </w:r>
      <w:r w:rsidRPr="00B63C7B">
        <w:rPr>
          <w:rFonts w:asciiTheme="majorHAnsi" w:hAnsiTheme="majorHAnsi"/>
          <w:i/>
          <w:sz w:val="22"/>
          <w:szCs w:val="22"/>
        </w:rPr>
        <w:t xml:space="preserve">: </w:t>
      </w:r>
      <w:r w:rsidR="009B7940">
        <w:rPr>
          <w:rFonts w:asciiTheme="majorHAnsi" w:hAnsiTheme="majorHAnsi"/>
          <w:sz w:val="22"/>
          <w:szCs w:val="22"/>
        </w:rPr>
        <w:t>Please t</w:t>
      </w:r>
      <w:r w:rsidRPr="00A24C44">
        <w:rPr>
          <w:rFonts w:asciiTheme="majorHAnsi" w:hAnsiTheme="majorHAnsi"/>
          <w:sz w:val="22"/>
          <w:szCs w:val="22"/>
        </w:rPr>
        <w:t xml:space="preserve">ake </w:t>
      </w:r>
      <w:r w:rsidR="009B7940">
        <w:rPr>
          <w:rFonts w:asciiTheme="majorHAnsi" w:hAnsiTheme="majorHAnsi"/>
          <w:sz w:val="22"/>
          <w:szCs w:val="22"/>
        </w:rPr>
        <w:t xml:space="preserve">the </w:t>
      </w:r>
      <w:r w:rsidRPr="00A24C44">
        <w:rPr>
          <w:rFonts w:asciiTheme="majorHAnsi" w:hAnsiTheme="majorHAnsi"/>
          <w:sz w:val="22"/>
          <w:szCs w:val="22"/>
        </w:rPr>
        <w:t xml:space="preserve">issue of setting up </w:t>
      </w:r>
      <w:r w:rsidR="009B7940">
        <w:rPr>
          <w:rFonts w:asciiTheme="majorHAnsi" w:hAnsiTheme="majorHAnsi"/>
          <w:sz w:val="22"/>
          <w:szCs w:val="22"/>
        </w:rPr>
        <w:t xml:space="preserve">a modest </w:t>
      </w:r>
      <w:r w:rsidR="007B68CC">
        <w:rPr>
          <w:rFonts w:asciiTheme="majorHAnsi" w:hAnsiTheme="majorHAnsi"/>
          <w:sz w:val="22"/>
          <w:szCs w:val="22"/>
        </w:rPr>
        <w:t xml:space="preserve">Global </w:t>
      </w:r>
      <w:r w:rsidR="009B7940">
        <w:rPr>
          <w:rFonts w:asciiTheme="majorHAnsi" w:hAnsiTheme="majorHAnsi"/>
          <w:sz w:val="22"/>
          <w:szCs w:val="22"/>
        </w:rPr>
        <w:t>Trust F</w:t>
      </w:r>
      <w:r w:rsidRPr="00A24C44">
        <w:rPr>
          <w:rFonts w:asciiTheme="majorHAnsi" w:hAnsiTheme="majorHAnsi"/>
          <w:sz w:val="22"/>
          <w:szCs w:val="22"/>
        </w:rPr>
        <w:t xml:space="preserve">und to </w:t>
      </w:r>
      <w:r w:rsidR="009B7940">
        <w:rPr>
          <w:rFonts w:asciiTheme="majorHAnsi" w:hAnsiTheme="majorHAnsi"/>
          <w:sz w:val="22"/>
          <w:szCs w:val="22"/>
        </w:rPr>
        <w:t xml:space="preserve">the </w:t>
      </w:r>
      <w:r w:rsidRPr="00A24C44">
        <w:rPr>
          <w:rFonts w:asciiTheme="majorHAnsi" w:hAnsiTheme="majorHAnsi"/>
          <w:sz w:val="22"/>
          <w:szCs w:val="22"/>
        </w:rPr>
        <w:t>members</w:t>
      </w:r>
      <w:r w:rsidR="009B7940">
        <w:rPr>
          <w:rFonts w:asciiTheme="majorHAnsi" w:hAnsiTheme="majorHAnsi"/>
          <w:sz w:val="22"/>
          <w:szCs w:val="22"/>
        </w:rPr>
        <w:t xml:space="preserve"> of your RISGs and discuss</w:t>
      </w:r>
      <w:r w:rsidRPr="00A24C44">
        <w:rPr>
          <w:rFonts w:asciiTheme="majorHAnsi" w:hAnsiTheme="majorHAnsi"/>
          <w:sz w:val="22"/>
          <w:szCs w:val="22"/>
        </w:rPr>
        <w:t xml:space="preserve"> it</w:t>
      </w:r>
      <w:r w:rsidR="009B7940">
        <w:rPr>
          <w:rFonts w:asciiTheme="majorHAnsi" w:hAnsiTheme="majorHAnsi"/>
          <w:sz w:val="22"/>
          <w:szCs w:val="22"/>
        </w:rPr>
        <w:t xml:space="preserve">. Are there </w:t>
      </w:r>
      <w:r w:rsidRPr="00A24C44">
        <w:rPr>
          <w:rFonts w:asciiTheme="majorHAnsi" w:hAnsiTheme="majorHAnsi"/>
          <w:sz w:val="22"/>
          <w:szCs w:val="22"/>
        </w:rPr>
        <w:t>org</w:t>
      </w:r>
      <w:r w:rsidR="009B7940">
        <w:rPr>
          <w:rFonts w:asciiTheme="majorHAnsi" w:hAnsiTheme="majorHAnsi"/>
          <w:sz w:val="22"/>
          <w:szCs w:val="22"/>
        </w:rPr>
        <w:t>anisation</w:t>
      </w:r>
      <w:r w:rsidRPr="00A24C44">
        <w:rPr>
          <w:rFonts w:asciiTheme="majorHAnsi" w:hAnsiTheme="majorHAnsi"/>
          <w:sz w:val="22"/>
          <w:szCs w:val="22"/>
        </w:rPr>
        <w:t xml:space="preserve">s </w:t>
      </w:r>
      <w:r w:rsidR="007B68CC">
        <w:rPr>
          <w:rFonts w:asciiTheme="majorHAnsi" w:hAnsiTheme="majorHAnsi"/>
          <w:sz w:val="22"/>
          <w:szCs w:val="22"/>
        </w:rPr>
        <w:t xml:space="preserve">in your region </w:t>
      </w:r>
      <w:r w:rsidRPr="00A24C44">
        <w:rPr>
          <w:rFonts w:asciiTheme="majorHAnsi" w:hAnsiTheme="majorHAnsi"/>
          <w:sz w:val="22"/>
          <w:szCs w:val="22"/>
        </w:rPr>
        <w:t xml:space="preserve">willing to put available funding </w:t>
      </w:r>
      <w:r w:rsidR="007B68CC">
        <w:rPr>
          <w:rFonts w:asciiTheme="majorHAnsi" w:hAnsiTheme="majorHAnsi"/>
          <w:sz w:val="22"/>
          <w:szCs w:val="22"/>
        </w:rPr>
        <w:t xml:space="preserve">into such a fund so that it </w:t>
      </w:r>
      <w:r w:rsidRPr="00A24C44">
        <w:rPr>
          <w:rFonts w:asciiTheme="majorHAnsi" w:hAnsiTheme="majorHAnsi"/>
          <w:sz w:val="22"/>
          <w:szCs w:val="22"/>
        </w:rPr>
        <w:t>could be used also in other regions?</w:t>
      </w:r>
      <w:r w:rsidR="00807940">
        <w:rPr>
          <w:rFonts w:asciiTheme="majorHAnsi" w:hAnsiTheme="majorHAnsi"/>
          <w:sz w:val="22"/>
          <w:szCs w:val="22"/>
        </w:rPr>
        <w:t xml:space="preserve"> W</w:t>
      </w:r>
      <w:r w:rsidR="00807940" w:rsidRPr="00A24C44">
        <w:rPr>
          <w:rFonts w:asciiTheme="majorHAnsi" w:hAnsiTheme="majorHAnsi"/>
          <w:sz w:val="22"/>
          <w:szCs w:val="22"/>
        </w:rPr>
        <w:t xml:space="preserve">here </w:t>
      </w:r>
      <w:r w:rsidR="00807940">
        <w:rPr>
          <w:rFonts w:asciiTheme="majorHAnsi" w:hAnsiTheme="majorHAnsi"/>
          <w:sz w:val="22"/>
          <w:szCs w:val="22"/>
        </w:rPr>
        <w:t xml:space="preserve">could we </w:t>
      </w:r>
      <w:r w:rsidR="00807940" w:rsidRPr="00A24C44">
        <w:rPr>
          <w:rFonts w:asciiTheme="majorHAnsi" w:hAnsiTheme="majorHAnsi"/>
          <w:sz w:val="22"/>
          <w:szCs w:val="22"/>
        </w:rPr>
        <w:t>leverage financing</w:t>
      </w:r>
      <w:r w:rsidR="00807940">
        <w:rPr>
          <w:rFonts w:asciiTheme="majorHAnsi" w:hAnsiTheme="majorHAnsi"/>
          <w:sz w:val="22"/>
          <w:szCs w:val="22"/>
        </w:rPr>
        <w:t>?</w:t>
      </w:r>
    </w:p>
    <w:p w14:paraId="17C0C313" w14:textId="2F04890C" w:rsidR="00FE6451" w:rsidRPr="00A24C44" w:rsidRDefault="00F276A7" w:rsidP="00A2531A">
      <w:pPr>
        <w:spacing w:before="120"/>
        <w:rPr>
          <w:rFonts w:asciiTheme="majorHAnsi" w:hAnsiTheme="majorHAnsi"/>
          <w:sz w:val="22"/>
          <w:szCs w:val="22"/>
        </w:rPr>
      </w:pPr>
      <w:r w:rsidRPr="00152199">
        <w:rPr>
          <w:rFonts w:asciiTheme="majorHAnsi" w:hAnsiTheme="majorHAnsi"/>
          <w:i/>
          <w:sz w:val="22"/>
          <w:szCs w:val="22"/>
        </w:rPr>
        <w:t>G</w:t>
      </w:r>
      <w:r w:rsidR="00152199" w:rsidRPr="00152199">
        <w:rPr>
          <w:rFonts w:asciiTheme="majorHAnsi" w:hAnsiTheme="majorHAnsi"/>
          <w:i/>
          <w:sz w:val="22"/>
          <w:szCs w:val="22"/>
        </w:rPr>
        <w:t>regorio</w:t>
      </w:r>
      <w:r w:rsidRPr="00152199">
        <w:rPr>
          <w:rFonts w:asciiTheme="majorHAnsi" w:hAnsiTheme="majorHAnsi"/>
          <w:i/>
          <w:sz w:val="22"/>
          <w:szCs w:val="22"/>
        </w:rPr>
        <w:t>:</w:t>
      </w:r>
      <w:r w:rsidR="00807940">
        <w:rPr>
          <w:rFonts w:asciiTheme="majorHAnsi" w:hAnsiTheme="majorHAnsi"/>
          <w:sz w:val="22"/>
          <w:szCs w:val="22"/>
        </w:rPr>
        <w:t xml:space="preserve"> This could also be discussed with UN agencies; it would be good to </w:t>
      </w:r>
      <w:r w:rsidRPr="00A24C44">
        <w:rPr>
          <w:rFonts w:asciiTheme="majorHAnsi" w:hAnsiTheme="majorHAnsi"/>
          <w:sz w:val="22"/>
          <w:szCs w:val="22"/>
        </w:rPr>
        <w:t>involve as many UN agencies as possible,</w:t>
      </w:r>
      <w:r w:rsidR="00807940">
        <w:rPr>
          <w:rFonts w:asciiTheme="majorHAnsi" w:hAnsiTheme="majorHAnsi"/>
          <w:sz w:val="22"/>
          <w:szCs w:val="22"/>
        </w:rPr>
        <w:t xml:space="preserve"> e.g.</w:t>
      </w:r>
      <w:r w:rsidRPr="00A24C44">
        <w:rPr>
          <w:rFonts w:asciiTheme="majorHAnsi" w:hAnsiTheme="majorHAnsi"/>
          <w:sz w:val="22"/>
          <w:szCs w:val="22"/>
        </w:rPr>
        <w:t xml:space="preserve"> UNES</w:t>
      </w:r>
      <w:r w:rsidR="00807940">
        <w:rPr>
          <w:rFonts w:asciiTheme="majorHAnsi" w:hAnsiTheme="majorHAnsi"/>
          <w:sz w:val="22"/>
          <w:szCs w:val="22"/>
        </w:rPr>
        <w:t>C</w:t>
      </w:r>
      <w:r w:rsidRPr="00A24C44">
        <w:rPr>
          <w:rFonts w:asciiTheme="majorHAnsi" w:hAnsiTheme="majorHAnsi"/>
          <w:sz w:val="22"/>
          <w:szCs w:val="22"/>
        </w:rPr>
        <w:t>O, UNEP</w:t>
      </w:r>
      <w:r w:rsidR="00807940">
        <w:rPr>
          <w:rFonts w:asciiTheme="majorHAnsi" w:hAnsiTheme="majorHAnsi"/>
          <w:sz w:val="22"/>
          <w:szCs w:val="22"/>
        </w:rPr>
        <w:t>,</w:t>
      </w:r>
      <w:r w:rsidRPr="00A24C44">
        <w:rPr>
          <w:rFonts w:asciiTheme="majorHAnsi" w:hAnsiTheme="majorHAnsi"/>
          <w:sz w:val="22"/>
          <w:szCs w:val="22"/>
        </w:rPr>
        <w:t xml:space="preserve"> FAO</w:t>
      </w:r>
      <w:r w:rsidR="00807940">
        <w:rPr>
          <w:rFonts w:asciiTheme="majorHAnsi" w:hAnsiTheme="majorHAnsi"/>
          <w:sz w:val="22"/>
          <w:szCs w:val="22"/>
        </w:rPr>
        <w:t>,</w:t>
      </w:r>
      <w:r w:rsidRPr="00A24C44">
        <w:rPr>
          <w:rFonts w:asciiTheme="majorHAnsi" w:hAnsiTheme="majorHAnsi"/>
          <w:sz w:val="22"/>
          <w:szCs w:val="22"/>
        </w:rPr>
        <w:t xml:space="preserve"> IFAD</w:t>
      </w:r>
      <w:r w:rsidR="004817D2" w:rsidRPr="00A24C44">
        <w:rPr>
          <w:rFonts w:asciiTheme="majorHAnsi" w:hAnsiTheme="majorHAnsi"/>
          <w:sz w:val="22"/>
          <w:szCs w:val="22"/>
        </w:rPr>
        <w:t xml:space="preserve">, </w:t>
      </w:r>
      <w:proofErr w:type="gramStart"/>
      <w:r w:rsidR="004817D2" w:rsidRPr="00A24C44">
        <w:rPr>
          <w:rFonts w:asciiTheme="majorHAnsi" w:hAnsiTheme="majorHAnsi"/>
          <w:sz w:val="22"/>
          <w:szCs w:val="22"/>
        </w:rPr>
        <w:t>UNDP</w:t>
      </w:r>
      <w:r w:rsidR="00807940">
        <w:rPr>
          <w:rFonts w:asciiTheme="majorHAnsi" w:hAnsiTheme="majorHAnsi"/>
          <w:sz w:val="22"/>
          <w:szCs w:val="22"/>
        </w:rPr>
        <w:t xml:space="preserve"> ..</w:t>
      </w:r>
      <w:r w:rsidR="004817D2" w:rsidRPr="00A24C44">
        <w:rPr>
          <w:rFonts w:asciiTheme="majorHAnsi" w:hAnsiTheme="majorHAnsi"/>
          <w:sz w:val="22"/>
          <w:szCs w:val="22"/>
        </w:rPr>
        <w:t>.</w:t>
      </w:r>
      <w:proofErr w:type="gramEnd"/>
    </w:p>
    <w:p w14:paraId="6616287D" w14:textId="52884D0F" w:rsidR="004817D2" w:rsidRDefault="004817D2" w:rsidP="00A2531A">
      <w:pPr>
        <w:spacing w:before="120"/>
        <w:rPr>
          <w:rFonts w:asciiTheme="majorHAnsi" w:hAnsiTheme="majorHAnsi"/>
          <w:sz w:val="22"/>
          <w:szCs w:val="22"/>
        </w:rPr>
      </w:pPr>
      <w:r w:rsidRPr="00152199">
        <w:rPr>
          <w:rFonts w:asciiTheme="majorHAnsi" w:hAnsiTheme="majorHAnsi"/>
          <w:i/>
          <w:sz w:val="22"/>
          <w:szCs w:val="22"/>
        </w:rPr>
        <w:t>M</w:t>
      </w:r>
      <w:r w:rsidR="00152199" w:rsidRPr="00152199">
        <w:rPr>
          <w:rFonts w:asciiTheme="majorHAnsi" w:hAnsiTheme="majorHAnsi"/>
          <w:i/>
          <w:sz w:val="22"/>
          <w:szCs w:val="22"/>
        </w:rPr>
        <w:t>aryam</w:t>
      </w:r>
      <w:r w:rsidRPr="00152199">
        <w:rPr>
          <w:rFonts w:asciiTheme="majorHAnsi" w:hAnsiTheme="majorHAnsi"/>
          <w:i/>
          <w:sz w:val="22"/>
          <w:szCs w:val="22"/>
        </w:rPr>
        <w:t xml:space="preserve">: </w:t>
      </w:r>
      <w:r w:rsidR="00807940">
        <w:rPr>
          <w:rFonts w:asciiTheme="majorHAnsi" w:hAnsiTheme="majorHAnsi"/>
          <w:sz w:val="22"/>
          <w:szCs w:val="22"/>
        </w:rPr>
        <w:t xml:space="preserve">We can discuss the idea of a Global Trust Fund </w:t>
      </w:r>
      <w:r w:rsidRPr="00A24C44">
        <w:rPr>
          <w:rFonts w:asciiTheme="majorHAnsi" w:hAnsiTheme="majorHAnsi"/>
          <w:sz w:val="22"/>
          <w:szCs w:val="22"/>
        </w:rPr>
        <w:t>in mor</w:t>
      </w:r>
      <w:r w:rsidR="00572B38" w:rsidRPr="00A24C44">
        <w:rPr>
          <w:rFonts w:asciiTheme="majorHAnsi" w:hAnsiTheme="majorHAnsi"/>
          <w:sz w:val="22"/>
          <w:szCs w:val="22"/>
        </w:rPr>
        <w:t>e</w:t>
      </w:r>
      <w:r w:rsidRPr="00A24C44">
        <w:rPr>
          <w:rFonts w:asciiTheme="majorHAnsi" w:hAnsiTheme="majorHAnsi"/>
          <w:sz w:val="22"/>
          <w:szCs w:val="22"/>
        </w:rPr>
        <w:t xml:space="preserve"> detail at</w:t>
      </w:r>
      <w:r w:rsidR="00807940">
        <w:rPr>
          <w:rFonts w:asciiTheme="majorHAnsi" w:hAnsiTheme="majorHAnsi"/>
          <w:sz w:val="22"/>
          <w:szCs w:val="22"/>
        </w:rPr>
        <w:t xml:space="preserve"> our </w:t>
      </w:r>
      <w:r w:rsidRPr="00A24C44">
        <w:rPr>
          <w:rFonts w:asciiTheme="majorHAnsi" w:hAnsiTheme="majorHAnsi"/>
          <w:sz w:val="22"/>
          <w:szCs w:val="22"/>
        </w:rPr>
        <w:t>next meeti</w:t>
      </w:r>
      <w:r w:rsidR="00572B38" w:rsidRPr="00A24C44">
        <w:rPr>
          <w:rFonts w:asciiTheme="majorHAnsi" w:hAnsiTheme="majorHAnsi"/>
          <w:sz w:val="22"/>
          <w:szCs w:val="22"/>
        </w:rPr>
        <w:t>n</w:t>
      </w:r>
      <w:r w:rsidRPr="00A24C44">
        <w:rPr>
          <w:rFonts w:asciiTheme="majorHAnsi" w:hAnsiTheme="majorHAnsi"/>
          <w:sz w:val="22"/>
          <w:szCs w:val="22"/>
        </w:rPr>
        <w:t xml:space="preserve">g, </w:t>
      </w:r>
      <w:r w:rsidR="00807940">
        <w:rPr>
          <w:rFonts w:asciiTheme="majorHAnsi" w:hAnsiTheme="majorHAnsi"/>
          <w:sz w:val="22"/>
          <w:szCs w:val="22"/>
        </w:rPr>
        <w:t xml:space="preserve">after we get </w:t>
      </w:r>
      <w:r w:rsidRPr="00A24C44">
        <w:rPr>
          <w:rFonts w:asciiTheme="majorHAnsi" w:hAnsiTheme="majorHAnsi"/>
          <w:sz w:val="22"/>
          <w:szCs w:val="22"/>
        </w:rPr>
        <w:t xml:space="preserve">feedback from </w:t>
      </w:r>
      <w:r w:rsidR="00807940">
        <w:rPr>
          <w:rFonts w:asciiTheme="majorHAnsi" w:hAnsiTheme="majorHAnsi"/>
          <w:sz w:val="22"/>
          <w:szCs w:val="22"/>
        </w:rPr>
        <w:t xml:space="preserve">the RISGs and </w:t>
      </w:r>
      <w:r w:rsidRPr="00A24C44">
        <w:rPr>
          <w:rFonts w:asciiTheme="majorHAnsi" w:hAnsiTheme="majorHAnsi"/>
          <w:sz w:val="22"/>
          <w:szCs w:val="22"/>
        </w:rPr>
        <w:t>UN agencies</w:t>
      </w:r>
      <w:r w:rsidR="00807940">
        <w:rPr>
          <w:rFonts w:asciiTheme="majorHAnsi" w:hAnsiTheme="majorHAnsi"/>
          <w:sz w:val="22"/>
          <w:szCs w:val="22"/>
        </w:rPr>
        <w:t>. We could also approach</w:t>
      </w:r>
      <w:r w:rsidRPr="00A24C44">
        <w:rPr>
          <w:rFonts w:asciiTheme="majorHAnsi" w:hAnsiTheme="majorHAnsi"/>
          <w:sz w:val="22"/>
          <w:szCs w:val="22"/>
        </w:rPr>
        <w:t xml:space="preserve"> charitable foundations, e.g. Ford.</w:t>
      </w:r>
    </w:p>
    <w:p w14:paraId="4654A0AF" w14:textId="56D7C502" w:rsidR="00AB4772" w:rsidRPr="00AB71D9" w:rsidRDefault="00AB4772" w:rsidP="00A2531A">
      <w:pPr>
        <w:spacing w:before="120"/>
        <w:rPr>
          <w:rFonts w:asciiTheme="majorHAnsi" w:hAnsiTheme="majorHAnsi"/>
          <w:b/>
          <w:i/>
          <w:sz w:val="22"/>
          <w:szCs w:val="22"/>
          <w:highlight w:val="yellow"/>
        </w:rPr>
      </w:pPr>
      <w:r w:rsidRPr="00AB71D9">
        <w:rPr>
          <w:rFonts w:asciiTheme="majorHAnsi" w:hAnsiTheme="majorHAnsi"/>
          <w:b/>
          <w:i/>
          <w:sz w:val="22"/>
          <w:szCs w:val="22"/>
          <w:highlight w:val="yellow"/>
        </w:rPr>
        <w:t>To do:</w:t>
      </w:r>
    </w:p>
    <w:p w14:paraId="37A52DB8" w14:textId="420D89A0" w:rsidR="00AB4772" w:rsidRDefault="00AB4772" w:rsidP="00AB71D9">
      <w:pPr>
        <w:pStyle w:val="Listenabsatz"/>
        <w:numPr>
          <w:ilvl w:val="0"/>
          <w:numId w:val="3"/>
        </w:numPr>
        <w:spacing w:before="60"/>
        <w:ind w:left="357" w:hanging="357"/>
        <w:rPr>
          <w:rFonts w:asciiTheme="majorHAnsi" w:hAnsiTheme="majorHAnsi"/>
          <w:b/>
          <w:i/>
          <w:sz w:val="22"/>
          <w:szCs w:val="22"/>
          <w:highlight w:val="yellow"/>
        </w:rPr>
      </w:pPr>
      <w:r w:rsidRPr="00AB71D9">
        <w:rPr>
          <w:rFonts w:asciiTheme="majorHAnsi" w:hAnsiTheme="majorHAnsi"/>
          <w:b/>
          <w:i/>
          <w:sz w:val="22"/>
          <w:szCs w:val="22"/>
          <w:highlight w:val="yellow"/>
        </w:rPr>
        <w:t>Gregorio to find out in FAO about glo</w:t>
      </w:r>
      <w:r w:rsidR="00152199">
        <w:rPr>
          <w:rFonts w:asciiTheme="majorHAnsi" w:hAnsiTheme="majorHAnsi"/>
          <w:b/>
          <w:i/>
          <w:sz w:val="22"/>
          <w:szCs w:val="22"/>
          <w:highlight w:val="yellow"/>
        </w:rPr>
        <w:t>bal envelope of funding for IYs</w:t>
      </w:r>
    </w:p>
    <w:p w14:paraId="4BA44A17" w14:textId="76C2A262" w:rsidR="00A03244" w:rsidRPr="00A03244" w:rsidRDefault="00A03244" w:rsidP="00AB71D9">
      <w:pPr>
        <w:pStyle w:val="Listenabsatz"/>
        <w:numPr>
          <w:ilvl w:val="0"/>
          <w:numId w:val="3"/>
        </w:numPr>
        <w:spacing w:before="60"/>
        <w:ind w:left="357" w:hanging="357"/>
        <w:rPr>
          <w:rFonts w:asciiTheme="majorHAnsi" w:hAnsiTheme="majorHAnsi"/>
          <w:b/>
          <w:i/>
          <w:sz w:val="22"/>
          <w:szCs w:val="22"/>
          <w:highlight w:val="yellow"/>
        </w:rPr>
      </w:pPr>
      <w:r w:rsidRPr="00A03244">
        <w:rPr>
          <w:rFonts w:asciiTheme="majorHAnsi" w:hAnsiTheme="majorHAnsi"/>
          <w:b/>
          <w:i/>
          <w:sz w:val="22"/>
          <w:szCs w:val="22"/>
          <w:highlight w:val="yellow"/>
        </w:rPr>
        <w:t xml:space="preserve">Maryam to send raw table </w:t>
      </w:r>
      <w:r w:rsidR="00807940">
        <w:rPr>
          <w:rFonts w:asciiTheme="majorHAnsi" w:hAnsiTheme="majorHAnsi"/>
          <w:b/>
          <w:i/>
          <w:sz w:val="22"/>
          <w:szCs w:val="22"/>
          <w:highlight w:val="yellow"/>
        </w:rPr>
        <w:t xml:space="preserve">of monetised commitments </w:t>
      </w:r>
      <w:r w:rsidRPr="00A03244">
        <w:rPr>
          <w:rFonts w:asciiTheme="majorHAnsi" w:hAnsiTheme="majorHAnsi"/>
          <w:b/>
          <w:i/>
          <w:sz w:val="22"/>
          <w:szCs w:val="22"/>
          <w:highlight w:val="yellow"/>
        </w:rPr>
        <w:t xml:space="preserve">to </w:t>
      </w:r>
      <w:r w:rsidR="00807940">
        <w:rPr>
          <w:rFonts w:asciiTheme="majorHAnsi" w:hAnsiTheme="majorHAnsi"/>
          <w:b/>
          <w:i/>
          <w:sz w:val="22"/>
          <w:szCs w:val="22"/>
          <w:highlight w:val="yellow"/>
        </w:rPr>
        <w:t xml:space="preserve">RISG </w:t>
      </w:r>
      <w:r w:rsidRPr="00A03244">
        <w:rPr>
          <w:rFonts w:asciiTheme="majorHAnsi" w:hAnsiTheme="majorHAnsi"/>
          <w:b/>
          <w:i/>
          <w:sz w:val="22"/>
          <w:szCs w:val="22"/>
          <w:highlight w:val="yellow"/>
        </w:rPr>
        <w:t>chairs</w:t>
      </w:r>
    </w:p>
    <w:p w14:paraId="45C23D65" w14:textId="20166E19" w:rsidR="00AB71D9" w:rsidRDefault="00AB71D9" w:rsidP="00AB71D9">
      <w:pPr>
        <w:pStyle w:val="Listenabsatz"/>
        <w:numPr>
          <w:ilvl w:val="0"/>
          <w:numId w:val="3"/>
        </w:numPr>
        <w:spacing w:before="120"/>
        <w:rPr>
          <w:rFonts w:asciiTheme="majorHAnsi" w:hAnsiTheme="majorHAnsi"/>
          <w:b/>
          <w:i/>
          <w:sz w:val="22"/>
          <w:szCs w:val="22"/>
          <w:highlight w:val="yellow"/>
        </w:rPr>
      </w:pPr>
      <w:r w:rsidRPr="00AB71D9">
        <w:rPr>
          <w:rFonts w:asciiTheme="majorHAnsi" w:hAnsiTheme="majorHAnsi"/>
          <w:b/>
          <w:i/>
          <w:sz w:val="22"/>
          <w:szCs w:val="22"/>
          <w:highlight w:val="yellow"/>
        </w:rPr>
        <w:t xml:space="preserve">All RISG chairs to verify </w:t>
      </w:r>
      <w:r w:rsidR="00807940">
        <w:rPr>
          <w:rFonts w:asciiTheme="majorHAnsi" w:hAnsiTheme="majorHAnsi"/>
          <w:b/>
          <w:i/>
          <w:sz w:val="22"/>
          <w:szCs w:val="22"/>
          <w:highlight w:val="yellow"/>
        </w:rPr>
        <w:t xml:space="preserve">analysis in the </w:t>
      </w:r>
      <w:r w:rsidRPr="00AB71D9">
        <w:rPr>
          <w:rFonts w:asciiTheme="majorHAnsi" w:hAnsiTheme="majorHAnsi"/>
          <w:b/>
          <w:i/>
          <w:sz w:val="22"/>
          <w:szCs w:val="22"/>
          <w:highlight w:val="yellow"/>
        </w:rPr>
        <w:t>raw table</w:t>
      </w:r>
      <w:r w:rsidR="00807940">
        <w:rPr>
          <w:rFonts w:asciiTheme="majorHAnsi" w:hAnsiTheme="majorHAnsi"/>
          <w:b/>
          <w:i/>
          <w:sz w:val="22"/>
          <w:szCs w:val="22"/>
          <w:highlight w:val="yellow"/>
        </w:rPr>
        <w:t xml:space="preserve"> </w:t>
      </w:r>
      <w:r w:rsidR="00A03244">
        <w:rPr>
          <w:rFonts w:asciiTheme="majorHAnsi" w:hAnsiTheme="majorHAnsi"/>
          <w:b/>
          <w:i/>
          <w:sz w:val="22"/>
          <w:szCs w:val="22"/>
          <w:highlight w:val="yellow"/>
        </w:rPr>
        <w:t>before end of August</w:t>
      </w:r>
    </w:p>
    <w:p w14:paraId="25EFE043" w14:textId="7734931D" w:rsidR="00152199" w:rsidRDefault="00152199" w:rsidP="00AB71D9">
      <w:pPr>
        <w:pStyle w:val="Listenabsatz"/>
        <w:numPr>
          <w:ilvl w:val="0"/>
          <w:numId w:val="3"/>
        </w:numPr>
        <w:spacing w:before="120"/>
        <w:rPr>
          <w:rFonts w:asciiTheme="majorHAnsi" w:hAnsiTheme="majorHAnsi"/>
          <w:b/>
          <w:i/>
          <w:sz w:val="22"/>
          <w:szCs w:val="22"/>
          <w:highlight w:val="yellow"/>
        </w:rPr>
      </w:pPr>
      <w:r>
        <w:rPr>
          <w:rFonts w:asciiTheme="majorHAnsi" w:hAnsiTheme="majorHAnsi"/>
          <w:b/>
          <w:i/>
          <w:sz w:val="22"/>
          <w:szCs w:val="22"/>
          <w:highlight w:val="yellow"/>
        </w:rPr>
        <w:t xml:space="preserve">Maryam and Gregorio to talk with UN </w:t>
      </w:r>
      <w:r w:rsidR="006C164A">
        <w:rPr>
          <w:rFonts w:asciiTheme="majorHAnsi" w:hAnsiTheme="majorHAnsi"/>
          <w:b/>
          <w:i/>
          <w:sz w:val="22"/>
          <w:szCs w:val="22"/>
          <w:highlight w:val="yellow"/>
        </w:rPr>
        <w:t>agencies</w:t>
      </w:r>
      <w:r>
        <w:rPr>
          <w:rFonts w:asciiTheme="majorHAnsi" w:hAnsiTheme="majorHAnsi"/>
          <w:b/>
          <w:i/>
          <w:sz w:val="22"/>
          <w:szCs w:val="22"/>
          <w:highlight w:val="yellow"/>
        </w:rPr>
        <w:t xml:space="preserve"> about idea of a Trust Fund for IYRP activities</w:t>
      </w:r>
    </w:p>
    <w:p w14:paraId="0C5D1555" w14:textId="2AD71076" w:rsidR="00A8799B" w:rsidRPr="00AB71D9" w:rsidRDefault="00A8799B" w:rsidP="00AB71D9">
      <w:pPr>
        <w:pStyle w:val="Listenabsatz"/>
        <w:numPr>
          <w:ilvl w:val="0"/>
          <w:numId w:val="3"/>
        </w:numPr>
        <w:spacing w:before="120"/>
        <w:rPr>
          <w:rFonts w:asciiTheme="majorHAnsi" w:hAnsiTheme="majorHAnsi"/>
          <w:b/>
          <w:i/>
          <w:sz w:val="22"/>
          <w:szCs w:val="22"/>
          <w:highlight w:val="yellow"/>
        </w:rPr>
      </w:pPr>
      <w:r>
        <w:rPr>
          <w:rFonts w:asciiTheme="majorHAnsi" w:hAnsiTheme="majorHAnsi"/>
          <w:b/>
          <w:i/>
          <w:sz w:val="22"/>
          <w:szCs w:val="22"/>
          <w:highlight w:val="yellow"/>
        </w:rPr>
        <w:t>All RISG chairs to discuss the idea of a Global Trust Fund with their RISG members</w:t>
      </w:r>
    </w:p>
    <w:p w14:paraId="5A36F2F8" w14:textId="77777777" w:rsidR="00572B38" w:rsidRPr="00A24C44" w:rsidRDefault="00572B38">
      <w:pPr>
        <w:rPr>
          <w:rFonts w:asciiTheme="majorHAnsi" w:hAnsiTheme="majorHAnsi"/>
          <w:sz w:val="22"/>
          <w:szCs w:val="22"/>
        </w:rPr>
      </w:pPr>
    </w:p>
    <w:p w14:paraId="4D9FBD69" w14:textId="1BA6EFF0" w:rsidR="00F86F41" w:rsidRPr="008C69CE" w:rsidRDefault="004146CA" w:rsidP="00F86F41">
      <w:pPr>
        <w:rPr>
          <w:rFonts w:asciiTheme="majorHAnsi" w:eastAsia="Times New Roman" w:hAnsiTheme="majorHAnsi" w:cs="Arial"/>
          <w:b/>
          <w:color w:val="000000"/>
        </w:rPr>
      </w:pPr>
      <w:r w:rsidRPr="008C69CE">
        <w:rPr>
          <w:rFonts w:asciiTheme="majorHAnsi" w:eastAsia="Times New Roman" w:hAnsiTheme="majorHAnsi" w:cs="Arial"/>
          <w:b/>
          <w:color w:val="000000"/>
        </w:rPr>
        <w:t>3. </w:t>
      </w:r>
      <w:r w:rsidR="00F86F41" w:rsidRPr="008C69CE">
        <w:rPr>
          <w:rFonts w:asciiTheme="majorHAnsi" w:eastAsia="Times New Roman" w:hAnsiTheme="majorHAnsi" w:cs="Arial"/>
          <w:b/>
          <w:color w:val="000000"/>
        </w:rPr>
        <w:t>IYRP GCG endorsement of "Pastoralism Interactive Map"</w:t>
      </w:r>
    </w:p>
    <w:p w14:paraId="1E7969F1" w14:textId="1C829085" w:rsidR="004955FE" w:rsidRDefault="00B72519" w:rsidP="008C69CE">
      <w:pPr>
        <w:spacing w:before="120"/>
        <w:rPr>
          <w:rFonts w:asciiTheme="majorHAnsi" w:hAnsiTheme="majorHAnsi"/>
          <w:sz w:val="22"/>
          <w:szCs w:val="22"/>
        </w:rPr>
      </w:pPr>
      <w:r w:rsidRPr="00E93AC2">
        <w:rPr>
          <w:rFonts w:asciiTheme="majorHAnsi" w:hAnsiTheme="majorHAnsi"/>
          <w:i/>
          <w:sz w:val="22"/>
          <w:szCs w:val="22"/>
        </w:rPr>
        <w:t>Paul Mundy</w:t>
      </w:r>
      <w:r>
        <w:rPr>
          <w:rFonts w:asciiTheme="majorHAnsi" w:hAnsiTheme="majorHAnsi"/>
          <w:sz w:val="22"/>
          <w:szCs w:val="22"/>
        </w:rPr>
        <w:t xml:space="preserve"> w</w:t>
      </w:r>
      <w:r w:rsidR="004A30B0" w:rsidRPr="00A24C44">
        <w:rPr>
          <w:rFonts w:asciiTheme="majorHAnsi" w:hAnsiTheme="majorHAnsi"/>
          <w:sz w:val="22"/>
          <w:szCs w:val="22"/>
        </w:rPr>
        <w:t>orks with LPP</w:t>
      </w:r>
      <w:r>
        <w:rPr>
          <w:rFonts w:asciiTheme="majorHAnsi" w:hAnsiTheme="majorHAnsi"/>
          <w:sz w:val="22"/>
          <w:szCs w:val="22"/>
        </w:rPr>
        <w:t xml:space="preserve"> (League for Pastoral Peoples), a</w:t>
      </w:r>
      <w:r w:rsidR="004A30B0" w:rsidRPr="00A24C44">
        <w:rPr>
          <w:rFonts w:asciiTheme="majorHAnsi" w:hAnsiTheme="majorHAnsi"/>
          <w:sz w:val="22"/>
          <w:szCs w:val="22"/>
        </w:rPr>
        <w:t xml:space="preserve"> small German NGO</w:t>
      </w:r>
      <w:r>
        <w:rPr>
          <w:rFonts w:asciiTheme="majorHAnsi" w:hAnsiTheme="majorHAnsi"/>
          <w:sz w:val="22"/>
          <w:szCs w:val="22"/>
        </w:rPr>
        <w:t xml:space="preserve"> that is </w:t>
      </w:r>
      <w:r w:rsidR="00E93AC2">
        <w:rPr>
          <w:rFonts w:asciiTheme="majorHAnsi" w:hAnsiTheme="majorHAnsi"/>
          <w:sz w:val="22"/>
          <w:szCs w:val="22"/>
        </w:rPr>
        <w:t>compiling</w:t>
      </w:r>
      <w:r w:rsidR="004A30B0" w:rsidRPr="00A24C44">
        <w:rPr>
          <w:rFonts w:asciiTheme="majorHAnsi" w:hAnsiTheme="majorHAnsi"/>
          <w:sz w:val="22"/>
          <w:szCs w:val="22"/>
        </w:rPr>
        <w:t xml:space="preserve"> </w:t>
      </w:r>
      <w:r>
        <w:rPr>
          <w:rFonts w:asciiTheme="majorHAnsi" w:hAnsiTheme="majorHAnsi"/>
          <w:sz w:val="22"/>
          <w:szCs w:val="22"/>
        </w:rPr>
        <w:t>a</w:t>
      </w:r>
      <w:r w:rsidR="00331266">
        <w:rPr>
          <w:rFonts w:asciiTheme="majorHAnsi" w:hAnsiTheme="majorHAnsi"/>
          <w:sz w:val="22"/>
          <w:szCs w:val="22"/>
        </w:rPr>
        <w:t>n</w:t>
      </w:r>
      <w:r>
        <w:rPr>
          <w:rFonts w:asciiTheme="majorHAnsi" w:hAnsiTheme="majorHAnsi"/>
          <w:sz w:val="22"/>
          <w:szCs w:val="22"/>
        </w:rPr>
        <w:t xml:space="preserve"> interactive </w:t>
      </w:r>
      <w:r w:rsidR="004A30B0" w:rsidRPr="00A24C44">
        <w:rPr>
          <w:rFonts w:asciiTheme="majorHAnsi" w:hAnsiTheme="majorHAnsi"/>
          <w:sz w:val="22"/>
          <w:szCs w:val="22"/>
        </w:rPr>
        <w:t xml:space="preserve">map of pastoralist groups around </w:t>
      </w:r>
      <w:r w:rsidR="00E93AC2">
        <w:rPr>
          <w:rFonts w:asciiTheme="majorHAnsi" w:hAnsiTheme="majorHAnsi"/>
          <w:sz w:val="22"/>
          <w:szCs w:val="22"/>
        </w:rPr>
        <w:t xml:space="preserve">the </w:t>
      </w:r>
      <w:r w:rsidR="004A30B0" w:rsidRPr="00A24C44">
        <w:rPr>
          <w:rFonts w:asciiTheme="majorHAnsi" w:hAnsiTheme="majorHAnsi"/>
          <w:sz w:val="22"/>
          <w:szCs w:val="22"/>
        </w:rPr>
        <w:t>world</w:t>
      </w:r>
      <w:r w:rsidR="00A81EA6">
        <w:rPr>
          <w:rFonts w:asciiTheme="majorHAnsi" w:hAnsiTheme="majorHAnsi"/>
          <w:sz w:val="22"/>
          <w:szCs w:val="22"/>
        </w:rPr>
        <w:t xml:space="preserve"> (</w:t>
      </w:r>
      <w:hyperlink r:id="rId10" w:history="1">
        <w:r w:rsidR="00A81EA6">
          <w:rPr>
            <w:rStyle w:val="Link"/>
            <w:rFonts w:ascii="Calibri" w:eastAsia="Times New Roman" w:hAnsi="Calibri"/>
            <w:color w:val="0563C1"/>
            <w:sz w:val="22"/>
            <w:szCs w:val="22"/>
          </w:rPr>
          <w:t>http://www.pastoralpeoples.org/pastoralist-map</w:t>
        </w:r>
      </w:hyperlink>
      <w:r w:rsidR="0059529D">
        <w:rPr>
          <w:rFonts w:asciiTheme="majorHAnsi" w:hAnsiTheme="majorHAnsi"/>
          <w:sz w:val="22"/>
          <w:szCs w:val="22"/>
        </w:rPr>
        <w:t>)</w:t>
      </w:r>
      <w:r w:rsidR="004A30B0" w:rsidRPr="00A24C44">
        <w:rPr>
          <w:rFonts w:asciiTheme="majorHAnsi" w:hAnsiTheme="majorHAnsi"/>
          <w:sz w:val="22"/>
          <w:szCs w:val="22"/>
        </w:rPr>
        <w:t>. Each point</w:t>
      </w:r>
      <w:r>
        <w:rPr>
          <w:rFonts w:asciiTheme="majorHAnsi" w:hAnsiTheme="majorHAnsi"/>
          <w:sz w:val="22"/>
          <w:szCs w:val="22"/>
        </w:rPr>
        <w:t xml:space="preserve"> </w:t>
      </w:r>
      <w:r w:rsidR="00331266">
        <w:rPr>
          <w:rFonts w:asciiTheme="majorHAnsi" w:hAnsiTheme="majorHAnsi"/>
          <w:sz w:val="22"/>
          <w:szCs w:val="22"/>
        </w:rPr>
        <w:t>in</w:t>
      </w:r>
      <w:r>
        <w:rPr>
          <w:rFonts w:asciiTheme="majorHAnsi" w:hAnsiTheme="majorHAnsi"/>
          <w:sz w:val="22"/>
          <w:szCs w:val="22"/>
        </w:rPr>
        <w:t xml:space="preserve"> the map</w:t>
      </w:r>
      <w:r w:rsidR="004A30B0" w:rsidRPr="00A24C44">
        <w:rPr>
          <w:rFonts w:asciiTheme="majorHAnsi" w:hAnsiTheme="majorHAnsi"/>
          <w:sz w:val="22"/>
          <w:szCs w:val="22"/>
        </w:rPr>
        <w:t xml:space="preserve"> reflects </w:t>
      </w:r>
      <w:r>
        <w:rPr>
          <w:rFonts w:asciiTheme="majorHAnsi" w:hAnsiTheme="majorHAnsi"/>
          <w:sz w:val="22"/>
          <w:szCs w:val="22"/>
        </w:rPr>
        <w:t xml:space="preserve">a </w:t>
      </w:r>
      <w:r w:rsidR="00331266">
        <w:rPr>
          <w:rFonts w:asciiTheme="majorHAnsi" w:hAnsiTheme="majorHAnsi"/>
          <w:sz w:val="22"/>
          <w:szCs w:val="22"/>
        </w:rPr>
        <w:t xml:space="preserve">pastoralist </w:t>
      </w:r>
      <w:r w:rsidR="004A30B0" w:rsidRPr="00A24C44">
        <w:rPr>
          <w:rFonts w:asciiTheme="majorHAnsi" w:hAnsiTheme="majorHAnsi"/>
          <w:sz w:val="22"/>
          <w:szCs w:val="22"/>
        </w:rPr>
        <w:t xml:space="preserve">group. </w:t>
      </w:r>
      <w:r>
        <w:rPr>
          <w:rFonts w:asciiTheme="majorHAnsi" w:hAnsiTheme="majorHAnsi"/>
          <w:sz w:val="22"/>
          <w:szCs w:val="22"/>
        </w:rPr>
        <w:t xml:space="preserve">Paul demonstrated </w:t>
      </w:r>
      <w:r w:rsidR="004A30B0" w:rsidRPr="00A24C44">
        <w:rPr>
          <w:rFonts w:asciiTheme="majorHAnsi" w:hAnsiTheme="majorHAnsi"/>
          <w:sz w:val="22"/>
          <w:szCs w:val="22"/>
        </w:rPr>
        <w:t xml:space="preserve">how </w:t>
      </w:r>
      <w:r>
        <w:rPr>
          <w:rFonts w:asciiTheme="majorHAnsi" w:hAnsiTheme="majorHAnsi"/>
          <w:sz w:val="22"/>
          <w:szCs w:val="22"/>
        </w:rPr>
        <w:t xml:space="preserve">the </w:t>
      </w:r>
      <w:r w:rsidR="004A30B0" w:rsidRPr="00A24C44">
        <w:rPr>
          <w:rFonts w:asciiTheme="majorHAnsi" w:hAnsiTheme="majorHAnsi"/>
          <w:sz w:val="22"/>
          <w:szCs w:val="22"/>
        </w:rPr>
        <w:t xml:space="preserve">map works. </w:t>
      </w:r>
      <w:r>
        <w:rPr>
          <w:rFonts w:asciiTheme="majorHAnsi" w:hAnsiTheme="majorHAnsi"/>
          <w:sz w:val="22"/>
          <w:szCs w:val="22"/>
        </w:rPr>
        <w:t xml:space="preserve">It currently includes </w:t>
      </w:r>
      <w:r w:rsidR="004A30B0" w:rsidRPr="00A24C44">
        <w:rPr>
          <w:rFonts w:asciiTheme="majorHAnsi" w:hAnsiTheme="majorHAnsi"/>
          <w:sz w:val="22"/>
          <w:szCs w:val="22"/>
        </w:rPr>
        <w:t>474 past</w:t>
      </w:r>
      <w:r>
        <w:rPr>
          <w:rFonts w:asciiTheme="majorHAnsi" w:hAnsiTheme="majorHAnsi"/>
          <w:sz w:val="22"/>
          <w:szCs w:val="22"/>
        </w:rPr>
        <w:t>oralist</w:t>
      </w:r>
      <w:r w:rsidR="004A30B0" w:rsidRPr="00A24C44">
        <w:rPr>
          <w:rFonts w:asciiTheme="majorHAnsi" w:hAnsiTheme="majorHAnsi"/>
          <w:sz w:val="22"/>
          <w:szCs w:val="22"/>
        </w:rPr>
        <w:t xml:space="preserve"> groups</w:t>
      </w:r>
      <w:r>
        <w:rPr>
          <w:rFonts w:asciiTheme="majorHAnsi" w:hAnsiTheme="majorHAnsi"/>
          <w:sz w:val="22"/>
          <w:szCs w:val="22"/>
        </w:rPr>
        <w:t>; of these</w:t>
      </w:r>
      <w:r w:rsidR="004A30B0" w:rsidRPr="00A24C44">
        <w:rPr>
          <w:rFonts w:asciiTheme="majorHAnsi" w:hAnsiTheme="majorHAnsi"/>
          <w:sz w:val="22"/>
          <w:szCs w:val="22"/>
        </w:rPr>
        <w:t>, 249 have some kind of description longer than 280 characters (Tweet length)</w:t>
      </w:r>
      <w:r w:rsidR="00E93AC2">
        <w:rPr>
          <w:rFonts w:asciiTheme="majorHAnsi" w:hAnsiTheme="majorHAnsi"/>
          <w:sz w:val="22"/>
          <w:szCs w:val="22"/>
        </w:rPr>
        <w:t xml:space="preserve"> and</w:t>
      </w:r>
      <w:r w:rsidR="004A30B0" w:rsidRPr="00A24C44">
        <w:rPr>
          <w:rFonts w:asciiTheme="majorHAnsi" w:hAnsiTheme="majorHAnsi"/>
          <w:sz w:val="22"/>
          <w:szCs w:val="22"/>
        </w:rPr>
        <w:t xml:space="preserve"> 148 </w:t>
      </w:r>
      <w:r>
        <w:rPr>
          <w:rFonts w:asciiTheme="majorHAnsi" w:hAnsiTheme="majorHAnsi"/>
          <w:sz w:val="22"/>
          <w:szCs w:val="22"/>
        </w:rPr>
        <w:t xml:space="preserve">include a </w:t>
      </w:r>
      <w:r w:rsidR="004A30B0" w:rsidRPr="00A24C44">
        <w:rPr>
          <w:rFonts w:asciiTheme="majorHAnsi" w:hAnsiTheme="majorHAnsi"/>
          <w:sz w:val="22"/>
          <w:szCs w:val="22"/>
        </w:rPr>
        <w:t xml:space="preserve">photo. </w:t>
      </w:r>
      <w:r w:rsidR="00E93AC2">
        <w:rPr>
          <w:rFonts w:asciiTheme="majorHAnsi" w:hAnsiTheme="majorHAnsi"/>
          <w:sz w:val="22"/>
          <w:szCs w:val="22"/>
        </w:rPr>
        <w:t>The map</w:t>
      </w:r>
      <w:r>
        <w:rPr>
          <w:rFonts w:asciiTheme="majorHAnsi" w:hAnsiTheme="majorHAnsi"/>
          <w:sz w:val="22"/>
          <w:szCs w:val="22"/>
        </w:rPr>
        <w:t xml:space="preserve"> was l</w:t>
      </w:r>
      <w:r w:rsidR="001A2B6F" w:rsidRPr="00A24C44">
        <w:rPr>
          <w:rFonts w:asciiTheme="majorHAnsi" w:hAnsiTheme="majorHAnsi"/>
          <w:sz w:val="22"/>
          <w:szCs w:val="22"/>
        </w:rPr>
        <w:t xml:space="preserve">aunched at </w:t>
      </w:r>
      <w:r>
        <w:rPr>
          <w:rFonts w:asciiTheme="majorHAnsi" w:hAnsiTheme="majorHAnsi"/>
          <w:sz w:val="22"/>
          <w:szCs w:val="22"/>
        </w:rPr>
        <w:t xml:space="preserve">a </w:t>
      </w:r>
      <w:r w:rsidR="001A2B6F" w:rsidRPr="00A24C44">
        <w:rPr>
          <w:rFonts w:asciiTheme="majorHAnsi" w:hAnsiTheme="majorHAnsi"/>
          <w:sz w:val="22"/>
          <w:szCs w:val="22"/>
        </w:rPr>
        <w:t>webinar in May</w:t>
      </w:r>
      <w:r>
        <w:rPr>
          <w:rFonts w:asciiTheme="majorHAnsi" w:hAnsiTheme="majorHAnsi"/>
          <w:sz w:val="22"/>
          <w:szCs w:val="22"/>
        </w:rPr>
        <w:t xml:space="preserve"> 2021 and is w</w:t>
      </w:r>
      <w:r w:rsidRPr="00A24C44">
        <w:rPr>
          <w:rFonts w:asciiTheme="majorHAnsi" w:hAnsiTheme="majorHAnsi"/>
          <w:sz w:val="22"/>
          <w:szCs w:val="22"/>
        </w:rPr>
        <w:t xml:space="preserve">ork in progress. </w:t>
      </w:r>
      <w:r w:rsidR="00627F3E" w:rsidRPr="00A24C44">
        <w:rPr>
          <w:rFonts w:asciiTheme="majorHAnsi" w:hAnsiTheme="majorHAnsi"/>
          <w:sz w:val="22"/>
          <w:szCs w:val="22"/>
        </w:rPr>
        <w:t xml:space="preserve">Many areas </w:t>
      </w:r>
      <w:r>
        <w:rPr>
          <w:rFonts w:asciiTheme="majorHAnsi" w:hAnsiTheme="majorHAnsi"/>
          <w:sz w:val="22"/>
          <w:szCs w:val="22"/>
        </w:rPr>
        <w:t xml:space="preserve">are </w:t>
      </w:r>
      <w:r w:rsidR="00627F3E" w:rsidRPr="00A24C44">
        <w:rPr>
          <w:rFonts w:asciiTheme="majorHAnsi" w:hAnsiTheme="majorHAnsi"/>
          <w:sz w:val="22"/>
          <w:szCs w:val="22"/>
        </w:rPr>
        <w:t xml:space="preserve">not yet filled in, e.g. Australia. </w:t>
      </w:r>
      <w:r>
        <w:rPr>
          <w:rFonts w:asciiTheme="majorHAnsi" w:hAnsiTheme="majorHAnsi"/>
          <w:sz w:val="22"/>
          <w:szCs w:val="22"/>
        </w:rPr>
        <w:t>It is d</w:t>
      </w:r>
      <w:r w:rsidR="00627F3E" w:rsidRPr="00A24C44">
        <w:rPr>
          <w:rFonts w:asciiTheme="majorHAnsi" w:hAnsiTheme="majorHAnsi"/>
          <w:sz w:val="22"/>
          <w:szCs w:val="22"/>
        </w:rPr>
        <w:t>ifficult to find info</w:t>
      </w:r>
      <w:r>
        <w:rPr>
          <w:rFonts w:asciiTheme="majorHAnsi" w:hAnsiTheme="majorHAnsi"/>
          <w:sz w:val="22"/>
          <w:szCs w:val="22"/>
        </w:rPr>
        <w:t>rmation</w:t>
      </w:r>
      <w:r w:rsidR="00627F3E" w:rsidRPr="00A24C44">
        <w:rPr>
          <w:rFonts w:asciiTheme="majorHAnsi" w:hAnsiTheme="majorHAnsi"/>
          <w:sz w:val="22"/>
          <w:szCs w:val="22"/>
        </w:rPr>
        <w:t xml:space="preserve"> on some </w:t>
      </w:r>
      <w:r w:rsidR="00E93AC2">
        <w:rPr>
          <w:rFonts w:asciiTheme="majorHAnsi" w:hAnsiTheme="majorHAnsi"/>
          <w:sz w:val="22"/>
          <w:szCs w:val="22"/>
        </w:rPr>
        <w:t xml:space="preserve">of the </w:t>
      </w:r>
      <w:r w:rsidR="00627F3E" w:rsidRPr="00A24C44">
        <w:rPr>
          <w:rFonts w:asciiTheme="majorHAnsi" w:hAnsiTheme="majorHAnsi"/>
          <w:sz w:val="22"/>
          <w:szCs w:val="22"/>
        </w:rPr>
        <w:t>groups</w:t>
      </w:r>
      <w:r>
        <w:rPr>
          <w:rFonts w:asciiTheme="majorHAnsi" w:hAnsiTheme="majorHAnsi"/>
          <w:sz w:val="22"/>
          <w:szCs w:val="22"/>
        </w:rPr>
        <w:t xml:space="preserve"> in</w:t>
      </w:r>
      <w:r w:rsidR="00627F3E" w:rsidRPr="00A24C44">
        <w:rPr>
          <w:rFonts w:asciiTheme="majorHAnsi" w:hAnsiTheme="majorHAnsi"/>
          <w:sz w:val="22"/>
          <w:szCs w:val="22"/>
        </w:rPr>
        <w:t xml:space="preserve"> scientific</w:t>
      </w:r>
      <w:r>
        <w:rPr>
          <w:rFonts w:asciiTheme="majorHAnsi" w:hAnsiTheme="majorHAnsi"/>
          <w:sz w:val="22"/>
          <w:szCs w:val="22"/>
        </w:rPr>
        <w:t xml:space="preserve"> and</w:t>
      </w:r>
      <w:r w:rsidR="00627F3E" w:rsidRPr="00A24C44">
        <w:rPr>
          <w:rFonts w:asciiTheme="majorHAnsi" w:hAnsiTheme="majorHAnsi"/>
          <w:sz w:val="22"/>
          <w:szCs w:val="22"/>
        </w:rPr>
        <w:t xml:space="preserve"> popular </w:t>
      </w:r>
      <w:r>
        <w:rPr>
          <w:rFonts w:asciiTheme="majorHAnsi" w:hAnsiTheme="majorHAnsi"/>
          <w:sz w:val="22"/>
          <w:szCs w:val="22"/>
        </w:rPr>
        <w:t xml:space="preserve">literature and </w:t>
      </w:r>
      <w:r w:rsidR="00E93AC2">
        <w:rPr>
          <w:rFonts w:asciiTheme="majorHAnsi" w:hAnsiTheme="majorHAnsi"/>
          <w:sz w:val="22"/>
          <w:szCs w:val="22"/>
        </w:rPr>
        <w:t xml:space="preserve">NGO </w:t>
      </w:r>
      <w:r>
        <w:rPr>
          <w:rFonts w:asciiTheme="majorHAnsi" w:hAnsiTheme="majorHAnsi"/>
          <w:sz w:val="22"/>
          <w:szCs w:val="22"/>
        </w:rPr>
        <w:t>reports</w:t>
      </w:r>
      <w:r w:rsidR="00627F3E" w:rsidRPr="00A24C44">
        <w:rPr>
          <w:rFonts w:asciiTheme="majorHAnsi" w:hAnsiTheme="majorHAnsi"/>
          <w:sz w:val="22"/>
          <w:szCs w:val="22"/>
        </w:rPr>
        <w:t>. In</w:t>
      </w:r>
      <w:r>
        <w:rPr>
          <w:rFonts w:asciiTheme="majorHAnsi" w:hAnsiTheme="majorHAnsi"/>
          <w:sz w:val="22"/>
          <w:szCs w:val="22"/>
        </w:rPr>
        <w:t xml:space="preserve">formation on </w:t>
      </w:r>
      <w:r w:rsidR="00627F3E" w:rsidRPr="00A24C44">
        <w:rPr>
          <w:rFonts w:asciiTheme="majorHAnsi" w:hAnsiTheme="majorHAnsi"/>
          <w:sz w:val="22"/>
          <w:szCs w:val="22"/>
        </w:rPr>
        <w:t>some</w:t>
      </w:r>
      <w:r>
        <w:rPr>
          <w:rFonts w:asciiTheme="majorHAnsi" w:hAnsiTheme="majorHAnsi"/>
          <w:sz w:val="22"/>
          <w:szCs w:val="22"/>
        </w:rPr>
        <w:t xml:space="preserve"> </w:t>
      </w:r>
      <w:r w:rsidR="00627F3E" w:rsidRPr="00A24C44">
        <w:rPr>
          <w:rFonts w:asciiTheme="majorHAnsi" w:hAnsiTheme="majorHAnsi"/>
          <w:sz w:val="22"/>
          <w:szCs w:val="22"/>
        </w:rPr>
        <w:t>groups</w:t>
      </w:r>
      <w:r>
        <w:rPr>
          <w:rFonts w:asciiTheme="majorHAnsi" w:hAnsiTheme="majorHAnsi"/>
          <w:sz w:val="22"/>
          <w:szCs w:val="22"/>
        </w:rPr>
        <w:t xml:space="preserve"> is </w:t>
      </w:r>
      <w:r w:rsidR="00627F3E" w:rsidRPr="00A24C44">
        <w:rPr>
          <w:rFonts w:asciiTheme="majorHAnsi" w:hAnsiTheme="majorHAnsi"/>
          <w:sz w:val="22"/>
          <w:szCs w:val="22"/>
        </w:rPr>
        <w:t>not accessible be</w:t>
      </w:r>
      <w:r>
        <w:rPr>
          <w:rFonts w:asciiTheme="majorHAnsi" w:hAnsiTheme="majorHAnsi"/>
          <w:sz w:val="22"/>
          <w:szCs w:val="22"/>
        </w:rPr>
        <w:t>c</w:t>
      </w:r>
      <w:r w:rsidR="00627F3E" w:rsidRPr="00A24C44">
        <w:rPr>
          <w:rFonts w:asciiTheme="majorHAnsi" w:hAnsiTheme="majorHAnsi"/>
          <w:sz w:val="22"/>
          <w:szCs w:val="22"/>
        </w:rPr>
        <w:t xml:space="preserve">ause </w:t>
      </w:r>
      <w:r>
        <w:rPr>
          <w:rFonts w:asciiTheme="majorHAnsi" w:hAnsiTheme="majorHAnsi"/>
          <w:sz w:val="22"/>
          <w:szCs w:val="22"/>
        </w:rPr>
        <w:t xml:space="preserve">it is </w:t>
      </w:r>
      <w:r w:rsidR="00627F3E" w:rsidRPr="00A24C44">
        <w:rPr>
          <w:rFonts w:asciiTheme="majorHAnsi" w:hAnsiTheme="majorHAnsi"/>
          <w:sz w:val="22"/>
          <w:szCs w:val="22"/>
        </w:rPr>
        <w:t xml:space="preserve">in </w:t>
      </w:r>
      <w:r>
        <w:rPr>
          <w:rFonts w:asciiTheme="majorHAnsi" w:hAnsiTheme="majorHAnsi"/>
          <w:sz w:val="22"/>
          <w:szCs w:val="22"/>
        </w:rPr>
        <w:t xml:space="preserve">a </w:t>
      </w:r>
      <w:r w:rsidR="00627F3E" w:rsidRPr="00A24C44">
        <w:rPr>
          <w:rFonts w:asciiTheme="majorHAnsi" w:hAnsiTheme="majorHAnsi"/>
          <w:sz w:val="22"/>
          <w:szCs w:val="22"/>
        </w:rPr>
        <w:t>language we cannot</w:t>
      </w:r>
      <w:r>
        <w:rPr>
          <w:rFonts w:asciiTheme="majorHAnsi" w:hAnsiTheme="majorHAnsi"/>
          <w:sz w:val="22"/>
          <w:szCs w:val="22"/>
        </w:rPr>
        <w:t xml:space="preserve"> </w:t>
      </w:r>
      <w:r w:rsidR="00627F3E" w:rsidRPr="00A24C44">
        <w:rPr>
          <w:rFonts w:asciiTheme="majorHAnsi" w:hAnsiTheme="majorHAnsi"/>
          <w:sz w:val="22"/>
          <w:szCs w:val="22"/>
        </w:rPr>
        <w:t xml:space="preserve">read. </w:t>
      </w:r>
      <w:r w:rsidR="00E93AC2">
        <w:rPr>
          <w:rFonts w:asciiTheme="majorHAnsi" w:hAnsiTheme="majorHAnsi"/>
          <w:sz w:val="22"/>
          <w:szCs w:val="22"/>
        </w:rPr>
        <w:t xml:space="preserve">Supporters of the mapping project include </w:t>
      </w:r>
      <w:proofErr w:type="spellStart"/>
      <w:r w:rsidR="00331266">
        <w:rPr>
          <w:rFonts w:asciiTheme="majorHAnsi" w:hAnsiTheme="majorHAnsi"/>
          <w:sz w:val="22"/>
          <w:szCs w:val="22"/>
        </w:rPr>
        <w:t>Misereor</w:t>
      </w:r>
      <w:proofErr w:type="spellEnd"/>
      <w:r w:rsidR="00331266">
        <w:rPr>
          <w:rFonts w:asciiTheme="majorHAnsi" w:hAnsiTheme="majorHAnsi"/>
          <w:sz w:val="22"/>
          <w:szCs w:val="22"/>
        </w:rPr>
        <w:t xml:space="preserve">, </w:t>
      </w:r>
      <w:r>
        <w:rPr>
          <w:rFonts w:asciiTheme="majorHAnsi" w:hAnsiTheme="majorHAnsi"/>
          <w:sz w:val="22"/>
          <w:szCs w:val="22"/>
        </w:rPr>
        <w:t xml:space="preserve">the </w:t>
      </w:r>
      <w:proofErr w:type="spellStart"/>
      <w:r w:rsidR="00627F3E" w:rsidRPr="00A24C44">
        <w:rPr>
          <w:rFonts w:asciiTheme="majorHAnsi" w:hAnsiTheme="majorHAnsi"/>
          <w:sz w:val="22"/>
          <w:szCs w:val="22"/>
        </w:rPr>
        <w:t>Yolda</w:t>
      </w:r>
      <w:proofErr w:type="spellEnd"/>
      <w:r>
        <w:rPr>
          <w:rFonts w:asciiTheme="majorHAnsi" w:hAnsiTheme="majorHAnsi"/>
          <w:sz w:val="22"/>
          <w:szCs w:val="22"/>
        </w:rPr>
        <w:t xml:space="preserve"> Initiative (Engin)</w:t>
      </w:r>
      <w:r w:rsidR="00627F3E" w:rsidRPr="00A24C44">
        <w:rPr>
          <w:rFonts w:asciiTheme="majorHAnsi" w:hAnsiTheme="majorHAnsi"/>
          <w:sz w:val="22"/>
          <w:szCs w:val="22"/>
        </w:rPr>
        <w:t xml:space="preserve">, </w:t>
      </w:r>
      <w:r w:rsidR="004955FE">
        <w:rPr>
          <w:rFonts w:asciiTheme="majorHAnsi" w:hAnsiTheme="majorHAnsi"/>
          <w:sz w:val="22"/>
          <w:szCs w:val="22"/>
        </w:rPr>
        <w:t>HELSUS</w:t>
      </w:r>
      <w:r w:rsidR="00E93AC2">
        <w:rPr>
          <w:rFonts w:asciiTheme="majorHAnsi" w:hAnsiTheme="majorHAnsi"/>
          <w:sz w:val="22"/>
          <w:szCs w:val="22"/>
        </w:rPr>
        <w:t>/</w:t>
      </w:r>
      <w:r>
        <w:rPr>
          <w:rFonts w:asciiTheme="majorHAnsi" w:hAnsiTheme="majorHAnsi"/>
          <w:sz w:val="22"/>
          <w:szCs w:val="22"/>
        </w:rPr>
        <w:t xml:space="preserve"> </w:t>
      </w:r>
      <w:r w:rsidR="00627F3E" w:rsidRPr="00A24C44">
        <w:rPr>
          <w:rFonts w:asciiTheme="majorHAnsi" w:hAnsiTheme="majorHAnsi"/>
          <w:sz w:val="22"/>
          <w:szCs w:val="22"/>
        </w:rPr>
        <w:t>U</w:t>
      </w:r>
      <w:r>
        <w:rPr>
          <w:rFonts w:asciiTheme="majorHAnsi" w:hAnsiTheme="majorHAnsi"/>
          <w:sz w:val="22"/>
          <w:szCs w:val="22"/>
        </w:rPr>
        <w:t>niversity of</w:t>
      </w:r>
      <w:r w:rsidR="00627F3E" w:rsidRPr="00A24C44">
        <w:rPr>
          <w:rFonts w:asciiTheme="majorHAnsi" w:hAnsiTheme="majorHAnsi"/>
          <w:sz w:val="22"/>
          <w:szCs w:val="22"/>
        </w:rPr>
        <w:t xml:space="preserve"> Helsinki</w:t>
      </w:r>
      <w:r>
        <w:rPr>
          <w:rFonts w:asciiTheme="majorHAnsi" w:hAnsiTheme="majorHAnsi"/>
          <w:sz w:val="22"/>
          <w:szCs w:val="22"/>
        </w:rPr>
        <w:t xml:space="preserve"> (Pablo) and</w:t>
      </w:r>
      <w:r w:rsidR="004955FE">
        <w:rPr>
          <w:rFonts w:asciiTheme="majorHAnsi" w:hAnsiTheme="majorHAnsi"/>
          <w:sz w:val="22"/>
          <w:szCs w:val="22"/>
        </w:rPr>
        <w:t xml:space="preserve"> an</w:t>
      </w:r>
      <w:r w:rsidR="00627F3E" w:rsidRPr="00A24C44">
        <w:rPr>
          <w:rFonts w:asciiTheme="majorHAnsi" w:hAnsiTheme="majorHAnsi"/>
          <w:sz w:val="22"/>
          <w:szCs w:val="22"/>
        </w:rPr>
        <w:t xml:space="preserve"> individual in Iran</w:t>
      </w:r>
      <w:r w:rsidR="004955FE">
        <w:rPr>
          <w:rFonts w:asciiTheme="majorHAnsi" w:hAnsiTheme="majorHAnsi"/>
          <w:sz w:val="22"/>
          <w:szCs w:val="22"/>
        </w:rPr>
        <w:t xml:space="preserve"> who has described numerous groups in that country</w:t>
      </w:r>
      <w:r w:rsidR="00627F3E" w:rsidRPr="00A24C44">
        <w:rPr>
          <w:rFonts w:asciiTheme="majorHAnsi" w:hAnsiTheme="majorHAnsi"/>
          <w:sz w:val="22"/>
          <w:szCs w:val="22"/>
        </w:rPr>
        <w:t xml:space="preserve">. </w:t>
      </w:r>
    </w:p>
    <w:p w14:paraId="018CCFE7" w14:textId="0363B393" w:rsidR="00B53C89" w:rsidRDefault="004955FE" w:rsidP="00331266">
      <w:pPr>
        <w:spacing w:before="80"/>
        <w:rPr>
          <w:rFonts w:asciiTheme="majorHAnsi" w:hAnsiTheme="majorHAnsi"/>
          <w:sz w:val="22"/>
          <w:szCs w:val="22"/>
        </w:rPr>
      </w:pPr>
      <w:r>
        <w:rPr>
          <w:rFonts w:asciiTheme="majorHAnsi" w:hAnsiTheme="majorHAnsi"/>
          <w:sz w:val="22"/>
          <w:szCs w:val="22"/>
        </w:rPr>
        <w:t xml:space="preserve">The map could be used </w:t>
      </w:r>
      <w:r w:rsidR="00627F3E" w:rsidRPr="00A24C44">
        <w:rPr>
          <w:rFonts w:asciiTheme="majorHAnsi" w:hAnsiTheme="majorHAnsi"/>
          <w:sz w:val="22"/>
          <w:szCs w:val="22"/>
        </w:rPr>
        <w:t>to promote</w:t>
      </w:r>
      <w:r>
        <w:rPr>
          <w:rFonts w:asciiTheme="majorHAnsi" w:hAnsiTheme="majorHAnsi"/>
          <w:sz w:val="22"/>
          <w:szCs w:val="22"/>
        </w:rPr>
        <w:t xml:space="preserve"> the</w:t>
      </w:r>
      <w:r w:rsidR="00627F3E" w:rsidRPr="00A24C44">
        <w:rPr>
          <w:rFonts w:asciiTheme="majorHAnsi" w:hAnsiTheme="majorHAnsi"/>
          <w:sz w:val="22"/>
          <w:szCs w:val="22"/>
        </w:rPr>
        <w:t xml:space="preserve"> I</w:t>
      </w:r>
      <w:r>
        <w:rPr>
          <w:rFonts w:asciiTheme="majorHAnsi" w:hAnsiTheme="majorHAnsi"/>
          <w:sz w:val="22"/>
          <w:szCs w:val="22"/>
        </w:rPr>
        <w:t>YRP; it could</w:t>
      </w:r>
      <w:r w:rsidR="00627F3E" w:rsidRPr="00A24C44">
        <w:rPr>
          <w:rFonts w:asciiTheme="majorHAnsi" w:hAnsiTheme="majorHAnsi"/>
          <w:sz w:val="22"/>
          <w:szCs w:val="22"/>
        </w:rPr>
        <w:t xml:space="preserve"> include </w:t>
      </w:r>
      <w:r>
        <w:rPr>
          <w:rFonts w:asciiTheme="majorHAnsi" w:hAnsiTheme="majorHAnsi"/>
          <w:sz w:val="22"/>
          <w:szCs w:val="22"/>
        </w:rPr>
        <w:t xml:space="preserve">the IYRP </w:t>
      </w:r>
      <w:r w:rsidR="00627F3E" w:rsidRPr="00A24C44">
        <w:rPr>
          <w:rFonts w:asciiTheme="majorHAnsi" w:hAnsiTheme="majorHAnsi"/>
          <w:sz w:val="22"/>
          <w:szCs w:val="22"/>
        </w:rPr>
        <w:t>logo</w:t>
      </w:r>
      <w:r>
        <w:rPr>
          <w:rFonts w:asciiTheme="majorHAnsi" w:hAnsiTheme="majorHAnsi"/>
          <w:sz w:val="22"/>
          <w:szCs w:val="22"/>
        </w:rPr>
        <w:t xml:space="preserve"> on the map and also</w:t>
      </w:r>
      <w:r w:rsidR="00627F3E" w:rsidRPr="00A24C44">
        <w:rPr>
          <w:rFonts w:asciiTheme="majorHAnsi" w:hAnsiTheme="majorHAnsi"/>
          <w:sz w:val="22"/>
          <w:szCs w:val="22"/>
        </w:rPr>
        <w:t xml:space="preserve"> under credits</w:t>
      </w:r>
      <w:r>
        <w:rPr>
          <w:rFonts w:asciiTheme="majorHAnsi" w:hAnsiTheme="majorHAnsi"/>
          <w:sz w:val="22"/>
          <w:szCs w:val="22"/>
        </w:rPr>
        <w:t xml:space="preserve">. On the </w:t>
      </w:r>
      <w:r w:rsidR="00627F3E" w:rsidRPr="00A24C44">
        <w:rPr>
          <w:rFonts w:asciiTheme="majorHAnsi" w:hAnsiTheme="majorHAnsi"/>
          <w:sz w:val="22"/>
          <w:szCs w:val="22"/>
        </w:rPr>
        <w:t>LPP</w:t>
      </w:r>
      <w:r>
        <w:rPr>
          <w:rFonts w:asciiTheme="majorHAnsi" w:hAnsiTheme="majorHAnsi"/>
          <w:sz w:val="22"/>
          <w:szCs w:val="22"/>
        </w:rPr>
        <w:t xml:space="preserve"> </w:t>
      </w:r>
      <w:r w:rsidR="00627F3E" w:rsidRPr="00A24C44">
        <w:rPr>
          <w:rFonts w:asciiTheme="majorHAnsi" w:hAnsiTheme="majorHAnsi"/>
          <w:sz w:val="22"/>
          <w:szCs w:val="22"/>
        </w:rPr>
        <w:t>website</w:t>
      </w:r>
      <w:r>
        <w:rPr>
          <w:rFonts w:asciiTheme="majorHAnsi" w:hAnsiTheme="majorHAnsi"/>
          <w:sz w:val="22"/>
          <w:szCs w:val="22"/>
        </w:rPr>
        <w:t xml:space="preserve">, a link could be made to the </w:t>
      </w:r>
      <w:r w:rsidR="00627F3E" w:rsidRPr="00A24C44">
        <w:rPr>
          <w:rFonts w:asciiTheme="majorHAnsi" w:hAnsiTheme="majorHAnsi"/>
          <w:sz w:val="22"/>
          <w:szCs w:val="22"/>
        </w:rPr>
        <w:t>IY</w:t>
      </w:r>
      <w:r>
        <w:rPr>
          <w:rFonts w:asciiTheme="majorHAnsi" w:hAnsiTheme="majorHAnsi"/>
          <w:sz w:val="22"/>
          <w:szCs w:val="22"/>
        </w:rPr>
        <w:t>RP</w:t>
      </w:r>
      <w:r w:rsidR="00627F3E" w:rsidRPr="00A24C44">
        <w:rPr>
          <w:rFonts w:asciiTheme="majorHAnsi" w:hAnsiTheme="majorHAnsi"/>
          <w:sz w:val="22"/>
          <w:szCs w:val="22"/>
        </w:rPr>
        <w:t xml:space="preserve"> homepage. IY</w:t>
      </w:r>
      <w:r>
        <w:rPr>
          <w:rFonts w:asciiTheme="majorHAnsi" w:hAnsiTheme="majorHAnsi"/>
          <w:sz w:val="22"/>
          <w:szCs w:val="22"/>
        </w:rPr>
        <w:t xml:space="preserve">RP partners </w:t>
      </w:r>
      <w:r w:rsidR="00627F3E" w:rsidRPr="00A24C44">
        <w:rPr>
          <w:rFonts w:asciiTheme="majorHAnsi" w:hAnsiTheme="majorHAnsi"/>
          <w:sz w:val="22"/>
          <w:szCs w:val="22"/>
        </w:rPr>
        <w:t>m</w:t>
      </w:r>
      <w:r w:rsidR="00F616BD">
        <w:rPr>
          <w:rFonts w:asciiTheme="majorHAnsi" w:hAnsiTheme="majorHAnsi"/>
          <w:sz w:val="22"/>
          <w:szCs w:val="22"/>
        </w:rPr>
        <w:t>ay</w:t>
      </w:r>
      <w:r w:rsidR="00627F3E" w:rsidRPr="00A24C44">
        <w:rPr>
          <w:rFonts w:asciiTheme="majorHAnsi" w:hAnsiTheme="majorHAnsi"/>
          <w:sz w:val="22"/>
          <w:szCs w:val="22"/>
        </w:rPr>
        <w:t xml:space="preserve"> be interested in using th</w:t>
      </w:r>
      <w:r>
        <w:rPr>
          <w:rFonts w:asciiTheme="majorHAnsi" w:hAnsiTheme="majorHAnsi"/>
          <w:sz w:val="22"/>
          <w:szCs w:val="22"/>
        </w:rPr>
        <w:t>e map</w:t>
      </w:r>
      <w:r w:rsidR="00627F3E" w:rsidRPr="00A24C44">
        <w:rPr>
          <w:rFonts w:asciiTheme="majorHAnsi" w:hAnsiTheme="majorHAnsi"/>
          <w:sz w:val="22"/>
          <w:szCs w:val="22"/>
        </w:rPr>
        <w:t xml:space="preserve"> as </w:t>
      </w:r>
      <w:r>
        <w:rPr>
          <w:rFonts w:asciiTheme="majorHAnsi" w:hAnsiTheme="majorHAnsi"/>
          <w:sz w:val="22"/>
          <w:szCs w:val="22"/>
        </w:rPr>
        <w:t xml:space="preserve">a </w:t>
      </w:r>
      <w:r w:rsidR="00627F3E" w:rsidRPr="00A24C44">
        <w:rPr>
          <w:rFonts w:asciiTheme="majorHAnsi" w:hAnsiTheme="majorHAnsi"/>
          <w:sz w:val="22"/>
          <w:szCs w:val="22"/>
        </w:rPr>
        <w:t>res</w:t>
      </w:r>
      <w:r>
        <w:rPr>
          <w:rFonts w:asciiTheme="majorHAnsi" w:hAnsiTheme="majorHAnsi"/>
          <w:sz w:val="22"/>
          <w:szCs w:val="22"/>
        </w:rPr>
        <w:t>o</w:t>
      </w:r>
      <w:r w:rsidR="00627F3E" w:rsidRPr="00A24C44">
        <w:rPr>
          <w:rFonts w:asciiTheme="majorHAnsi" w:hAnsiTheme="majorHAnsi"/>
          <w:sz w:val="22"/>
          <w:szCs w:val="22"/>
        </w:rPr>
        <w:t xml:space="preserve">urce, </w:t>
      </w:r>
      <w:r>
        <w:rPr>
          <w:rFonts w:asciiTheme="majorHAnsi" w:hAnsiTheme="majorHAnsi"/>
          <w:sz w:val="22"/>
          <w:szCs w:val="22"/>
        </w:rPr>
        <w:t xml:space="preserve">as it has </w:t>
      </w:r>
      <w:r w:rsidR="00627F3E" w:rsidRPr="00A24C44">
        <w:rPr>
          <w:rFonts w:asciiTheme="majorHAnsi" w:hAnsiTheme="majorHAnsi"/>
          <w:sz w:val="22"/>
          <w:szCs w:val="22"/>
        </w:rPr>
        <w:t>short desc</w:t>
      </w:r>
      <w:r>
        <w:rPr>
          <w:rFonts w:asciiTheme="majorHAnsi" w:hAnsiTheme="majorHAnsi"/>
          <w:sz w:val="22"/>
          <w:szCs w:val="22"/>
        </w:rPr>
        <w:t>riptions</w:t>
      </w:r>
      <w:r w:rsidR="00627F3E" w:rsidRPr="00A24C44">
        <w:rPr>
          <w:rFonts w:asciiTheme="majorHAnsi" w:hAnsiTheme="majorHAnsi"/>
          <w:sz w:val="22"/>
          <w:szCs w:val="22"/>
        </w:rPr>
        <w:t xml:space="preserve"> of pastoralist groups</w:t>
      </w:r>
      <w:r>
        <w:rPr>
          <w:rFonts w:asciiTheme="majorHAnsi" w:hAnsiTheme="majorHAnsi"/>
          <w:sz w:val="22"/>
          <w:szCs w:val="22"/>
        </w:rPr>
        <w:t xml:space="preserve"> and is</w:t>
      </w:r>
      <w:r w:rsidR="00627F3E" w:rsidRPr="00A24C44">
        <w:rPr>
          <w:rFonts w:asciiTheme="majorHAnsi" w:hAnsiTheme="majorHAnsi"/>
          <w:sz w:val="22"/>
          <w:szCs w:val="22"/>
        </w:rPr>
        <w:t xml:space="preserve"> easy to </w:t>
      </w:r>
      <w:r>
        <w:rPr>
          <w:rFonts w:asciiTheme="majorHAnsi" w:hAnsiTheme="majorHAnsi"/>
          <w:sz w:val="22"/>
          <w:szCs w:val="22"/>
        </w:rPr>
        <w:t>access</w:t>
      </w:r>
      <w:r w:rsidR="00627F3E" w:rsidRPr="00A24C44">
        <w:rPr>
          <w:rFonts w:asciiTheme="majorHAnsi" w:hAnsiTheme="majorHAnsi"/>
          <w:sz w:val="22"/>
          <w:szCs w:val="22"/>
        </w:rPr>
        <w:t xml:space="preserve">. </w:t>
      </w:r>
    </w:p>
    <w:p w14:paraId="24A8AF25" w14:textId="40EBE961" w:rsidR="0091398D" w:rsidRDefault="00BF3A69" w:rsidP="00F616BD">
      <w:pPr>
        <w:spacing w:before="80"/>
        <w:rPr>
          <w:rFonts w:asciiTheme="majorHAnsi" w:hAnsiTheme="majorHAnsi"/>
          <w:sz w:val="22"/>
          <w:szCs w:val="22"/>
        </w:rPr>
      </w:pPr>
      <w:r>
        <w:rPr>
          <w:rFonts w:asciiTheme="majorHAnsi" w:hAnsiTheme="majorHAnsi"/>
          <w:sz w:val="22"/>
          <w:szCs w:val="22"/>
        </w:rPr>
        <w:t>“</w:t>
      </w:r>
      <w:r w:rsidR="00B53C89">
        <w:rPr>
          <w:rFonts w:asciiTheme="majorHAnsi" w:hAnsiTheme="majorHAnsi"/>
          <w:sz w:val="22"/>
          <w:szCs w:val="22"/>
        </w:rPr>
        <w:t>Pastor</w:t>
      </w:r>
      <w:r w:rsidR="00627F3E" w:rsidRPr="00A24C44">
        <w:rPr>
          <w:rFonts w:asciiTheme="majorHAnsi" w:hAnsiTheme="majorHAnsi"/>
          <w:sz w:val="22"/>
          <w:szCs w:val="22"/>
        </w:rPr>
        <w:t>alism</w:t>
      </w:r>
      <w:r>
        <w:rPr>
          <w:rFonts w:asciiTheme="majorHAnsi" w:hAnsiTheme="majorHAnsi"/>
          <w:sz w:val="22"/>
          <w:szCs w:val="22"/>
        </w:rPr>
        <w:t>”</w:t>
      </w:r>
      <w:r w:rsidR="00B53C89">
        <w:rPr>
          <w:rFonts w:asciiTheme="majorHAnsi" w:hAnsiTheme="majorHAnsi"/>
          <w:sz w:val="22"/>
          <w:szCs w:val="22"/>
        </w:rPr>
        <w:t xml:space="preserve"> is a </w:t>
      </w:r>
      <w:r w:rsidR="00627F3E" w:rsidRPr="00A24C44">
        <w:rPr>
          <w:rFonts w:asciiTheme="majorHAnsi" w:hAnsiTheme="majorHAnsi"/>
          <w:sz w:val="22"/>
          <w:szCs w:val="22"/>
        </w:rPr>
        <w:t>fuzzy concept</w:t>
      </w:r>
      <w:r w:rsidR="00B53C89">
        <w:rPr>
          <w:rFonts w:asciiTheme="majorHAnsi" w:hAnsiTheme="majorHAnsi"/>
          <w:sz w:val="22"/>
          <w:szCs w:val="22"/>
        </w:rPr>
        <w:t xml:space="preserve">; </w:t>
      </w:r>
      <w:r>
        <w:rPr>
          <w:rFonts w:asciiTheme="majorHAnsi" w:hAnsiTheme="majorHAnsi"/>
          <w:sz w:val="22"/>
          <w:szCs w:val="22"/>
        </w:rPr>
        <w:t>LPP has</w:t>
      </w:r>
      <w:r w:rsidR="00B53C89">
        <w:rPr>
          <w:rFonts w:asciiTheme="majorHAnsi" w:hAnsiTheme="majorHAnsi"/>
          <w:sz w:val="22"/>
          <w:szCs w:val="22"/>
        </w:rPr>
        <w:t xml:space="preserve"> taken a </w:t>
      </w:r>
      <w:r w:rsidR="00627F3E" w:rsidRPr="00A24C44">
        <w:rPr>
          <w:rFonts w:asciiTheme="majorHAnsi" w:hAnsiTheme="majorHAnsi"/>
          <w:sz w:val="22"/>
          <w:szCs w:val="22"/>
        </w:rPr>
        <w:t>broad approach</w:t>
      </w:r>
      <w:r w:rsidR="00B53C89">
        <w:rPr>
          <w:rFonts w:asciiTheme="majorHAnsi" w:hAnsiTheme="majorHAnsi"/>
          <w:sz w:val="22"/>
          <w:szCs w:val="22"/>
        </w:rPr>
        <w:t xml:space="preserve"> to defining it</w:t>
      </w:r>
      <w:r w:rsidR="00627F3E" w:rsidRPr="00A24C44">
        <w:rPr>
          <w:rFonts w:asciiTheme="majorHAnsi" w:hAnsiTheme="majorHAnsi"/>
          <w:sz w:val="22"/>
          <w:szCs w:val="22"/>
        </w:rPr>
        <w:t>, including many forms of extensive gra</w:t>
      </w:r>
      <w:r w:rsidR="00B53C89">
        <w:rPr>
          <w:rFonts w:asciiTheme="majorHAnsi" w:hAnsiTheme="majorHAnsi"/>
          <w:sz w:val="22"/>
          <w:szCs w:val="22"/>
        </w:rPr>
        <w:t>z</w:t>
      </w:r>
      <w:r w:rsidR="00627F3E" w:rsidRPr="00A24C44">
        <w:rPr>
          <w:rFonts w:asciiTheme="majorHAnsi" w:hAnsiTheme="majorHAnsi"/>
          <w:sz w:val="22"/>
          <w:szCs w:val="22"/>
        </w:rPr>
        <w:t xml:space="preserve">ing, not always </w:t>
      </w:r>
      <w:r w:rsidR="0091398D">
        <w:rPr>
          <w:rFonts w:asciiTheme="majorHAnsi" w:hAnsiTheme="majorHAnsi"/>
          <w:sz w:val="22"/>
          <w:szCs w:val="22"/>
        </w:rPr>
        <w:t xml:space="preserve">with </w:t>
      </w:r>
      <w:r w:rsidR="00627F3E" w:rsidRPr="00A24C44">
        <w:rPr>
          <w:rFonts w:asciiTheme="majorHAnsi" w:hAnsiTheme="majorHAnsi"/>
          <w:sz w:val="22"/>
          <w:szCs w:val="22"/>
        </w:rPr>
        <w:t>herders, e.g. sheep farmers</w:t>
      </w:r>
      <w:r w:rsidR="0091398D">
        <w:rPr>
          <w:rFonts w:asciiTheme="majorHAnsi" w:hAnsiTheme="majorHAnsi"/>
          <w:sz w:val="22"/>
          <w:szCs w:val="22"/>
        </w:rPr>
        <w:t xml:space="preserve"> who </w:t>
      </w:r>
      <w:r w:rsidR="00627F3E" w:rsidRPr="00A24C44">
        <w:rPr>
          <w:rFonts w:asciiTheme="majorHAnsi" w:hAnsiTheme="majorHAnsi"/>
          <w:sz w:val="22"/>
          <w:szCs w:val="22"/>
        </w:rPr>
        <w:t>leave their sheep on</w:t>
      </w:r>
      <w:r w:rsidR="0091398D">
        <w:rPr>
          <w:rFonts w:asciiTheme="majorHAnsi" w:hAnsiTheme="majorHAnsi"/>
          <w:sz w:val="22"/>
          <w:szCs w:val="22"/>
        </w:rPr>
        <w:t xml:space="preserve"> the hills</w:t>
      </w:r>
      <w:r w:rsidR="00627F3E" w:rsidRPr="00A24C44">
        <w:rPr>
          <w:rFonts w:asciiTheme="majorHAnsi" w:hAnsiTheme="majorHAnsi"/>
          <w:sz w:val="22"/>
          <w:szCs w:val="22"/>
        </w:rPr>
        <w:t xml:space="preserve"> year round</w:t>
      </w:r>
      <w:r w:rsidR="0091398D">
        <w:rPr>
          <w:rFonts w:asciiTheme="majorHAnsi" w:hAnsiTheme="majorHAnsi"/>
          <w:sz w:val="22"/>
          <w:szCs w:val="22"/>
        </w:rPr>
        <w:t xml:space="preserve"> but are not nomadic</w:t>
      </w:r>
      <w:r w:rsidR="00F616BD">
        <w:rPr>
          <w:rFonts w:asciiTheme="majorHAnsi" w:hAnsiTheme="majorHAnsi"/>
          <w:sz w:val="22"/>
          <w:szCs w:val="22"/>
        </w:rPr>
        <w:t>; it also</w:t>
      </w:r>
      <w:r>
        <w:rPr>
          <w:rFonts w:asciiTheme="majorHAnsi" w:hAnsiTheme="majorHAnsi"/>
          <w:sz w:val="22"/>
          <w:szCs w:val="22"/>
        </w:rPr>
        <w:t xml:space="preserve"> </w:t>
      </w:r>
      <w:r w:rsidR="0091398D">
        <w:rPr>
          <w:rFonts w:asciiTheme="majorHAnsi" w:hAnsiTheme="majorHAnsi"/>
          <w:sz w:val="22"/>
          <w:szCs w:val="22"/>
        </w:rPr>
        <w:t>i</w:t>
      </w:r>
      <w:r w:rsidR="00627F3E" w:rsidRPr="00A24C44">
        <w:rPr>
          <w:rFonts w:asciiTheme="majorHAnsi" w:hAnsiTheme="majorHAnsi"/>
          <w:sz w:val="22"/>
          <w:szCs w:val="22"/>
        </w:rPr>
        <w:t>nclud</w:t>
      </w:r>
      <w:r w:rsidR="00F616BD">
        <w:rPr>
          <w:rFonts w:asciiTheme="majorHAnsi" w:hAnsiTheme="majorHAnsi"/>
          <w:sz w:val="22"/>
          <w:szCs w:val="22"/>
        </w:rPr>
        <w:t>es</w:t>
      </w:r>
      <w:r w:rsidR="00627F3E" w:rsidRPr="00A24C44">
        <w:rPr>
          <w:rFonts w:asciiTheme="majorHAnsi" w:hAnsiTheme="majorHAnsi"/>
          <w:sz w:val="22"/>
          <w:szCs w:val="22"/>
        </w:rPr>
        <w:t xml:space="preserve"> duck and pig pastoralism. </w:t>
      </w:r>
    </w:p>
    <w:p w14:paraId="3B752627" w14:textId="21FA073C" w:rsidR="0091398D" w:rsidRDefault="0091398D" w:rsidP="00F616BD">
      <w:pPr>
        <w:spacing w:before="80"/>
        <w:rPr>
          <w:rFonts w:asciiTheme="majorHAnsi" w:hAnsiTheme="majorHAnsi"/>
          <w:sz w:val="22"/>
          <w:szCs w:val="22"/>
        </w:rPr>
      </w:pPr>
      <w:r>
        <w:rPr>
          <w:rFonts w:asciiTheme="majorHAnsi" w:hAnsiTheme="majorHAnsi"/>
          <w:sz w:val="22"/>
          <w:szCs w:val="22"/>
        </w:rPr>
        <w:t>“</w:t>
      </w:r>
      <w:r w:rsidR="00BF3A69">
        <w:rPr>
          <w:rFonts w:asciiTheme="majorHAnsi" w:hAnsiTheme="majorHAnsi"/>
          <w:sz w:val="22"/>
          <w:szCs w:val="22"/>
        </w:rPr>
        <w:t>P</w:t>
      </w:r>
      <w:r w:rsidR="001612CC" w:rsidRPr="00A24C44">
        <w:rPr>
          <w:rFonts w:asciiTheme="majorHAnsi" w:hAnsiTheme="majorHAnsi"/>
          <w:sz w:val="22"/>
          <w:szCs w:val="22"/>
        </w:rPr>
        <w:t>ast</w:t>
      </w:r>
      <w:r>
        <w:rPr>
          <w:rFonts w:asciiTheme="majorHAnsi" w:hAnsiTheme="majorHAnsi"/>
          <w:sz w:val="22"/>
          <w:szCs w:val="22"/>
        </w:rPr>
        <w:t>oralist</w:t>
      </w:r>
      <w:r w:rsidR="001612CC" w:rsidRPr="00A24C44">
        <w:rPr>
          <w:rFonts w:asciiTheme="majorHAnsi" w:hAnsiTheme="majorHAnsi"/>
          <w:sz w:val="22"/>
          <w:szCs w:val="22"/>
        </w:rPr>
        <w:t xml:space="preserve"> group</w:t>
      </w:r>
      <w:r>
        <w:rPr>
          <w:rFonts w:asciiTheme="majorHAnsi" w:hAnsiTheme="majorHAnsi"/>
          <w:sz w:val="22"/>
          <w:szCs w:val="22"/>
        </w:rPr>
        <w:t>” is also defined broadly; it may be according to e</w:t>
      </w:r>
      <w:r w:rsidR="001612CC" w:rsidRPr="00A24C44">
        <w:rPr>
          <w:rFonts w:asciiTheme="majorHAnsi" w:hAnsiTheme="majorHAnsi"/>
          <w:sz w:val="22"/>
          <w:szCs w:val="22"/>
        </w:rPr>
        <w:t>thnicit</w:t>
      </w:r>
      <w:r>
        <w:rPr>
          <w:rFonts w:asciiTheme="majorHAnsi" w:hAnsiTheme="majorHAnsi"/>
          <w:sz w:val="22"/>
          <w:szCs w:val="22"/>
        </w:rPr>
        <w:t>y</w:t>
      </w:r>
      <w:r w:rsidR="001612CC" w:rsidRPr="00A24C44">
        <w:rPr>
          <w:rFonts w:asciiTheme="majorHAnsi" w:hAnsiTheme="majorHAnsi"/>
          <w:sz w:val="22"/>
          <w:szCs w:val="22"/>
        </w:rPr>
        <w:t>, caste, prod</w:t>
      </w:r>
      <w:r>
        <w:rPr>
          <w:rFonts w:asciiTheme="majorHAnsi" w:hAnsiTheme="majorHAnsi"/>
          <w:sz w:val="22"/>
          <w:szCs w:val="22"/>
        </w:rPr>
        <w:t>uction</w:t>
      </w:r>
      <w:r w:rsidR="001612CC" w:rsidRPr="00A24C44">
        <w:rPr>
          <w:rFonts w:asciiTheme="majorHAnsi" w:hAnsiTheme="majorHAnsi"/>
          <w:sz w:val="22"/>
          <w:szCs w:val="22"/>
        </w:rPr>
        <w:t xml:space="preserve"> system</w:t>
      </w:r>
      <w:r>
        <w:rPr>
          <w:rFonts w:asciiTheme="majorHAnsi" w:hAnsiTheme="majorHAnsi"/>
          <w:sz w:val="22"/>
          <w:szCs w:val="22"/>
        </w:rPr>
        <w:t xml:space="preserve"> or</w:t>
      </w:r>
      <w:r w:rsidR="001612CC" w:rsidRPr="00A24C44">
        <w:rPr>
          <w:rFonts w:asciiTheme="majorHAnsi" w:hAnsiTheme="majorHAnsi"/>
          <w:sz w:val="22"/>
          <w:szCs w:val="22"/>
        </w:rPr>
        <w:t xml:space="preserve"> </w:t>
      </w:r>
      <w:r>
        <w:rPr>
          <w:rFonts w:asciiTheme="majorHAnsi" w:hAnsiTheme="majorHAnsi"/>
          <w:sz w:val="22"/>
          <w:szCs w:val="22"/>
        </w:rPr>
        <w:t xml:space="preserve">a </w:t>
      </w:r>
      <w:r w:rsidR="001612CC" w:rsidRPr="00A24C44">
        <w:rPr>
          <w:rFonts w:asciiTheme="majorHAnsi" w:hAnsiTheme="majorHAnsi"/>
          <w:sz w:val="22"/>
          <w:szCs w:val="22"/>
        </w:rPr>
        <w:t xml:space="preserve">particular location. </w:t>
      </w:r>
      <w:r>
        <w:rPr>
          <w:rFonts w:asciiTheme="majorHAnsi" w:hAnsiTheme="majorHAnsi"/>
          <w:sz w:val="22"/>
          <w:szCs w:val="22"/>
        </w:rPr>
        <w:t xml:space="preserve">Some pastoralist groups, e.g. the Fulani in West Africa, </w:t>
      </w:r>
      <w:r w:rsidR="00BF3A69">
        <w:rPr>
          <w:rFonts w:asciiTheme="majorHAnsi" w:hAnsiTheme="majorHAnsi"/>
          <w:sz w:val="22"/>
          <w:szCs w:val="22"/>
        </w:rPr>
        <w:t xml:space="preserve">are also </w:t>
      </w:r>
      <w:r w:rsidR="00685EDE" w:rsidRPr="00A24C44">
        <w:rPr>
          <w:rFonts w:asciiTheme="majorHAnsi" w:hAnsiTheme="majorHAnsi"/>
          <w:sz w:val="22"/>
          <w:szCs w:val="22"/>
        </w:rPr>
        <w:t>divide</w:t>
      </w:r>
      <w:r>
        <w:rPr>
          <w:rFonts w:asciiTheme="majorHAnsi" w:hAnsiTheme="majorHAnsi"/>
          <w:sz w:val="22"/>
          <w:szCs w:val="22"/>
        </w:rPr>
        <w:t>d</w:t>
      </w:r>
      <w:r w:rsidR="00685EDE" w:rsidRPr="00A24C44">
        <w:rPr>
          <w:rFonts w:asciiTheme="majorHAnsi" w:hAnsiTheme="majorHAnsi"/>
          <w:sz w:val="22"/>
          <w:szCs w:val="22"/>
        </w:rPr>
        <w:t xml:space="preserve"> into subgroups. </w:t>
      </w:r>
    </w:p>
    <w:p w14:paraId="341ED6AD" w14:textId="3B0CE352" w:rsidR="003F41A6" w:rsidRPr="00A24C44" w:rsidRDefault="00D72632" w:rsidP="00F616BD">
      <w:pPr>
        <w:spacing w:before="80"/>
        <w:rPr>
          <w:rFonts w:asciiTheme="majorHAnsi" w:hAnsiTheme="majorHAnsi"/>
          <w:sz w:val="22"/>
          <w:szCs w:val="22"/>
        </w:rPr>
      </w:pPr>
      <w:r>
        <w:rPr>
          <w:rFonts w:asciiTheme="majorHAnsi" w:hAnsiTheme="majorHAnsi"/>
          <w:sz w:val="22"/>
          <w:szCs w:val="22"/>
        </w:rPr>
        <w:t xml:space="preserve">LPP </w:t>
      </w:r>
      <w:r w:rsidR="0091398D">
        <w:rPr>
          <w:rFonts w:asciiTheme="majorHAnsi" w:hAnsiTheme="majorHAnsi"/>
          <w:sz w:val="22"/>
          <w:szCs w:val="22"/>
        </w:rPr>
        <w:t>n</w:t>
      </w:r>
      <w:r w:rsidR="0091398D" w:rsidRPr="00A24C44">
        <w:rPr>
          <w:rFonts w:asciiTheme="majorHAnsi" w:hAnsiTheme="majorHAnsi"/>
          <w:sz w:val="22"/>
          <w:szCs w:val="22"/>
        </w:rPr>
        <w:t>eed</w:t>
      </w:r>
      <w:r>
        <w:rPr>
          <w:rFonts w:asciiTheme="majorHAnsi" w:hAnsiTheme="majorHAnsi"/>
          <w:sz w:val="22"/>
          <w:szCs w:val="22"/>
        </w:rPr>
        <w:t>s</w:t>
      </w:r>
      <w:r w:rsidR="0091398D" w:rsidRPr="00A24C44">
        <w:rPr>
          <w:rFonts w:asciiTheme="majorHAnsi" w:hAnsiTheme="majorHAnsi"/>
          <w:sz w:val="22"/>
          <w:szCs w:val="22"/>
        </w:rPr>
        <w:t xml:space="preserve"> he</w:t>
      </w:r>
      <w:r w:rsidR="0091398D">
        <w:rPr>
          <w:rFonts w:asciiTheme="majorHAnsi" w:hAnsiTheme="majorHAnsi"/>
          <w:sz w:val="22"/>
          <w:szCs w:val="22"/>
        </w:rPr>
        <w:t>l</w:t>
      </w:r>
      <w:r w:rsidR="0091398D" w:rsidRPr="00A24C44">
        <w:rPr>
          <w:rFonts w:asciiTheme="majorHAnsi" w:hAnsiTheme="majorHAnsi"/>
          <w:sz w:val="22"/>
          <w:szCs w:val="22"/>
        </w:rPr>
        <w:t xml:space="preserve">p to fill in </w:t>
      </w:r>
      <w:r w:rsidR="0091398D">
        <w:rPr>
          <w:rFonts w:asciiTheme="majorHAnsi" w:hAnsiTheme="majorHAnsi"/>
          <w:sz w:val="22"/>
          <w:szCs w:val="22"/>
        </w:rPr>
        <w:t xml:space="preserve">the </w:t>
      </w:r>
      <w:r w:rsidR="0091398D" w:rsidRPr="00A24C44">
        <w:rPr>
          <w:rFonts w:asciiTheme="majorHAnsi" w:hAnsiTheme="majorHAnsi"/>
          <w:sz w:val="22"/>
          <w:szCs w:val="22"/>
        </w:rPr>
        <w:t>gaps</w:t>
      </w:r>
      <w:r w:rsidR="0091398D">
        <w:rPr>
          <w:rFonts w:asciiTheme="majorHAnsi" w:hAnsiTheme="majorHAnsi"/>
          <w:sz w:val="22"/>
          <w:szCs w:val="22"/>
        </w:rPr>
        <w:t xml:space="preserve">; the </w:t>
      </w:r>
      <w:r w:rsidR="0091398D" w:rsidRPr="00A24C44">
        <w:rPr>
          <w:rFonts w:asciiTheme="majorHAnsi" w:hAnsiTheme="majorHAnsi"/>
          <w:sz w:val="22"/>
          <w:szCs w:val="22"/>
        </w:rPr>
        <w:t>online form</w:t>
      </w:r>
      <w:r w:rsidR="0091398D">
        <w:rPr>
          <w:rFonts w:asciiTheme="majorHAnsi" w:hAnsiTheme="majorHAnsi"/>
          <w:sz w:val="22"/>
          <w:szCs w:val="22"/>
        </w:rPr>
        <w:t xml:space="preserve"> can be used to contribute information (pastoralist groups, information </w:t>
      </w:r>
      <w:r>
        <w:rPr>
          <w:rFonts w:asciiTheme="majorHAnsi" w:hAnsiTheme="majorHAnsi"/>
          <w:sz w:val="22"/>
          <w:szCs w:val="22"/>
        </w:rPr>
        <w:t xml:space="preserve">or funding </w:t>
      </w:r>
      <w:r w:rsidR="0091398D">
        <w:rPr>
          <w:rFonts w:asciiTheme="majorHAnsi" w:hAnsiTheme="majorHAnsi"/>
          <w:sz w:val="22"/>
          <w:szCs w:val="22"/>
        </w:rPr>
        <w:t>sources,</w:t>
      </w:r>
      <w:r>
        <w:rPr>
          <w:rFonts w:asciiTheme="majorHAnsi" w:hAnsiTheme="majorHAnsi"/>
          <w:sz w:val="22"/>
          <w:szCs w:val="22"/>
        </w:rPr>
        <w:t xml:space="preserve"> potential collaborators,</w:t>
      </w:r>
      <w:r w:rsidR="0091398D">
        <w:rPr>
          <w:rFonts w:asciiTheme="majorHAnsi" w:hAnsiTheme="majorHAnsi"/>
          <w:sz w:val="22"/>
          <w:szCs w:val="22"/>
        </w:rPr>
        <w:t xml:space="preserve"> organisation</w:t>
      </w:r>
      <w:r>
        <w:rPr>
          <w:rFonts w:asciiTheme="majorHAnsi" w:hAnsiTheme="majorHAnsi"/>
          <w:sz w:val="22"/>
          <w:szCs w:val="22"/>
        </w:rPr>
        <w:t>s</w:t>
      </w:r>
      <w:r w:rsidR="0091398D">
        <w:rPr>
          <w:rFonts w:asciiTheme="majorHAnsi" w:hAnsiTheme="majorHAnsi"/>
          <w:sz w:val="22"/>
          <w:szCs w:val="22"/>
        </w:rPr>
        <w:t xml:space="preserve"> support</w:t>
      </w:r>
      <w:r w:rsidR="00F616BD">
        <w:rPr>
          <w:rFonts w:asciiTheme="majorHAnsi" w:hAnsiTheme="majorHAnsi"/>
          <w:sz w:val="22"/>
          <w:szCs w:val="22"/>
        </w:rPr>
        <w:t>ing</w:t>
      </w:r>
      <w:r w:rsidR="0091398D">
        <w:rPr>
          <w:rFonts w:asciiTheme="majorHAnsi" w:hAnsiTheme="majorHAnsi"/>
          <w:sz w:val="22"/>
          <w:szCs w:val="22"/>
        </w:rPr>
        <w:t xml:space="preserve"> or research</w:t>
      </w:r>
      <w:r w:rsidR="00F616BD">
        <w:rPr>
          <w:rFonts w:asciiTheme="majorHAnsi" w:hAnsiTheme="majorHAnsi"/>
          <w:sz w:val="22"/>
          <w:szCs w:val="22"/>
        </w:rPr>
        <w:t>ing</w:t>
      </w:r>
      <w:r w:rsidR="0091398D">
        <w:rPr>
          <w:rFonts w:asciiTheme="majorHAnsi" w:hAnsiTheme="majorHAnsi"/>
          <w:sz w:val="22"/>
          <w:szCs w:val="22"/>
        </w:rPr>
        <w:t xml:space="preserve"> on pastoralism) or to </w:t>
      </w:r>
      <w:r w:rsidR="00DD290D" w:rsidRPr="00A24C44">
        <w:rPr>
          <w:rFonts w:asciiTheme="majorHAnsi" w:hAnsiTheme="majorHAnsi"/>
          <w:sz w:val="22"/>
          <w:szCs w:val="22"/>
        </w:rPr>
        <w:t>point out mistakes</w:t>
      </w:r>
      <w:r>
        <w:rPr>
          <w:rFonts w:asciiTheme="majorHAnsi" w:hAnsiTheme="majorHAnsi"/>
          <w:sz w:val="22"/>
          <w:szCs w:val="22"/>
        </w:rPr>
        <w:t>. It would be good to have information on the many</w:t>
      </w:r>
      <w:r w:rsidR="00DD290D" w:rsidRPr="00A24C44">
        <w:rPr>
          <w:rFonts w:asciiTheme="majorHAnsi" w:hAnsiTheme="majorHAnsi"/>
          <w:sz w:val="22"/>
          <w:szCs w:val="22"/>
        </w:rPr>
        <w:t xml:space="preserve"> org</w:t>
      </w:r>
      <w:r>
        <w:rPr>
          <w:rFonts w:asciiTheme="majorHAnsi" w:hAnsiTheme="majorHAnsi"/>
          <w:sz w:val="22"/>
          <w:szCs w:val="22"/>
        </w:rPr>
        <w:t>anisation</w:t>
      </w:r>
      <w:r w:rsidR="00DD290D" w:rsidRPr="00A24C44">
        <w:rPr>
          <w:rFonts w:asciiTheme="majorHAnsi" w:hAnsiTheme="majorHAnsi"/>
          <w:sz w:val="22"/>
          <w:szCs w:val="22"/>
        </w:rPr>
        <w:t xml:space="preserve">s supporting </w:t>
      </w:r>
      <w:r>
        <w:rPr>
          <w:rFonts w:asciiTheme="majorHAnsi" w:hAnsiTheme="majorHAnsi"/>
          <w:sz w:val="22"/>
          <w:szCs w:val="22"/>
        </w:rPr>
        <w:t xml:space="preserve">the </w:t>
      </w:r>
      <w:r w:rsidR="00DD290D" w:rsidRPr="00A24C44">
        <w:rPr>
          <w:rFonts w:asciiTheme="majorHAnsi" w:hAnsiTheme="majorHAnsi"/>
          <w:sz w:val="22"/>
          <w:szCs w:val="22"/>
        </w:rPr>
        <w:t>IY</w:t>
      </w:r>
      <w:r>
        <w:rPr>
          <w:rFonts w:asciiTheme="majorHAnsi" w:hAnsiTheme="majorHAnsi"/>
          <w:sz w:val="22"/>
          <w:szCs w:val="22"/>
        </w:rPr>
        <w:t>RP</w:t>
      </w:r>
      <w:r w:rsidR="00DD290D" w:rsidRPr="00A24C44">
        <w:rPr>
          <w:rFonts w:asciiTheme="majorHAnsi" w:hAnsiTheme="majorHAnsi"/>
          <w:sz w:val="22"/>
          <w:szCs w:val="22"/>
        </w:rPr>
        <w:t xml:space="preserve">. </w:t>
      </w:r>
    </w:p>
    <w:p w14:paraId="613931CE" w14:textId="2C462531" w:rsidR="00572B38" w:rsidRPr="00A24C44" w:rsidRDefault="003F41A6" w:rsidP="001E3B2A">
      <w:pPr>
        <w:spacing w:before="120"/>
        <w:rPr>
          <w:rFonts w:asciiTheme="majorHAnsi" w:hAnsiTheme="majorHAnsi"/>
          <w:sz w:val="22"/>
          <w:szCs w:val="22"/>
        </w:rPr>
      </w:pPr>
      <w:r w:rsidRPr="00033251">
        <w:rPr>
          <w:rFonts w:asciiTheme="majorHAnsi" w:hAnsiTheme="majorHAnsi"/>
          <w:i/>
          <w:sz w:val="22"/>
          <w:szCs w:val="22"/>
        </w:rPr>
        <w:t>M</w:t>
      </w:r>
      <w:r w:rsidR="00033251" w:rsidRPr="00033251">
        <w:rPr>
          <w:rFonts w:asciiTheme="majorHAnsi" w:hAnsiTheme="majorHAnsi"/>
          <w:i/>
          <w:sz w:val="22"/>
          <w:szCs w:val="22"/>
        </w:rPr>
        <w:t>aryam</w:t>
      </w:r>
      <w:r w:rsidRPr="00033251">
        <w:rPr>
          <w:rFonts w:asciiTheme="majorHAnsi" w:hAnsiTheme="majorHAnsi"/>
          <w:i/>
          <w:sz w:val="22"/>
          <w:szCs w:val="22"/>
        </w:rPr>
        <w:t xml:space="preserve">: </w:t>
      </w:r>
      <w:r w:rsidRPr="00A24C44">
        <w:rPr>
          <w:rFonts w:asciiTheme="majorHAnsi" w:hAnsiTheme="majorHAnsi"/>
          <w:sz w:val="22"/>
          <w:szCs w:val="22"/>
        </w:rPr>
        <w:t xml:space="preserve">Putting </w:t>
      </w:r>
      <w:r w:rsidR="00CD3CF1">
        <w:rPr>
          <w:rFonts w:asciiTheme="majorHAnsi" w:hAnsiTheme="majorHAnsi"/>
          <w:sz w:val="22"/>
          <w:szCs w:val="22"/>
        </w:rPr>
        <w:t>this pastoralist atlas together is an</w:t>
      </w:r>
      <w:r w:rsidRPr="00A24C44">
        <w:rPr>
          <w:rFonts w:asciiTheme="majorHAnsi" w:hAnsiTheme="majorHAnsi"/>
          <w:sz w:val="22"/>
          <w:szCs w:val="22"/>
        </w:rPr>
        <w:t xml:space="preserve"> impressive</w:t>
      </w:r>
      <w:r w:rsidR="00CD3CF1">
        <w:rPr>
          <w:rFonts w:asciiTheme="majorHAnsi" w:hAnsiTheme="majorHAnsi"/>
          <w:sz w:val="22"/>
          <w:szCs w:val="22"/>
        </w:rPr>
        <w:t xml:space="preserve"> initiative, much like the r</w:t>
      </w:r>
      <w:r w:rsidRPr="00A24C44">
        <w:rPr>
          <w:rFonts w:asciiTheme="majorHAnsi" w:hAnsiTheme="majorHAnsi"/>
          <w:sz w:val="22"/>
          <w:szCs w:val="22"/>
        </w:rPr>
        <w:t>angeland atlas</w:t>
      </w:r>
      <w:r w:rsidR="00CD3CF1">
        <w:rPr>
          <w:rFonts w:asciiTheme="majorHAnsi" w:hAnsiTheme="majorHAnsi"/>
          <w:sz w:val="22"/>
          <w:szCs w:val="22"/>
        </w:rPr>
        <w:t xml:space="preserve"> that </w:t>
      </w:r>
      <w:r w:rsidRPr="00A24C44">
        <w:rPr>
          <w:rFonts w:asciiTheme="majorHAnsi" w:hAnsiTheme="majorHAnsi"/>
          <w:sz w:val="22"/>
          <w:szCs w:val="22"/>
        </w:rPr>
        <w:t xml:space="preserve">Fiona </w:t>
      </w:r>
      <w:proofErr w:type="spellStart"/>
      <w:r w:rsidR="009C4A6E">
        <w:rPr>
          <w:rFonts w:asciiTheme="majorHAnsi" w:hAnsiTheme="majorHAnsi"/>
          <w:sz w:val="22"/>
          <w:szCs w:val="22"/>
        </w:rPr>
        <w:t>Flintan</w:t>
      </w:r>
      <w:proofErr w:type="spellEnd"/>
      <w:r w:rsidR="009C4A6E">
        <w:rPr>
          <w:rFonts w:asciiTheme="majorHAnsi" w:hAnsiTheme="majorHAnsi"/>
          <w:sz w:val="22"/>
          <w:szCs w:val="22"/>
        </w:rPr>
        <w:t xml:space="preserve"> </w:t>
      </w:r>
      <w:r w:rsidR="00CD3CF1">
        <w:rPr>
          <w:rFonts w:asciiTheme="majorHAnsi" w:hAnsiTheme="majorHAnsi"/>
          <w:sz w:val="22"/>
          <w:szCs w:val="22"/>
        </w:rPr>
        <w:t>and her colleagues are compiling</w:t>
      </w:r>
      <w:r w:rsidRPr="00A24C44">
        <w:rPr>
          <w:rFonts w:asciiTheme="majorHAnsi" w:hAnsiTheme="majorHAnsi"/>
          <w:sz w:val="22"/>
          <w:szCs w:val="22"/>
        </w:rPr>
        <w:t xml:space="preserve">. </w:t>
      </w:r>
      <w:r w:rsidR="00CD3CF1">
        <w:rPr>
          <w:rFonts w:asciiTheme="majorHAnsi" w:hAnsiTheme="majorHAnsi"/>
          <w:sz w:val="22"/>
          <w:szCs w:val="22"/>
        </w:rPr>
        <w:t>It would be excellent to h</w:t>
      </w:r>
      <w:r w:rsidRPr="00A24C44">
        <w:rPr>
          <w:rFonts w:asciiTheme="majorHAnsi" w:hAnsiTheme="majorHAnsi"/>
          <w:sz w:val="22"/>
          <w:szCs w:val="22"/>
        </w:rPr>
        <w:t>av</w:t>
      </w:r>
      <w:r w:rsidR="00CD3CF1">
        <w:rPr>
          <w:rFonts w:asciiTheme="majorHAnsi" w:hAnsiTheme="majorHAnsi"/>
          <w:sz w:val="22"/>
          <w:szCs w:val="22"/>
        </w:rPr>
        <w:t>e</w:t>
      </w:r>
      <w:r w:rsidRPr="00A24C44">
        <w:rPr>
          <w:rFonts w:asciiTheme="majorHAnsi" w:hAnsiTheme="majorHAnsi"/>
          <w:sz w:val="22"/>
          <w:szCs w:val="22"/>
        </w:rPr>
        <w:t xml:space="preserve"> both </w:t>
      </w:r>
      <w:r w:rsidR="00CD3CF1">
        <w:rPr>
          <w:rFonts w:asciiTheme="majorHAnsi" w:hAnsiTheme="majorHAnsi"/>
          <w:sz w:val="22"/>
          <w:szCs w:val="22"/>
        </w:rPr>
        <w:t>maps completed</w:t>
      </w:r>
      <w:r w:rsidRPr="00A24C44">
        <w:rPr>
          <w:rFonts w:asciiTheme="majorHAnsi" w:hAnsiTheme="majorHAnsi"/>
          <w:sz w:val="22"/>
          <w:szCs w:val="22"/>
        </w:rPr>
        <w:t xml:space="preserve"> in time for </w:t>
      </w:r>
      <w:r w:rsidR="00CD3CF1">
        <w:rPr>
          <w:rFonts w:asciiTheme="majorHAnsi" w:hAnsiTheme="majorHAnsi"/>
          <w:sz w:val="22"/>
          <w:szCs w:val="22"/>
        </w:rPr>
        <w:t>the IYRP2</w:t>
      </w:r>
      <w:r w:rsidRPr="00A24C44">
        <w:rPr>
          <w:rFonts w:asciiTheme="majorHAnsi" w:hAnsiTheme="majorHAnsi"/>
          <w:sz w:val="22"/>
          <w:szCs w:val="22"/>
        </w:rPr>
        <w:t>026.</w:t>
      </w:r>
      <w:r w:rsidR="00DD290D" w:rsidRPr="00A24C44">
        <w:rPr>
          <w:rFonts w:asciiTheme="majorHAnsi" w:hAnsiTheme="majorHAnsi"/>
          <w:sz w:val="22"/>
          <w:szCs w:val="22"/>
        </w:rPr>
        <w:t xml:space="preserve"> </w:t>
      </w:r>
      <w:r w:rsidRPr="00A24C44">
        <w:rPr>
          <w:rFonts w:asciiTheme="majorHAnsi" w:hAnsiTheme="majorHAnsi"/>
          <w:sz w:val="22"/>
          <w:szCs w:val="22"/>
        </w:rPr>
        <w:t xml:space="preserve">Do we agree that </w:t>
      </w:r>
      <w:r w:rsidR="00CD3CF1">
        <w:rPr>
          <w:rFonts w:asciiTheme="majorHAnsi" w:hAnsiTheme="majorHAnsi"/>
          <w:sz w:val="22"/>
          <w:szCs w:val="22"/>
        </w:rPr>
        <w:t xml:space="preserve">the </w:t>
      </w:r>
      <w:r w:rsidRPr="00A24C44">
        <w:rPr>
          <w:rFonts w:asciiTheme="majorHAnsi" w:hAnsiTheme="majorHAnsi"/>
          <w:sz w:val="22"/>
          <w:szCs w:val="22"/>
        </w:rPr>
        <w:t>IY</w:t>
      </w:r>
      <w:r w:rsidR="00CD3CF1">
        <w:rPr>
          <w:rFonts w:asciiTheme="majorHAnsi" w:hAnsiTheme="majorHAnsi"/>
          <w:sz w:val="22"/>
          <w:szCs w:val="22"/>
        </w:rPr>
        <w:t>RP</w:t>
      </w:r>
      <w:r w:rsidRPr="00A24C44">
        <w:rPr>
          <w:rFonts w:asciiTheme="majorHAnsi" w:hAnsiTheme="majorHAnsi"/>
          <w:sz w:val="22"/>
          <w:szCs w:val="22"/>
        </w:rPr>
        <w:t xml:space="preserve"> can be </w:t>
      </w:r>
      <w:r w:rsidR="00CD3CF1">
        <w:rPr>
          <w:rFonts w:asciiTheme="majorHAnsi" w:hAnsiTheme="majorHAnsi"/>
          <w:sz w:val="22"/>
          <w:szCs w:val="22"/>
        </w:rPr>
        <w:t xml:space="preserve">a </w:t>
      </w:r>
      <w:r w:rsidRPr="00A24C44">
        <w:rPr>
          <w:rFonts w:asciiTheme="majorHAnsi" w:hAnsiTheme="majorHAnsi"/>
          <w:sz w:val="22"/>
          <w:szCs w:val="22"/>
        </w:rPr>
        <w:t>partner in this process</w:t>
      </w:r>
      <w:r w:rsidR="00CD3CF1">
        <w:rPr>
          <w:rFonts w:asciiTheme="majorHAnsi" w:hAnsiTheme="majorHAnsi"/>
          <w:sz w:val="22"/>
          <w:szCs w:val="22"/>
        </w:rPr>
        <w:t>?</w:t>
      </w:r>
    </w:p>
    <w:p w14:paraId="657E22ED" w14:textId="5AB4200C" w:rsidR="002F50B5" w:rsidRPr="00A24C44" w:rsidRDefault="002F50B5" w:rsidP="001E3B2A">
      <w:pPr>
        <w:spacing w:before="120"/>
        <w:rPr>
          <w:rFonts w:asciiTheme="majorHAnsi" w:hAnsiTheme="majorHAnsi"/>
          <w:sz w:val="22"/>
          <w:szCs w:val="22"/>
        </w:rPr>
      </w:pPr>
      <w:r w:rsidRPr="00CD3CF1">
        <w:rPr>
          <w:rFonts w:asciiTheme="majorHAnsi" w:hAnsiTheme="majorHAnsi"/>
          <w:i/>
          <w:sz w:val="22"/>
          <w:szCs w:val="22"/>
        </w:rPr>
        <w:t>Gregorio:</w:t>
      </w:r>
      <w:r w:rsidRPr="00A24C44">
        <w:rPr>
          <w:rFonts w:asciiTheme="majorHAnsi" w:hAnsiTheme="majorHAnsi"/>
          <w:sz w:val="22"/>
          <w:szCs w:val="22"/>
        </w:rPr>
        <w:t xml:space="preserve"> </w:t>
      </w:r>
      <w:r w:rsidR="00CD3CF1">
        <w:rPr>
          <w:rFonts w:asciiTheme="majorHAnsi" w:hAnsiTheme="majorHAnsi"/>
          <w:sz w:val="22"/>
          <w:szCs w:val="22"/>
        </w:rPr>
        <w:t>There is g</w:t>
      </w:r>
      <w:r w:rsidRPr="00A24C44">
        <w:rPr>
          <w:rFonts w:asciiTheme="majorHAnsi" w:hAnsiTheme="majorHAnsi"/>
          <w:sz w:val="22"/>
          <w:szCs w:val="22"/>
        </w:rPr>
        <w:t>reat improvement from last May</w:t>
      </w:r>
      <w:r w:rsidR="00CD3CF1">
        <w:rPr>
          <w:rFonts w:asciiTheme="majorHAnsi" w:hAnsiTheme="majorHAnsi"/>
          <w:sz w:val="22"/>
          <w:szCs w:val="22"/>
        </w:rPr>
        <w:t xml:space="preserve"> when the map was launched. There are</w:t>
      </w:r>
      <w:r w:rsidRPr="00A24C44">
        <w:rPr>
          <w:rFonts w:asciiTheme="majorHAnsi" w:hAnsiTheme="majorHAnsi"/>
          <w:sz w:val="22"/>
          <w:szCs w:val="22"/>
        </w:rPr>
        <w:t xml:space="preserve"> difficulties to give na</w:t>
      </w:r>
      <w:r w:rsidR="00CD3CF1">
        <w:rPr>
          <w:rFonts w:asciiTheme="majorHAnsi" w:hAnsiTheme="majorHAnsi"/>
          <w:sz w:val="22"/>
          <w:szCs w:val="22"/>
        </w:rPr>
        <w:t>m</w:t>
      </w:r>
      <w:r w:rsidRPr="00A24C44">
        <w:rPr>
          <w:rFonts w:asciiTheme="majorHAnsi" w:hAnsiTheme="majorHAnsi"/>
          <w:sz w:val="22"/>
          <w:szCs w:val="22"/>
        </w:rPr>
        <w:t>e</w:t>
      </w:r>
      <w:r w:rsidR="00CD3CF1">
        <w:rPr>
          <w:rFonts w:asciiTheme="majorHAnsi" w:hAnsiTheme="majorHAnsi"/>
          <w:sz w:val="22"/>
          <w:szCs w:val="22"/>
        </w:rPr>
        <w:t>s</w:t>
      </w:r>
      <w:r w:rsidRPr="00A24C44">
        <w:rPr>
          <w:rFonts w:asciiTheme="majorHAnsi" w:hAnsiTheme="majorHAnsi"/>
          <w:sz w:val="22"/>
          <w:szCs w:val="22"/>
        </w:rPr>
        <w:t xml:space="preserve"> </w:t>
      </w:r>
      <w:r w:rsidR="00CD3CF1">
        <w:rPr>
          <w:rFonts w:asciiTheme="majorHAnsi" w:hAnsiTheme="majorHAnsi"/>
          <w:sz w:val="22"/>
          <w:szCs w:val="22"/>
        </w:rPr>
        <w:t>to all pastor</w:t>
      </w:r>
      <w:r w:rsidRPr="00A24C44">
        <w:rPr>
          <w:rFonts w:asciiTheme="majorHAnsi" w:hAnsiTheme="majorHAnsi"/>
          <w:sz w:val="22"/>
          <w:szCs w:val="22"/>
        </w:rPr>
        <w:t xml:space="preserve">alists around </w:t>
      </w:r>
      <w:r w:rsidR="00CD3CF1">
        <w:rPr>
          <w:rFonts w:asciiTheme="majorHAnsi" w:hAnsiTheme="majorHAnsi"/>
          <w:sz w:val="22"/>
          <w:szCs w:val="22"/>
        </w:rPr>
        <w:t xml:space="preserve">the world; </w:t>
      </w:r>
      <w:r w:rsidRPr="00A24C44">
        <w:rPr>
          <w:rFonts w:asciiTheme="majorHAnsi" w:hAnsiTheme="majorHAnsi"/>
          <w:sz w:val="22"/>
          <w:szCs w:val="22"/>
        </w:rPr>
        <w:t xml:space="preserve">not all </w:t>
      </w:r>
      <w:r w:rsidR="00CD3CF1">
        <w:rPr>
          <w:rFonts w:asciiTheme="majorHAnsi" w:hAnsiTheme="majorHAnsi"/>
          <w:sz w:val="22"/>
          <w:szCs w:val="22"/>
        </w:rPr>
        <w:t xml:space="preserve">of them </w:t>
      </w:r>
      <w:r w:rsidRPr="00A24C44">
        <w:rPr>
          <w:rFonts w:asciiTheme="majorHAnsi" w:hAnsiTheme="majorHAnsi"/>
          <w:sz w:val="22"/>
          <w:szCs w:val="22"/>
        </w:rPr>
        <w:t xml:space="preserve">belong to one community or group. </w:t>
      </w:r>
      <w:r w:rsidR="00CD3CF1">
        <w:rPr>
          <w:rFonts w:asciiTheme="majorHAnsi" w:hAnsiTheme="majorHAnsi"/>
          <w:sz w:val="22"/>
          <w:szCs w:val="22"/>
        </w:rPr>
        <w:t>There were some problems that the c</w:t>
      </w:r>
      <w:r w:rsidRPr="00A24C44">
        <w:rPr>
          <w:rFonts w:asciiTheme="majorHAnsi" w:hAnsiTheme="majorHAnsi"/>
          <w:sz w:val="22"/>
          <w:szCs w:val="22"/>
        </w:rPr>
        <w:t>omputer block</w:t>
      </w:r>
      <w:r w:rsidR="00CD3CF1">
        <w:rPr>
          <w:rFonts w:asciiTheme="majorHAnsi" w:hAnsiTheme="majorHAnsi"/>
          <w:sz w:val="22"/>
          <w:szCs w:val="22"/>
        </w:rPr>
        <w:t>ed when scroll</w:t>
      </w:r>
      <w:r w:rsidR="00F616BD">
        <w:rPr>
          <w:rFonts w:asciiTheme="majorHAnsi" w:hAnsiTheme="majorHAnsi"/>
          <w:sz w:val="22"/>
          <w:szCs w:val="22"/>
        </w:rPr>
        <w:t>ing</w:t>
      </w:r>
      <w:r w:rsidR="00CD3CF1">
        <w:rPr>
          <w:rFonts w:asciiTheme="majorHAnsi" w:hAnsiTheme="majorHAnsi"/>
          <w:sz w:val="22"/>
          <w:szCs w:val="22"/>
        </w:rPr>
        <w:t xml:space="preserve"> through the map</w:t>
      </w:r>
      <w:r w:rsidRPr="00A24C44">
        <w:rPr>
          <w:rFonts w:asciiTheme="majorHAnsi" w:hAnsiTheme="majorHAnsi"/>
          <w:sz w:val="22"/>
          <w:szCs w:val="22"/>
        </w:rPr>
        <w:t xml:space="preserve">. </w:t>
      </w:r>
    </w:p>
    <w:p w14:paraId="281BDCF6" w14:textId="7A2335E3" w:rsidR="006C5009" w:rsidRPr="00A24C44" w:rsidRDefault="00B62F87" w:rsidP="001E3B2A">
      <w:pPr>
        <w:spacing w:before="120"/>
        <w:rPr>
          <w:rFonts w:asciiTheme="majorHAnsi" w:hAnsiTheme="majorHAnsi"/>
          <w:sz w:val="22"/>
          <w:szCs w:val="22"/>
        </w:rPr>
      </w:pPr>
      <w:r w:rsidRPr="00B62F87">
        <w:rPr>
          <w:rFonts w:asciiTheme="majorHAnsi" w:hAnsiTheme="majorHAnsi"/>
          <w:i/>
          <w:sz w:val="22"/>
          <w:szCs w:val="22"/>
        </w:rPr>
        <w:t xml:space="preserve">Maryam: </w:t>
      </w:r>
      <w:r w:rsidR="003C38A1">
        <w:rPr>
          <w:rFonts w:asciiTheme="majorHAnsi" w:hAnsiTheme="majorHAnsi"/>
          <w:sz w:val="22"/>
          <w:szCs w:val="22"/>
        </w:rPr>
        <w:t xml:space="preserve">The map provides an </w:t>
      </w:r>
      <w:r w:rsidR="006C5009" w:rsidRPr="00A24C44">
        <w:rPr>
          <w:rFonts w:asciiTheme="majorHAnsi" w:hAnsiTheme="majorHAnsi"/>
          <w:sz w:val="22"/>
          <w:szCs w:val="22"/>
        </w:rPr>
        <w:t xml:space="preserve">excellent communication tool to </w:t>
      </w:r>
      <w:r w:rsidR="003C38A1">
        <w:rPr>
          <w:rFonts w:asciiTheme="majorHAnsi" w:hAnsiTheme="majorHAnsi"/>
          <w:sz w:val="22"/>
          <w:szCs w:val="22"/>
        </w:rPr>
        <w:t xml:space="preserve">show </w:t>
      </w:r>
      <w:r w:rsidR="006C5009" w:rsidRPr="00A24C44">
        <w:rPr>
          <w:rFonts w:asciiTheme="majorHAnsi" w:hAnsiTheme="majorHAnsi"/>
          <w:sz w:val="22"/>
          <w:szCs w:val="22"/>
        </w:rPr>
        <w:t>what we mean with pastoralists</w:t>
      </w:r>
      <w:r w:rsidR="003C38A1">
        <w:rPr>
          <w:rFonts w:asciiTheme="majorHAnsi" w:hAnsiTheme="majorHAnsi"/>
          <w:sz w:val="22"/>
          <w:szCs w:val="22"/>
        </w:rPr>
        <w:t>, as a complement to the word cloud on pastoralists</w:t>
      </w:r>
      <w:r w:rsidR="006C5009" w:rsidRPr="00A24C44">
        <w:rPr>
          <w:rFonts w:asciiTheme="majorHAnsi" w:hAnsiTheme="majorHAnsi"/>
          <w:sz w:val="22"/>
          <w:szCs w:val="22"/>
        </w:rPr>
        <w:t xml:space="preserve">. </w:t>
      </w:r>
      <w:r w:rsidR="003C38A1">
        <w:rPr>
          <w:rFonts w:asciiTheme="majorHAnsi" w:hAnsiTheme="majorHAnsi"/>
          <w:sz w:val="22"/>
          <w:szCs w:val="22"/>
        </w:rPr>
        <w:t>The b</w:t>
      </w:r>
      <w:r w:rsidR="006C5009" w:rsidRPr="00A24C44">
        <w:rPr>
          <w:rFonts w:asciiTheme="majorHAnsi" w:hAnsiTheme="majorHAnsi"/>
          <w:sz w:val="22"/>
          <w:szCs w:val="22"/>
        </w:rPr>
        <w:t>road definition</w:t>
      </w:r>
      <w:r w:rsidR="003C38A1">
        <w:rPr>
          <w:rFonts w:asciiTheme="majorHAnsi" w:hAnsiTheme="majorHAnsi"/>
          <w:sz w:val="22"/>
          <w:szCs w:val="22"/>
        </w:rPr>
        <w:t xml:space="preserve"> of pastoralism allows us to build links between different </w:t>
      </w:r>
      <w:r w:rsidR="006C5009" w:rsidRPr="00A24C44">
        <w:rPr>
          <w:rFonts w:asciiTheme="majorHAnsi" w:hAnsiTheme="majorHAnsi"/>
          <w:sz w:val="22"/>
          <w:szCs w:val="22"/>
        </w:rPr>
        <w:t xml:space="preserve">extensive </w:t>
      </w:r>
      <w:r w:rsidR="003C38A1">
        <w:rPr>
          <w:rFonts w:asciiTheme="majorHAnsi" w:hAnsiTheme="majorHAnsi"/>
          <w:sz w:val="22"/>
          <w:szCs w:val="22"/>
        </w:rPr>
        <w:t xml:space="preserve">systems of </w:t>
      </w:r>
      <w:r w:rsidR="006C5009" w:rsidRPr="00A24C44">
        <w:rPr>
          <w:rFonts w:asciiTheme="majorHAnsi" w:hAnsiTheme="majorHAnsi"/>
          <w:sz w:val="22"/>
          <w:szCs w:val="22"/>
        </w:rPr>
        <w:t xml:space="preserve">livestock raising. </w:t>
      </w:r>
    </w:p>
    <w:p w14:paraId="2CA41AD8" w14:textId="6B386D0C" w:rsidR="006C5009" w:rsidRPr="0059529D" w:rsidRDefault="006C5009" w:rsidP="001E3B2A">
      <w:pPr>
        <w:spacing w:before="120"/>
        <w:rPr>
          <w:rFonts w:asciiTheme="majorHAnsi" w:hAnsiTheme="majorHAnsi"/>
          <w:sz w:val="22"/>
          <w:szCs w:val="22"/>
        </w:rPr>
      </w:pPr>
      <w:r w:rsidRPr="0059529D">
        <w:rPr>
          <w:rFonts w:asciiTheme="majorHAnsi" w:hAnsiTheme="majorHAnsi"/>
          <w:i/>
          <w:sz w:val="22"/>
          <w:szCs w:val="22"/>
        </w:rPr>
        <w:t>G</w:t>
      </w:r>
      <w:r w:rsidR="003379D5" w:rsidRPr="0059529D">
        <w:rPr>
          <w:rFonts w:asciiTheme="majorHAnsi" w:hAnsiTheme="majorHAnsi"/>
          <w:i/>
          <w:sz w:val="22"/>
          <w:szCs w:val="22"/>
        </w:rPr>
        <w:t>regorio</w:t>
      </w:r>
      <w:r w:rsidRPr="0059529D">
        <w:rPr>
          <w:rFonts w:asciiTheme="majorHAnsi" w:hAnsiTheme="majorHAnsi"/>
          <w:sz w:val="22"/>
          <w:szCs w:val="22"/>
        </w:rPr>
        <w:t xml:space="preserve"> </w:t>
      </w:r>
      <w:r w:rsidR="0059529D" w:rsidRPr="0059529D">
        <w:rPr>
          <w:rFonts w:asciiTheme="majorHAnsi" w:hAnsiTheme="majorHAnsi"/>
          <w:sz w:val="22"/>
          <w:szCs w:val="22"/>
        </w:rPr>
        <w:t xml:space="preserve">A </w:t>
      </w:r>
      <w:r w:rsidR="0059529D">
        <w:rPr>
          <w:rFonts w:asciiTheme="majorHAnsi" w:hAnsiTheme="majorHAnsi"/>
          <w:sz w:val="22"/>
          <w:szCs w:val="22"/>
        </w:rPr>
        <w:t>proposal for a s</w:t>
      </w:r>
      <w:r w:rsidR="0059529D" w:rsidRPr="0059529D">
        <w:rPr>
          <w:rFonts w:asciiTheme="majorHAnsi" w:hAnsiTheme="majorHAnsi"/>
          <w:sz w:val="22"/>
          <w:szCs w:val="22"/>
        </w:rPr>
        <w:t xml:space="preserve">ide event </w:t>
      </w:r>
      <w:r w:rsidR="008C69CE" w:rsidRPr="00203EC8">
        <w:rPr>
          <w:rFonts w:asciiTheme="majorHAnsi" w:hAnsiTheme="majorHAnsi"/>
          <w:sz w:val="22"/>
          <w:szCs w:val="22"/>
        </w:rPr>
        <w:t>at the IGC/IRC</w:t>
      </w:r>
      <w:r w:rsidR="008C69CE">
        <w:rPr>
          <w:rFonts w:asciiTheme="majorHAnsi" w:hAnsiTheme="majorHAnsi"/>
          <w:sz w:val="22"/>
          <w:szCs w:val="22"/>
        </w:rPr>
        <w:t xml:space="preserve"> </w:t>
      </w:r>
      <w:r w:rsidR="0059529D" w:rsidRPr="0059529D">
        <w:rPr>
          <w:rFonts w:asciiTheme="majorHAnsi" w:hAnsiTheme="majorHAnsi"/>
          <w:sz w:val="22"/>
          <w:szCs w:val="22"/>
        </w:rPr>
        <w:t xml:space="preserve">has already </w:t>
      </w:r>
      <w:r w:rsidR="008C69CE">
        <w:rPr>
          <w:rFonts w:asciiTheme="majorHAnsi" w:hAnsiTheme="majorHAnsi"/>
          <w:sz w:val="22"/>
          <w:szCs w:val="22"/>
        </w:rPr>
        <w:t xml:space="preserve">been </w:t>
      </w:r>
      <w:r w:rsidR="0059529D" w:rsidRPr="0059529D">
        <w:rPr>
          <w:rFonts w:asciiTheme="majorHAnsi" w:hAnsiTheme="majorHAnsi"/>
          <w:sz w:val="22"/>
          <w:szCs w:val="22"/>
        </w:rPr>
        <w:t>approved on rangeland restoration and pastoralism</w:t>
      </w:r>
      <w:r w:rsidR="008C69CE">
        <w:rPr>
          <w:rFonts w:asciiTheme="majorHAnsi" w:hAnsiTheme="majorHAnsi"/>
          <w:sz w:val="22"/>
          <w:szCs w:val="22"/>
        </w:rPr>
        <w:t xml:space="preserve">; this </w:t>
      </w:r>
      <w:r w:rsidR="0059529D" w:rsidRPr="0059529D">
        <w:rPr>
          <w:rFonts w:asciiTheme="majorHAnsi" w:hAnsiTheme="majorHAnsi"/>
          <w:sz w:val="22"/>
          <w:szCs w:val="22"/>
        </w:rPr>
        <w:t>c</w:t>
      </w:r>
      <w:r w:rsidR="008C69CE">
        <w:rPr>
          <w:rFonts w:asciiTheme="majorHAnsi" w:hAnsiTheme="majorHAnsi"/>
          <w:sz w:val="22"/>
          <w:szCs w:val="22"/>
        </w:rPr>
        <w:t>ould</w:t>
      </w:r>
      <w:r w:rsidR="0059529D" w:rsidRPr="0059529D">
        <w:rPr>
          <w:rFonts w:asciiTheme="majorHAnsi" w:hAnsiTheme="majorHAnsi"/>
          <w:sz w:val="22"/>
          <w:szCs w:val="22"/>
        </w:rPr>
        <w:t xml:space="preserve"> be a good opportunity to raise awareness about the IYRP</w:t>
      </w:r>
      <w:r w:rsidRPr="0059529D">
        <w:rPr>
          <w:rFonts w:asciiTheme="majorHAnsi" w:hAnsiTheme="majorHAnsi"/>
          <w:sz w:val="22"/>
          <w:szCs w:val="22"/>
        </w:rPr>
        <w:t>.</w:t>
      </w:r>
    </w:p>
    <w:p w14:paraId="327959C8" w14:textId="2EF11C26" w:rsidR="006C5009" w:rsidRPr="00A24C44" w:rsidRDefault="003C38A1" w:rsidP="001E3B2A">
      <w:pPr>
        <w:spacing w:before="120"/>
        <w:rPr>
          <w:rFonts w:asciiTheme="majorHAnsi" w:hAnsiTheme="majorHAnsi"/>
          <w:sz w:val="22"/>
          <w:szCs w:val="22"/>
        </w:rPr>
      </w:pPr>
      <w:r w:rsidRPr="003C38A1">
        <w:rPr>
          <w:rFonts w:asciiTheme="majorHAnsi" w:hAnsiTheme="majorHAnsi"/>
          <w:i/>
          <w:sz w:val="22"/>
          <w:szCs w:val="22"/>
        </w:rPr>
        <w:lastRenderedPageBreak/>
        <w:t>Paul:</w:t>
      </w:r>
      <w:r>
        <w:rPr>
          <w:rFonts w:asciiTheme="majorHAnsi" w:hAnsiTheme="majorHAnsi"/>
          <w:sz w:val="22"/>
          <w:szCs w:val="22"/>
        </w:rPr>
        <w:t xml:space="preserve"> </w:t>
      </w:r>
      <w:r w:rsidR="00F616BD">
        <w:rPr>
          <w:rFonts w:asciiTheme="majorHAnsi" w:hAnsiTheme="majorHAnsi"/>
          <w:sz w:val="22"/>
          <w:szCs w:val="22"/>
        </w:rPr>
        <w:t>The</w:t>
      </w:r>
      <w:r w:rsidR="00006ED7">
        <w:rPr>
          <w:rFonts w:asciiTheme="majorHAnsi" w:hAnsiTheme="majorHAnsi"/>
          <w:sz w:val="22"/>
          <w:szCs w:val="22"/>
        </w:rPr>
        <w:t xml:space="preserve"> nam</w:t>
      </w:r>
      <w:r w:rsidR="006C5009" w:rsidRPr="00A24C44">
        <w:rPr>
          <w:rFonts w:asciiTheme="majorHAnsi" w:hAnsiTheme="majorHAnsi"/>
          <w:sz w:val="22"/>
          <w:szCs w:val="22"/>
        </w:rPr>
        <w:t xml:space="preserve">es of </w:t>
      </w:r>
      <w:r w:rsidR="00006ED7">
        <w:rPr>
          <w:rFonts w:asciiTheme="majorHAnsi" w:hAnsiTheme="majorHAnsi"/>
          <w:sz w:val="22"/>
          <w:szCs w:val="22"/>
        </w:rPr>
        <w:t xml:space="preserve">pastoralist </w:t>
      </w:r>
      <w:r w:rsidR="006C5009" w:rsidRPr="00A24C44">
        <w:rPr>
          <w:rFonts w:asciiTheme="majorHAnsi" w:hAnsiTheme="majorHAnsi"/>
          <w:sz w:val="22"/>
          <w:szCs w:val="22"/>
        </w:rPr>
        <w:t>groups</w:t>
      </w:r>
      <w:r w:rsidR="00006ED7">
        <w:rPr>
          <w:rFonts w:asciiTheme="majorHAnsi" w:hAnsiTheme="majorHAnsi"/>
          <w:sz w:val="22"/>
          <w:szCs w:val="22"/>
        </w:rPr>
        <w:t xml:space="preserve"> may </w:t>
      </w:r>
      <w:r w:rsidR="006C5009" w:rsidRPr="00A24C44">
        <w:rPr>
          <w:rFonts w:asciiTheme="majorHAnsi" w:hAnsiTheme="majorHAnsi"/>
          <w:sz w:val="22"/>
          <w:szCs w:val="22"/>
        </w:rPr>
        <w:t>reflect</w:t>
      </w:r>
      <w:r w:rsidR="00006ED7">
        <w:rPr>
          <w:rFonts w:asciiTheme="majorHAnsi" w:hAnsiTheme="majorHAnsi"/>
          <w:sz w:val="22"/>
          <w:szCs w:val="22"/>
        </w:rPr>
        <w:t xml:space="preserve"> the </w:t>
      </w:r>
      <w:r w:rsidR="006C5009" w:rsidRPr="00A24C44">
        <w:rPr>
          <w:rFonts w:asciiTheme="majorHAnsi" w:hAnsiTheme="majorHAnsi"/>
          <w:sz w:val="22"/>
          <w:szCs w:val="22"/>
        </w:rPr>
        <w:t>system</w:t>
      </w:r>
      <w:r w:rsidR="00006ED7">
        <w:rPr>
          <w:rFonts w:asciiTheme="majorHAnsi" w:hAnsiTheme="majorHAnsi"/>
          <w:sz w:val="22"/>
          <w:szCs w:val="22"/>
        </w:rPr>
        <w:t>s that pastor</w:t>
      </w:r>
      <w:r w:rsidR="006C5009" w:rsidRPr="00A24C44">
        <w:rPr>
          <w:rFonts w:asciiTheme="majorHAnsi" w:hAnsiTheme="majorHAnsi"/>
          <w:sz w:val="22"/>
          <w:szCs w:val="22"/>
        </w:rPr>
        <w:t>alists work in</w:t>
      </w:r>
      <w:r w:rsidR="00006ED7">
        <w:rPr>
          <w:rFonts w:asciiTheme="majorHAnsi" w:hAnsiTheme="majorHAnsi"/>
          <w:sz w:val="22"/>
          <w:szCs w:val="22"/>
        </w:rPr>
        <w:t>, e.g.</w:t>
      </w:r>
      <w:r w:rsidR="006C5009" w:rsidRPr="00A24C44">
        <w:rPr>
          <w:rFonts w:asciiTheme="majorHAnsi" w:hAnsiTheme="majorHAnsi"/>
          <w:sz w:val="22"/>
          <w:szCs w:val="22"/>
        </w:rPr>
        <w:t xml:space="preserve"> </w:t>
      </w:r>
      <w:r w:rsidR="00F616BD">
        <w:rPr>
          <w:rFonts w:asciiTheme="majorHAnsi" w:hAnsiTheme="majorHAnsi"/>
          <w:sz w:val="22"/>
          <w:szCs w:val="22"/>
        </w:rPr>
        <w:t xml:space="preserve">in Germany, </w:t>
      </w:r>
      <w:r w:rsidR="00913A78" w:rsidRPr="00A24C44">
        <w:rPr>
          <w:rFonts w:asciiTheme="majorHAnsi" w:hAnsiTheme="majorHAnsi"/>
          <w:sz w:val="22"/>
          <w:szCs w:val="22"/>
        </w:rPr>
        <w:t>herd</w:t>
      </w:r>
      <w:r w:rsidR="00006ED7">
        <w:rPr>
          <w:rFonts w:asciiTheme="majorHAnsi" w:hAnsiTheme="majorHAnsi"/>
          <w:sz w:val="22"/>
          <w:szCs w:val="22"/>
        </w:rPr>
        <w:t>ing</w:t>
      </w:r>
      <w:r w:rsidR="00913A78" w:rsidRPr="00A24C44">
        <w:rPr>
          <w:rFonts w:asciiTheme="majorHAnsi" w:hAnsiTheme="majorHAnsi"/>
          <w:sz w:val="22"/>
          <w:szCs w:val="22"/>
        </w:rPr>
        <w:t xml:space="preserve"> shepherds</w:t>
      </w:r>
      <w:r w:rsidR="00F616BD">
        <w:rPr>
          <w:rFonts w:asciiTheme="majorHAnsi" w:hAnsiTheme="majorHAnsi"/>
          <w:sz w:val="22"/>
          <w:szCs w:val="22"/>
        </w:rPr>
        <w:t xml:space="preserve"> and</w:t>
      </w:r>
      <w:r w:rsidR="00913A78" w:rsidRPr="00A24C44">
        <w:rPr>
          <w:rFonts w:asciiTheme="majorHAnsi" w:hAnsiTheme="majorHAnsi"/>
          <w:sz w:val="22"/>
          <w:szCs w:val="22"/>
        </w:rPr>
        <w:t xml:space="preserve"> mobile</w:t>
      </w:r>
      <w:r w:rsidR="00006ED7">
        <w:rPr>
          <w:rFonts w:asciiTheme="majorHAnsi" w:hAnsiTheme="majorHAnsi"/>
          <w:sz w:val="22"/>
          <w:szCs w:val="22"/>
        </w:rPr>
        <w:t>/transhumant</w:t>
      </w:r>
      <w:r w:rsidR="00913A78" w:rsidRPr="00A24C44">
        <w:rPr>
          <w:rFonts w:asciiTheme="majorHAnsi" w:hAnsiTheme="majorHAnsi"/>
          <w:sz w:val="22"/>
          <w:szCs w:val="22"/>
        </w:rPr>
        <w:t xml:space="preserve"> herders</w:t>
      </w:r>
      <w:r w:rsidR="00F616BD">
        <w:rPr>
          <w:rFonts w:asciiTheme="majorHAnsi" w:hAnsiTheme="majorHAnsi"/>
          <w:sz w:val="22"/>
          <w:szCs w:val="22"/>
        </w:rPr>
        <w:t>. I</w:t>
      </w:r>
      <w:r w:rsidR="00006ED7">
        <w:rPr>
          <w:rFonts w:asciiTheme="majorHAnsi" w:hAnsiTheme="majorHAnsi"/>
          <w:sz w:val="22"/>
          <w:szCs w:val="22"/>
        </w:rPr>
        <w:t xml:space="preserve">t is not necessarily the </w:t>
      </w:r>
      <w:r w:rsidR="00913A78" w:rsidRPr="00A24C44">
        <w:rPr>
          <w:rFonts w:asciiTheme="majorHAnsi" w:hAnsiTheme="majorHAnsi"/>
          <w:sz w:val="22"/>
          <w:szCs w:val="22"/>
        </w:rPr>
        <w:t>na</w:t>
      </w:r>
      <w:r w:rsidR="00006ED7">
        <w:rPr>
          <w:rFonts w:asciiTheme="majorHAnsi" w:hAnsiTheme="majorHAnsi"/>
          <w:sz w:val="22"/>
          <w:szCs w:val="22"/>
        </w:rPr>
        <w:t>m</w:t>
      </w:r>
      <w:r w:rsidR="00913A78" w:rsidRPr="00A24C44">
        <w:rPr>
          <w:rFonts w:asciiTheme="majorHAnsi" w:hAnsiTheme="majorHAnsi"/>
          <w:sz w:val="22"/>
          <w:szCs w:val="22"/>
        </w:rPr>
        <w:t xml:space="preserve">e of </w:t>
      </w:r>
      <w:r w:rsidR="00006ED7">
        <w:rPr>
          <w:rFonts w:asciiTheme="majorHAnsi" w:hAnsiTheme="majorHAnsi"/>
          <w:sz w:val="22"/>
          <w:szCs w:val="22"/>
        </w:rPr>
        <w:t xml:space="preserve">an </w:t>
      </w:r>
      <w:r w:rsidR="00913A78" w:rsidRPr="00A24C44">
        <w:rPr>
          <w:rFonts w:asciiTheme="majorHAnsi" w:hAnsiTheme="majorHAnsi"/>
          <w:sz w:val="22"/>
          <w:szCs w:val="22"/>
        </w:rPr>
        <w:t>eth</w:t>
      </w:r>
      <w:r w:rsidR="00006ED7">
        <w:rPr>
          <w:rFonts w:asciiTheme="majorHAnsi" w:hAnsiTheme="majorHAnsi"/>
          <w:sz w:val="22"/>
          <w:szCs w:val="22"/>
        </w:rPr>
        <w:t>n</w:t>
      </w:r>
      <w:r w:rsidR="00913A78" w:rsidRPr="00A24C44">
        <w:rPr>
          <w:rFonts w:asciiTheme="majorHAnsi" w:hAnsiTheme="majorHAnsi"/>
          <w:sz w:val="22"/>
          <w:szCs w:val="22"/>
        </w:rPr>
        <w:t xml:space="preserve">ic group. </w:t>
      </w:r>
      <w:r w:rsidR="002E3A1A">
        <w:rPr>
          <w:rFonts w:asciiTheme="majorHAnsi" w:hAnsiTheme="majorHAnsi"/>
          <w:sz w:val="22"/>
          <w:szCs w:val="22"/>
        </w:rPr>
        <w:t>LPP is i</w:t>
      </w:r>
      <w:r w:rsidR="00913A78" w:rsidRPr="00A24C44">
        <w:rPr>
          <w:rFonts w:asciiTheme="majorHAnsi" w:hAnsiTheme="majorHAnsi"/>
          <w:sz w:val="22"/>
          <w:szCs w:val="22"/>
        </w:rPr>
        <w:t>n touch with Fiona</w:t>
      </w:r>
      <w:r w:rsidR="009C4A6E">
        <w:rPr>
          <w:rFonts w:asciiTheme="majorHAnsi" w:hAnsiTheme="majorHAnsi"/>
          <w:sz w:val="22"/>
          <w:szCs w:val="22"/>
        </w:rPr>
        <w:t xml:space="preserve"> to see</w:t>
      </w:r>
      <w:r w:rsidR="00913A78" w:rsidRPr="00A24C44">
        <w:rPr>
          <w:rFonts w:asciiTheme="majorHAnsi" w:hAnsiTheme="majorHAnsi"/>
          <w:sz w:val="22"/>
          <w:szCs w:val="22"/>
        </w:rPr>
        <w:t xml:space="preserve"> whether </w:t>
      </w:r>
      <w:r w:rsidR="009C4A6E">
        <w:rPr>
          <w:rFonts w:asciiTheme="majorHAnsi" w:hAnsiTheme="majorHAnsi"/>
          <w:sz w:val="22"/>
          <w:szCs w:val="22"/>
        </w:rPr>
        <w:t>the map</w:t>
      </w:r>
      <w:r w:rsidR="00913A78" w:rsidRPr="00A24C44">
        <w:rPr>
          <w:rFonts w:asciiTheme="majorHAnsi" w:hAnsiTheme="majorHAnsi"/>
          <w:sz w:val="22"/>
          <w:szCs w:val="22"/>
        </w:rPr>
        <w:t xml:space="preserve"> can be part of </w:t>
      </w:r>
      <w:r w:rsidR="009C4A6E">
        <w:rPr>
          <w:rFonts w:asciiTheme="majorHAnsi" w:hAnsiTheme="majorHAnsi"/>
          <w:sz w:val="22"/>
          <w:szCs w:val="22"/>
        </w:rPr>
        <w:t xml:space="preserve">a </w:t>
      </w:r>
      <w:r w:rsidR="00913A78" w:rsidRPr="00A24C44">
        <w:rPr>
          <w:rFonts w:asciiTheme="majorHAnsi" w:hAnsiTheme="majorHAnsi"/>
          <w:sz w:val="22"/>
          <w:szCs w:val="22"/>
        </w:rPr>
        <w:t>broader ran</w:t>
      </w:r>
      <w:r w:rsidR="009C4A6E">
        <w:rPr>
          <w:rFonts w:asciiTheme="majorHAnsi" w:hAnsiTheme="majorHAnsi"/>
          <w:sz w:val="22"/>
          <w:szCs w:val="22"/>
        </w:rPr>
        <w:t>ge</w:t>
      </w:r>
      <w:r w:rsidR="00913A78" w:rsidRPr="00A24C44">
        <w:rPr>
          <w:rFonts w:asciiTheme="majorHAnsi" w:hAnsiTheme="majorHAnsi"/>
          <w:sz w:val="22"/>
          <w:szCs w:val="22"/>
        </w:rPr>
        <w:t>land</w:t>
      </w:r>
      <w:r w:rsidR="009C4A6E">
        <w:rPr>
          <w:rFonts w:asciiTheme="majorHAnsi" w:hAnsiTheme="majorHAnsi"/>
          <w:sz w:val="22"/>
          <w:szCs w:val="22"/>
        </w:rPr>
        <w:t>-</w:t>
      </w:r>
      <w:r w:rsidR="00913A78" w:rsidRPr="00A24C44">
        <w:rPr>
          <w:rFonts w:asciiTheme="majorHAnsi" w:hAnsiTheme="majorHAnsi"/>
          <w:sz w:val="22"/>
          <w:szCs w:val="22"/>
        </w:rPr>
        <w:t xml:space="preserve">data project </w:t>
      </w:r>
      <w:r w:rsidR="009C4A6E">
        <w:rPr>
          <w:rFonts w:asciiTheme="majorHAnsi" w:hAnsiTheme="majorHAnsi"/>
          <w:sz w:val="22"/>
          <w:szCs w:val="22"/>
        </w:rPr>
        <w:t xml:space="preserve">ILRI is </w:t>
      </w:r>
      <w:r w:rsidR="00913A78" w:rsidRPr="00A24C44">
        <w:rPr>
          <w:rFonts w:asciiTheme="majorHAnsi" w:hAnsiTheme="majorHAnsi"/>
          <w:sz w:val="22"/>
          <w:szCs w:val="22"/>
        </w:rPr>
        <w:t xml:space="preserve">working on. </w:t>
      </w:r>
      <w:r w:rsidR="009C4A6E">
        <w:rPr>
          <w:rFonts w:asciiTheme="majorHAnsi" w:hAnsiTheme="majorHAnsi"/>
          <w:sz w:val="22"/>
          <w:szCs w:val="22"/>
        </w:rPr>
        <w:t>About computer blocking: there may be a p</w:t>
      </w:r>
      <w:r w:rsidR="00913A78" w:rsidRPr="00A24C44">
        <w:rPr>
          <w:rFonts w:asciiTheme="majorHAnsi" w:hAnsiTheme="majorHAnsi"/>
          <w:sz w:val="22"/>
          <w:szCs w:val="22"/>
        </w:rPr>
        <w:t xml:space="preserve">roblem with Gregorio’s connection. </w:t>
      </w:r>
      <w:r w:rsidR="009C4A6E">
        <w:rPr>
          <w:rFonts w:asciiTheme="majorHAnsi" w:hAnsiTheme="majorHAnsi"/>
          <w:sz w:val="22"/>
          <w:szCs w:val="22"/>
        </w:rPr>
        <w:t>The map uses s</w:t>
      </w:r>
      <w:r w:rsidR="00913A78" w:rsidRPr="00A24C44">
        <w:rPr>
          <w:rFonts w:asciiTheme="majorHAnsi" w:hAnsiTheme="majorHAnsi"/>
          <w:sz w:val="22"/>
          <w:szCs w:val="22"/>
        </w:rPr>
        <w:t xml:space="preserve">imple </w:t>
      </w:r>
      <w:r w:rsidR="009C4A6E">
        <w:rPr>
          <w:rFonts w:asciiTheme="majorHAnsi" w:hAnsiTheme="majorHAnsi"/>
          <w:sz w:val="22"/>
          <w:szCs w:val="22"/>
        </w:rPr>
        <w:t xml:space="preserve">open-source, free </w:t>
      </w:r>
      <w:r w:rsidR="00913A78" w:rsidRPr="00A24C44">
        <w:rPr>
          <w:rFonts w:asciiTheme="majorHAnsi" w:hAnsiTheme="majorHAnsi"/>
          <w:sz w:val="22"/>
          <w:szCs w:val="22"/>
        </w:rPr>
        <w:t>soft</w:t>
      </w:r>
      <w:r w:rsidR="009C4A6E">
        <w:rPr>
          <w:rFonts w:asciiTheme="majorHAnsi" w:hAnsiTheme="majorHAnsi"/>
          <w:sz w:val="22"/>
          <w:szCs w:val="22"/>
        </w:rPr>
        <w:t>w</w:t>
      </w:r>
      <w:r w:rsidR="00913A78" w:rsidRPr="00A24C44">
        <w:rPr>
          <w:rFonts w:asciiTheme="majorHAnsi" w:hAnsiTheme="majorHAnsi"/>
          <w:sz w:val="22"/>
          <w:szCs w:val="22"/>
        </w:rPr>
        <w:t xml:space="preserve">are. </w:t>
      </w:r>
      <w:r w:rsidR="009C4A6E">
        <w:rPr>
          <w:rFonts w:asciiTheme="majorHAnsi" w:hAnsiTheme="majorHAnsi"/>
          <w:sz w:val="22"/>
          <w:szCs w:val="22"/>
        </w:rPr>
        <w:t xml:space="preserve">With more </w:t>
      </w:r>
      <w:r w:rsidR="00913A78" w:rsidRPr="00A24C44">
        <w:rPr>
          <w:rFonts w:asciiTheme="majorHAnsi" w:hAnsiTheme="majorHAnsi"/>
          <w:sz w:val="22"/>
          <w:szCs w:val="22"/>
        </w:rPr>
        <w:t>fund</w:t>
      </w:r>
      <w:r w:rsidR="009C4A6E">
        <w:rPr>
          <w:rFonts w:asciiTheme="majorHAnsi" w:hAnsiTheme="majorHAnsi"/>
          <w:sz w:val="22"/>
          <w:szCs w:val="22"/>
        </w:rPr>
        <w:t xml:space="preserve">ing, a </w:t>
      </w:r>
      <w:r w:rsidR="00913A78" w:rsidRPr="00A24C44">
        <w:rPr>
          <w:rFonts w:asciiTheme="majorHAnsi" w:hAnsiTheme="majorHAnsi"/>
          <w:sz w:val="22"/>
          <w:szCs w:val="22"/>
        </w:rPr>
        <w:t>shift to more robust software</w:t>
      </w:r>
      <w:r w:rsidR="009C4A6E">
        <w:rPr>
          <w:rFonts w:asciiTheme="majorHAnsi" w:hAnsiTheme="majorHAnsi"/>
          <w:sz w:val="22"/>
          <w:szCs w:val="22"/>
        </w:rPr>
        <w:t xml:space="preserve"> would be possible</w:t>
      </w:r>
      <w:r w:rsidR="00913A78" w:rsidRPr="00A24C44">
        <w:rPr>
          <w:rFonts w:asciiTheme="majorHAnsi" w:hAnsiTheme="majorHAnsi"/>
          <w:sz w:val="22"/>
          <w:szCs w:val="22"/>
        </w:rPr>
        <w:t>.</w:t>
      </w:r>
    </w:p>
    <w:p w14:paraId="268D3758" w14:textId="74B87E57" w:rsidR="00913A78" w:rsidRPr="00A24C44" w:rsidRDefault="00913A78" w:rsidP="001E3B2A">
      <w:pPr>
        <w:spacing w:before="120"/>
        <w:rPr>
          <w:rFonts w:asciiTheme="majorHAnsi" w:hAnsiTheme="majorHAnsi"/>
          <w:sz w:val="22"/>
          <w:szCs w:val="22"/>
        </w:rPr>
      </w:pPr>
      <w:r w:rsidRPr="003379D5">
        <w:rPr>
          <w:rFonts w:asciiTheme="majorHAnsi" w:hAnsiTheme="majorHAnsi"/>
          <w:i/>
          <w:sz w:val="22"/>
          <w:szCs w:val="22"/>
        </w:rPr>
        <w:t>M</w:t>
      </w:r>
      <w:r w:rsidR="003379D5" w:rsidRPr="003379D5">
        <w:rPr>
          <w:rFonts w:asciiTheme="majorHAnsi" w:hAnsiTheme="majorHAnsi"/>
          <w:i/>
          <w:sz w:val="22"/>
          <w:szCs w:val="22"/>
        </w:rPr>
        <w:t>aryam</w:t>
      </w:r>
      <w:r w:rsidRPr="003379D5">
        <w:rPr>
          <w:rFonts w:asciiTheme="majorHAnsi" w:hAnsiTheme="majorHAnsi"/>
          <w:i/>
          <w:sz w:val="22"/>
          <w:szCs w:val="22"/>
        </w:rPr>
        <w:t xml:space="preserve">: </w:t>
      </w:r>
      <w:r w:rsidR="00AF2A34">
        <w:rPr>
          <w:rFonts w:asciiTheme="majorHAnsi" w:hAnsiTheme="majorHAnsi"/>
          <w:sz w:val="22"/>
          <w:szCs w:val="22"/>
        </w:rPr>
        <w:t>In North America, it would be a matter of l</w:t>
      </w:r>
      <w:r w:rsidRPr="00A24C44">
        <w:rPr>
          <w:rFonts w:asciiTheme="majorHAnsi" w:hAnsiTheme="majorHAnsi"/>
          <w:sz w:val="22"/>
          <w:szCs w:val="22"/>
        </w:rPr>
        <w:t xml:space="preserve">ooking at different </w:t>
      </w:r>
      <w:r w:rsidR="00AF2A34">
        <w:rPr>
          <w:rFonts w:asciiTheme="majorHAnsi" w:hAnsiTheme="majorHAnsi"/>
          <w:sz w:val="22"/>
          <w:szCs w:val="22"/>
        </w:rPr>
        <w:t xml:space="preserve">pastoralist </w:t>
      </w:r>
      <w:r w:rsidRPr="00A24C44">
        <w:rPr>
          <w:rFonts w:asciiTheme="majorHAnsi" w:hAnsiTheme="majorHAnsi"/>
          <w:sz w:val="22"/>
          <w:szCs w:val="22"/>
        </w:rPr>
        <w:t>systems</w:t>
      </w:r>
      <w:r w:rsidR="00AF2A34">
        <w:rPr>
          <w:rFonts w:asciiTheme="majorHAnsi" w:hAnsiTheme="majorHAnsi"/>
          <w:sz w:val="22"/>
          <w:szCs w:val="22"/>
        </w:rPr>
        <w:t>, which would n</w:t>
      </w:r>
      <w:r w:rsidRPr="00A24C44">
        <w:rPr>
          <w:rFonts w:asciiTheme="majorHAnsi" w:hAnsiTheme="majorHAnsi"/>
          <w:sz w:val="22"/>
          <w:szCs w:val="22"/>
        </w:rPr>
        <w:t xml:space="preserve">eed to </w:t>
      </w:r>
      <w:r w:rsidR="00AF2A34">
        <w:rPr>
          <w:rFonts w:asciiTheme="majorHAnsi" w:hAnsiTheme="majorHAnsi"/>
          <w:sz w:val="22"/>
          <w:szCs w:val="22"/>
        </w:rPr>
        <w:t xml:space="preserve">be </w:t>
      </w:r>
      <w:r w:rsidRPr="00A24C44">
        <w:rPr>
          <w:rFonts w:asciiTheme="majorHAnsi" w:hAnsiTheme="majorHAnsi"/>
          <w:sz w:val="22"/>
          <w:szCs w:val="22"/>
        </w:rPr>
        <w:t>identif</w:t>
      </w:r>
      <w:r w:rsidR="00AF2A34">
        <w:rPr>
          <w:rFonts w:asciiTheme="majorHAnsi" w:hAnsiTheme="majorHAnsi"/>
          <w:sz w:val="22"/>
          <w:szCs w:val="22"/>
        </w:rPr>
        <w:t>ied</w:t>
      </w:r>
      <w:r w:rsidRPr="00A24C44">
        <w:rPr>
          <w:rFonts w:asciiTheme="majorHAnsi" w:hAnsiTheme="majorHAnsi"/>
          <w:sz w:val="22"/>
          <w:szCs w:val="22"/>
        </w:rPr>
        <w:t>.</w:t>
      </w:r>
      <w:r w:rsidR="00AF2A34">
        <w:rPr>
          <w:rFonts w:asciiTheme="majorHAnsi" w:hAnsiTheme="majorHAnsi"/>
          <w:sz w:val="22"/>
          <w:szCs w:val="22"/>
        </w:rPr>
        <w:t xml:space="preserve"> It would </w:t>
      </w:r>
      <w:r w:rsidR="002439F9">
        <w:rPr>
          <w:rFonts w:asciiTheme="majorHAnsi" w:hAnsiTheme="majorHAnsi"/>
          <w:sz w:val="22"/>
          <w:szCs w:val="22"/>
        </w:rPr>
        <w:t>be possible to distinguish the N</w:t>
      </w:r>
      <w:r w:rsidR="00AF2A34">
        <w:rPr>
          <w:rFonts w:asciiTheme="majorHAnsi" w:hAnsiTheme="majorHAnsi"/>
          <w:sz w:val="22"/>
          <w:szCs w:val="22"/>
        </w:rPr>
        <w:t>ative Americans.</w:t>
      </w:r>
      <w:r w:rsidRPr="00A24C44">
        <w:rPr>
          <w:rFonts w:asciiTheme="majorHAnsi" w:hAnsiTheme="majorHAnsi"/>
          <w:sz w:val="22"/>
          <w:szCs w:val="22"/>
        </w:rPr>
        <w:t xml:space="preserve"> </w:t>
      </w:r>
    </w:p>
    <w:p w14:paraId="54C92569" w14:textId="77777777" w:rsidR="003D30BA" w:rsidRPr="00A24C44" w:rsidRDefault="003D30BA" w:rsidP="003D30BA">
      <w:pPr>
        <w:spacing w:before="120"/>
        <w:rPr>
          <w:rFonts w:asciiTheme="majorHAnsi" w:hAnsiTheme="majorHAnsi"/>
          <w:sz w:val="22"/>
          <w:szCs w:val="22"/>
        </w:rPr>
      </w:pPr>
      <w:r w:rsidRPr="003379D5">
        <w:rPr>
          <w:rFonts w:asciiTheme="majorHAnsi" w:hAnsiTheme="majorHAnsi"/>
          <w:i/>
          <w:sz w:val="22"/>
          <w:szCs w:val="22"/>
        </w:rPr>
        <w:t>Paul:</w:t>
      </w:r>
      <w:r>
        <w:rPr>
          <w:rFonts w:asciiTheme="majorHAnsi" w:hAnsiTheme="majorHAnsi"/>
          <w:sz w:val="22"/>
          <w:szCs w:val="22"/>
        </w:rPr>
        <w:t xml:space="preserve"> We have included </w:t>
      </w:r>
      <w:r w:rsidRPr="00A24C44">
        <w:rPr>
          <w:rFonts w:asciiTheme="majorHAnsi" w:hAnsiTheme="majorHAnsi"/>
          <w:sz w:val="22"/>
          <w:szCs w:val="22"/>
        </w:rPr>
        <w:t xml:space="preserve">Basque pastoralists in Idaho and California. </w:t>
      </w:r>
    </w:p>
    <w:p w14:paraId="2610B367" w14:textId="002F5F7B" w:rsidR="00AF2A34" w:rsidRDefault="00913A78" w:rsidP="001E3B2A">
      <w:pPr>
        <w:spacing w:before="120"/>
        <w:rPr>
          <w:rFonts w:asciiTheme="majorHAnsi" w:hAnsiTheme="majorHAnsi"/>
          <w:sz w:val="22"/>
          <w:szCs w:val="22"/>
        </w:rPr>
      </w:pPr>
      <w:r w:rsidRPr="003379D5">
        <w:rPr>
          <w:rFonts w:asciiTheme="majorHAnsi" w:hAnsiTheme="majorHAnsi"/>
          <w:i/>
          <w:sz w:val="22"/>
          <w:szCs w:val="22"/>
        </w:rPr>
        <w:t>Barry:</w:t>
      </w:r>
      <w:r w:rsidRPr="00A24C44">
        <w:rPr>
          <w:rFonts w:asciiTheme="majorHAnsi" w:hAnsiTheme="majorHAnsi"/>
          <w:sz w:val="22"/>
          <w:szCs w:val="22"/>
        </w:rPr>
        <w:t xml:space="preserve"> </w:t>
      </w:r>
      <w:r w:rsidR="00AF2A34">
        <w:rPr>
          <w:rFonts w:asciiTheme="majorHAnsi" w:hAnsiTheme="majorHAnsi"/>
          <w:sz w:val="22"/>
          <w:szCs w:val="22"/>
        </w:rPr>
        <w:t xml:space="preserve">In Canada, there are </w:t>
      </w:r>
      <w:r w:rsidRPr="00A24C44">
        <w:rPr>
          <w:rFonts w:asciiTheme="majorHAnsi" w:hAnsiTheme="majorHAnsi"/>
          <w:sz w:val="22"/>
          <w:szCs w:val="22"/>
        </w:rPr>
        <w:t>livestock</w:t>
      </w:r>
      <w:r w:rsidR="00AF2A34">
        <w:rPr>
          <w:rFonts w:asciiTheme="majorHAnsi" w:hAnsiTheme="majorHAnsi"/>
          <w:sz w:val="22"/>
          <w:szCs w:val="22"/>
        </w:rPr>
        <w:t>-owning</w:t>
      </w:r>
      <w:r w:rsidRPr="00A24C44">
        <w:rPr>
          <w:rFonts w:asciiTheme="majorHAnsi" w:hAnsiTheme="majorHAnsi"/>
          <w:sz w:val="22"/>
          <w:szCs w:val="22"/>
        </w:rPr>
        <w:t xml:space="preserve"> groups</w:t>
      </w:r>
      <w:r w:rsidR="00AF2A34">
        <w:rPr>
          <w:rFonts w:asciiTheme="majorHAnsi" w:hAnsiTheme="majorHAnsi"/>
          <w:sz w:val="22"/>
          <w:szCs w:val="22"/>
        </w:rPr>
        <w:t xml:space="preserve"> in </w:t>
      </w:r>
      <w:r w:rsidRPr="00A24C44">
        <w:rPr>
          <w:rFonts w:asciiTheme="majorHAnsi" w:hAnsiTheme="majorHAnsi"/>
          <w:sz w:val="22"/>
          <w:szCs w:val="22"/>
        </w:rPr>
        <w:t>each province</w:t>
      </w:r>
      <w:r w:rsidR="00AF2A34">
        <w:rPr>
          <w:rFonts w:asciiTheme="majorHAnsi" w:hAnsiTheme="majorHAnsi"/>
          <w:sz w:val="22"/>
          <w:szCs w:val="22"/>
        </w:rPr>
        <w:t xml:space="preserve">; </w:t>
      </w:r>
      <w:r w:rsidRPr="00A24C44">
        <w:rPr>
          <w:rFonts w:asciiTheme="majorHAnsi" w:hAnsiTheme="majorHAnsi"/>
          <w:sz w:val="22"/>
          <w:szCs w:val="22"/>
        </w:rPr>
        <w:t xml:space="preserve">dots </w:t>
      </w:r>
      <w:r w:rsidR="00F616BD">
        <w:rPr>
          <w:rFonts w:asciiTheme="majorHAnsi" w:hAnsiTheme="majorHAnsi"/>
          <w:sz w:val="22"/>
          <w:szCs w:val="22"/>
        </w:rPr>
        <w:t>for</w:t>
      </w:r>
      <w:r w:rsidRPr="00A24C44">
        <w:rPr>
          <w:rFonts w:asciiTheme="majorHAnsi" w:hAnsiTheme="majorHAnsi"/>
          <w:sz w:val="22"/>
          <w:szCs w:val="22"/>
        </w:rPr>
        <w:t xml:space="preserve"> </w:t>
      </w:r>
      <w:r w:rsidR="00AF2A34">
        <w:rPr>
          <w:rFonts w:asciiTheme="majorHAnsi" w:hAnsiTheme="majorHAnsi"/>
          <w:sz w:val="22"/>
          <w:szCs w:val="22"/>
        </w:rPr>
        <w:t xml:space="preserve">the map </w:t>
      </w:r>
      <w:r w:rsidR="00F616BD">
        <w:rPr>
          <w:rFonts w:asciiTheme="majorHAnsi" w:hAnsiTheme="majorHAnsi"/>
          <w:sz w:val="22"/>
          <w:szCs w:val="22"/>
        </w:rPr>
        <w:t xml:space="preserve">could be made </w:t>
      </w:r>
      <w:r w:rsidR="00AF2A34">
        <w:rPr>
          <w:rFonts w:asciiTheme="majorHAnsi" w:hAnsiTheme="majorHAnsi"/>
          <w:sz w:val="22"/>
          <w:szCs w:val="22"/>
        </w:rPr>
        <w:t xml:space="preserve">for these. There are different management systems on public versus private land. </w:t>
      </w:r>
    </w:p>
    <w:p w14:paraId="5E563222" w14:textId="69BF4C35" w:rsidR="00913A78" w:rsidRPr="00A24C44" w:rsidRDefault="00913A78" w:rsidP="001E3B2A">
      <w:pPr>
        <w:spacing w:before="120"/>
        <w:rPr>
          <w:rFonts w:asciiTheme="majorHAnsi" w:hAnsiTheme="majorHAnsi"/>
          <w:sz w:val="22"/>
          <w:szCs w:val="22"/>
        </w:rPr>
      </w:pPr>
      <w:r w:rsidRPr="003379D5">
        <w:rPr>
          <w:rFonts w:asciiTheme="majorHAnsi" w:hAnsiTheme="majorHAnsi"/>
          <w:i/>
          <w:sz w:val="22"/>
          <w:szCs w:val="22"/>
        </w:rPr>
        <w:t>Layne</w:t>
      </w:r>
      <w:r w:rsidR="003379D5">
        <w:rPr>
          <w:rFonts w:asciiTheme="majorHAnsi" w:hAnsiTheme="majorHAnsi"/>
          <w:sz w:val="22"/>
          <w:szCs w:val="22"/>
        </w:rPr>
        <w:t xml:space="preserve"> c</w:t>
      </w:r>
      <w:r w:rsidRPr="00A24C44">
        <w:rPr>
          <w:rFonts w:asciiTheme="majorHAnsi" w:hAnsiTheme="majorHAnsi"/>
          <w:sz w:val="22"/>
          <w:szCs w:val="22"/>
        </w:rPr>
        <w:t xml:space="preserve">ould add details from </w:t>
      </w:r>
      <w:r w:rsidR="003379D5">
        <w:rPr>
          <w:rFonts w:asciiTheme="majorHAnsi" w:hAnsiTheme="majorHAnsi"/>
          <w:sz w:val="22"/>
          <w:szCs w:val="22"/>
        </w:rPr>
        <w:t xml:space="preserve">the </w:t>
      </w:r>
      <w:r w:rsidRPr="00A24C44">
        <w:rPr>
          <w:rFonts w:asciiTheme="majorHAnsi" w:hAnsiTheme="majorHAnsi"/>
          <w:sz w:val="22"/>
          <w:szCs w:val="22"/>
        </w:rPr>
        <w:t>US side.</w:t>
      </w:r>
    </w:p>
    <w:p w14:paraId="1B81CB75" w14:textId="059EF56D" w:rsidR="00913A78" w:rsidRPr="00A24C44" w:rsidRDefault="00913A78" w:rsidP="001E3B2A">
      <w:pPr>
        <w:spacing w:before="120"/>
        <w:rPr>
          <w:rFonts w:asciiTheme="majorHAnsi" w:hAnsiTheme="majorHAnsi"/>
          <w:sz w:val="22"/>
          <w:szCs w:val="22"/>
        </w:rPr>
      </w:pPr>
      <w:proofErr w:type="spellStart"/>
      <w:r w:rsidRPr="00B62F87">
        <w:rPr>
          <w:rFonts w:asciiTheme="majorHAnsi" w:hAnsiTheme="majorHAnsi"/>
          <w:i/>
          <w:sz w:val="22"/>
          <w:szCs w:val="22"/>
        </w:rPr>
        <w:t>Hijaba</w:t>
      </w:r>
      <w:proofErr w:type="spellEnd"/>
      <w:r w:rsidRPr="00B62F87">
        <w:rPr>
          <w:rFonts w:asciiTheme="majorHAnsi" w:hAnsiTheme="majorHAnsi"/>
          <w:i/>
          <w:sz w:val="22"/>
          <w:szCs w:val="22"/>
        </w:rPr>
        <w:t>:</w:t>
      </w:r>
      <w:r w:rsidRPr="00A24C44">
        <w:rPr>
          <w:rFonts w:asciiTheme="majorHAnsi" w:hAnsiTheme="majorHAnsi"/>
          <w:sz w:val="22"/>
          <w:szCs w:val="22"/>
        </w:rPr>
        <w:t xml:space="preserve"> How to </w:t>
      </w:r>
      <w:r w:rsidR="00304730">
        <w:rPr>
          <w:rFonts w:asciiTheme="majorHAnsi" w:hAnsiTheme="majorHAnsi"/>
          <w:sz w:val="22"/>
          <w:szCs w:val="22"/>
        </w:rPr>
        <w:t>represent the more than</w:t>
      </w:r>
      <w:r w:rsidRPr="00A24C44">
        <w:rPr>
          <w:rFonts w:asciiTheme="majorHAnsi" w:hAnsiTheme="majorHAnsi"/>
          <w:sz w:val="22"/>
          <w:szCs w:val="22"/>
        </w:rPr>
        <w:t xml:space="preserve"> 2000 pasture-user groups</w:t>
      </w:r>
      <w:r w:rsidR="00304730">
        <w:rPr>
          <w:rFonts w:asciiTheme="majorHAnsi" w:hAnsiTheme="majorHAnsi"/>
          <w:sz w:val="22"/>
          <w:szCs w:val="22"/>
        </w:rPr>
        <w:t xml:space="preserve"> in Mongolia?</w:t>
      </w:r>
      <w:r w:rsidRPr="00A24C44">
        <w:rPr>
          <w:rFonts w:asciiTheme="majorHAnsi" w:hAnsiTheme="majorHAnsi"/>
          <w:sz w:val="22"/>
          <w:szCs w:val="22"/>
        </w:rPr>
        <w:t xml:space="preserve"> </w:t>
      </w:r>
      <w:r w:rsidR="00304730">
        <w:rPr>
          <w:rFonts w:asciiTheme="majorHAnsi" w:hAnsiTheme="majorHAnsi"/>
          <w:sz w:val="22"/>
          <w:szCs w:val="22"/>
        </w:rPr>
        <w:t>There is a n</w:t>
      </w:r>
      <w:r w:rsidRPr="00A24C44">
        <w:rPr>
          <w:rFonts w:asciiTheme="majorHAnsi" w:hAnsiTheme="majorHAnsi"/>
          <w:sz w:val="22"/>
          <w:szCs w:val="22"/>
        </w:rPr>
        <w:t xml:space="preserve">eed to concretise whether </w:t>
      </w:r>
      <w:r w:rsidR="00304730">
        <w:rPr>
          <w:rFonts w:asciiTheme="majorHAnsi" w:hAnsiTheme="majorHAnsi"/>
          <w:sz w:val="22"/>
          <w:szCs w:val="22"/>
        </w:rPr>
        <w:t xml:space="preserve">to identify </w:t>
      </w:r>
      <w:r w:rsidRPr="00A24C44">
        <w:rPr>
          <w:rFonts w:asciiTheme="majorHAnsi" w:hAnsiTheme="majorHAnsi"/>
          <w:sz w:val="22"/>
          <w:szCs w:val="22"/>
        </w:rPr>
        <w:t>national association</w:t>
      </w:r>
      <w:r w:rsidR="00304730">
        <w:rPr>
          <w:rFonts w:asciiTheme="majorHAnsi" w:hAnsiTheme="majorHAnsi"/>
          <w:sz w:val="22"/>
          <w:szCs w:val="22"/>
        </w:rPr>
        <w:t>s or</w:t>
      </w:r>
      <w:r w:rsidRPr="00A24C44">
        <w:rPr>
          <w:rFonts w:asciiTheme="majorHAnsi" w:hAnsiTheme="majorHAnsi"/>
          <w:sz w:val="22"/>
          <w:szCs w:val="22"/>
        </w:rPr>
        <w:t xml:space="preserve"> pasture-user groups. </w:t>
      </w:r>
      <w:r w:rsidR="00F616BD">
        <w:rPr>
          <w:rFonts w:asciiTheme="majorHAnsi" w:hAnsiTheme="majorHAnsi"/>
          <w:sz w:val="22"/>
          <w:szCs w:val="22"/>
        </w:rPr>
        <w:t xml:space="preserve">A </w:t>
      </w:r>
      <w:r w:rsidR="00F616BD" w:rsidRPr="00A24C44">
        <w:rPr>
          <w:rFonts w:asciiTheme="majorHAnsi" w:hAnsiTheme="majorHAnsi"/>
          <w:sz w:val="22"/>
          <w:szCs w:val="22"/>
        </w:rPr>
        <w:t xml:space="preserve">clear systematisation </w:t>
      </w:r>
      <w:r w:rsidR="00F616BD">
        <w:rPr>
          <w:rFonts w:asciiTheme="majorHAnsi" w:hAnsiTheme="majorHAnsi"/>
          <w:sz w:val="22"/>
          <w:szCs w:val="22"/>
        </w:rPr>
        <w:t xml:space="preserve">would be needed </w:t>
      </w:r>
      <w:r w:rsidR="00F616BD" w:rsidRPr="00A24C44">
        <w:rPr>
          <w:rFonts w:asciiTheme="majorHAnsi" w:hAnsiTheme="majorHAnsi"/>
          <w:sz w:val="22"/>
          <w:szCs w:val="22"/>
        </w:rPr>
        <w:t xml:space="preserve">to </w:t>
      </w:r>
      <w:r w:rsidR="00F616BD">
        <w:rPr>
          <w:rFonts w:asciiTheme="majorHAnsi" w:hAnsiTheme="majorHAnsi"/>
          <w:sz w:val="22"/>
          <w:szCs w:val="22"/>
        </w:rPr>
        <w:t xml:space="preserve">distinguish </w:t>
      </w:r>
      <w:r w:rsidR="00F616BD" w:rsidRPr="00A24C44">
        <w:rPr>
          <w:rFonts w:asciiTheme="majorHAnsi" w:hAnsiTheme="majorHAnsi"/>
          <w:sz w:val="22"/>
          <w:szCs w:val="22"/>
        </w:rPr>
        <w:t xml:space="preserve">pastoral systems </w:t>
      </w:r>
      <w:r w:rsidR="00F616BD">
        <w:rPr>
          <w:rFonts w:asciiTheme="majorHAnsi" w:hAnsiTheme="majorHAnsi"/>
          <w:sz w:val="22"/>
          <w:szCs w:val="22"/>
        </w:rPr>
        <w:t>such as</w:t>
      </w:r>
      <w:r w:rsidR="00F616BD" w:rsidRPr="00A24C44">
        <w:rPr>
          <w:rFonts w:asciiTheme="majorHAnsi" w:hAnsiTheme="majorHAnsi"/>
          <w:sz w:val="22"/>
          <w:szCs w:val="22"/>
        </w:rPr>
        <w:t xml:space="preserve"> camel herders, horse herders</w:t>
      </w:r>
      <w:r w:rsidR="00F616BD">
        <w:rPr>
          <w:rFonts w:asciiTheme="majorHAnsi" w:hAnsiTheme="majorHAnsi"/>
          <w:sz w:val="22"/>
          <w:szCs w:val="22"/>
        </w:rPr>
        <w:t xml:space="preserve"> etc</w:t>
      </w:r>
      <w:r w:rsidR="00F616BD" w:rsidRPr="00A24C44">
        <w:rPr>
          <w:rFonts w:asciiTheme="majorHAnsi" w:hAnsiTheme="majorHAnsi"/>
          <w:sz w:val="22"/>
          <w:szCs w:val="22"/>
        </w:rPr>
        <w:t>.</w:t>
      </w:r>
    </w:p>
    <w:p w14:paraId="71AF6DD8" w14:textId="40D43BF5" w:rsidR="00913A78" w:rsidRPr="00A24C44" w:rsidRDefault="00913A78" w:rsidP="001E3B2A">
      <w:pPr>
        <w:spacing w:before="120"/>
        <w:rPr>
          <w:rFonts w:asciiTheme="majorHAnsi" w:hAnsiTheme="majorHAnsi"/>
          <w:sz w:val="22"/>
          <w:szCs w:val="22"/>
        </w:rPr>
      </w:pPr>
      <w:r w:rsidRPr="00B62F87">
        <w:rPr>
          <w:rFonts w:asciiTheme="majorHAnsi" w:hAnsiTheme="majorHAnsi"/>
          <w:i/>
          <w:sz w:val="22"/>
          <w:szCs w:val="22"/>
        </w:rPr>
        <w:t>M</w:t>
      </w:r>
      <w:r w:rsidR="00B62F87" w:rsidRPr="00B62F87">
        <w:rPr>
          <w:rFonts w:asciiTheme="majorHAnsi" w:hAnsiTheme="majorHAnsi"/>
          <w:i/>
          <w:sz w:val="22"/>
          <w:szCs w:val="22"/>
        </w:rPr>
        <w:t>aryam</w:t>
      </w:r>
      <w:r w:rsidRPr="00B62F87">
        <w:rPr>
          <w:rFonts w:asciiTheme="majorHAnsi" w:hAnsiTheme="majorHAnsi"/>
          <w:i/>
          <w:sz w:val="22"/>
          <w:szCs w:val="22"/>
        </w:rPr>
        <w:t>:</w:t>
      </w:r>
      <w:r w:rsidR="00304730">
        <w:rPr>
          <w:rFonts w:asciiTheme="majorHAnsi" w:hAnsiTheme="majorHAnsi"/>
          <w:sz w:val="22"/>
          <w:szCs w:val="22"/>
        </w:rPr>
        <w:t xml:space="preserve"> The p</w:t>
      </w:r>
      <w:r w:rsidRPr="00A24C44">
        <w:rPr>
          <w:rFonts w:asciiTheme="majorHAnsi" w:hAnsiTheme="majorHAnsi"/>
          <w:sz w:val="22"/>
          <w:szCs w:val="22"/>
        </w:rPr>
        <w:t>ositive response</w:t>
      </w:r>
      <w:r w:rsidR="00304730">
        <w:rPr>
          <w:rFonts w:asciiTheme="majorHAnsi" w:hAnsiTheme="majorHAnsi"/>
          <w:sz w:val="22"/>
          <w:szCs w:val="22"/>
        </w:rPr>
        <w:t xml:space="preserve"> indicates that this is an</w:t>
      </w:r>
      <w:r w:rsidRPr="00A24C44">
        <w:rPr>
          <w:rFonts w:asciiTheme="majorHAnsi" w:hAnsiTheme="majorHAnsi"/>
          <w:sz w:val="22"/>
          <w:szCs w:val="22"/>
        </w:rPr>
        <w:t xml:space="preserve"> important exercise</w:t>
      </w:r>
      <w:r w:rsidR="00304730">
        <w:rPr>
          <w:rFonts w:asciiTheme="majorHAnsi" w:hAnsiTheme="majorHAnsi"/>
          <w:sz w:val="22"/>
          <w:szCs w:val="22"/>
        </w:rPr>
        <w:t>. The IYRP is</w:t>
      </w:r>
      <w:r w:rsidRPr="00A24C44">
        <w:rPr>
          <w:rFonts w:asciiTheme="majorHAnsi" w:hAnsiTheme="majorHAnsi"/>
          <w:sz w:val="22"/>
          <w:szCs w:val="22"/>
        </w:rPr>
        <w:t xml:space="preserve"> happy to have </w:t>
      </w:r>
      <w:r w:rsidR="00304730">
        <w:rPr>
          <w:rFonts w:asciiTheme="majorHAnsi" w:hAnsiTheme="majorHAnsi"/>
          <w:sz w:val="22"/>
          <w:szCs w:val="22"/>
        </w:rPr>
        <w:t xml:space="preserve">its </w:t>
      </w:r>
      <w:r w:rsidRPr="00A24C44">
        <w:rPr>
          <w:rFonts w:asciiTheme="majorHAnsi" w:hAnsiTheme="majorHAnsi"/>
          <w:sz w:val="22"/>
          <w:szCs w:val="22"/>
        </w:rPr>
        <w:t xml:space="preserve">logo </w:t>
      </w:r>
      <w:r w:rsidR="00304730">
        <w:rPr>
          <w:rFonts w:asciiTheme="majorHAnsi" w:hAnsiTheme="majorHAnsi"/>
          <w:sz w:val="22"/>
          <w:szCs w:val="22"/>
        </w:rPr>
        <w:t>on the map</w:t>
      </w:r>
      <w:r w:rsidRPr="00A24C44">
        <w:rPr>
          <w:rFonts w:asciiTheme="majorHAnsi" w:hAnsiTheme="majorHAnsi"/>
          <w:sz w:val="22"/>
          <w:szCs w:val="22"/>
        </w:rPr>
        <w:t xml:space="preserve">. </w:t>
      </w:r>
      <w:r w:rsidR="00F616BD">
        <w:rPr>
          <w:rFonts w:asciiTheme="majorHAnsi" w:hAnsiTheme="majorHAnsi"/>
          <w:sz w:val="22"/>
          <w:szCs w:val="22"/>
        </w:rPr>
        <w:t xml:space="preserve">Much </w:t>
      </w:r>
      <w:r w:rsidRPr="00A24C44">
        <w:rPr>
          <w:rFonts w:asciiTheme="majorHAnsi" w:hAnsiTheme="majorHAnsi"/>
          <w:sz w:val="22"/>
          <w:szCs w:val="22"/>
        </w:rPr>
        <w:t xml:space="preserve">work </w:t>
      </w:r>
      <w:r w:rsidR="00F616BD">
        <w:rPr>
          <w:rFonts w:asciiTheme="majorHAnsi" w:hAnsiTheme="majorHAnsi"/>
          <w:sz w:val="22"/>
          <w:szCs w:val="22"/>
        </w:rPr>
        <w:t xml:space="preserve">is still </w:t>
      </w:r>
      <w:r w:rsidRPr="00A24C44">
        <w:rPr>
          <w:rFonts w:asciiTheme="majorHAnsi" w:hAnsiTheme="majorHAnsi"/>
          <w:sz w:val="22"/>
          <w:szCs w:val="22"/>
        </w:rPr>
        <w:t xml:space="preserve">to be done </w:t>
      </w:r>
      <w:r w:rsidR="00304730">
        <w:rPr>
          <w:rFonts w:asciiTheme="majorHAnsi" w:hAnsiTheme="majorHAnsi"/>
          <w:sz w:val="22"/>
          <w:szCs w:val="22"/>
        </w:rPr>
        <w:t xml:space="preserve">regarding </w:t>
      </w:r>
      <w:r w:rsidRPr="00A24C44">
        <w:rPr>
          <w:rFonts w:asciiTheme="majorHAnsi" w:hAnsiTheme="majorHAnsi"/>
          <w:sz w:val="22"/>
          <w:szCs w:val="22"/>
        </w:rPr>
        <w:t>definitions</w:t>
      </w:r>
      <w:r w:rsidR="00304730">
        <w:rPr>
          <w:rFonts w:asciiTheme="majorHAnsi" w:hAnsiTheme="majorHAnsi"/>
          <w:sz w:val="22"/>
          <w:szCs w:val="22"/>
        </w:rPr>
        <w:t xml:space="preserve"> and</w:t>
      </w:r>
      <w:r w:rsidRPr="00A24C44">
        <w:rPr>
          <w:rFonts w:asciiTheme="majorHAnsi" w:hAnsiTheme="majorHAnsi"/>
          <w:sz w:val="22"/>
          <w:szCs w:val="22"/>
        </w:rPr>
        <w:t xml:space="preserve"> systematising</w:t>
      </w:r>
      <w:r w:rsidR="00F616BD">
        <w:rPr>
          <w:rFonts w:asciiTheme="majorHAnsi" w:hAnsiTheme="majorHAnsi"/>
          <w:sz w:val="22"/>
          <w:szCs w:val="22"/>
        </w:rPr>
        <w:t>.</w:t>
      </w:r>
      <w:r w:rsidRPr="00A24C44">
        <w:rPr>
          <w:rFonts w:asciiTheme="majorHAnsi" w:hAnsiTheme="majorHAnsi"/>
          <w:sz w:val="22"/>
          <w:szCs w:val="22"/>
        </w:rPr>
        <w:t xml:space="preserve"> Dana Kelly</w:t>
      </w:r>
      <w:r w:rsidR="00304730">
        <w:rPr>
          <w:rFonts w:asciiTheme="majorHAnsi" w:hAnsiTheme="majorHAnsi"/>
          <w:sz w:val="22"/>
          <w:szCs w:val="22"/>
        </w:rPr>
        <w:t xml:space="preserve"> and her colleagues are</w:t>
      </w:r>
      <w:r w:rsidRPr="00A24C44">
        <w:rPr>
          <w:rFonts w:asciiTheme="majorHAnsi" w:hAnsiTheme="majorHAnsi"/>
          <w:sz w:val="22"/>
          <w:szCs w:val="22"/>
        </w:rPr>
        <w:t xml:space="preserve"> working on definitions for pastoralism which we hope will be released fairly soon</w:t>
      </w:r>
      <w:r w:rsidR="00F616BD">
        <w:rPr>
          <w:rFonts w:asciiTheme="majorHAnsi" w:hAnsiTheme="majorHAnsi"/>
          <w:sz w:val="22"/>
          <w:szCs w:val="22"/>
        </w:rPr>
        <w:t xml:space="preserve">; </w:t>
      </w:r>
      <w:r w:rsidR="00304730">
        <w:rPr>
          <w:rFonts w:asciiTheme="majorHAnsi" w:hAnsiTheme="majorHAnsi"/>
          <w:sz w:val="22"/>
          <w:szCs w:val="22"/>
        </w:rPr>
        <w:t>there should be some harmony in definitions</w:t>
      </w:r>
      <w:r w:rsidRPr="00A24C44">
        <w:rPr>
          <w:rFonts w:asciiTheme="majorHAnsi" w:hAnsiTheme="majorHAnsi"/>
          <w:sz w:val="22"/>
          <w:szCs w:val="22"/>
        </w:rPr>
        <w:t xml:space="preserve">. </w:t>
      </w:r>
    </w:p>
    <w:p w14:paraId="056B2E5D" w14:textId="7E069FC2" w:rsidR="006D1E84" w:rsidRDefault="006D1E84" w:rsidP="001E3B2A">
      <w:pPr>
        <w:spacing w:before="120"/>
        <w:rPr>
          <w:rFonts w:asciiTheme="majorHAnsi" w:hAnsiTheme="majorHAnsi"/>
          <w:sz w:val="22"/>
          <w:szCs w:val="22"/>
        </w:rPr>
      </w:pPr>
      <w:r w:rsidRPr="00B62F87">
        <w:rPr>
          <w:rFonts w:asciiTheme="majorHAnsi" w:hAnsiTheme="majorHAnsi"/>
          <w:i/>
          <w:sz w:val="22"/>
          <w:szCs w:val="22"/>
        </w:rPr>
        <w:t>Paul:</w:t>
      </w:r>
      <w:r w:rsidR="00304730">
        <w:rPr>
          <w:rFonts w:asciiTheme="majorHAnsi" w:hAnsiTheme="majorHAnsi"/>
          <w:sz w:val="22"/>
          <w:szCs w:val="22"/>
        </w:rPr>
        <w:t xml:space="preserve"> In our b</w:t>
      </w:r>
      <w:r w:rsidRPr="00A24C44">
        <w:rPr>
          <w:rFonts w:asciiTheme="majorHAnsi" w:hAnsiTheme="majorHAnsi"/>
          <w:sz w:val="22"/>
          <w:szCs w:val="22"/>
        </w:rPr>
        <w:t>road definition</w:t>
      </w:r>
      <w:r w:rsidR="00304730">
        <w:rPr>
          <w:rFonts w:asciiTheme="majorHAnsi" w:hAnsiTheme="majorHAnsi"/>
          <w:sz w:val="22"/>
          <w:szCs w:val="22"/>
        </w:rPr>
        <w:t xml:space="preserve"> of pastoralists</w:t>
      </w:r>
      <w:r w:rsidRPr="00A24C44">
        <w:rPr>
          <w:rFonts w:asciiTheme="majorHAnsi" w:hAnsiTheme="majorHAnsi"/>
          <w:sz w:val="22"/>
          <w:szCs w:val="22"/>
        </w:rPr>
        <w:t xml:space="preserve">, </w:t>
      </w:r>
      <w:r w:rsidR="00304730">
        <w:rPr>
          <w:rFonts w:asciiTheme="majorHAnsi" w:hAnsiTheme="majorHAnsi"/>
          <w:sz w:val="22"/>
          <w:szCs w:val="22"/>
        </w:rPr>
        <w:t xml:space="preserve">we are </w:t>
      </w:r>
      <w:r w:rsidRPr="00A24C44">
        <w:rPr>
          <w:rFonts w:asciiTheme="majorHAnsi" w:hAnsiTheme="majorHAnsi"/>
          <w:sz w:val="22"/>
          <w:szCs w:val="22"/>
        </w:rPr>
        <w:t>happy to include ranching</w:t>
      </w:r>
      <w:r w:rsidR="00304730">
        <w:rPr>
          <w:rFonts w:asciiTheme="majorHAnsi" w:hAnsiTheme="majorHAnsi"/>
          <w:sz w:val="22"/>
          <w:szCs w:val="22"/>
        </w:rPr>
        <w:t>. We have a</w:t>
      </w:r>
      <w:r w:rsidRPr="00A24C44">
        <w:rPr>
          <w:rFonts w:asciiTheme="majorHAnsi" w:hAnsiTheme="majorHAnsi"/>
          <w:sz w:val="22"/>
          <w:szCs w:val="22"/>
        </w:rPr>
        <w:t xml:space="preserve"> separate lay</w:t>
      </w:r>
      <w:r w:rsidR="00B62F87">
        <w:rPr>
          <w:rFonts w:asciiTheme="majorHAnsi" w:hAnsiTheme="majorHAnsi"/>
          <w:sz w:val="22"/>
          <w:szCs w:val="22"/>
        </w:rPr>
        <w:t>er</w:t>
      </w:r>
      <w:r w:rsidRPr="00A24C44">
        <w:rPr>
          <w:rFonts w:asciiTheme="majorHAnsi" w:hAnsiTheme="majorHAnsi"/>
          <w:sz w:val="22"/>
          <w:szCs w:val="22"/>
        </w:rPr>
        <w:t xml:space="preserve"> for organisations, </w:t>
      </w:r>
      <w:r w:rsidR="00304730">
        <w:rPr>
          <w:rFonts w:asciiTheme="majorHAnsi" w:hAnsiTheme="majorHAnsi"/>
          <w:sz w:val="22"/>
          <w:szCs w:val="22"/>
        </w:rPr>
        <w:t xml:space="preserve">including </w:t>
      </w:r>
      <w:r w:rsidRPr="00A24C44">
        <w:rPr>
          <w:rFonts w:asciiTheme="majorHAnsi" w:hAnsiTheme="majorHAnsi"/>
          <w:sz w:val="22"/>
          <w:szCs w:val="22"/>
        </w:rPr>
        <w:t xml:space="preserve">pastoralist </w:t>
      </w:r>
      <w:r w:rsidR="00304730">
        <w:rPr>
          <w:rFonts w:asciiTheme="majorHAnsi" w:hAnsiTheme="majorHAnsi"/>
          <w:sz w:val="22"/>
          <w:szCs w:val="22"/>
        </w:rPr>
        <w:t xml:space="preserve">ones, but we have little or </w:t>
      </w:r>
      <w:r w:rsidRPr="00A24C44">
        <w:rPr>
          <w:rFonts w:asciiTheme="majorHAnsi" w:hAnsiTheme="majorHAnsi"/>
          <w:sz w:val="22"/>
          <w:szCs w:val="22"/>
        </w:rPr>
        <w:t>no info</w:t>
      </w:r>
      <w:r w:rsidR="00B62F87">
        <w:rPr>
          <w:rFonts w:asciiTheme="majorHAnsi" w:hAnsiTheme="majorHAnsi"/>
          <w:sz w:val="22"/>
          <w:szCs w:val="22"/>
        </w:rPr>
        <w:t>rmation</w:t>
      </w:r>
      <w:r w:rsidRPr="00A24C44">
        <w:rPr>
          <w:rFonts w:asciiTheme="majorHAnsi" w:hAnsiTheme="majorHAnsi"/>
          <w:sz w:val="22"/>
          <w:szCs w:val="22"/>
        </w:rPr>
        <w:t xml:space="preserve"> about them</w:t>
      </w:r>
      <w:r w:rsidR="00304730">
        <w:rPr>
          <w:rFonts w:asciiTheme="majorHAnsi" w:hAnsiTheme="majorHAnsi"/>
          <w:sz w:val="22"/>
          <w:szCs w:val="22"/>
        </w:rPr>
        <w:t>. P</w:t>
      </w:r>
      <w:r w:rsidRPr="00A24C44">
        <w:rPr>
          <w:rFonts w:asciiTheme="majorHAnsi" w:hAnsiTheme="majorHAnsi"/>
          <w:sz w:val="22"/>
          <w:szCs w:val="22"/>
        </w:rPr>
        <w:t>lease provide</w:t>
      </w:r>
      <w:r w:rsidR="00B62F87">
        <w:rPr>
          <w:rFonts w:asciiTheme="majorHAnsi" w:hAnsiTheme="majorHAnsi"/>
          <w:sz w:val="22"/>
          <w:szCs w:val="22"/>
        </w:rPr>
        <w:t xml:space="preserve"> </w:t>
      </w:r>
      <w:r w:rsidR="00304730">
        <w:rPr>
          <w:rFonts w:asciiTheme="majorHAnsi" w:hAnsiTheme="majorHAnsi"/>
          <w:sz w:val="22"/>
          <w:szCs w:val="22"/>
        </w:rPr>
        <w:t xml:space="preserve">any </w:t>
      </w:r>
      <w:r w:rsidR="00B62F87">
        <w:rPr>
          <w:rFonts w:asciiTheme="majorHAnsi" w:hAnsiTheme="majorHAnsi"/>
          <w:sz w:val="22"/>
          <w:szCs w:val="22"/>
        </w:rPr>
        <w:t xml:space="preserve">information </w:t>
      </w:r>
      <w:r w:rsidR="00304730">
        <w:rPr>
          <w:rFonts w:asciiTheme="majorHAnsi" w:hAnsiTheme="majorHAnsi"/>
          <w:sz w:val="22"/>
          <w:szCs w:val="22"/>
        </w:rPr>
        <w:t>for the map dire</w:t>
      </w:r>
      <w:r w:rsidR="00B62F87">
        <w:rPr>
          <w:rFonts w:asciiTheme="majorHAnsi" w:hAnsiTheme="majorHAnsi"/>
          <w:sz w:val="22"/>
          <w:szCs w:val="22"/>
        </w:rPr>
        <w:t xml:space="preserve">ctly to </w:t>
      </w:r>
      <w:hyperlink r:id="rId11" w:history="1">
        <w:r w:rsidR="00B62F87" w:rsidRPr="00B6529F">
          <w:rPr>
            <w:rStyle w:val="Link"/>
            <w:rFonts w:asciiTheme="majorHAnsi" w:hAnsiTheme="majorHAnsi"/>
            <w:sz w:val="22"/>
            <w:szCs w:val="22"/>
          </w:rPr>
          <w:t>paul@mamud.com</w:t>
        </w:r>
      </w:hyperlink>
    </w:p>
    <w:p w14:paraId="346EAF47" w14:textId="5E5C64B1" w:rsidR="00F616BD" w:rsidRPr="00F616BD" w:rsidRDefault="00F616BD" w:rsidP="001E3B2A">
      <w:pPr>
        <w:spacing w:before="120"/>
        <w:rPr>
          <w:rFonts w:asciiTheme="majorHAnsi" w:hAnsiTheme="majorHAnsi"/>
          <w:b/>
          <w:i/>
          <w:sz w:val="22"/>
          <w:szCs w:val="22"/>
          <w:highlight w:val="yellow"/>
        </w:rPr>
      </w:pPr>
      <w:r w:rsidRPr="00F616BD">
        <w:rPr>
          <w:rFonts w:asciiTheme="majorHAnsi" w:hAnsiTheme="majorHAnsi"/>
          <w:b/>
          <w:i/>
          <w:sz w:val="22"/>
          <w:szCs w:val="22"/>
          <w:highlight w:val="yellow"/>
        </w:rPr>
        <w:t>To do:</w:t>
      </w:r>
    </w:p>
    <w:p w14:paraId="1546F61D" w14:textId="198FAFF2" w:rsidR="00F616BD" w:rsidRPr="00F616BD" w:rsidRDefault="00F616BD" w:rsidP="00F616BD">
      <w:pPr>
        <w:pStyle w:val="Listenabsatz"/>
        <w:numPr>
          <w:ilvl w:val="0"/>
          <w:numId w:val="5"/>
        </w:numPr>
        <w:spacing w:before="60"/>
        <w:ind w:left="357" w:hanging="357"/>
        <w:rPr>
          <w:rFonts w:asciiTheme="majorHAnsi" w:hAnsiTheme="majorHAnsi"/>
          <w:b/>
          <w:i/>
          <w:sz w:val="22"/>
          <w:szCs w:val="22"/>
          <w:highlight w:val="yellow"/>
        </w:rPr>
      </w:pPr>
      <w:r w:rsidRPr="00F616BD">
        <w:rPr>
          <w:rFonts w:asciiTheme="majorHAnsi" w:hAnsiTheme="majorHAnsi"/>
          <w:b/>
          <w:i/>
          <w:sz w:val="22"/>
          <w:szCs w:val="22"/>
          <w:highlight w:val="yellow"/>
        </w:rPr>
        <w:t>Paul to add IYRP logo to the map and credits</w:t>
      </w:r>
    </w:p>
    <w:p w14:paraId="385DA1FE" w14:textId="67AFC995" w:rsidR="00F616BD" w:rsidRPr="00F616BD" w:rsidRDefault="00F616BD" w:rsidP="00F616BD">
      <w:pPr>
        <w:pStyle w:val="Listenabsatz"/>
        <w:numPr>
          <w:ilvl w:val="0"/>
          <w:numId w:val="5"/>
        </w:numPr>
        <w:spacing w:before="120"/>
        <w:rPr>
          <w:rFonts w:asciiTheme="majorHAnsi" w:hAnsiTheme="majorHAnsi"/>
          <w:b/>
          <w:i/>
          <w:sz w:val="22"/>
          <w:szCs w:val="22"/>
        </w:rPr>
      </w:pPr>
      <w:r w:rsidRPr="00F616BD">
        <w:rPr>
          <w:rFonts w:asciiTheme="majorHAnsi" w:hAnsiTheme="majorHAnsi"/>
          <w:b/>
          <w:i/>
          <w:sz w:val="22"/>
          <w:szCs w:val="22"/>
          <w:highlight w:val="yellow"/>
        </w:rPr>
        <w:t xml:space="preserve">Barry, Layne and others to provide Paul with information about pastoralist groups </w:t>
      </w:r>
      <w:r>
        <w:rPr>
          <w:rFonts w:asciiTheme="majorHAnsi" w:hAnsiTheme="majorHAnsi"/>
          <w:b/>
          <w:i/>
          <w:sz w:val="22"/>
          <w:szCs w:val="22"/>
          <w:highlight w:val="yellow"/>
        </w:rPr>
        <w:t xml:space="preserve">and organisations as well as support organisations </w:t>
      </w:r>
      <w:r w:rsidRPr="00F616BD">
        <w:rPr>
          <w:rFonts w:asciiTheme="majorHAnsi" w:hAnsiTheme="majorHAnsi"/>
          <w:b/>
          <w:i/>
          <w:sz w:val="22"/>
          <w:szCs w:val="22"/>
          <w:highlight w:val="yellow"/>
        </w:rPr>
        <w:t xml:space="preserve">in their </w:t>
      </w:r>
      <w:r>
        <w:rPr>
          <w:rFonts w:asciiTheme="majorHAnsi" w:hAnsiTheme="majorHAnsi"/>
          <w:b/>
          <w:i/>
          <w:sz w:val="22"/>
          <w:szCs w:val="22"/>
          <w:highlight w:val="yellow"/>
        </w:rPr>
        <w:t>respective areas</w:t>
      </w:r>
    </w:p>
    <w:p w14:paraId="269AA009" w14:textId="77777777" w:rsidR="008F298C" w:rsidRPr="00A24C44" w:rsidRDefault="008F298C">
      <w:pPr>
        <w:rPr>
          <w:rFonts w:asciiTheme="majorHAnsi" w:hAnsiTheme="majorHAnsi"/>
          <w:sz w:val="22"/>
          <w:szCs w:val="22"/>
        </w:rPr>
      </w:pPr>
    </w:p>
    <w:p w14:paraId="044287FD" w14:textId="346B9DC2" w:rsidR="00B62F87" w:rsidRPr="008C69CE" w:rsidRDefault="003D7FE2">
      <w:pPr>
        <w:rPr>
          <w:rFonts w:asciiTheme="majorHAnsi" w:hAnsiTheme="majorHAnsi"/>
          <w:b/>
        </w:rPr>
      </w:pPr>
      <w:r w:rsidRPr="008C69CE">
        <w:rPr>
          <w:rFonts w:asciiTheme="majorHAnsi" w:hAnsiTheme="majorHAnsi"/>
          <w:b/>
        </w:rPr>
        <w:t>4. I</w:t>
      </w:r>
      <w:r w:rsidR="00B62F87" w:rsidRPr="008C69CE">
        <w:rPr>
          <w:rFonts w:asciiTheme="majorHAnsi" w:hAnsiTheme="majorHAnsi"/>
          <w:b/>
        </w:rPr>
        <w:t>GC/I</w:t>
      </w:r>
      <w:r w:rsidRPr="008C69CE">
        <w:rPr>
          <w:rFonts w:asciiTheme="majorHAnsi" w:hAnsiTheme="majorHAnsi"/>
          <w:b/>
        </w:rPr>
        <w:t xml:space="preserve">RC </w:t>
      </w:r>
      <w:r w:rsidR="00B62F87" w:rsidRPr="008C69CE">
        <w:rPr>
          <w:rFonts w:asciiTheme="majorHAnsi" w:hAnsiTheme="majorHAnsi"/>
          <w:b/>
        </w:rPr>
        <w:t xml:space="preserve">and IYRP </w:t>
      </w:r>
      <w:r w:rsidR="00706FEE" w:rsidRPr="008C69CE">
        <w:rPr>
          <w:rFonts w:asciiTheme="majorHAnsi" w:hAnsiTheme="majorHAnsi"/>
          <w:b/>
        </w:rPr>
        <w:t>action planning</w:t>
      </w:r>
      <w:r w:rsidRPr="008C69CE">
        <w:rPr>
          <w:rFonts w:asciiTheme="majorHAnsi" w:hAnsiTheme="majorHAnsi"/>
          <w:b/>
        </w:rPr>
        <w:t xml:space="preserve"> </w:t>
      </w:r>
    </w:p>
    <w:p w14:paraId="43F79CAC" w14:textId="25FA3FCD" w:rsidR="003D7FE2" w:rsidRPr="00A24C44" w:rsidRDefault="00B62F87" w:rsidP="00225514">
      <w:pPr>
        <w:spacing w:before="120"/>
        <w:rPr>
          <w:rFonts w:asciiTheme="majorHAnsi" w:hAnsiTheme="majorHAnsi"/>
          <w:sz w:val="22"/>
          <w:szCs w:val="22"/>
        </w:rPr>
      </w:pPr>
      <w:r w:rsidRPr="00B62F87">
        <w:rPr>
          <w:rFonts w:asciiTheme="majorHAnsi" w:hAnsiTheme="majorHAnsi"/>
          <w:i/>
          <w:sz w:val="22"/>
          <w:szCs w:val="22"/>
        </w:rPr>
        <w:t>Mar</w:t>
      </w:r>
      <w:r>
        <w:rPr>
          <w:rFonts w:asciiTheme="majorHAnsi" w:hAnsiTheme="majorHAnsi"/>
          <w:i/>
          <w:sz w:val="22"/>
          <w:szCs w:val="22"/>
        </w:rPr>
        <w:t>y</w:t>
      </w:r>
      <w:r w:rsidRPr="00B62F87">
        <w:rPr>
          <w:rFonts w:asciiTheme="majorHAnsi" w:hAnsiTheme="majorHAnsi"/>
          <w:i/>
          <w:sz w:val="22"/>
          <w:szCs w:val="22"/>
        </w:rPr>
        <w:t xml:space="preserve">am: </w:t>
      </w:r>
      <w:r w:rsidR="00C95354">
        <w:rPr>
          <w:rFonts w:asciiTheme="majorHAnsi" w:hAnsiTheme="majorHAnsi"/>
          <w:sz w:val="22"/>
          <w:szCs w:val="22"/>
        </w:rPr>
        <w:t>As D</w:t>
      </w:r>
      <w:r w:rsidR="003D7FE2" w:rsidRPr="00A24C44">
        <w:rPr>
          <w:rFonts w:asciiTheme="majorHAnsi" w:hAnsiTheme="majorHAnsi"/>
          <w:sz w:val="22"/>
          <w:szCs w:val="22"/>
        </w:rPr>
        <w:t xml:space="preserve">ana </w:t>
      </w:r>
      <w:r w:rsidR="00C95354">
        <w:rPr>
          <w:rFonts w:asciiTheme="majorHAnsi" w:hAnsiTheme="majorHAnsi"/>
          <w:sz w:val="22"/>
          <w:szCs w:val="22"/>
        </w:rPr>
        <w:t xml:space="preserve">is </w:t>
      </w:r>
      <w:r w:rsidR="003D7FE2" w:rsidRPr="00A24C44">
        <w:rPr>
          <w:rFonts w:asciiTheme="majorHAnsi" w:hAnsiTheme="majorHAnsi"/>
          <w:sz w:val="22"/>
          <w:szCs w:val="22"/>
        </w:rPr>
        <w:t>not with us</w:t>
      </w:r>
      <w:r w:rsidR="00C95354">
        <w:rPr>
          <w:rFonts w:asciiTheme="majorHAnsi" w:hAnsiTheme="majorHAnsi"/>
          <w:sz w:val="22"/>
          <w:szCs w:val="22"/>
        </w:rPr>
        <w:t xml:space="preserve">, we do not have access to the </w:t>
      </w:r>
      <w:r w:rsidR="003D7FE2" w:rsidRPr="00A24C44">
        <w:rPr>
          <w:rFonts w:asciiTheme="majorHAnsi" w:hAnsiTheme="majorHAnsi"/>
          <w:sz w:val="22"/>
          <w:szCs w:val="22"/>
        </w:rPr>
        <w:t>latest info</w:t>
      </w:r>
      <w:r w:rsidR="00C95354">
        <w:rPr>
          <w:rFonts w:asciiTheme="majorHAnsi" w:hAnsiTheme="majorHAnsi"/>
          <w:sz w:val="22"/>
          <w:szCs w:val="22"/>
        </w:rPr>
        <w:t xml:space="preserve">rmation </w:t>
      </w:r>
      <w:r w:rsidR="003D7FE2" w:rsidRPr="00A24C44">
        <w:rPr>
          <w:rFonts w:asciiTheme="majorHAnsi" w:hAnsiTheme="majorHAnsi"/>
          <w:sz w:val="22"/>
          <w:szCs w:val="22"/>
        </w:rPr>
        <w:t xml:space="preserve">about </w:t>
      </w:r>
      <w:r w:rsidR="00C95354">
        <w:rPr>
          <w:rFonts w:asciiTheme="majorHAnsi" w:hAnsiTheme="majorHAnsi"/>
          <w:sz w:val="22"/>
          <w:szCs w:val="22"/>
        </w:rPr>
        <w:t xml:space="preserve">the </w:t>
      </w:r>
      <w:r w:rsidR="00706FEE">
        <w:rPr>
          <w:rFonts w:asciiTheme="majorHAnsi" w:hAnsiTheme="majorHAnsi"/>
          <w:sz w:val="22"/>
          <w:szCs w:val="22"/>
        </w:rPr>
        <w:t xml:space="preserve">International Grassland and Rangeland </w:t>
      </w:r>
      <w:r w:rsidR="00C95354">
        <w:rPr>
          <w:rFonts w:asciiTheme="majorHAnsi" w:hAnsiTheme="majorHAnsi"/>
          <w:sz w:val="22"/>
          <w:szCs w:val="22"/>
        </w:rPr>
        <w:t>Congress</w:t>
      </w:r>
      <w:r w:rsidR="00706FEE">
        <w:rPr>
          <w:rFonts w:asciiTheme="majorHAnsi" w:hAnsiTheme="majorHAnsi"/>
          <w:sz w:val="22"/>
          <w:szCs w:val="22"/>
        </w:rPr>
        <w:t xml:space="preserve"> (IGC/IRC)</w:t>
      </w:r>
      <w:r w:rsidR="003D7FE2" w:rsidRPr="00A24C44">
        <w:rPr>
          <w:rFonts w:asciiTheme="majorHAnsi" w:hAnsiTheme="majorHAnsi"/>
          <w:sz w:val="22"/>
          <w:szCs w:val="22"/>
        </w:rPr>
        <w:t xml:space="preserve">. </w:t>
      </w:r>
    </w:p>
    <w:p w14:paraId="58C49377" w14:textId="333D0ED0" w:rsidR="00D459A1" w:rsidRDefault="00C95354" w:rsidP="00225514">
      <w:pPr>
        <w:spacing w:before="120"/>
        <w:rPr>
          <w:rFonts w:asciiTheme="majorHAnsi" w:hAnsiTheme="majorHAnsi"/>
          <w:sz w:val="22"/>
          <w:szCs w:val="22"/>
        </w:rPr>
      </w:pPr>
      <w:r w:rsidRPr="00D459A1">
        <w:rPr>
          <w:rFonts w:asciiTheme="majorHAnsi" w:hAnsiTheme="majorHAnsi"/>
          <w:i/>
          <w:sz w:val="22"/>
          <w:szCs w:val="22"/>
        </w:rPr>
        <w:t>Ann:</w:t>
      </w:r>
      <w:r>
        <w:rPr>
          <w:rFonts w:asciiTheme="majorHAnsi" w:hAnsiTheme="majorHAnsi"/>
          <w:sz w:val="22"/>
          <w:szCs w:val="22"/>
        </w:rPr>
        <w:t xml:space="preserve"> At the Global Communications Team meeting last Friday, the suggestion was made that the regional action planning for the IYRP </w:t>
      </w:r>
      <w:r w:rsidR="00D459A1">
        <w:rPr>
          <w:rFonts w:asciiTheme="majorHAnsi" w:hAnsiTheme="majorHAnsi"/>
          <w:sz w:val="22"/>
          <w:szCs w:val="22"/>
        </w:rPr>
        <w:t xml:space="preserve">could </w:t>
      </w:r>
      <w:r>
        <w:rPr>
          <w:rFonts w:asciiTheme="majorHAnsi" w:hAnsiTheme="majorHAnsi"/>
          <w:sz w:val="22"/>
          <w:szCs w:val="22"/>
        </w:rPr>
        <w:t xml:space="preserve">be done </w:t>
      </w:r>
      <w:r w:rsidR="003D7FE2" w:rsidRPr="00A24C44">
        <w:rPr>
          <w:rFonts w:asciiTheme="majorHAnsi" w:hAnsiTheme="majorHAnsi"/>
          <w:sz w:val="22"/>
          <w:szCs w:val="22"/>
        </w:rPr>
        <w:t xml:space="preserve">outside of </w:t>
      </w:r>
      <w:r>
        <w:rPr>
          <w:rFonts w:asciiTheme="majorHAnsi" w:hAnsiTheme="majorHAnsi"/>
          <w:sz w:val="22"/>
          <w:szCs w:val="22"/>
        </w:rPr>
        <w:t xml:space="preserve">the </w:t>
      </w:r>
      <w:r w:rsidR="003D7FE2" w:rsidRPr="00A24C44">
        <w:rPr>
          <w:rFonts w:asciiTheme="majorHAnsi" w:hAnsiTheme="majorHAnsi"/>
          <w:sz w:val="22"/>
          <w:szCs w:val="22"/>
        </w:rPr>
        <w:t xml:space="preserve">framework of </w:t>
      </w:r>
      <w:r>
        <w:rPr>
          <w:rFonts w:asciiTheme="majorHAnsi" w:hAnsiTheme="majorHAnsi"/>
          <w:sz w:val="22"/>
          <w:szCs w:val="22"/>
        </w:rPr>
        <w:t xml:space="preserve">the </w:t>
      </w:r>
      <w:r w:rsidR="00A00773">
        <w:rPr>
          <w:rFonts w:asciiTheme="majorHAnsi" w:hAnsiTheme="majorHAnsi"/>
          <w:sz w:val="22"/>
          <w:szCs w:val="22"/>
        </w:rPr>
        <w:t>IGC/IRC</w:t>
      </w:r>
      <w:r>
        <w:rPr>
          <w:rFonts w:asciiTheme="majorHAnsi" w:hAnsiTheme="majorHAnsi"/>
          <w:sz w:val="22"/>
          <w:szCs w:val="22"/>
        </w:rPr>
        <w:t xml:space="preserve">. A virtual </w:t>
      </w:r>
      <w:r w:rsidR="00A00773">
        <w:rPr>
          <w:rFonts w:asciiTheme="majorHAnsi" w:hAnsiTheme="majorHAnsi"/>
          <w:sz w:val="22"/>
          <w:szCs w:val="22"/>
        </w:rPr>
        <w:t>c</w:t>
      </w:r>
      <w:r w:rsidR="00D459A1">
        <w:rPr>
          <w:rFonts w:asciiTheme="majorHAnsi" w:hAnsiTheme="majorHAnsi"/>
          <w:sz w:val="22"/>
          <w:szCs w:val="22"/>
        </w:rPr>
        <w:t>ongress</w:t>
      </w:r>
      <w:r>
        <w:rPr>
          <w:rFonts w:asciiTheme="majorHAnsi" w:hAnsiTheme="majorHAnsi"/>
          <w:sz w:val="22"/>
          <w:szCs w:val="22"/>
        </w:rPr>
        <w:t xml:space="preserve"> </w:t>
      </w:r>
      <w:r w:rsidR="00D459A1">
        <w:rPr>
          <w:rFonts w:asciiTheme="majorHAnsi" w:hAnsiTheme="majorHAnsi"/>
          <w:sz w:val="22"/>
          <w:szCs w:val="22"/>
        </w:rPr>
        <w:t>would</w:t>
      </w:r>
      <w:r>
        <w:rPr>
          <w:rFonts w:asciiTheme="majorHAnsi" w:hAnsiTheme="majorHAnsi"/>
          <w:sz w:val="22"/>
          <w:szCs w:val="22"/>
        </w:rPr>
        <w:t xml:space="preserve"> give an opportunity for many more people to be involved in the planning process than could have come to a physical meeting in Nairobi, but the registration fee would be a barrier for some people, especially in the Global South. </w:t>
      </w:r>
      <w:r w:rsidR="00D459A1">
        <w:rPr>
          <w:rFonts w:asciiTheme="majorHAnsi" w:hAnsiTheme="majorHAnsi"/>
          <w:sz w:val="22"/>
          <w:szCs w:val="22"/>
        </w:rPr>
        <w:t>If the planning will be virtual anyway, why not do it after the Congress, especially seeing as the UNGA decision will probably not have been made by the time of the Congress?</w:t>
      </w:r>
    </w:p>
    <w:p w14:paraId="3D871D32" w14:textId="05B5419A" w:rsidR="003D7FE2" w:rsidRPr="00A24C44" w:rsidRDefault="006B7EA6" w:rsidP="00225514">
      <w:pPr>
        <w:spacing w:before="120"/>
        <w:rPr>
          <w:rFonts w:asciiTheme="majorHAnsi" w:hAnsiTheme="majorHAnsi"/>
          <w:sz w:val="22"/>
          <w:szCs w:val="22"/>
        </w:rPr>
      </w:pPr>
      <w:r w:rsidRPr="006B7EA6">
        <w:rPr>
          <w:rFonts w:asciiTheme="majorHAnsi" w:hAnsiTheme="majorHAnsi"/>
          <w:i/>
          <w:sz w:val="22"/>
          <w:szCs w:val="22"/>
        </w:rPr>
        <w:t xml:space="preserve">Maryam: </w:t>
      </w:r>
      <w:r>
        <w:rPr>
          <w:rFonts w:asciiTheme="majorHAnsi" w:hAnsiTheme="majorHAnsi"/>
          <w:sz w:val="22"/>
          <w:szCs w:val="22"/>
        </w:rPr>
        <w:t xml:space="preserve">That would be a good idea </w:t>
      </w:r>
      <w:r w:rsidR="003D7FE2" w:rsidRPr="00A24C44">
        <w:rPr>
          <w:rFonts w:asciiTheme="majorHAnsi" w:hAnsiTheme="majorHAnsi"/>
          <w:sz w:val="22"/>
          <w:szCs w:val="22"/>
        </w:rPr>
        <w:t>for regional planning</w:t>
      </w:r>
      <w:r>
        <w:rPr>
          <w:rFonts w:asciiTheme="majorHAnsi" w:hAnsiTheme="majorHAnsi"/>
          <w:sz w:val="22"/>
          <w:szCs w:val="22"/>
        </w:rPr>
        <w:t xml:space="preserve"> but it would not </w:t>
      </w:r>
      <w:r w:rsidR="003D7FE2" w:rsidRPr="00A24C44">
        <w:rPr>
          <w:rFonts w:asciiTheme="majorHAnsi" w:hAnsiTheme="majorHAnsi"/>
          <w:sz w:val="22"/>
          <w:szCs w:val="22"/>
        </w:rPr>
        <w:t xml:space="preserve">be helpful for </w:t>
      </w:r>
      <w:r>
        <w:rPr>
          <w:rFonts w:asciiTheme="majorHAnsi" w:hAnsiTheme="majorHAnsi"/>
          <w:sz w:val="22"/>
          <w:szCs w:val="22"/>
        </w:rPr>
        <w:t xml:space="preserve">making a </w:t>
      </w:r>
      <w:r w:rsidR="003D7FE2" w:rsidRPr="00A24C44">
        <w:rPr>
          <w:rFonts w:asciiTheme="majorHAnsi" w:hAnsiTheme="majorHAnsi"/>
          <w:sz w:val="22"/>
          <w:szCs w:val="22"/>
        </w:rPr>
        <w:t xml:space="preserve">global action plan. </w:t>
      </w:r>
      <w:r>
        <w:rPr>
          <w:rFonts w:asciiTheme="majorHAnsi" w:hAnsiTheme="majorHAnsi"/>
          <w:sz w:val="22"/>
          <w:szCs w:val="22"/>
        </w:rPr>
        <w:t xml:space="preserve">For that to emerge, people from the different regions </w:t>
      </w:r>
      <w:r w:rsidR="003D7FE2" w:rsidRPr="00A24C44">
        <w:rPr>
          <w:rFonts w:asciiTheme="majorHAnsi" w:hAnsiTheme="majorHAnsi"/>
          <w:sz w:val="22"/>
          <w:szCs w:val="22"/>
        </w:rPr>
        <w:t xml:space="preserve">need to sit together. </w:t>
      </w:r>
    </w:p>
    <w:p w14:paraId="2BE6D821" w14:textId="231C3847" w:rsidR="003D7FE2" w:rsidRPr="00A24C44" w:rsidRDefault="003D7FE2" w:rsidP="00225514">
      <w:pPr>
        <w:spacing w:before="120"/>
        <w:rPr>
          <w:rFonts w:asciiTheme="majorHAnsi" w:hAnsiTheme="majorHAnsi"/>
          <w:sz w:val="22"/>
          <w:szCs w:val="22"/>
        </w:rPr>
      </w:pPr>
      <w:r w:rsidRPr="00CF460B">
        <w:rPr>
          <w:rFonts w:asciiTheme="majorHAnsi" w:hAnsiTheme="majorHAnsi"/>
          <w:i/>
          <w:sz w:val="22"/>
          <w:szCs w:val="22"/>
        </w:rPr>
        <w:t>Engin</w:t>
      </w:r>
      <w:r w:rsidRPr="00A24C44">
        <w:rPr>
          <w:rFonts w:asciiTheme="majorHAnsi" w:hAnsiTheme="majorHAnsi"/>
          <w:sz w:val="22"/>
          <w:szCs w:val="22"/>
        </w:rPr>
        <w:t xml:space="preserve"> agree</w:t>
      </w:r>
      <w:r w:rsidR="00CF460B">
        <w:rPr>
          <w:rFonts w:asciiTheme="majorHAnsi" w:hAnsiTheme="majorHAnsi"/>
          <w:sz w:val="22"/>
          <w:szCs w:val="22"/>
        </w:rPr>
        <w:t xml:space="preserve">d with Ann, seeing as the UNGA decision may not be made by </w:t>
      </w:r>
      <w:r w:rsidRPr="00A24C44">
        <w:rPr>
          <w:rFonts w:asciiTheme="majorHAnsi" w:hAnsiTheme="majorHAnsi"/>
          <w:sz w:val="22"/>
          <w:szCs w:val="22"/>
        </w:rPr>
        <w:t>October</w:t>
      </w:r>
      <w:r w:rsidR="00CF460B">
        <w:rPr>
          <w:rFonts w:asciiTheme="majorHAnsi" w:hAnsiTheme="majorHAnsi"/>
          <w:sz w:val="22"/>
          <w:szCs w:val="22"/>
        </w:rPr>
        <w:t xml:space="preserve">, and </w:t>
      </w:r>
      <w:r w:rsidR="006D40AA">
        <w:rPr>
          <w:rFonts w:asciiTheme="majorHAnsi" w:hAnsiTheme="majorHAnsi"/>
          <w:sz w:val="22"/>
          <w:szCs w:val="22"/>
        </w:rPr>
        <w:t xml:space="preserve">also with a view to </w:t>
      </w:r>
      <w:r w:rsidR="00CF460B">
        <w:rPr>
          <w:rFonts w:asciiTheme="majorHAnsi" w:hAnsiTheme="majorHAnsi"/>
          <w:sz w:val="22"/>
          <w:szCs w:val="22"/>
        </w:rPr>
        <w:t>the r</w:t>
      </w:r>
      <w:r w:rsidRPr="00A24C44">
        <w:rPr>
          <w:rFonts w:asciiTheme="majorHAnsi" w:hAnsiTheme="majorHAnsi"/>
          <w:sz w:val="22"/>
          <w:szCs w:val="22"/>
        </w:rPr>
        <w:t>egistration issue</w:t>
      </w:r>
      <w:r w:rsidR="00CF460B">
        <w:rPr>
          <w:rFonts w:asciiTheme="majorHAnsi" w:hAnsiTheme="majorHAnsi"/>
          <w:sz w:val="22"/>
          <w:szCs w:val="22"/>
        </w:rPr>
        <w:t xml:space="preserve">. It is better to arrange separate RISG planning meetings after the UNGA </w:t>
      </w:r>
      <w:r w:rsidRPr="00A24C44">
        <w:rPr>
          <w:rFonts w:asciiTheme="majorHAnsi" w:hAnsiTheme="majorHAnsi"/>
          <w:sz w:val="22"/>
          <w:szCs w:val="22"/>
        </w:rPr>
        <w:t>decision.</w:t>
      </w:r>
    </w:p>
    <w:p w14:paraId="02BE331F" w14:textId="4C2ED3D7" w:rsidR="003D7FE2" w:rsidRPr="00A24C44" w:rsidRDefault="00CF460B" w:rsidP="00225514">
      <w:pPr>
        <w:spacing w:before="120"/>
        <w:rPr>
          <w:rFonts w:asciiTheme="majorHAnsi" w:hAnsiTheme="majorHAnsi"/>
          <w:sz w:val="22"/>
          <w:szCs w:val="22"/>
        </w:rPr>
      </w:pPr>
      <w:r w:rsidRPr="00CF460B">
        <w:rPr>
          <w:rFonts w:asciiTheme="majorHAnsi" w:hAnsiTheme="majorHAnsi"/>
          <w:i/>
          <w:sz w:val="22"/>
          <w:szCs w:val="22"/>
        </w:rPr>
        <w:t xml:space="preserve">Maryam: </w:t>
      </w:r>
      <w:r>
        <w:rPr>
          <w:rFonts w:asciiTheme="majorHAnsi" w:hAnsiTheme="majorHAnsi"/>
          <w:sz w:val="22"/>
          <w:szCs w:val="22"/>
        </w:rPr>
        <w:t>The o</w:t>
      </w:r>
      <w:r w:rsidR="00864EE3" w:rsidRPr="00A24C44">
        <w:rPr>
          <w:rFonts w:asciiTheme="majorHAnsi" w:hAnsiTheme="majorHAnsi"/>
          <w:sz w:val="22"/>
          <w:szCs w:val="22"/>
        </w:rPr>
        <w:t xml:space="preserve">riginal plan for </w:t>
      </w:r>
      <w:r>
        <w:rPr>
          <w:rFonts w:asciiTheme="majorHAnsi" w:hAnsiTheme="majorHAnsi"/>
          <w:sz w:val="22"/>
          <w:szCs w:val="22"/>
        </w:rPr>
        <w:t xml:space="preserve">the </w:t>
      </w:r>
      <w:r w:rsidR="00A65F2A">
        <w:rPr>
          <w:rFonts w:asciiTheme="majorHAnsi" w:hAnsiTheme="majorHAnsi"/>
          <w:sz w:val="22"/>
          <w:szCs w:val="22"/>
        </w:rPr>
        <w:t>IGC/IRC</w:t>
      </w:r>
      <w:r>
        <w:rPr>
          <w:rFonts w:asciiTheme="majorHAnsi" w:hAnsiTheme="majorHAnsi"/>
          <w:sz w:val="22"/>
          <w:szCs w:val="22"/>
        </w:rPr>
        <w:t xml:space="preserve"> was </w:t>
      </w:r>
      <w:r w:rsidR="00A65F2A">
        <w:rPr>
          <w:rFonts w:asciiTheme="majorHAnsi" w:hAnsiTheme="majorHAnsi"/>
          <w:sz w:val="22"/>
          <w:szCs w:val="22"/>
        </w:rPr>
        <w:t xml:space="preserve">to </w:t>
      </w:r>
      <w:r>
        <w:rPr>
          <w:rFonts w:asciiTheme="majorHAnsi" w:hAnsiTheme="majorHAnsi"/>
          <w:sz w:val="22"/>
          <w:szCs w:val="22"/>
        </w:rPr>
        <w:t>rais</w:t>
      </w:r>
      <w:r w:rsidR="00A65F2A">
        <w:rPr>
          <w:rFonts w:asciiTheme="majorHAnsi" w:hAnsiTheme="majorHAnsi"/>
          <w:sz w:val="22"/>
          <w:szCs w:val="22"/>
        </w:rPr>
        <w:t>e</w:t>
      </w:r>
      <w:r>
        <w:rPr>
          <w:rFonts w:asciiTheme="majorHAnsi" w:hAnsiTheme="majorHAnsi"/>
          <w:sz w:val="22"/>
          <w:szCs w:val="22"/>
        </w:rPr>
        <w:t xml:space="preserve"> awareness: </w:t>
      </w:r>
      <w:r w:rsidR="00A65F2A">
        <w:rPr>
          <w:rFonts w:asciiTheme="majorHAnsi" w:hAnsiTheme="majorHAnsi"/>
          <w:sz w:val="22"/>
          <w:szCs w:val="22"/>
        </w:rPr>
        <w:t xml:space="preserve">to </w:t>
      </w:r>
      <w:r w:rsidR="00864EE3" w:rsidRPr="00A24C44">
        <w:rPr>
          <w:rFonts w:asciiTheme="majorHAnsi" w:hAnsiTheme="majorHAnsi"/>
          <w:sz w:val="22"/>
          <w:szCs w:val="22"/>
        </w:rPr>
        <w:t xml:space="preserve">bring </w:t>
      </w:r>
      <w:r>
        <w:rPr>
          <w:rFonts w:asciiTheme="majorHAnsi" w:hAnsiTheme="majorHAnsi"/>
          <w:sz w:val="22"/>
          <w:szCs w:val="22"/>
        </w:rPr>
        <w:t xml:space="preserve">the </w:t>
      </w:r>
      <w:r w:rsidR="00864EE3" w:rsidRPr="00A24C44">
        <w:rPr>
          <w:rFonts w:asciiTheme="majorHAnsi" w:hAnsiTheme="majorHAnsi"/>
          <w:sz w:val="22"/>
          <w:szCs w:val="22"/>
        </w:rPr>
        <w:t>IY</w:t>
      </w:r>
      <w:r>
        <w:rPr>
          <w:rFonts w:asciiTheme="majorHAnsi" w:hAnsiTheme="majorHAnsi"/>
          <w:sz w:val="22"/>
          <w:szCs w:val="22"/>
        </w:rPr>
        <w:t>RP</w:t>
      </w:r>
      <w:r w:rsidR="00864EE3" w:rsidRPr="00A24C44">
        <w:rPr>
          <w:rFonts w:asciiTheme="majorHAnsi" w:hAnsiTheme="majorHAnsi"/>
          <w:sz w:val="22"/>
          <w:szCs w:val="22"/>
        </w:rPr>
        <w:t xml:space="preserve"> to </w:t>
      </w:r>
      <w:r>
        <w:rPr>
          <w:rFonts w:asciiTheme="majorHAnsi" w:hAnsiTheme="majorHAnsi"/>
          <w:sz w:val="22"/>
          <w:szCs w:val="22"/>
        </w:rPr>
        <w:t xml:space="preserve">the </w:t>
      </w:r>
      <w:r w:rsidR="00864EE3" w:rsidRPr="00A24C44">
        <w:rPr>
          <w:rFonts w:asciiTheme="majorHAnsi" w:hAnsiTheme="majorHAnsi"/>
          <w:sz w:val="22"/>
          <w:szCs w:val="22"/>
        </w:rPr>
        <w:t>att</w:t>
      </w:r>
      <w:r>
        <w:rPr>
          <w:rFonts w:asciiTheme="majorHAnsi" w:hAnsiTheme="majorHAnsi"/>
          <w:sz w:val="22"/>
          <w:szCs w:val="22"/>
        </w:rPr>
        <w:t>ention</w:t>
      </w:r>
      <w:r w:rsidR="00864EE3" w:rsidRPr="00A24C44">
        <w:rPr>
          <w:rFonts w:asciiTheme="majorHAnsi" w:hAnsiTheme="majorHAnsi"/>
          <w:sz w:val="22"/>
          <w:szCs w:val="22"/>
        </w:rPr>
        <w:t xml:space="preserve"> of scientists, gov</w:t>
      </w:r>
      <w:r>
        <w:rPr>
          <w:rFonts w:asciiTheme="majorHAnsi" w:hAnsiTheme="majorHAnsi"/>
          <w:sz w:val="22"/>
          <w:szCs w:val="22"/>
        </w:rPr>
        <w:t>ernmen</w:t>
      </w:r>
      <w:r w:rsidR="00864EE3" w:rsidRPr="00A24C44">
        <w:rPr>
          <w:rFonts w:asciiTheme="majorHAnsi" w:hAnsiTheme="majorHAnsi"/>
          <w:sz w:val="22"/>
          <w:szCs w:val="22"/>
        </w:rPr>
        <w:t xml:space="preserve">t people </w:t>
      </w:r>
      <w:r>
        <w:rPr>
          <w:rFonts w:asciiTheme="majorHAnsi" w:hAnsiTheme="majorHAnsi"/>
          <w:sz w:val="22"/>
          <w:szCs w:val="22"/>
        </w:rPr>
        <w:t xml:space="preserve">and pastoralists </w:t>
      </w:r>
      <w:r w:rsidR="00864EE3" w:rsidRPr="00A24C44">
        <w:rPr>
          <w:rFonts w:asciiTheme="majorHAnsi" w:hAnsiTheme="majorHAnsi"/>
          <w:sz w:val="22"/>
          <w:szCs w:val="22"/>
        </w:rPr>
        <w:t xml:space="preserve">at </w:t>
      </w:r>
      <w:r>
        <w:rPr>
          <w:rFonts w:asciiTheme="majorHAnsi" w:hAnsiTheme="majorHAnsi"/>
          <w:sz w:val="22"/>
          <w:szCs w:val="22"/>
        </w:rPr>
        <w:t xml:space="preserve">the Congress. </w:t>
      </w:r>
      <w:r w:rsidR="00A65F2A">
        <w:rPr>
          <w:rFonts w:asciiTheme="majorHAnsi" w:hAnsiTheme="majorHAnsi"/>
          <w:sz w:val="22"/>
          <w:szCs w:val="22"/>
        </w:rPr>
        <w:t>Then</w:t>
      </w:r>
      <w:r>
        <w:rPr>
          <w:rFonts w:asciiTheme="majorHAnsi" w:hAnsiTheme="majorHAnsi"/>
          <w:sz w:val="22"/>
          <w:szCs w:val="22"/>
        </w:rPr>
        <w:t xml:space="preserve">, because we thought the UNGA decision would </w:t>
      </w:r>
      <w:r w:rsidR="00A65F2A">
        <w:rPr>
          <w:rFonts w:asciiTheme="majorHAnsi" w:hAnsiTheme="majorHAnsi"/>
          <w:sz w:val="22"/>
          <w:szCs w:val="22"/>
        </w:rPr>
        <w:t xml:space="preserve">already </w:t>
      </w:r>
      <w:r>
        <w:rPr>
          <w:rFonts w:asciiTheme="majorHAnsi" w:hAnsiTheme="majorHAnsi"/>
          <w:sz w:val="22"/>
          <w:szCs w:val="22"/>
        </w:rPr>
        <w:t>have been made by then, the Congress seemed a good opportunity for r</w:t>
      </w:r>
      <w:r w:rsidRPr="00A24C44">
        <w:rPr>
          <w:rFonts w:asciiTheme="majorHAnsi" w:hAnsiTheme="majorHAnsi"/>
          <w:sz w:val="22"/>
          <w:szCs w:val="22"/>
        </w:rPr>
        <w:t xml:space="preserve">egional </w:t>
      </w:r>
      <w:r>
        <w:rPr>
          <w:rFonts w:asciiTheme="majorHAnsi" w:hAnsiTheme="majorHAnsi"/>
          <w:sz w:val="22"/>
          <w:szCs w:val="22"/>
        </w:rPr>
        <w:t xml:space="preserve">and global planning. </w:t>
      </w:r>
      <w:r w:rsidR="00A65F2A">
        <w:rPr>
          <w:rFonts w:asciiTheme="majorHAnsi" w:hAnsiTheme="majorHAnsi"/>
          <w:sz w:val="22"/>
          <w:szCs w:val="22"/>
        </w:rPr>
        <w:t>Now</w:t>
      </w:r>
      <w:r>
        <w:rPr>
          <w:rFonts w:asciiTheme="majorHAnsi" w:hAnsiTheme="majorHAnsi"/>
          <w:sz w:val="22"/>
          <w:szCs w:val="22"/>
        </w:rPr>
        <w:t xml:space="preserve"> things have changed; r</w:t>
      </w:r>
      <w:r w:rsidRPr="00A24C44">
        <w:rPr>
          <w:rFonts w:asciiTheme="majorHAnsi" w:hAnsiTheme="majorHAnsi"/>
          <w:sz w:val="22"/>
          <w:szCs w:val="22"/>
        </w:rPr>
        <w:t xml:space="preserve">egional planning </w:t>
      </w:r>
      <w:r>
        <w:rPr>
          <w:rFonts w:asciiTheme="majorHAnsi" w:hAnsiTheme="majorHAnsi"/>
          <w:sz w:val="22"/>
          <w:szCs w:val="22"/>
        </w:rPr>
        <w:t>would be</w:t>
      </w:r>
      <w:r w:rsidRPr="00A24C44">
        <w:rPr>
          <w:rFonts w:asciiTheme="majorHAnsi" w:hAnsiTheme="majorHAnsi"/>
          <w:sz w:val="22"/>
          <w:szCs w:val="22"/>
        </w:rPr>
        <w:t xml:space="preserve"> premature before </w:t>
      </w:r>
      <w:r>
        <w:rPr>
          <w:rFonts w:asciiTheme="majorHAnsi" w:hAnsiTheme="majorHAnsi"/>
          <w:sz w:val="22"/>
          <w:szCs w:val="22"/>
        </w:rPr>
        <w:t>the IYRP is</w:t>
      </w:r>
      <w:r w:rsidRPr="00A24C44">
        <w:rPr>
          <w:rFonts w:asciiTheme="majorHAnsi" w:hAnsiTheme="majorHAnsi"/>
          <w:sz w:val="22"/>
          <w:szCs w:val="22"/>
        </w:rPr>
        <w:t xml:space="preserve"> designated. </w:t>
      </w:r>
      <w:r w:rsidR="00A65F2A">
        <w:rPr>
          <w:rFonts w:asciiTheme="majorHAnsi" w:hAnsiTheme="majorHAnsi"/>
          <w:sz w:val="22"/>
          <w:szCs w:val="22"/>
        </w:rPr>
        <w:t>W</w:t>
      </w:r>
      <w:r w:rsidR="00766CF5" w:rsidRPr="00A24C44">
        <w:rPr>
          <w:rFonts w:asciiTheme="majorHAnsi" w:hAnsiTheme="majorHAnsi"/>
          <w:sz w:val="22"/>
          <w:szCs w:val="22"/>
        </w:rPr>
        <w:t xml:space="preserve">e </w:t>
      </w:r>
      <w:r>
        <w:rPr>
          <w:rFonts w:asciiTheme="majorHAnsi" w:hAnsiTheme="majorHAnsi"/>
          <w:sz w:val="22"/>
          <w:szCs w:val="22"/>
        </w:rPr>
        <w:t xml:space="preserve">need to </w:t>
      </w:r>
      <w:r w:rsidR="00766CF5" w:rsidRPr="00A24C44">
        <w:rPr>
          <w:rFonts w:asciiTheme="majorHAnsi" w:hAnsiTheme="majorHAnsi"/>
          <w:sz w:val="22"/>
          <w:szCs w:val="22"/>
        </w:rPr>
        <w:t xml:space="preserve">rethink </w:t>
      </w:r>
      <w:r>
        <w:rPr>
          <w:rFonts w:asciiTheme="majorHAnsi" w:hAnsiTheme="majorHAnsi"/>
          <w:sz w:val="22"/>
          <w:szCs w:val="22"/>
        </w:rPr>
        <w:t xml:space="preserve">how we want to use the space in the Congress and </w:t>
      </w:r>
      <w:r w:rsidR="00766CF5" w:rsidRPr="00A24C44">
        <w:rPr>
          <w:rFonts w:asciiTheme="majorHAnsi" w:hAnsiTheme="majorHAnsi"/>
          <w:sz w:val="22"/>
          <w:szCs w:val="22"/>
        </w:rPr>
        <w:t xml:space="preserve">brainstorm on that. </w:t>
      </w:r>
    </w:p>
    <w:p w14:paraId="26D1DF1E" w14:textId="47E40ACE" w:rsidR="00202AA5" w:rsidRPr="00A24C44" w:rsidRDefault="00202AA5" w:rsidP="00225514">
      <w:pPr>
        <w:spacing w:before="120"/>
        <w:rPr>
          <w:rFonts w:asciiTheme="majorHAnsi" w:hAnsiTheme="majorHAnsi"/>
          <w:sz w:val="22"/>
          <w:szCs w:val="22"/>
        </w:rPr>
      </w:pPr>
      <w:r w:rsidRPr="006E3F81">
        <w:rPr>
          <w:rFonts w:asciiTheme="majorHAnsi" w:hAnsiTheme="majorHAnsi"/>
          <w:i/>
          <w:sz w:val="22"/>
          <w:szCs w:val="22"/>
        </w:rPr>
        <w:t xml:space="preserve">Layne: </w:t>
      </w:r>
      <w:r w:rsidR="003A63BC">
        <w:rPr>
          <w:rFonts w:asciiTheme="majorHAnsi" w:hAnsiTheme="majorHAnsi"/>
          <w:sz w:val="22"/>
          <w:szCs w:val="22"/>
        </w:rPr>
        <w:t xml:space="preserve">The Society for Range Management (SRM) annual meeting will be held in February 2022; the deadline for submitting sessions was 20 August but has been extended to </w:t>
      </w:r>
      <w:r w:rsidRPr="00A24C44">
        <w:rPr>
          <w:rFonts w:asciiTheme="majorHAnsi" w:hAnsiTheme="majorHAnsi"/>
          <w:sz w:val="22"/>
          <w:szCs w:val="22"/>
        </w:rPr>
        <w:t>15 Sept</w:t>
      </w:r>
      <w:r w:rsidR="003A63BC">
        <w:rPr>
          <w:rFonts w:asciiTheme="majorHAnsi" w:hAnsiTheme="majorHAnsi"/>
          <w:sz w:val="22"/>
          <w:szCs w:val="22"/>
        </w:rPr>
        <w:t>ember</w:t>
      </w:r>
      <w:r w:rsidRPr="00A24C44">
        <w:rPr>
          <w:rFonts w:asciiTheme="majorHAnsi" w:hAnsiTheme="majorHAnsi"/>
          <w:sz w:val="22"/>
          <w:szCs w:val="22"/>
        </w:rPr>
        <w:t xml:space="preserve">. That gives us </w:t>
      </w:r>
      <w:r w:rsidR="003A63BC">
        <w:rPr>
          <w:rFonts w:asciiTheme="majorHAnsi" w:hAnsiTheme="majorHAnsi"/>
          <w:sz w:val="22"/>
          <w:szCs w:val="22"/>
        </w:rPr>
        <w:t xml:space="preserve">an </w:t>
      </w:r>
      <w:r w:rsidRPr="00A24C44">
        <w:rPr>
          <w:rFonts w:asciiTheme="majorHAnsi" w:hAnsiTheme="majorHAnsi"/>
          <w:sz w:val="22"/>
          <w:szCs w:val="22"/>
        </w:rPr>
        <w:lastRenderedPageBreak/>
        <w:t xml:space="preserve">opportunity to capture some elements </w:t>
      </w:r>
      <w:r w:rsidR="003A63BC">
        <w:rPr>
          <w:rFonts w:asciiTheme="majorHAnsi" w:hAnsiTheme="majorHAnsi"/>
          <w:sz w:val="22"/>
          <w:szCs w:val="22"/>
        </w:rPr>
        <w:t xml:space="preserve">of IYRP planning </w:t>
      </w:r>
      <w:r w:rsidRPr="00A24C44">
        <w:rPr>
          <w:rFonts w:asciiTheme="majorHAnsi" w:hAnsiTheme="majorHAnsi"/>
          <w:sz w:val="22"/>
          <w:szCs w:val="22"/>
        </w:rPr>
        <w:t xml:space="preserve">originally intended </w:t>
      </w:r>
      <w:r w:rsidR="003A63BC">
        <w:rPr>
          <w:rFonts w:asciiTheme="majorHAnsi" w:hAnsiTheme="majorHAnsi"/>
          <w:sz w:val="22"/>
          <w:szCs w:val="22"/>
        </w:rPr>
        <w:t xml:space="preserve">for the </w:t>
      </w:r>
      <w:r w:rsidRPr="00A24C44">
        <w:rPr>
          <w:rFonts w:asciiTheme="majorHAnsi" w:hAnsiTheme="majorHAnsi"/>
          <w:sz w:val="22"/>
          <w:szCs w:val="22"/>
        </w:rPr>
        <w:t>IRC</w:t>
      </w:r>
      <w:r w:rsidR="003A63BC">
        <w:rPr>
          <w:rFonts w:asciiTheme="majorHAnsi" w:hAnsiTheme="majorHAnsi"/>
          <w:sz w:val="22"/>
          <w:szCs w:val="22"/>
        </w:rPr>
        <w:t xml:space="preserve">. Registration fees will be </w:t>
      </w:r>
      <w:r w:rsidRPr="00A24C44">
        <w:rPr>
          <w:rFonts w:asciiTheme="majorHAnsi" w:hAnsiTheme="majorHAnsi"/>
          <w:sz w:val="22"/>
          <w:szCs w:val="22"/>
        </w:rPr>
        <w:t>waive</w:t>
      </w:r>
      <w:r w:rsidR="003A63BC">
        <w:rPr>
          <w:rFonts w:asciiTheme="majorHAnsi" w:hAnsiTheme="majorHAnsi"/>
          <w:sz w:val="22"/>
          <w:szCs w:val="22"/>
        </w:rPr>
        <w:t xml:space="preserve">d </w:t>
      </w:r>
      <w:r w:rsidRPr="00A24C44">
        <w:rPr>
          <w:rFonts w:asciiTheme="majorHAnsi" w:hAnsiTheme="majorHAnsi"/>
          <w:sz w:val="22"/>
          <w:szCs w:val="22"/>
        </w:rPr>
        <w:t xml:space="preserve">for international participants. </w:t>
      </w:r>
      <w:r w:rsidR="003A63BC">
        <w:rPr>
          <w:rFonts w:asciiTheme="majorHAnsi" w:hAnsiTheme="majorHAnsi"/>
          <w:sz w:val="22"/>
          <w:szCs w:val="22"/>
        </w:rPr>
        <w:t xml:space="preserve">There is </w:t>
      </w:r>
      <w:r w:rsidRPr="00A24C44">
        <w:rPr>
          <w:rFonts w:asciiTheme="majorHAnsi" w:hAnsiTheme="majorHAnsi"/>
          <w:sz w:val="22"/>
          <w:szCs w:val="22"/>
        </w:rPr>
        <w:t>flexibility</w:t>
      </w:r>
      <w:r w:rsidR="003A63BC">
        <w:rPr>
          <w:rFonts w:asciiTheme="majorHAnsi" w:hAnsiTheme="majorHAnsi"/>
          <w:sz w:val="22"/>
          <w:szCs w:val="22"/>
        </w:rPr>
        <w:t xml:space="preserve"> to</w:t>
      </w:r>
      <w:r w:rsidRPr="00A24C44">
        <w:rPr>
          <w:rFonts w:asciiTheme="majorHAnsi" w:hAnsiTheme="majorHAnsi"/>
          <w:sz w:val="22"/>
          <w:szCs w:val="22"/>
        </w:rPr>
        <w:t xml:space="preserve"> harmonise </w:t>
      </w:r>
      <w:r w:rsidR="003A63BC">
        <w:rPr>
          <w:rFonts w:asciiTheme="majorHAnsi" w:hAnsiTheme="majorHAnsi"/>
          <w:sz w:val="22"/>
          <w:szCs w:val="22"/>
        </w:rPr>
        <w:t xml:space="preserve">the </w:t>
      </w:r>
      <w:r w:rsidRPr="00A24C44">
        <w:rPr>
          <w:rFonts w:asciiTheme="majorHAnsi" w:hAnsiTheme="majorHAnsi"/>
          <w:sz w:val="22"/>
          <w:szCs w:val="22"/>
        </w:rPr>
        <w:t xml:space="preserve">IRC and </w:t>
      </w:r>
      <w:r w:rsidR="003A63BC">
        <w:rPr>
          <w:rFonts w:asciiTheme="majorHAnsi" w:hAnsiTheme="majorHAnsi"/>
          <w:sz w:val="22"/>
          <w:szCs w:val="22"/>
        </w:rPr>
        <w:t xml:space="preserve">the </w:t>
      </w:r>
      <w:r w:rsidRPr="00A24C44">
        <w:rPr>
          <w:rFonts w:asciiTheme="majorHAnsi" w:hAnsiTheme="majorHAnsi"/>
          <w:sz w:val="22"/>
          <w:szCs w:val="22"/>
        </w:rPr>
        <w:t>SRM</w:t>
      </w:r>
      <w:r w:rsidR="003A63BC">
        <w:rPr>
          <w:rFonts w:asciiTheme="majorHAnsi" w:hAnsiTheme="majorHAnsi"/>
          <w:sz w:val="22"/>
          <w:szCs w:val="22"/>
        </w:rPr>
        <w:t xml:space="preserve"> meeting</w:t>
      </w:r>
      <w:r w:rsidRPr="00A24C44">
        <w:rPr>
          <w:rFonts w:asciiTheme="majorHAnsi" w:hAnsiTheme="majorHAnsi"/>
          <w:sz w:val="22"/>
          <w:szCs w:val="22"/>
        </w:rPr>
        <w:t xml:space="preserve">. </w:t>
      </w:r>
    </w:p>
    <w:p w14:paraId="5DFED2D2" w14:textId="7DA3B31F" w:rsidR="00895DA5" w:rsidRPr="00A24C44" w:rsidRDefault="00895DA5" w:rsidP="00225514">
      <w:pPr>
        <w:spacing w:before="120"/>
        <w:rPr>
          <w:rFonts w:asciiTheme="majorHAnsi" w:hAnsiTheme="majorHAnsi"/>
          <w:sz w:val="22"/>
          <w:szCs w:val="22"/>
        </w:rPr>
      </w:pPr>
      <w:r w:rsidRPr="006E3F81">
        <w:rPr>
          <w:rFonts w:asciiTheme="majorHAnsi" w:hAnsiTheme="majorHAnsi"/>
          <w:i/>
          <w:sz w:val="22"/>
          <w:szCs w:val="22"/>
        </w:rPr>
        <w:t>M</w:t>
      </w:r>
      <w:r w:rsidR="006E3F81" w:rsidRPr="006E3F81">
        <w:rPr>
          <w:rFonts w:asciiTheme="majorHAnsi" w:hAnsiTheme="majorHAnsi"/>
          <w:i/>
          <w:sz w:val="22"/>
          <w:szCs w:val="22"/>
        </w:rPr>
        <w:t>aryam</w:t>
      </w:r>
      <w:r w:rsidRPr="006E3F81">
        <w:rPr>
          <w:rFonts w:asciiTheme="majorHAnsi" w:hAnsiTheme="majorHAnsi"/>
          <w:i/>
          <w:sz w:val="22"/>
          <w:szCs w:val="22"/>
        </w:rPr>
        <w:t xml:space="preserve">: </w:t>
      </w:r>
      <w:r w:rsidRPr="00A24C44">
        <w:rPr>
          <w:rFonts w:asciiTheme="majorHAnsi" w:hAnsiTheme="majorHAnsi"/>
          <w:sz w:val="22"/>
          <w:szCs w:val="22"/>
        </w:rPr>
        <w:t>Waiv</w:t>
      </w:r>
      <w:r w:rsidR="003A63BC">
        <w:rPr>
          <w:rFonts w:asciiTheme="majorHAnsi" w:hAnsiTheme="majorHAnsi"/>
          <w:sz w:val="22"/>
          <w:szCs w:val="22"/>
        </w:rPr>
        <w:t xml:space="preserve">ing the registration </w:t>
      </w:r>
      <w:r w:rsidRPr="00A24C44">
        <w:rPr>
          <w:rFonts w:asciiTheme="majorHAnsi" w:hAnsiTheme="majorHAnsi"/>
          <w:sz w:val="22"/>
          <w:szCs w:val="22"/>
        </w:rPr>
        <w:t xml:space="preserve">fees makes it </w:t>
      </w:r>
      <w:r w:rsidR="003A63BC">
        <w:rPr>
          <w:rFonts w:asciiTheme="majorHAnsi" w:hAnsiTheme="majorHAnsi"/>
          <w:sz w:val="22"/>
          <w:szCs w:val="22"/>
        </w:rPr>
        <w:t xml:space="preserve">truly a </w:t>
      </w:r>
      <w:r w:rsidRPr="00A24C44">
        <w:rPr>
          <w:rFonts w:asciiTheme="majorHAnsi" w:hAnsiTheme="majorHAnsi"/>
          <w:sz w:val="22"/>
          <w:szCs w:val="22"/>
        </w:rPr>
        <w:t xml:space="preserve">participatory process. </w:t>
      </w:r>
      <w:r w:rsidR="006E735E" w:rsidRPr="00A24C44">
        <w:rPr>
          <w:rFonts w:asciiTheme="majorHAnsi" w:hAnsiTheme="majorHAnsi"/>
          <w:sz w:val="22"/>
          <w:szCs w:val="22"/>
        </w:rPr>
        <w:t>Ji</w:t>
      </w:r>
      <w:r w:rsidR="00627E7F" w:rsidRPr="00A24C44">
        <w:rPr>
          <w:rFonts w:asciiTheme="majorHAnsi" w:hAnsiTheme="majorHAnsi"/>
          <w:sz w:val="22"/>
          <w:szCs w:val="22"/>
        </w:rPr>
        <w:t>m</w:t>
      </w:r>
      <w:r w:rsidR="006E735E" w:rsidRPr="00A24C44">
        <w:rPr>
          <w:rFonts w:asciiTheme="majorHAnsi" w:hAnsiTheme="majorHAnsi"/>
          <w:sz w:val="22"/>
          <w:szCs w:val="22"/>
        </w:rPr>
        <w:t xml:space="preserve">, Maryam, Barb and Ann </w:t>
      </w:r>
      <w:r w:rsidR="003A63BC">
        <w:rPr>
          <w:rFonts w:asciiTheme="majorHAnsi" w:hAnsiTheme="majorHAnsi"/>
          <w:sz w:val="22"/>
          <w:szCs w:val="22"/>
        </w:rPr>
        <w:t xml:space="preserve">are </w:t>
      </w:r>
      <w:r w:rsidR="006E735E" w:rsidRPr="00A24C44">
        <w:rPr>
          <w:rFonts w:asciiTheme="majorHAnsi" w:hAnsiTheme="majorHAnsi"/>
          <w:sz w:val="22"/>
          <w:szCs w:val="22"/>
        </w:rPr>
        <w:t xml:space="preserve">trying to see how to </w:t>
      </w:r>
      <w:r w:rsidR="003A63BC">
        <w:rPr>
          <w:rFonts w:asciiTheme="majorHAnsi" w:hAnsiTheme="majorHAnsi"/>
          <w:sz w:val="22"/>
          <w:szCs w:val="22"/>
        </w:rPr>
        <w:t xml:space="preserve">proceed with the IYRP sessions at the </w:t>
      </w:r>
      <w:r w:rsidR="00A65F2A">
        <w:rPr>
          <w:rFonts w:asciiTheme="majorHAnsi" w:hAnsiTheme="majorHAnsi"/>
          <w:sz w:val="22"/>
          <w:szCs w:val="22"/>
        </w:rPr>
        <w:t>IGC/IRC</w:t>
      </w:r>
      <w:r w:rsidR="003A63BC">
        <w:rPr>
          <w:rFonts w:asciiTheme="majorHAnsi" w:hAnsiTheme="majorHAnsi"/>
          <w:sz w:val="22"/>
          <w:szCs w:val="22"/>
        </w:rPr>
        <w:t xml:space="preserve">. Are there </w:t>
      </w:r>
      <w:r w:rsidR="006E735E" w:rsidRPr="00A24C44">
        <w:rPr>
          <w:rFonts w:asciiTheme="majorHAnsi" w:hAnsiTheme="majorHAnsi"/>
          <w:sz w:val="22"/>
          <w:szCs w:val="22"/>
        </w:rPr>
        <w:t>volunteers to</w:t>
      </w:r>
      <w:r w:rsidR="00627E7F" w:rsidRPr="00A24C44">
        <w:rPr>
          <w:rFonts w:asciiTheme="majorHAnsi" w:hAnsiTheme="majorHAnsi"/>
          <w:sz w:val="22"/>
          <w:szCs w:val="22"/>
        </w:rPr>
        <w:t xml:space="preserve"> </w:t>
      </w:r>
      <w:r w:rsidR="006E735E" w:rsidRPr="00A24C44">
        <w:rPr>
          <w:rFonts w:asciiTheme="majorHAnsi" w:hAnsiTheme="majorHAnsi"/>
          <w:sz w:val="22"/>
          <w:szCs w:val="22"/>
        </w:rPr>
        <w:t xml:space="preserve">continue to brainstorm </w:t>
      </w:r>
      <w:r w:rsidR="003A63BC">
        <w:rPr>
          <w:rFonts w:asciiTheme="majorHAnsi" w:hAnsiTheme="majorHAnsi"/>
          <w:sz w:val="22"/>
          <w:szCs w:val="22"/>
        </w:rPr>
        <w:t xml:space="preserve">about </w:t>
      </w:r>
      <w:r w:rsidR="006E735E" w:rsidRPr="00A24C44">
        <w:rPr>
          <w:rFonts w:asciiTheme="majorHAnsi" w:hAnsiTheme="majorHAnsi"/>
          <w:sz w:val="22"/>
          <w:szCs w:val="22"/>
        </w:rPr>
        <w:t>what we should do</w:t>
      </w:r>
      <w:r w:rsidR="003A63BC">
        <w:rPr>
          <w:rFonts w:asciiTheme="majorHAnsi" w:hAnsiTheme="majorHAnsi"/>
          <w:sz w:val="22"/>
          <w:szCs w:val="22"/>
        </w:rPr>
        <w:t xml:space="preserve"> at both the Congress in October and the </w:t>
      </w:r>
      <w:r w:rsidR="006E735E" w:rsidRPr="00A24C44">
        <w:rPr>
          <w:rFonts w:asciiTheme="majorHAnsi" w:hAnsiTheme="majorHAnsi"/>
          <w:sz w:val="22"/>
          <w:szCs w:val="22"/>
        </w:rPr>
        <w:t>SRM</w:t>
      </w:r>
      <w:r w:rsidR="003A63BC">
        <w:rPr>
          <w:rFonts w:asciiTheme="majorHAnsi" w:hAnsiTheme="majorHAnsi"/>
          <w:sz w:val="22"/>
          <w:szCs w:val="22"/>
        </w:rPr>
        <w:t xml:space="preserve"> meeting in</w:t>
      </w:r>
      <w:r w:rsidR="006E735E" w:rsidRPr="00A24C44">
        <w:rPr>
          <w:rFonts w:asciiTheme="majorHAnsi" w:hAnsiTheme="majorHAnsi"/>
          <w:sz w:val="22"/>
          <w:szCs w:val="22"/>
        </w:rPr>
        <w:t xml:space="preserve"> Feb</w:t>
      </w:r>
      <w:r w:rsidR="003A63BC">
        <w:rPr>
          <w:rFonts w:asciiTheme="majorHAnsi" w:hAnsiTheme="majorHAnsi"/>
          <w:sz w:val="22"/>
          <w:szCs w:val="22"/>
        </w:rPr>
        <w:t>ruary?</w:t>
      </w:r>
      <w:r w:rsidR="006E735E" w:rsidRPr="00A24C44">
        <w:rPr>
          <w:rFonts w:asciiTheme="majorHAnsi" w:hAnsiTheme="majorHAnsi"/>
          <w:sz w:val="22"/>
          <w:szCs w:val="22"/>
        </w:rPr>
        <w:t xml:space="preserve"> </w:t>
      </w:r>
      <w:r w:rsidR="006E735E" w:rsidRPr="00A65F2A">
        <w:rPr>
          <w:rFonts w:asciiTheme="majorHAnsi" w:hAnsiTheme="majorHAnsi"/>
          <w:i/>
          <w:sz w:val="22"/>
          <w:szCs w:val="22"/>
        </w:rPr>
        <w:t>Layne</w:t>
      </w:r>
      <w:r w:rsidR="003A63BC">
        <w:rPr>
          <w:rFonts w:asciiTheme="majorHAnsi" w:hAnsiTheme="majorHAnsi"/>
          <w:sz w:val="22"/>
          <w:szCs w:val="22"/>
        </w:rPr>
        <w:t xml:space="preserve"> and</w:t>
      </w:r>
      <w:r w:rsidR="00627E7F" w:rsidRPr="00A24C44">
        <w:rPr>
          <w:rFonts w:asciiTheme="majorHAnsi" w:hAnsiTheme="majorHAnsi"/>
          <w:sz w:val="22"/>
          <w:szCs w:val="22"/>
        </w:rPr>
        <w:t xml:space="preserve"> </w:t>
      </w:r>
      <w:r w:rsidR="00627E7F" w:rsidRPr="00A65F2A">
        <w:rPr>
          <w:rFonts w:asciiTheme="majorHAnsi" w:hAnsiTheme="majorHAnsi"/>
          <w:i/>
          <w:sz w:val="22"/>
          <w:szCs w:val="22"/>
        </w:rPr>
        <w:t>Barry</w:t>
      </w:r>
      <w:r w:rsidR="003A63BC">
        <w:rPr>
          <w:rFonts w:asciiTheme="majorHAnsi" w:hAnsiTheme="majorHAnsi"/>
          <w:sz w:val="22"/>
          <w:szCs w:val="22"/>
        </w:rPr>
        <w:t xml:space="preserve"> volunteer</w:t>
      </w:r>
      <w:r w:rsidR="00627E7F" w:rsidRPr="00A24C44">
        <w:rPr>
          <w:rFonts w:asciiTheme="majorHAnsi" w:hAnsiTheme="majorHAnsi"/>
          <w:sz w:val="22"/>
          <w:szCs w:val="22"/>
        </w:rPr>
        <w:t xml:space="preserve">. </w:t>
      </w:r>
    </w:p>
    <w:p w14:paraId="2F2F6B88" w14:textId="4262337F" w:rsidR="00627E7F" w:rsidRPr="00A24C44" w:rsidRDefault="00627E7F" w:rsidP="00225514">
      <w:pPr>
        <w:spacing w:before="120"/>
        <w:rPr>
          <w:rFonts w:asciiTheme="majorHAnsi" w:hAnsiTheme="majorHAnsi"/>
          <w:sz w:val="22"/>
          <w:szCs w:val="22"/>
        </w:rPr>
      </w:pPr>
      <w:r w:rsidRPr="006E3F81">
        <w:rPr>
          <w:rFonts w:asciiTheme="majorHAnsi" w:hAnsiTheme="majorHAnsi"/>
          <w:i/>
          <w:sz w:val="22"/>
          <w:szCs w:val="22"/>
        </w:rPr>
        <w:t>Barry:</w:t>
      </w:r>
      <w:r w:rsidRPr="00A24C44">
        <w:rPr>
          <w:rFonts w:asciiTheme="majorHAnsi" w:hAnsiTheme="majorHAnsi"/>
          <w:sz w:val="22"/>
          <w:szCs w:val="22"/>
        </w:rPr>
        <w:t xml:space="preserve"> </w:t>
      </w:r>
      <w:r w:rsidR="006E3F81">
        <w:rPr>
          <w:rFonts w:asciiTheme="majorHAnsi" w:hAnsiTheme="majorHAnsi"/>
          <w:sz w:val="22"/>
          <w:szCs w:val="22"/>
        </w:rPr>
        <w:t xml:space="preserve">As the </w:t>
      </w:r>
      <w:r w:rsidRPr="00A24C44">
        <w:rPr>
          <w:rFonts w:asciiTheme="majorHAnsi" w:hAnsiTheme="majorHAnsi"/>
          <w:sz w:val="22"/>
          <w:szCs w:val="22"/>
        </w:rPr>
        <w:t xml:space="preserve">UNGA </w:t>
      </w:r>
      <w:r w:rsidR="006E3F81">
        <w:rPr>
          <w:rFonts w:asciiTheme="majorHAnsi" w:hAnsiTheme="majorHAnsi"/>
          <w:sz w:val="22"/>
          <w:szCs w:val="22"/>
        </w:rPr>
        <w:t>decision may be after the Congress, it would be better to fo</w:t>
      </w:r>
      <w:r w:rsidRPr="00A24C44">
        <w:rPr>
          <w:rFonts w:asciiTheme="majorHAnsi" w:hAnsiTheme="majorHAnsi"/>
          <w:sz w:val="22"/>
          <w:szCs w:val="22"/>
        </w:rPr>
        <w:t xml:space="preserve">cus on making </w:t>
      </w:r>
      <w:r w:rsidR="006E3F81">
        <w:rPr>
          <w:rFonts w:asciiTheme="majorHAnsi" w:hAnsiTheme="majorHAnsi"/>
          <w:sz w:val="22"/>
          <w:szCs w:val="22"/>
        </w:rPr>
        <w:t xml:space="preserve">the </w:t>
      </w:r>
      <w:r w:rsidRPr="00A24C44">
        <w:rPr>
          <w:rFonts w:asciiTheme="majorHAnsi" w:hAnsiTheme="majorHAnsi"/>
          <w:sz w:val="22"/>
          <w:szCs w:val="22"/>
        </w:rPr>
        <w:t xml:space="preserve">IYRP happen, </w:t>
      </w:r>
      <w:r w:rsidR="006E3F81">
        <w:rPr>
          <w:rFonts w:asciiTheme="majorHAnsi" w:hAnsiTheme="majorHAnsi"/>
          <w:sz w:val="22"/>
          <w:szCs w:val="22"/>
        </w:rPr>
        <w:t xml:space="preserve">to </w:t>
      </w:r>
      <w:r w:rsidRPr="00A24C44">
        <w:rPr>
          <w:rFonts w:asciiTheme="majorHAnsi" w:hAnsiTheme="majorHAnsi"/>
          <w:sz w:val="22"/>
          <w:szCs w:val="22"/>
        </w:rPr>
        <w:t xml:space="preserve">use </w:t>
      </w:r>
      <w:r w:rsidR="006E3F81">
        <w:rPr>
          <w:rFonts w:asciiTheme="majorHAnsi" w:hAnsiTheme="majorHAnsi"/>
          <w:sz w:val="22"/>
          <w:szCs w:val="22"/>
        </w:rPr>
        <w:t>the Congress</w:t>
      </w:r>
      <w:r w:rsidRPr="00A24C44">
        <w:rPr>
          <w:rFonts w:asciiTheme="majorHAnsi" w:hAnsiTheme="majorHAnsi"/>
          <w:sz w:val="22"/>
          <w:szCs w:val="22"/>
        </w:rPr>
        <w:t xml:space="preserve"> to bring in more countries to support </w:t>
      </w:r>
      <w:r w:rsidR="006E3F81">
        <w:rPr>
          <w:rFonts w:asciiTheme="majorHAnsi" w:hAnsiTheme="majorHAnsi"/>
          <w:sz w:val="22"/>
          <w:szCs w:val="22"/>
        </w:rPr>
        <w:t>the proposal</w:t>
      </w:r>
      <w:r w:rsidRPr="00A24C44">
        <w:rPr>
          <w:rFonts w:asciiTheme="majorHAnsi" w:hAnsiTheme="majorHAnsi"/>
          <w:sz w:val="22"/>
          <w:szCs w:val="22"/>
        </w:rPr>
        <w:t xml:space="preserve">. </w:t>
      </w:r>
      <w:r w:rsidR="006E3F81">
        <w:rPr>
          <w:rFonts w:asciiTheme="majorHAnsi" w:hAnsiTheme="majorHAnsi"/>
          <w:sz w:val="22"/>
          <w:szCs w:val="22"/>
        </w:rPr>
        <w:t xml:space="preserve">By the time of the </w:t>
      </w:r>
      <w:r w:rsidRPr="00A24C44">
        <w:rPr>
          <w:rFonts w:asciiTheme="majorHAnsi" w:hAnsiTheme="majorHAnsi"/>
          <w:sz w:val="22"/>
          <w:szCs w:val="22"/>
        </w:rPr>
        <w:t>SRM</w:t>
      </w:r>
      <w:r w:rsidR="006E3F81">
        <w:rPr>
          <w:rFonts w:asciiTheme="majorHAnsi" w:hAnsiTheme="majorHAnsi"/>
          <w:sz w:val="22"/>
          <w:szCs w:val="22"/>
        </w:rPr>
        <w:t xml:space="preserve"> meeting, we will know the UNGA decision</w:t>
      </w:r>
      <w:r w:rsidRPr="00A24C44">
        <w:rPr>
          <w:rFonts w:asciiTheme="majorHAnsi" w:hAnsiTheme="majorHAnsi"/>
          <w:sz w:val="22"/>
          <w:szCs w:val="22"/>
        </w:rPr>
        <w:t xml:space="preserve">. </w:t>
      </w:r>
      <w:r w:rsidR="006E3F81">
        <w:rPr>
          <w:rFonts w:asciiTheme="majorHAnsi" w:hAnsiTheme="majorHAnsi"/>
          <w:sz w:val="22"/>
          <w:szCs w:val="22"/>
        </w:rPr>
        <w:t>That meeting will have a d</w:t>
      </w:r>
      <w:r w:rsidRPr="00A24C44">
        <w:rPr>
          <w:rFonts w:asciiTheme="majorHAnsi" w:hAnsiTheme="majorHAnsi"/>
          <w:sz w:val="22"/>
          <w:szCs w:val="22"/>
        </w:rPr>
        <w:t>iffere</w:t>
      </w:r>
      <w:r w:rsidR="006E3F81">
        <w:rPr>
          <w:rFonts w:asciiTheme="majorHAnsi" w:hAnsiTheme="majorHAnsi"/>
          <w:sz w:val="22"/>
          <w:szCs w:val="22"/>
        </w:rPr>
        <w:t>n</w:t>
      </w:r>
      <w:r w:rsidRPr="00A24C44">
        <w:rPr>
          <w:rFonts w:asciiTheme="majorHAnsi" w:hAnsiTheme="majorHAnsi"/>
          <w:sz w:val="22"/>
          <w:szCs w:val="22"/>
        </w:rPr>
        <w:t xml:space="preserve">t focus than </w:t>
      </w:r>
      <w:r w:rsidR="006E3F81">
        <w:rPr>
          <w:rFonts w:asciiTheme="majorHAnsi" w:hAnsiTheme="majorHAnsi"/>
          <w:sz w:val="22"/>
          <w:szCs w:val="22"/>
        </w:rPr>
        <w:t>the</w:t>
      </w:r>
      <w:r w:rsidR="003233C9">
        <w:rPr>
          <w:rFonts w:asciiTheme="majorHAnsi" w:hAnsiTheme="majorHAnsi"/>
          <w:sz w:val="22"/>
          <w:szCs w:val="22"/>
        </w:rPr>
        <w:t xml:space="preserve"> </w:t>
      </w:r>
      <w:r w:rsidR="006E3F81">
        <w:rPr>
          <w:rFonts w:asciiTheme="majorHAnsi" w:hAnsiTheme="majorHAnsi"/>
          <w:sz w:val="22"/>
          <w:szCs w:val="22"/>
        </w:rPr>
        <w:t xml:space="preserve">Congress in </w:t>
      </w:r>
      <w:r w:rsidRPr="00A24C44">
        <w:rPr>
          <w:rFonts w:asciiTheme="majorHAnsi" w:hAnsiTheme="majorHAnsi"/>
          <w:sz w:val="22"/>
          <w:szCs w:val="22"/>
        </w:rPr>
        <w:t>October</w:t>
      </w:r>
      <w:r w:rsidR="006E3F81">
        <w:rPr>
          <w:rFonts w:asciiTheme="majorHAnsi" w:hAnsiTheme="majorHAnsi"/>
          <w:sz w:val="22"/>
          <w:szCs w:val="22"/>
        </w:rPr>
        <w:t>, which should focus on raising a</w:t>
      </w:r>
      <w:r w:rsidRPr="00A24C44">
        <w:rPr>
          <w:rFonts w:asciiTheme="majorHAnsi" w:hAnsiTheme="majorHAnsi"/>
          <w:sz w:val="22"/>
          <w:szCs w:val="22"/>
        </w:rPr>
        <w:t xml:space="preserve">wareness. </w:t>
      </w:r>
    </w:p>
    <w:p w14:paraId="20586D66" w14:textId="10FC6C9B" w:rsidR="00627E7F" w:rsidRPr="00A24C44" w:rsidRDefault="006E3F81" w:rsidP="00225514">
      <w:pPr>
        <w:spacing w:before="120"/>
        <w:rPr>
          <w:rFonts w:asciiTheme="majorHAnsi" w:hAnsiTheme="majorHAnsi"/>
          <w:sz w:val="22"/>
          <w:szCs w:val="22"/>
        </w:rPr>
      </w:pPr>
      <w:r w:rsidRPr="006E3F81">
        <w:rPr>
          <w:rFonts w:asciiTheme="majorHAnsi" w:hAnsiTheme="majorHAnsi"/>
          <w:i/>
          <w:sz w:val="22"/>
          <w:szCs w:val="22"/>
        </w:rPr>
        <w:t xml:space="preserve">Maryam: </w:t>
      </w:r>
      <w:r w:rsidR="00627E7F" w:rsidRPr="00A24C44">
        <w:rPr>
          <w:rFonts w:asciiTheme="majorHAnsi" w:hAnsiTheme="majorHAnsi"/>
          <w:sz w:val="22"/>
          <w:szCs w:val="22"/>
        </w:rPr>
        <w:t xml:space="preserve">All </w:t>
      </w:r>
      <w:r w:rsidR="003233C9">
        <w:rPr>
          <w:rFonts w:asciiTheme="majorHAnsi" w:hAnsiTheme="majorHAnsi"/>
          <w:sz w:val="22"/>
          <w:szCs w:val="22"/>
        </w:rPr>
        <w:t xml:space="preserve">members of the GCG </w:t>
      </w:r>
      <w:r w:rsidR="00627E7F" w:rsidRPr="00A24C44">
        <w:rPr>
          <w:rFonts w:asciiTheme="majorHAnsi" w:hAnsiTheme="majorHAnsi"/>
          <w:sz w:val="22"/>
          <w:szCs w:val="22"/>
        </w:rPr>
        <w:t xml:space="preserve">will </w:t>
      </w:r>
      <w:r w:rsidR="003233C9">
        <w:rPr>
          <w:rFonts w:asciiTheme="majorHAnsi" w:hAnsiTheme="majorHAnsi"/>
          <w:sz w:val="22"/>
          <w:szCs w:val="22"/>
        </w:rPr>
        <w:t>receive</w:t>
      </w:r>
      <w:r w:rsidR="00627E7F" w:rsidRPr="00A24C44">
        <w:rPr>
          <w:rFonts w:asciiTheme="majorHAnsi" w:hAnsiTheme="majorHAnsi"/>
          <w:sz w:val="22"/>
          <w:szCs w:val="22"/>
        </w:rPr>
        <w:t xml:space="preserve"> dr</w:t>
      </w:r>
      <w:r w:rsidR="00225514">
        <w:rPr>
          <w:rFonts w:asciiTheme="majorHAnsi" w:hAnsiTheme="majorHAnsi"/>
          <w:sz w:val="22"/>
          <w:szCs w:val="22"/>
        </w:rPr>
        <w:t>a</w:t>
      </w:r>
      <w:r w:rsidR="00627E7F" w:rsidRPr="00A24C44">
        <w:rPr>
          <w:rFonts w:asciiTheme="majorHAnsi" w:hAnsiTheme="majorHAnsi"/>
          <w:sz w:val="22"/>
          <w:szCs w:val="22"/>
        </w:rPr>
        <w:t xml:space="preserve">fts of </w:t>
      </w:r>
      <w:r w:rsidR="003233C9">
        <w:rPr>
          <w:rFonts w:asciiTheme="majorHAnsi" w:hAnsiTheme="majorHAnsi"/>
          <w:sz w:val="22"/>
          <w:szCs w:val="22"/>
        </w:rPr>
        <w:t xml:space="preserve">the </w:t>
      </w:r>
      <w:r w:rsidR="00225514">
        <w:rPr>
          <w:rFonts w:asciiTheme="majorHAnsi" w:hAnsiTheme="majorHAnsi"/>
          <w:sz w:val="22"/>
          <w:szCs w:val="22"/>
        </w:rPr>
        <w:t>IYRP agenda for the IGC/</w:t>
      </w:r>
      <w:r w:rsidR="00627E7F" w:rsidRPr="00A24C44">
        <w:rPr>
          <w:rFonts w:asciiTheme="majorHAnsi" w:hAnsiTheme="majorHAnsi"/>
          <w:sz w:val="22"/>
          <w:szCs w:val="22"/>
        </w:rPr>
        <w:t>IRC to review.</w:t>
      </w:r>
      <w:r w:rsidR="003233C9">
        <w:rPr>
          <w:rFonts w:asciiTheme="majorHAnsi" w:hAnsiTheme="majorHAnsi"/>
          <w:sz w:val="22"/>
          <w:szCs w:val="22"/>
        </w:rPr>
        <w:t xml:space="preserve"> This year, </w:t>
      </w:r>
      <w:r w:rsidR="00627E7F" w:rsidRPr="00A24C44">
        <w:rPr>
          <w:rFonts w:asciiTheme="majorHAnsi" w:hAnsiTheme="majorHAnsi"/>
          <w:sz w:val="22"/>
          <w:szCs w:val="22"/>
        </w:rPr>
        <w:t xml:space="preserve">UNGA </w:t>
      </w:r>
      <w:r w:rsidR="003233C9">
        <w:rPr>
          <w:rFonts w:asciiTheme="majorHAnsi" w:hAnsiTheme="majorHAnsi"/>
          <w:sz w:val="22"/>
          <w:szCs w:val="22"/>
        </w:rPr>
        <w:t>may</w:t>
      </w:r>
      <w:r w:rsidR="00627E7F" w:rsidRPr="00A24C44">
        <w:rPr>
          <w:rFonts w:asciiTheme="majorHAnsi" w:hAnsiTheme="majorHAnsi"/>
          <w:sz w:val="22"/>
          <w:szCs w:val="22"/>
        </w:rPr>
        <w:t xml:space="preserve"> postpo</w:t>
      </w:r>
      <w:r w:rsidR="003233C9">
        <w:rPr>
          <w:rFonts w:asciiTheme="majorHAnsi" w:hAnsiTheme="majorHAnsi"/>
          <w:sz w:val="22"/>
          <w:szCs w:val="22"/>
        </w:rPr>
        <w:t xml:space="preserve">ne the decision </w:t>
      </w:r>
      <w:r w:rsidR="00627E7F" w:rsidRPr="00A24C44">
        <w:rPr>
          <w:rFonts w:asciiTheme="majorHAnsi" w:hAnsiTheme="majorHAnsi"/>
          <w:sz w:val="22"/>
          <w:szCs w:val="22"/>
        </w:rPr>
        <w:t>another year</w:t>
      </w:r>
      <w:r w:rsidR="00A65F2A">
        <w:rPr>
          <w:rFonts w:asciiTheme="majorHAnsi" w:hAnsiTheme="majorHAnsi"/>
          <w:sz w:val="22"/>
          <w:szCs w:val="22"/>
        </w:rPr>
        <w:t>. I</w:t>
      </w:r>
      <w:r w:rsidR="003233C9">
        <w:rPr>
          <w:rFonts w:asciiTheme="majorHAnsi" w:hAnsiTheme="majorHAnsi"/>
          <w:sz w:val="22"/>
          <w:szCs w:val="22"/>
        </w:rPr>
        <w:t>t is p</w:t>
      </w:r>
      <w:r w:rsidR="00627E7F" w:rsidRPr="00A24C44">
        <w:rPr>
          <w:rFonts w:asciiTheme="majorHAnsi" w:hAnsiTheme="majorHAnsi"/>
          <w:sz w:val="22"/>
          <w:szCs w:val="22"/>
        </w:rPr>
        <w:t>ractically impossible for UNGA to say</w:t>
      </w:r>
      <w:r w:rsidR="00225514">
        <w:rPr>
          <w:rFonts w:asciiTheme="majorHAnsi" w:hAnsiTheme="majorHAnsi"/>
          <w:sz w:val="22"/>
          <w:szCs w:val="22"/>
        </w:rPr>
        <w:t xml:space="preserve"> </w:t>
      </w:r>
      <w:r w:rsidR="00627E7F" w:rsidRPr="00A24C44">
        <w:rPr>
          <w:rFonts w:asciiTheme="majorHAnsi" w:hAnsiTheme="majorHAnsi"/>
          <w:sz w:val="22"/>
          <w:szCs w:val="22"/>
        </w:rPr>
        <w:t>no</w:t>
      </w:r>
      <w:r w:rsidR="003233C9">
        <w:rPr>
          <w:rFonts w:asciiTheme="majorHAnsi" w:hAnsiTheme="majorHAnsi"/>
          <w:sz w:val="22"/>
          <w:szCs w:val="22"/>
        </w:rPr>
        <w:t xml:space="preserve"> after the FAO Conference has approved the proposal</w:t>
      </w:r>
      <w:r w:rsidR="00627E7F" w:rsidRPr="00A24C44">
        <w:rPr>
          <w:rFonts w:asciiTheme="majorHAnsi" w:hAnsiTheme="majorHAnsi"/>
          <w:sz w:val="22"/>
          <w:szCs w:val="22"/>
        </w:rPr>
        <w:t xml:space="preserve">, but </w:t>
      </w:r>
      <w:r w:rsidR="003233C9">
        <w:rPr>
          <w:rFonts w:asciiTheme="majorHAnsi" w:hAnsiTheme="majorHAnsi"/>
          <w:sz w:val="22"/>
          <w:szCs w:val="22"/>
        </w:rPr>
        <w:t xml:space="preserve">UNGA </w:t>
      </w:r>
      <w:r w:rsidR="00627E7F" w:rsidRPr="00A24C44">
        <w:rPr>
          <w:rFonts w:asciiTheme="majorHAnsi" w:hAnsiTheme="majorHAnsi"/>
          <w:sz w:val="22"/>
          <w:szCs w:val="22"/>
        </w:rPr>
        <w:t>might</w:t>
      </w:r>
      <w:r w:rsidR="00225514">
        <w:rPr>
          <w:rFonts w:asciiTheme="majorHAnsi" w:hAnsiTheme="majorHAnsi"/>
          <w:sz w:val="22"/>
          <w:szCs w:val="22"/>
        </w:rPr>
        <w:t xml:space="preserve"> </w:t>
      </w:r>
      <w:r w:rsidR="00627E7F" w:rsidRPr="00A24C44">
        <w:rPr>
          <w:rFonts w:asciiTheme="majorHAnsi" w:hAnsiTheme="majorHAnsi"/>
          <w:sz w:val="22"/>
          <w:szCs w:val="22"/>
        </w:rPr>
        <w:t xml:space="preserve">want to see more funding raised. </w:t>
      </w:r>
      <w:r w:rsidR="003233C9">
        <w:rPr>
          <w:rFonts w:asciiTheme="majorHAnsi" w:hAnsiTheme="majorHAnsi"/>
          <w:sz w:val="22"/>
          <w:szCs w:val="22"/>
        </w:rPr>
        <w:t xml:space="preserve">We will </w:t>
      </w:r>
      <w:r w:rsidR="00627E7F" w:rsidRPr="00A24C44">
        <w:rPr>
          <w:rFonts w:asciiTheme="majorHAnsi" w:hAnsiTheme="majorHAnsi"/>
          <w:sz w:val="22"/>
          <w:szCs w:val="22"/>
        </w:rPr>
        <w:t>delay</w:t>
      </w:r>
      <w:r w:rsidR="00323BE3">
        <w:rPr>
          <w:rFonts w:asciiTheme="majorHAnsi" w:hAnsiTheme="majorHAnsi"/>
          <w:sz w:val="22"/>
          <w:szCs w:val="22"/>
        </w:rPr>
        <w:t xml:space="preserve"> </w:t>
      </w:r>
      <w:r w:rsidR="004146CA">
        <w:rPr>
          <w:rFonts w:asciiTheme="majorHAnsi" w:hAnsiTheme="majorHAnsi"/>
          <w:sz w:val="22"/>
          <w:szCs w:val="22"/>
        </w:rPr>
        <w:t>d</w:t>
      </w:r>
      <w:r w:rsidR="00627E7F" w:rsidRPr="00A24C44">
        <w:rPr>
          <w:rFonts w:asciiTheme="majorHAnsi" w:hAnsiTheme="majorHAnsi"/>
          <w:sz w:val="22"/>
          <w:szCs w:val="22"/>
        </w:rPr>
        <w:t>iscuss</w:t>
      </w:r>
      <w:r w:rsidR="004146CA">
        <w:rPr>
          <w:rFonts w:asciiTheme="majorHAnsi" w:hAnsiTheme="majorHAnsi"/>
          <w:sz w:val="22"/>
          <w:szCs w:val="22"/>
        </w:rPr>
        <w:t>ion</w:t>
      </w:r>
      <w:r w:rsidR="00627E7F" w:rsidRPr="00A24C44">
        <w:rPr>
          <w:rFonts w:asciiTheme="majorHAnsi" w:hAnsiTheme="majorHAnsi"/>
          <w:sz w:val="22"/>
          <w:szCs w:val="22"/>
        </w:rPr>
        <w:t xml:space="preserve"> of </w:t>
      </w:r>
      <w:r w:rsidR="00323BE3">
        <w:rPr>
          <w:rFonts w:asciiTheme="majorHAnsi" w:hAnsiTheme="majorHAnsi"/>
          <w:sz w:val="22"/>
          <w:szCs w:val="22"/>
        </w:rPr>
        <w:t xml:space="preserve">the guidelines for </w:t>
      </w:r>
      <w:r w:rsidR="00627E7F" w:rsidRPr="00A24C44">
        <w:rPr>
          <w:rFonts w:asciiTheme="majorHAnsi" w:hAnsiTheme="majorHAnsi"/>
          <w:sz w:val="22"/>
          <w:szCs w:val="22"/>
        </w:rPr>
        <w:t>regional action plan</w:t>
      </w:r>
      <w:r w:rsidR="00323BE3">
        <w:rPr>
          <w:rFonts w:asciiTheme="majorHAnsi" w:hAnsiTheme="majorHAnsi"/>
          <w:sz w:val="22"/>
          <w:szCs w:val="22"/>
        </w:rPr>
        <w:t>ning</w:t>
      </w:r>
      <w:r w:rsidR="00627E7F" w:rsidRPr="00A24C44">
        <w:rPr>
          <w:rFonts w:asciiTheme="majorHAnsi" w:hAnsiTheme="majorHAnsi"/>
          <w:sz w:val="22"/>
          <w:szCs w:val="22"/>
        </w:rPr>
        <w:t xml:space="preserve"> until </w:t>
      </w:r>
      <w:r w:rsidR="00323BE3">
        <w:rPr>
          <w:rFonts w:asciiTheme="majorHAnsi" w:hAnsiTheme="majorHAnsi"/>
          <w:sz w:val="22"/>
          <w:szCs w:val="22"/>
        </w:rPr>
        <w:t xml:space="preserve">we are </w:t>
      </w:r>
      <w:r w:rsidR="00627E7F" w:rsidRPr="00A24C44">
        <w:rPr>
          <w:rFonts w:asciiTheme="majorHAnsi" w:hAnsiTheme="majorHAnsi"/>
          <w:sz w:val="22"/>
          <w:szCs w:val="22"/>
        </w:rPr>
        <w:t xml:space="preserve">ready to do </w:t>
      </w:r>
      <w:r w:rsidR="00323BE3">
        <w:rPr>
          <w:rFonts w:asciiTheme="majorHAnsi" w:hAnsiTheme="majorHAnsi"/>
          <w:sz w:val="22"/>
          <w:szCs w:val="22"/>
        </w:rPr>
        <w:t>it</w:t>
      </w:r>
      <w:r w:rsidR="00627E7F" w:rsidRPr="00A24C44">
        <w:rPr>
          <w:rFonts w:asciiTheme="majorHAnsi" w:hAnsiTheme="majorHAnsi"/>
          <w:sz w:val="22"/>
          <w:szCs w:val="22"/>
        </w:rPr>
        <w:t xml:space="preserve">. Jürgen and </w:t>
      </w:r>
      <w:r w:rsidR="00225514">
        <w:rPr>
          <w:rFonts w:asciiTheme="majorHAnsi" w:hAnsiTheme="majorHAnsi"/>
          <w:sz w:val="22"/>
          <w:szCs w:val="22"/>
        </w:rPr>
        <w:t xml:space="preserve">the </w:t>
      </w:r>
      <w:r w:rsidR="00627E7F" w:rsidRPr="00A24C44">
        <w:rPr>
          <w:rFonts w:asciiTheme="majorHAnsi" w:hAnsiTheme="majorHAnsi"/>
          <w:sz w:val="22"/>
          <w:szCs w:val="22"/>
        </w:rPr>
        <w:t>group in Mexico</w:t>
      </w:r>
      <w:r w:rsidR="001E6A94">
        <w:rPr>
          <w:rFonts w:asciiTheme="majorHAnsi" w:hAnsiTheme="majorHAnsi"/>
          <w:sz w:val="22"/>
          <w:szCs w:val="22"/>
        </w:rPr>
        <w:t>, as well as Layne,</w:t>
      </w:r>
      <w:r w:rsidR="00627E7F" w:rsidRPr="00A24C44">
        <w:rPr>
          <w:rFonts w:asciiTheme="majorHAnsi" w:hAnsiTheme="majorHAnsi"/>
          <w:sz w:val="22"/>
          <w:szCs w:val="22"/>
        </w:rPr>
        <w:t xml:space="preserve"> made interesti</w:t>
      </w:r>
      <w:r w:rsidR="00225514">
        <w:rPr>
          <w:rFonts w:asciiTheme="majorHAnsi" w:hAnsiTheme="majorHAnsi"/>
          <w:sz w:val="22"/>
          <w:szCs w:val="22"/>
        </w:rPr>
        <w:t>n</w:t>
      </w:r>
      <w:r w:rsidR="00627E7F" w:rsidRPr="00A24C44">
        <w:rPr>
          <w:rFonts w:asciiTheme="majorHAnsi" w:hAnsiTheme="majorHAnsi"/>
          <w:sz w:val="22"/>
          <w:szCs w:val="22"/>
        </w:rPr>
        <w:t>g</w:t>
      </w:r>
      <w:r w:rsidR="00225514">
        <w:rPr>
          <w:rFonts w:asciiTheme="majorHAnsi" w:hAnsiTheme="majorHAnsi"/>
          <w:sz w:val="22"/>
          <w:szCs w:val="22"/>
        </w:rPr>
        <w:t xml:space="preserve"> </w:t>
      </w:r>
      <w:r w:rsidR="00627E7F" w:rsidRPr="00A24C44">
        <w:rPr>
          <w:rFonts w:asciiTheme="majorHAnsi" w:hAnsiTheme="majorHAnsi"/>
          <w:sz w:val="22"/>
          <w:szCs w:val="22"/>
        </w:rPr>
        <w:t>c</w:t>
      </w:r>
      <w:r w:rsidR="00225514">
        <w:rPr>
          <w:rFonts w:asciiTheme="majorHAnsi" w:hAnsiTheme="majorHAnsi"/>
          <w:sz w:val="22"/>
          <w:szCs w:val="22"/>
        </w:rPr>
        <w:t>o</w:t>
      </w:r>
      <w:r w:rsidR="00627E7F" w:rsidRPr="00A24C44">
        <w:rPr>
          <w:rFonts w:asciiTheme="majorHAnsi" w:hAnsiTheme="majorHAnsi"/>
          <w:sz w:val="22"/>
          <w:szCs w:val="22"/>
        </w:rPr>
        <w:t>mments</w:t>
      </w:r>
      <w:r w:rsidR="00323BE3">
        <w:rPr>
          <w:rFonts w:asciiTheme="majorHAnsi" w:hAnsiTheme="majorHAnsi"/>
          <w:sz w:val="22"/>
          <w:szCs w:val="22"/>
        </w:rPr>
        <w:t xml:space="preserve"> on it, which will be incorporated. Then we will park the guidelines for the time being. Our </w:t>
      </w:r>
      <w:r w:rsidR="00323BE3" w:rsidRPr="00A24C44">
        <w:rPr>
          <w:rFonts w:asciiTheme="majorHAnsi" w:hAnsiTheme="majorHAnsi"/>
          <w:sz w:val="22"/>
          <w:szCs w:val="22"/>
        </w:rPr>
        <w:t>brainstorming group</w:t>
      </w:r>
      <w:r w:rsidR="00323BE3">
        <w:rPr>
          <w:rFonts w:asciiTheme="majorHAnsi" w:hAnsiTheme="majorHAnsi"/>
          <w:sz w:val="22"/>
          <w:szCs w:val="22"/>
        </w:rPr>
        <w:t xml:space="preserve"> will plan for the </w:t>
      </w:r>
      <w:r w:rsidR="00A65F2A">
        <w:rPr>
          <w:rFonts w:asciiTheme="majorHAnsi" w:hAnsiTheme="majorHAnsi"/>
          <w:sz w:val="22"/>
          <w:szCs w:val="22"/>
        </w:rPr>
        <w:t>IGC/IRC</w:t>
      </w:r>
      <w:r w:rsidR="00323BE3">
        <w:rPr>
          <w:rFonts w:asciiTheme="majorHAnsi" w:hAnsiTheme="majorHAnsi"/>
          <w:sz w:val="22"/>
          <w:szCs w:val="22"/>
        </w:rPr>
        <w:t xml:space="preserve"> in October.</w:t>
      </w:r>
      <w:r w:rsidR="00627E7F" w:rsidRPr="00A24C44">
        <w:rPr>
          <w:rFonts w:asciiTheme="majorHAnsi" w:hAnsiTheme="majorHAnsi"/>
          <w:sz w:val="22"/>
          <w:szCs w:val="22"/>
        </w:rPr>
        <w:t xml:space="preserve"> </w:t>
      </w:r>
    </w:p>
    <w:p w14:paraId="1875E745" w14:textId="302866C9" w:rsidR="00627E7F" w:rsidRPr="00A24C44" w:rsidRDefault="00627E7F" w:rsidP="00225514">
      <w:pPr>
        <w:spacing w:before="120"/>
        <w:rPr>
          <w:rFonts w:asciiTheme="majorHAnsi" w:hAnsiTheme="majorHAnsi"/>
          <w:sz w:val="22"/>
          <w:szCs w:val="22"/>
        </w:rPr>
      </w:pPr>
      <w:r w:rsidRPr="006E3F81">
        <w:rPr>
          <w:rFonts w:asciiTheme="majorHAnsi" w:hAnsiTheme="majorHAnsi"/>
          <w:i/>
          <w:sz w:val="22"/>
          <w:szCs w:val="22"/>
        </w:rPr>
        <w:t>Barry:</w:t>
      </w:r>
      <w:r w:rsidRPr="00A24C44">
        <w:rPr>
          <w:rFonts w:asciiTheme="majorHAnsi" w:hAnsiTheme="majorHAnsi"/>
          <w:sz w:val="22"/>
          <w:szCs w:val="22"/>
        </w:rPr>
        <w:t xml:space="preserve"> Little info</w:t>
      </w:r>
      <w:r w:rsidR="006E3F81">
        <w:rPr>
          <w:rFonts w:asciiTheme="majorHAnsi" w:hAnsiTheme="majorHAnsi"/>
          <w:sz w:val="22"/>
          <w:szCs w:val="22"/>
        </w:rPr>
        <w:t>rmation is coming through about the Congress; even speakers are not receiving any update about what will take place and when</w:t>
      </w:r>
      <w:r w:rsidRPr="00A24C44">
        <w:rPr>
          <w:rFonts w:asciiTheme="majorHAnsi" w:hAnsiTheme="majorHAnsi"/>
          <w:sz w:val="22"/>
          <w:szCs w:val="22"/>
        </w:rPr>
        <w:t xml:space="preserve">. </w:t>
      </w:r>
    </w:p>
    <w:p w14:paraId="0FD22322" w14:textId="77777777" w:rsidR="001E6A94" w:rsidRDefault="00225514" w:rsidP="001E6A94">
      <w:pPr>
        <w:spacing w:before="120"/>
        <w:rPr>
          <w:rFonts w:asciiTheme="majorHAnsi" w:hAnsiTheme="majorHAnsi"/>
          <w:sz w:val="22"/>
          <w:szCs w:val="22"/>
        </w:rPr>
      </w:pPr>
      <w:r w:rsidRPr="006E3F81">
        <w:rPr>
          <w:rFonts w:asciiTheme="majorHAnsi" w:hAnsiTheme="majorHAnsi"/>
          <w:i/>
          <w:sz w:val="22"/>
          <w:szCs w:val="22"/>
        </w:rPr>
        <w:t xml:space="preserve">Ann: </w:t>
      </w:r>
      <w:r w:rsidR="00627E7F" w:rsidRPr="00A24C44">
        <w:rPr>
          <w:rFonts w:asciiTheme="majorHAnsi" w:hAnsiTheme="majorHAnsi"/>
          <w:sz w:val="22"/>
          <w:szCs w:val="22"/>
        </w:rPr>
        <w:t>Primrose</w:t>
      </w:r>
      <w:r>
        <w:rPr>
          <w:rFonts w:asciiTheme="majorHAnsi" w:hAnsiTheme="majorHAnsi"/>
          <w:sz w:val="22"/>
          <w:szCs w:val="22"/>
        </w:rPr>
        <w:t xml:space="preserve"> did </w:t>
      </w:r>
      <w:r w:rsidR="006E3F81">
        <w:rPr>
          <w:rFonts w:asciiTheme="majorHAnsi" w:hAnsiTheme="majorHAnsi"/>
          <w:sz w:val="22"/>
          <w:szCs w:val="22"/>
        </w:rPr>
        <w:t>at least</w:t>
      </w:r>
      <w:r w:rsidR="00C95354">
        <w:rPr>
          <w:rFonts w:asciiTheme="majorHAnsi" w:hAnsiTheme="majorHAnsi"/>
          <w:sz w:val="22"/>
          <w:szCs w:val="22"/>
        </w:rPr>
        <w:t xml:space="preserve"> </w:t>
      </w:r>
      <w:r>
        <w:rPr>
          <w:rFonts w:asciiTheme="majorHAnsi" w:hAnsiTheme="majorHAnsi"/>
          <w:sz w:val="22"/>
          <w:szCs w:val="22"/>
        </w:rPr>
        <w:t>communicate this week that a time slot has been allo</w:t>
      </w:r>
      <w:r w:rsidR="00370940">
        <w:rPr>
          <w:rFonts w:asciiTheme="majorHAnsi" w:hAnsiTheme="majorHAnsi"/>
          <w:sz w:val="22"/>
          <w:szCs w:val="22"/>
        </w:rPr>
        <w:t>ca</w:t>
      </w:r>
      <w:r>
        <w:rPr>
          <w:rFonts w:asciiTheme="majorHAnsi" w:hAnsiTheme="majorHAnsi"/>
          <w:sz w:val="22"/>
          <w:szCs w:val="22"/>
        </w:rPr>
        <w:t xml:space="preserve">ted </w:t>
      </w:r>
      <w:r w:rsidR="00370940">
        <w:rPr>
          <w:rFonts w:asciiTheme="majorHAnsi" w:hAnsiTheme="majorHAnsi"/>
          <w:sz w:val="22"/>
          <w:szCs w:val="22"/>
        </w:rPr>
        <w:t>for the Perspectives on Pastor</w:t>
      </w:r>
      <w:r>
        <w:rPr>
          <w:rFonts w:asciiTheme="majorHAnsi" w:hAnsiTheme="majorHAnsi"/>
          <w:sz w:val="22"/>
          <w:szCs w:val="22"/>
        </w:rPr>
        <w:t xml:space="preserve">alism </w:t>
      </w:r>
      <w:r w:rsidR="00370940">
        <w:rPr>
          <w:rFonts w:asciiTheme="majorHAnsi" w:hAnsiTheme="majorHAnsi"/>
          <w:sz w:val="22"/>
          <w:szCs w:val="22"/>
        </w:rPr>
        <w:t>F</w:t>
      </w:r>
      <w:r>
        <w:rPr>
          <w:rFonts w:asciiTheme="majorHAnsi" w:hAnsiTheme="majorHAnsi"/>
          <w:sz w:val="22"/>
          <w:szCs w:val="22"/>
        </w:rPr>
        <w:t xml:space="preserve">ilm </w:t>
      </w:r>
      <w:r w:rsidR="00370940">
        <w:rPr>
          <w:rFonts w:asciiTheme="majorHAnsi" w:hAnsiTheme="majorHAnsi"/>
          <w:sz w:val="22"/>
          <w:szCs w:val="22"/>
        </w:rPr>
        <w:t>F</w:t>
      </w:r>
      <w:r>
        <w:rPr>
          <w:rFonts w:asciiTheme="majorHAnsi" w:hAnsiTheme="majorHAnsi"/>
          <w:sz w:val="22"/>
          <w:szCs w:val="22"/>
        </w:rPr>
        <w:t>estival</w:t>
      </w:r>
      <w:r w:rsidR="00370940">
        <w:rPr>
          <w:rFonts w:asciiTheme="majorHAnsi" w:hAnsiTheme="majorHAnsi"/>
          <w:sz w:val="22"/>
          <w:szCs w:val="22"/>
        </w:rPr>
        <w:t xml:space="preserve"> during the Congress</w:t>
      </w:r>
      <w:r w:rsidR="00627E7F" w:rsidRPr="00A24C44">
        <w:rPr>
          <w:rFonts w:asciiTheme="majorHAnsi" w:hAnsiTheme="majorHAnsi"/>
          <w:sz w:val="22"/>
          <w:szCs w:val="22"/>
        </w:rPr>
        <w:t xml:space="preserve">. </w:t>
      </w:r>
    </w:p>
    <w:p w14:paraId="1EB96B80" w14:textId="0B9A78F1" w:rsidR="001E6A94" w:rsidRDefault="001E6A94" w:rsidP="001E6A94">
      <w:pPr>
        <w:spacing w:before="120"/>
        <w:rPr>
          <w:rFonts w:asciiTheme="majorHAnsi" w:hAnsiTheme="majorHAnsi"/>
          <w:b/>
          <w:i/>
          <w:sz w:val="22"/>
          <w:szCs w:val="22"/>
          <w:highlight w:val="yellow"/>
        </w:rPr>
      </w:pPr>
      <w:r w:rsidRPr="006E3F81">
        <w:rPr>
          <w:rFonts w:asciiTheme="majorHAnsi" w:hAnsiTheme="majorHAnsi"/>
          <w:b/>
          <w:i/>
          <w:sz w:val="22"/>
          <w:szCs w:val="22"/>
          <w:highlight w:val="yellow"/>
        </w:rPr>
        <w:t xml:space="preserve">To do: </w:t>
      </w:r>
    </w:p>
    <w:p w14:paraId="4A5DBD3B" w14:textId="77777777" w:rsidR="001E6A94" w:rsidRPr="00323BE3" w:rsidRDefault="001E6A94" w:rsidP="001E6A94">
      <w:pPr>
        <w:pStyle w:val="Listenabsatz"/>
        <w:numPr>
          <w:ilvl w:val="0"/>
          <w:numId w:val="4"/>
        </w:numPr>
        <w:spacing w:before="60"/>
        <w:ind w:left="357" w:hanging="357"/>
        <w:rPr>
          <w:rFonts w:asciiTheme="majorHAnsi" w:hAnsiTheme="majorHAnsi"/>
          <w:b/>
          <w:i/>
          <w:sz w:val="22"/>
          <w:szCs w:val="22"/>
          <w:highlight w:val="yellow"/>
        </w:rPr>
      </w:pPr>
      <w:r w:rsidRPr="00323BE3">
        <w:rPr>
          <w:rFonts w:asciiTheme="majorHAnsi" w:hAnsiTheme="majorHAnsi"/>
          <w:b/>
          <w:i/>
          <w:sz w:val="22"/>
          <w:szCs w:val="22"/>
          <w:highlight w:val="yellow"/>
        </w:rPr>
        <w:t xml:space="preserve">The working group to prepare the IYRP sessions at the IGC/IRC </w:t>
      </w:r>
      <w:r>
        <w:rPr>
          <w:rFonts w:asciiTheme="majorHAnsi" w:hAnsiTheme="majorHAnsi"/>
          <w:b/>
          <w:i/>
          <w:sz w:val="22"/>
          <w:szCs w:val="22"/>
          <w:highlight w:val="yellow"/>
        </w:rPr>
        <w:t xml:space="preserve">and the SRM meeting </w:t>
      </w:r>
      <w:r w:rsidRPr="00323BE3">
        <w:rPr>
          <w:rFonts w:asciiTheme="majorHAnsi" w:hAnsiTheme="majorHAnsi"/>
          <w:b/>
          <w:i/>
          <w:sz w:val="22"/>
          <w:szCs w:val="22"/>
          <w:highlight w:val="yellow"/>
        </w:rPr>
        <w:t xml:space="preserve">(Jim, Maryam, Barbara, Ann, Layne &amp; Barry) to have a brainstorming meeting </w:t>
      </w:r>
      <w:r>
        <w:rPr>
          <w:rFonts w:asciiTheme="majorHAnsi" w:hAnsiTheme="majorHAnsi"/>
          <w:b/>
          <w:i/>
          <w:sz w:val="22"/>
          <w:szCs w:val="22"/>
          <w:highlight w:val="yellow"/>
        </w:rPr>
        <w:t xml:space="preserve">about this </w:t>
      </w:r>
      <w:r w:rsidRPr="00323BE3">
        <w:rPr>
          <w:rFonts w:asciiTheme="majorHAnsi" w:hAnsiTheme="majorHAnsi"/>
          <w:b/>
          <w:i/>
          <w:sz w:val="22"/>
          <w:szCs w:val="22"/>
          <w:highlight w:val="yellow"/>
        </w:rPr>
        <w:t>next week</w:t>
      </w:r>
    </w:p>
    <w:p w14:paraId="1C75A8FC" w14:textId="09314EF6" w:rsidR="001E6A94" w:rsidRPr="008C69CE" w:rsidRDefault="001E6A94" w:rsidP="008C69CE">
      <w:pPr>
        <w:spacing w:before="240"/>
        <w:rPr>
          <w:rFonts w:asciiTheme="majorHAnsi" w:hAnsiTheme="majorHAnsi"/>
          <w:b/>
        </w:rPr>
      </w:pPr>
      <w:r w:rsidRPr="008C69CE">
        <w:rPr>
          <w:rFonts w:asciiTheme="majorHAnsi" w:hAnsiTheme="majorHAnsi"/>
          <w:b/>
        </w:rPr>
        <w:t>Closure of meeting</w:t>
      </w:r>
      <w:r w:rsidRPr="008C69CE">
        <w:rPr>
          <w:rFonts w:asciiTheme="majorHAnsi" w:hAnsiTheme="majorHAnsi"/>
          <w:b/>
          <w:i/>
          <w:highlight w:val="yellow"/>
        </w:rPr>
        <w:t xml:space="preserve"> </w:t>
      </w:r>
    </w:p>
    <w:p w14:paraId="05BAFDB8" w14:textId="06C7F40E" w:rsidR="006E3F81" w:rsidRDefault="00323BE3" w:rsidP="00225514">
      <w:pPr>
        <w:spacing w:before="120"/>
        <w:rPr>
          <w:rFonts w:asciiTheme="majorHAnsi" w:hAnsiTheme="majorHAnsi"/>
          <w:sz w:val="22"/>
          <w:szCs w:val="22"/>
        </w:rPr>
      </w:pPr>
      <w:r>
        <w:rPr>
          <w:rFonts w:asciiTheme="majorHAnsi" w:hAnsiTheme="majorHAnsi"/>
          <w:sz w:val="22"/>
          <w:szCs w:val="22"/>
        </w:rPr>
        <w:t xml:space="preserve">Maryam: </w:t>
      </w:r>
      <w:r w:rsidR="001E6A94">
        <w:rPr>
          <w:rFonts w:asciiTheme="majorHAnsi" w:hAnsiTheme="majorHAnsi"/>
          <w:sz w:val="22"/>
          <w:szCs w:val="22"/>
        </w:rPr>
        <w:t>Unfortunately</w:t>
      </w:r>
      <w:r w:rsidR="008C69CE">
        <w:rPr>
          <w:rFonts w:asciiTheme="majorHAnsi" w:hAnsiTheme="majorHAnsi"/>
          <w:sz w:val="22"/>
          <w:szCs w:val="22"/>
        </w:rPr>
        <w:t>,</w:t>
      </w:r>
      <w:r w:rsidR="001E6A94">
        <w:rPr>
          <w:rFonts w:asciiTheme="majorHAnsi" w:hAnsiTheme="majorHAnsi"/>
          <w:sz w:val="22"/>
          <w:szCs w:val="22"/>
        </w:rPr>
        <w:t xml:space="preserve"> n</w:t>
      </w:r>
      <w:r w:rsidR="00FE7CAB" w:rsidRPr="00A24C44">
        <w:rPr>
          <w:rFonts w:asciiTheme="majorHAnsi" w:hAnsiTheme="majorHAnsi"/>
          <w:sz w:val="22"/>
          <w:szCs w:val="22"/>
        </w:rPr>
        <w:t xml:space="preserve">o time </w:t>
      </w:r>
      <w:r>
        <w:rPr>
          <w:rFonts w:asciiTheme="majorHAnsi" w:hAnsiTheme="majorHAnsi"/>
          <w:sz w:val="22"/>
          <w:szCs w:val="22"/>
        </w:rPr>
        <w:t xml:space="preserve">is </w:t>
      </w:r>
      <w:r w:rsidR="00370940">
        <w:rPr>
          <w:rFonts w:asciiTheme="majorHAnsi" w:hAnsiTheme="majorHAnsi"/>
          <w:sz w:val="22"/>
          <w:szCs w:val="22"/>
        </w:rPr>
        <w:t xml:space="preserve">left </w:t>
      </w:r>
      <w:r w:rsidR="00FE7CAB" w:rsidRPr="00A24C44">
        <w:rPr>
          <w:rFonts w:asciiTheme="majorHAnsi" w:hAnsiTheme="majorHAnsi"/>
          <w:sz w:val="22"/>
          <w:szCs w:val="22"/>
        </w:rPr>
        <w:t>for RISG chair</w:t>
      </w:r>
      <w:r>
        <w:rPr>
          <w:rFonts w:asciiTheme="majorHAnsi" w:hAnsiTheme="majorHAnsi"/>
          <w:sz w:val="22"/>
          <w:szCs w:val="22"/>
        </w:rPr>
        <w:t>s</w:t>
      </w:r>
      <w:r w:rsidR="00370940">
        <w:rPr>
          <w:rFonts w:asciiTheme="majorHAnsi" w:hAnsiTheme="majorHAnsi"/>
          <w:sz w:val="22"/>
          <w:szCs w:val="22"/>
        </w:rPr>
        <w:t xml:space="preserve"> to give</w:t>
      </w:r>
      <w:r w:rsidR="006E3F81">
        <w:rPr>
          <w:rFonts w:asciiTheme="majorHAnsi" w:hAnsiTheme="majorHAnsi"/>
          <w:sz w:val="22"/>
          <w:szCs w:val="22"/>
        </w:rPr>
        <w:t xml:space="preserve"> </w:t>
      </w:r>
      <w:r w:rsidR="00370940">
        <w:rPr>
          <w:rFonts w:asciiTheme="majorHAnsi" w:hAnsiTheme="majorHAnsi"/>
          <w:sz w:val="22"/>
          <w:szCs w:val="22"/>
        </w:rPr>
        <w:t xml:space="preserve">brief </w:t>
      </w:r>
      <w:r w:rsidR="006E3F81">
        <w:rPr>
          <w:rFonts w:asciiTheme="majorHAnsi" w:hAnsiTheme="majorHAnsi"/>
          <w:sz w:val="22"/>
          <w:szCs w:val="22"/>
        </w:rPr>
        <w:t>u</w:t>
      </w:r>
      <w:r w:rsidR="00370940">
        <w:rPr>
          <w:rFonts w:asciiTheme="majorHAnsi" w:hAnsiTheme="majorHAnsi"/>
          <w:sz w:val="22"/>
          <w:szCs w:val="22"/>
        </w:rPr>
        <w:t>pdate</w:t>
      </w:r>
      <w:r>
        <w:rPr>
          <w:rFonts w:asciiTheme="majorHAnsi" w:hAnsiTheme="majorHAnsi"/>
          <w:sz w:val="22"/>
          <w:szCs w:val="22"/>
        </w:rPr>
        <w:t>s</w:t>
      </w:r>
      <w:r w:rsidR="00370940">
        <w:rPr>
          <w:rFonts w:asciiTheme="majorHAnsi" w:hAnsiTheme="majorHAnsi"/>
          <w:sz w:val="22"/>
          <w:szCs w:val="22"/>
        </w:rPr>
        <w:t xml:space="preserve"> o</w:t>
      </w:r>
      <w:r>
        <w:rPr>
          <w:rFonts w:asciiTheme="majorHAnsi" w:hAnsiTheme="majorHAnsi"/>
          <w:sz w:val="22"/>
          <w:szCs w:val="22"/>
        </w:rPr>
        <w:t>n</w:t>
      </w:r>
      <w:r w:rsidR="00370940">
        <w:rPr>
          <w:rFonts w:asciiTheme="majorHAnsi" w:hAnsiTheme="majorHAnsi"/>
          <w:sz w:val="22"/>
          <w:szCs w:val="22"/>
        </w:rPr>
        <w:t xml:space="preserve"> activities in their respective regions</w:t>
      </w:r>
      <w:r w:rsidR="001E6A94">
        <w:rPr>
          <w:rFonts w:asciiTheme="majorHAnsi" w:hAnsiTheme="majorHAnsi"/>
          <w:sz w:val="22"/>
          <w:szCs w:val="22"/>
        </w:rPr>
        <w:t>, so we will rely on the one</w:t>
      </w:r>
      <w:r w:rsidR="008C69CE">
        <w:rPr>
          <w:rFonts w:asciiTheme="majorHAnsi" w:hAnsiTheme="majorHAnsi"/>
          <w:sz w:val="22"/>
          <w:szCs w:val="22"/>
        </w:rPr>
        <w:t>-</w:t>
      </w:r>
      <w:r w:rsidR="001E6A94">
        <w:rPr>
          <w:rFonts w:asciiTheme="majorHAnsi" w:hAnsiTheme="majorHAnsi"/>
          <w:sz w:val="22"/>
          <w:szCs w:val="22"/>
        </w:rPr>
        <w:t xml:space="preserve">paragraph summaries on activities in your regions to be sent for the monthly General Update. </w:t>
      </w:r>
    </w:p>
    <w:p w14:paraId="7A174E5F" w14:textId="77777777" w:rsidR="008C69CE" w:rsidRPr="008C69CE" w:rsidRDefault="008C69CE" w:rsidP="008C69CE">
      <w:pPr>
        <w:spacing w:before="120"/>
        <w:rPr>
          <w:rFonts w:asciiTheme="majorHAnsi" w:hAnsiTheme="majorHAnsi"/>
          <w:b/>
          <w:i/>
          <w:sz w:val="22"/>
          <w:szCs w:val="22"/>
        </w:rPr>
      </w:pPr>
      <w:r w:rsidRPr="008C69CE">
        <w:rPr>
          <w:rFonts w:asciiTheme="majorHAnsi" w:hAnsiTheme="majorHAnsi"/>
          <w:b/>
          <w:i/>
          <w:sz w:val="22"/>
          <w:szCs w:val="22"/>
          <w:highlight w:val="yellow"/>
        </w:rPr>
        <w:t>To do:</w:t>
      </w:r>
    </w:p>
    <w:p w14:paraId="07510F48" w14:textId="7A36A82B" w:rsidR="00D60574" w:rsidRPr="00A65F2A" w:rsidRDefault="00A65F2A" w:rsidP="008C69CE">
      <w:pPr>
        <w:pStyle w:val="Listenabsatz"/>
        <w:numPr>
          <w:ilvl w:val="0"/>
          <w:numId w:val="4"/>
        </w:numPr>
        <w:spacing w:before="60"/>
        <w:ind w:left="357" w:hanging="357"/>
        <w:rPr>
          <w:rFonts w:asciiTheme="majorHAnsi" w:hAnsiTheme="majorHAnsi"/>
          <w:b/>
          <w:i/>
          <w:sz w:val="22"/>
          <w:szCs w:val="22"/>
        </w:rPr>
      </w:pPr>
      <w:r>
        <w:rPr>
          <w:rFonts w:asciiTheme="majorHAnsi" w:hAnsiTheme="majorHAnsi"/>
          <w:b/>
          <w:i/>
          <w:sz w:val="22"/>
          <w:szCs w:val="22"/>
          <w:highlight w:val="yellow"/>
        </w:rPr>
        <w:t xml:space="preserve">All </w:t>
      </w:r>
      <w:r w:rsidR="006E3F81" w:rsidRPr="00323BE3">
        <w:rPr>
          <w:rFonts w:asciiTheme="majorHAnsi" w:hAnsiTheme="majorHAnsi"/>
          <w:b/>
          <w:i/>
          <w:sz w:val="22"/>
          <w:szCs w:val="22"/>
          <w:highlight w:val="yellow"/>
        </w:rPr>
        <w:t>RISG chairs to s</w:t>
      </w:r>
      <w:r w:rsidR="00FE7CAB" w:rsidRPr="00323BE3">
        <w:rPr>
          <w:rFonts w:asciiTheme="majorHAnsi" w:hAnsiTheme="majorHAnsi"/>
          <w:b/>
          <w:i/>
          <w:sz w:val="22"/>
          <w:szCs w:val="22"/>
          <w:highlight w:val="yellow"/>
        </w:rPr>
        <w:t>end one</w:t>
      </w:r>
      <w:r w:rsidR="006E3F81" w:rsidRPr="00323BE3">
        <w:rPr>
          <w:rFonts w:asciiTheme="majorHAnsi" w:hAnsiTheme="majorHAnsi"/>
          <w:b/>
          <w:i/>
          <w:sz w:val="22"/>
          <w:szCs w:val="22"/>
          <w:highlight w:val="yellow"/>
        </w:rPr>
        <w:t>-</w:t>
      </w:r>
      <w:r w:rsidR="00FE7CAB" w:rsidRPr="00323BE3">
        <w:rPr>
          <w:rFonts w:asciiTheme="majorHAnsi" w:hAnsiTheme="majorHAnsi"/>
          <w:b/>
          <w:i/>
          <w:sz w:val="22"/>
          <w:szCs w:val="22"/>
          <w:highlight w:val="yellow"/>
        </w:rPr>
        <w:t xml:space="preserve">paragraph summary </w:t>
      </w:r>
      <w:r w:rsidR="006E3F81" w:rsidRPr="00323BE3">
        <w:rPr>
          <w:rFonts w:asciiTheme="majorHAnsi" w:hAnsiTheme="majorHAnsi"/>
          <w:b/>
          <w:i/>
          <w:sz w:val="22"/>
          <w:szCs w:val="22"/>
          <w:highlight w:val="yellow"/>
        </w:rPr>
        <w:t>t</w:t>
      </w:r>
      <w:r w:rsidR="00FE7CAB" w:rsidRPr="00323BE3">
        <w:rPr>
          <w:rFonts w:asciiTheme="majorHAnsi" w:hAnsiTheme="majorHAnsi"/>
          <w:b/>
          <w:i/>
          <w:sz w:val="22"/>
          <w:szCs w:val="22"/>
          <w:highlight w:val="yellow"/>
        </w:rPr>
        <w:t xml:space="preserve">o Maryam </w:t>
      </w:r>
      <w:r w:rsidR="006E3F81" w:rsidRPr="00323BE3">
        <w:rPr>
          <w:rFonts w:asciiTheme="majorHAnsi" w:hAnsiTheme="majorHAnsi"/>
          <w:b/>
          <w:i/>
          <w:sz w:val="22"/>
          <w:szCs w:val="22"/>
          <w:highlight w:val="yellow"/>
        </w:rPr>
        <w:t xml:space="preserve">so that she </w:t>
      </w:r>
      <w:r w:rsidR="00FE7CAB" w:rsidRPr="00323BE3">
        <w:rPr>
          <w:rFonts w:asciiTheme="majorHAnsi" w:hAnsiTheme="majorHAnsi"/>
          <w:b/>
          <w:i/>
          <w:sz w:val="22"/>
          <w:szCs w:val="22"/>
          <w:highlight w:val="yellow"/>
        </w:rPr>
        <w:t xml:space="preserve">can send </w:t>
      </w:r>
      <w:r w:rsidR="006E3F81" w:rsidRPr="00323BE3">
        <w:rPr>
          <w:rFonts w:asciiTheme="majorHAnsi" w:hAnsiTheme="majorHAnsi"/>
          <w:b/>
          <w:i/>
          <w:sz w:val="22"/>
          <w:szCs w:val="22"/>
          <w:highlight w:val="yellow"/>
        </w:rPr>
        <w:t xml:space="preserve">around a </w:t>
      </w:r>
      <w:r w:rsidR="008C69CE">
        <w:rPr>
          <w:rFonts w:asciiTheme="majorHAnsi" w:hAnsiTheme="majorHAnsi"/>
          <w:b/>
          <w:i/>
          <w:sz w:val="22"/>
          <w:szCs w:val="22"/>
          <w:highlight w:val="yellow"/>
        </w:rPr>
        <w:t>G</w:t>
      </w:r>
      <w:r w:rsidR="00FE7CAB" w:rsidRPr="00323BE3">
        <w:rPr>
          <w:rFonts w:asciiTheme="majorHAnsi" w:hAnsiTheme="majorHAnsi"/>
          <w:b/>
          <w:i/>
          <w:sz w:val="22"/>
          <w:szCs w:val="22"/>
          <w:highlight w:val="yellow"/>
        </w:rPr>
        <w:t xml:space="preserve">eneral </w:t>
      </w:r>
      <w:r w:rsidR="008C69CE">
        <w:rPr>
          <w:rFonts w:asciiTheme="majorHAnsi" w:hAnsiTheme="majorHAnsi"/>
          <w:b/>
          <w:i/>
          <w:sz w:val="22"/>
          <w:szCs w:val="22"/>
          <w:highlight w:val="yellow"/>
        </w:rPr>
        <w:t>U</w:t>
      </w:r>
      <w:r w:rsidR="00FE7CAB" w:rsidRPr="00323BE3">
        <w:rPr>
          <w:rFonts w:asciiTheme="majorHAnsi" w:hAnsiTheme="majorHAnsi"/>
          <w:b/>
          <w:i/>
          <w:sz w:val="22"/>
          <w:szCs w:val="22"/>
          <w:highlight w:val="yellow"/>
        </w:rPr>
        <w:t>p</w:t>
      </w:r>
      <w:bookmarkStart w:id="0" w:name="_GoBack"/>
      <w:bookmarkEnd w:id="0"/>
      <w:r w:rsidR="00FE7CAB" w:rsidRPr="00323BE3">
        <w:rPr>
          <w:rFonts w:asciiTheme="majorHAnsi" w:hAnsiTheme="majorHAnsi"/>
          <w:b/>
          <w:i/>
          <w:sz w:val="22"/>
          <w:szCs w:val="22"/>
          <w:highlight w:val="yellow"/>
        </w:rPr>
        <w:t xml:space="preserve">date </w:t>
      </w:r>
      <w:r w:rsidR="006E3F81" w:rsidRPr="00323BE3">
        <w:rPr>
          <w:rFonts w:asciiTheme="majorHAnsi" w:hAnsiTheme="majorHAnsi"/>
          <w:b/>
          <w:i/>
          <w:sz w:val="22"/>
          <w:szCs w:val="22"/>
          <w:highlight w:val="yellow"/>
        </w:rPr>
        <w:t xml:space="preserve">in </w:t>
      </w:r>
      <w:r w:rsidR="00FE7CAB" w:rsidRPr="00323BE3">
        <w:rPr>
          <w:rFonts w:asciiTheme="majorHAnsi" w:hAnsiTheme="majorHAnsi"/>
          <w:b/>
          <w:i/>
          <w:sz w:val="22"/>
          <w:szCs w:val="22"/>
          <w:highlight w:val="yellow"/>
        </w:rPr>
        <w:t>Sept</w:t>
      </w:r>
      <w:r w:rsidR="006E3F81" w:rsidRPr="00323BE3">
        <w:rPr>
          <w:rFonts w:asciiTheme="majorHAnsi" w:hAnsiTheme="majorHAnsi"/>
          <w:b/>
          <w:i/>
          <w:sz w:val="22"/>
          <w:szCs w:val="22"/>
          <w:highlight w:val="yellow"/>
        </w:rPr>
        <w:t>ember</w:t>
      </w:r>
      <w:r w:rsidR="00FE7CAB" w:rsidRPr="00323BE3">
        <w:rPr>
          <w:rFonts w:asciiTheme="majorHAnsi" w:hAnsiTheme="majorHAnsi"/>
          <w:b/>
          <w:i/>
          <w:sz w:val="22"/>
          <w:szCs w:val="22"/>
          <w:highlight w:val="yellow"/>
        </w:rPr>
        <w:t>.</w:t>
      </w:r>
      <w:r w:rsidR="00FE7CAB" w:rsidRPr="00323BE3">
        <w:rPr>
          <w:rFonts w:asciiTheme="majorHAnsi" w:hAnsiTheme="majorHAnsi"/>
          <w:b/>
          <w:i/>
          <w:sz w:val="22"/>
          <w:szCs w:val="22"/>
        </w:rPr>
        <w:t xml:space="preserve"> </w:t>
      </w:r>
    </w:p>
    <w:sectPr w:rsidR="00D60574" w:rsidRPr="00A65F2A" w:rsidSect="00BF607B">
      <w:footerReference w:type="even" r:id="rId12"/>
      <w:footerReference w:type="default" r:id="rId13"/>
      <w:pgSz w:w="11901" w:h="16840"/>
      <w:pgMar w:top="1134" w:right="1134" w:bottom="1134" w:left="1134" w:header="720" w:footer="720" w:gutter="0"/>
      <w:cols w:space="708"/>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9D2D6A" w15:done="0"/>
  <w15:commentEx w15:paraId="144C68BA" w15:done="0"/>
  <w15:commentEx w15:paraId="55C39071" w15:done="0"/>
  <w15:commentEx w15:paraId="76FC6F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9E2F0" w16cex:dateUtc="2021-08-20T06:14:00Z"/>
  <w16cex:commentExtensible w16cex:durableId="24C9E37D" w16cex:dateUtc="2021-08-20T06:17:00Z"/>
  <w16cex:commentExtensible w16cex:durableId="24C9E3B9" w16cex:dateUtc="2021-08-20T06:18:00Z"/>
  <w16cex:commentExtensible w16cex:durableId="24C9E3F5" w16cex:dateUtc="2021-08-20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9D2D6A" w16cid:durableId="24C9E2F0"/>
  <w16cid:commentId w16cid:paraId="144C68BA" w16cid:durableId="24C9E37D"/>
  <w16cid:commentId w16cid:paraId="55C39071" w16cid:durableId="24C9E3B9"/>
  <w16cid:commentId w16cid:paraId="76FC6F0E" w16cid:durableId="24C9E3F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076F9" w14:textId="77777777" w:rsidR="002527DA" w:rsidRDefault="002527DA" w:rsidP="00A92AF7">
      <w:r>
        <w:separator/>
      </w:r>
    </w:p>
  </w:endnote>
  <w:endnote w:type="continuationSeparator" w:id="0">
    <w:p w14:paraId="20FB98D1" w14:textId="77777777" w:rsidR="002527DA" w:rsidRDefault="002527DA" w:rsidP="00A9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02499" w14:textId="77777777" w:rsidR="002527DA" w:rsidRDefault="002527DA" w:rsidP="00A92AF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83F5AFA" w14:textId="77777777" w:rsidR="002527DA" w:rsidRDefault="002527DA" w:rsidP="00A92AF7">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8EA69" w14:textId="77777777" w:rsidR="002527DA" w:rsidRPr="00A92AF7" w:rsidRDefault="002527DA" w:rsidP="00A92AF7">
    <w:pPr>
      <w:pStyle w:val="Fuzeile"/>
      <w:framePr w:wrap="around" w:vAnchor="text" w:hAnchor="margin" w:xAlign="right" w:y="1"/>
      <w:rPr>
        <w:rStyle w:val="Seitenzahl"/>
        <w:rFonts w:asciiTheme="majorHAnsi" w:hAnsiTheme="majorHAnsi"/>
        <w:i/>
        <w:sz w:val="18"/>
        <w:szCs w:val="18"/>
      </w:rPr>
    </w:pPr>
    <w:r w:rsidRPr="00A92AF7">
      <w:rPr>
        <w:rStyle w:val="Seitenzahl"/>
        <w:rFonts w:asciiTheme="majorHAnsi" w:hAnsiTheme="majorHAnsi"/>
        <w:i/>
        <w:sz w:val="18"/>
        <w:szCs w:val="18"/>
      </w:rPr>
      <w:fldChar w:fldCharType="begin"/>
    </w:r>
    <w:r w:rsidRPr="00A92AF7">
      <w:rPr>
        <w:rStyle w:val="Seitenzahl"/>
        <w:rFonts w:asciiTheme="majorHAnsi" w:hAnsiTheme="majorHAnsi"/>
        <w:i/>
        <w:sz w:val="18"/>
        <w:szCs w:val="18"/>
      </w:rPr>
      <w:instrText xml:space="preserve">PAGE  </w:instrText>
    </w:r>
    <w:r w:rsidRPr="00A92AF7">
      <w:rPr>
        <w:rStyle w:val="Seitenzahl"/>
        <w:rFonts w:asciiTheme="majorHAnsi" w:hAnsiTheme="majorHAnsi"/>
        <w:i/>
        <w:sz w:val="18"/>
        <w:szCs w:val="18"/>
      </w:rPr>
      <w:fldChar w:fldCharType="separate"/>
    </w:r>
    <w:r w:rsidR="001E78C4">
      <w:rPr>
        <w:rStyle w:val="Seitenzahl"/>
        <w:rFonts w:asciiTheme="majorHAnsi" w:hAnsiTheme="majorHAnsi"/>
        <w:i/>
        <w:noProof/>
        <w:sz w:val="18"/>
        <w:szCs w:val="18"/>
      </w:rPr>
      <w:t>6</w:t>
    </w:r>
    <w:r w:rsidRPr="00A92AF7">
      <w:rPr>
        <w:rStyle w:val="Seitenzahl"/>
        <w:rFonts w:asciiTheme="majorHAnsi" w:hAnsiTheme="majorHAnsi"/>
        <w:i/>
        <w:sz w:val="18"/>
        <w:szCs w:val="18"/>
      </w:rPr>
      <w:fldChar w:fldCharType="end"/>
    </w:r>
  </w:p>
  <w:p w14:paraId="0574ED80" w14:textId="4A97CB41" w:rsidR="002527DA" w:rsidRPr="00A92AF7" w:rsidRDefault="002527DA" w:rsidP="00A92AF7">
    <w:pPr>
      <w:pStyle w:val="Fuzeile"/>
      <w:ind w:right="360"/>
      <w:rPr>
        <w:rFonts w:asciiTheme="majorHAnsi" w:hAnsiTheme="majorHAnsi"/>
        <w:i/>
        <w:sz w:val="18"/>
        <w:szCs w:val="18"/>
      </w:rPr>
    </w:pPr>
    <w:r w:rsidRPr="00A92AF7">
      <w:rPr>
        <w:rFonts w:asciiTheme="majorHAnsi" w:hAnsiTheme="majorHAnsi"/>
        <w:i/>
        <w:sz w:val="18"/>
        <w:szCs w:val="18"/>
      </w:rPr>
      <w:t>Minutes of GCG meeting 19 August 2021</w:t>
    </w:r>
    <w:r>
      <w:rPr>
        <w:rFonts w:asciiTheme="majorHAnsi" w:hAnsiTheme="majorHAnsi"/>
        <w:i/>
        <w:sz w:val="18"/>
        <w:szCs w:val="18"/>
      </w:rPr>
      <w:t xml:space="preserve"> – </w:t>
    </w:r>
    <w:r w:rsidR="001E78C4">
      <w:rPr>
        <w:rFonts w:asciiTheme="majorHAnsi" w:hAnsiTheme="majorHAnsi"/>
        <w:i/>
        <w:sz w:val="18"/>
        <w:szCs w:val="18"/>
      </w:rPr>
      <w:t>final version</w:t>
    </w:r>
    <w:r>
      <w:rPr>
        <w:rFonts w:asciiTheme="majorHAnsi" w:hAnsiTheme="majorHAnsi"/>
        <w:i/>
        <w:sz w:val="18"/>
        <w:szCs w:val="18"/>
      </w:rPr>
      <w:t xml:space="preserve"> 2</w:t>
    </w:r>
    <w:r w:rsidR="001E78C4">
      <w:rPr>
        <w:rFonts w:asciiTheme="majorHAnsi" w:hAnsiTheme="majorHAnsi"/>
        <w:i/>
        <w:sz w:val="18"/>
        <w:szCs w:val="18"/>
      </w:rPr>
      <w:t>3</w:t>
    </w:r>
    <w:r>
      <w:rPr>
        <w:rFonts w:asciiTheme="majorHAnsi" w:hAnsiTheme="majorHAnsi"/>
        <w:i/>
        <w:sz w:val="18"/>
        <w:szCs w:val="18"/>
      </w:rPr>
      <w:t>.08.21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6E25B" w14:textId="77777777" w:rsidR="002527DA" w:rsidRDefault="002527DA" w:rsidP="00A92AF7">
      <w:r>
        <w:separator/>
      </w:r>
    </w:p>
  </w:footnote>
  <w:footnote w:type="continuationSeparator" w:id="0">
    <w:p w14:paraId="3D7C3731" w14:textId="77777777" w:rsidR="002527DA" w:rsidRDefault="002527DA" w:rsidP="00A92A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895"/>
    <w:multiLevelType w:val="hybridMultilevel"/>
    <w:tmpl w:val="14927412"/>
    <w:lvl w:ilvl="0" w:tplc="F3D84FAE">
      <w:start w:val="1"/>
      <w:numFmt w:val="decimal"/>
      <w:pStyle w:val="Arialnotes"/>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847AE3"/>
    <w:multiLevelType w:val="hybridMultilevel"/>
    <w:tmpl w:val="782824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4FF64CA"/>
    <w:multiLevelType w:val="hybridMultilevel"/>
    <w:tmpl w:val="E53EF9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68CF28AF"/>
    <w:multiLevelType w:val="hybridMultilevel"/>
    <w:tmpl w:val="D4FECC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68D469B5"/>
    <w:multiLevelType w:val="hybridMultilevel"/>
    <w:tmpl w:val="31503D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elascoGil, Gregorio (NSAG)">
    <w15:presenceInfo w15:providerId="AD" w15:userId="S::Gregorio.VelascoGil@fao.org::f2ce7864-4a59-432b-9149-eb657e6703f5"/>
  </w15:person>
  <w15:person w15:author="Engin YILMAZ">
    <w15:presenceInfo w15:providerId="Windows Live" w15:userId="2e4139e3dc9ec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74"/>
    <w:rsid w:val="00006ED7"/>
    <w:rsid w:val="000124A4"/>
    <w:rsid w:val="00025AD6"/>
    <w:rsid w:val="00033251"/>
    <w:rsid w:val="00054FDB"/>
    <w:rsid w:val="00075AC2"/>
    <w:rsid w:val="00096572"/>
    <w:rsid w:val="00130AFB"/>
    <w:rsid w:val="00152199"/>
    <w:rsid w:val="001612CC"/>
    <w:rsid w:val="001A0F9E"/>
    <w:rsid w:val="001A2B6F"/>
    <w:rsid w:val="001A7540"/>
    <w:rsid w:val="001E3B2A"/>
    <w:rsid w:val="001E6A94"/>
    <w:rsid w:val="001E78C4"/>
    <w:rsid w:val="00202AA5"/>
    <w:rsid w:val="00203EC8"/>
    <w:rsid w:val="00214C0D"/>
    <w:rsid w:val="00225514"/>
    <w:rsid w:val="0023470A"/>
    <w:rsid w:val="002439F9"/>
    <w:rsid w:val="002527DA"/>
    <w:rsid w:val="002E3A1A"/>
    <w:rsid w:val="002F50B5"/>
    <w:rsid w:val="00304730"/>
    <w:rsid w:val="003233C9"/>
    <w:rsid w:val="00323BE3"/>
    <w:rsid w:val="00331266"/>
    <w:rsid w:val="003379D5"/>
    <w:rsid w:val="00370940"/>
    <w:rsid w:val="003A63BC"/>
    <w:rsid w:val="003C38A1"/>
    <w:rsid w:val="003D30BA"/>
    <w:rsid w:val="003D7FE2"/>
    <w:rsid w:val="003F41A6"/>
    <w:rsid w:val="004073B1"/>
    <w:rsid w:val="004146CA"/>
    <w:rsid w:val="00416894"/>
    <w:rsid w:val="00461141"/>
    <w:rsid w:val="004817D2"/>
    <w:rsid w:val="0048357D"/>
    <w:rsid w:val="004955FE"/>
    <w:rsid w:val="004A30B0"/>
    <w:rsid w:val="004D4DD4"/>
    <w:rsid w:val="004F5177"/>
    <w:rsid w:val="0052016F"/>
    <w:rsid w:val="005225DE"/>
    <w:rsid w:val="00525F40"/>
    <w:rsid w:val="00572B38"/>
    <w:rsid w:val="0059529D"/>
    <w:rsid w:val="00615BB1"/>
    <w:rsid w:val="0061650B"/>
    <w:rsid w:val="00627E7F"/>
    <w:rsid w:val="00627F3E"/>
    <w:rsid w:val="00635EC7"/>
    <w:rsid w:val="0066783C"/>
    <w:rsid w:val="00685EDE"/>
    <w:rsid w:val="00686036"/>
    <w:rsid w:val="006A18E2"/>
    <w:rsid w:val="006B724B"/>
    <w:rsid w:val="006B7EA6"/>
    <w:rsid w:val="006C164A"/>
    <w:rsid w:val="006C5009"/>
    <w:rsid w:val="006D1E84"/>
    <w:rsid w:val="006D40AA"/>
    <w:rsid w:val="006D6C9F"/>
    <w:rsid w:val="006E3F81"/>
    <w:rsid w:val="006E735E"/>
    <w:rsid w:val="00706FEE"/>
    <w:rsid w:val="00754100"/>
    <w:rsid w:val="00766CF5"/>
    <w:rsid w:val="007A397B"/>
    <w:rsid w:val="007B68CC"/>
    <w:rsid w:val="008013E6"/>
    <w:rsid w:val="00807940"/>
    <w:rsid w:val="00824FA2"/>
    <w:rsid w:val="00864EE3"/>
    <w:rsid w:val="00874CAA"/>
    <w:rsid w:val="0088406B"/>
    <w:rsid w:val="00892050"/>
    <w:rsid w:val="00895DA5"/>
    <w:rsid w:val="008B401E"/>
    <w:rsid w:val="008C49ED"/>
    <w:rsid w:val="008C69CE"/>
    <w:rsid w:val="008E29F0"/>
    <w:rsid w:val="008F298C"/>
    <w:rsid w:val="008F4702"/>
    <w:rsid w:val="0091398D"/>
    <w:rsid w:val="00913A78"/>
    <w:rsid w:val="009B7940"/>
    <w:rsid w:val="009C4A6E"/>
    <w:rsid w:val="00A00773"/>
    <w:rsid w:val="00A03244"/>
    <w:rsid w:val="00A06576"/>
    <w:rsid w:val="00A24C44"/>
    <w:rsid w:val="00A2531A"/>
    <w:rsid w:val="00A65F2A"/>
    <w:rsid w:val="00A81EA6"/>
    <w:rsid w:val="00A8799B"/>
    <w:rsid w:val="00A92AF7"/>
    <w:rsid w:val="00AB4772"/>
    <w:rsid w:val="00AB71D9"/>
    <w:rsid w:val="00AF2A34"/>
    <w:rsid w:val="00B53C89"/>
    <w:rsid w:val="00B62F87"/>
    <w:rsid w:val="00B63928"/>
    <w:rsid w:val="00B63C7B"/>
    <w:rsid w:val="00B72519"/>
    <w:rsid w:val="00BA3E7E"/>
    <w:rsid w:val="00BE76AA"/>
    <w:rsid w:val="00BF2713"/>
    <w:rsid w:val="00BF3A69"/>
    <w:rsid w:val="00BF607B"/>
    <w:rsid w:val="00C1484F"/>
    <w:rsid w:val="00C26CB4"/>
    <w:rsid w:val="00C36AEE"/>
    <w:rsid w:val="00C453BE"/>
    <w:rsid w:val="00C828F0"/>
    <w:rsid w:val="00C95354"/>
    <w:rsid w:val="00CD0710"/>
    <w:rsid w:val="00CD3CF1"/>
    <w:rsid w:val="00CF460B"/>
    <w:rsid w:val="00D23596"/>
    <w:rsid w:val="00D275F9"/>
    <w:rsid w:val="00D3378F"/>
    <w:rsid w:val="00D459A1"/>
    <w:rsid w:val="00D52166"/>
    <w:rsid w:val="00D60574"/>
    <w:rsid w:val="00D64776"/>
    <w:rsid w:val="00D72632"/>
    <w:rsid w:val="00D749A6"/>
    <w:rsid w:val="00DD290D"/>
    <w:rsid w:val="00E023E4"/>
    <w:rsid w:val="00E21E60"/>
    <w:rsid w:val="00E243CC"/>
    <w:rsid w:val="00E24BAE"/>
    <w:rsid w:val="00E66568"/>
    <w:rsid w:val="00E84EA0"/>
    <w:rsid w:val="00E873F8"/>
    <w:rsid w:val="00E93AC2"/>
    <w:rsid w:val="00ED0F05"/>
    <w:rsid w:val="00EE46CA"/>
    <w:rsid w:val="00F079C5"/>
    <w:rsid w:val="00F276A7"/>
    <w:rsid w:val="00F616BD"/>
    <w:rsid w:val="00F61BC8"/>
    <w:rsid w:val="00F74D45"/>
    <w:rsid w:val="00F86F41"/>
    <w:rsid w:val="00F904C3"/>
    <w:rsid w:val="00F92D75"/>
    <w:rsid w:val="00FC0523"/>
    <w:rsid w:val="00FD1DD2"/>
    <w:rsid w:val="00FE6451"/>
    <w:rsid w:val="00FE7CAB"/>
    <w:rsid w:val="00FF67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DF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paragraph" w:styleId="Listenabsatz">
    <w:name w:val="List Paragraph"/>
    <w:basedOn w:val="Standard"/>
    <w:uiPriority w:val="34"/>
    <w:qFormat/>
    <w:rsid w:val="00A24C44"/>
    <w:pPr>
      <w:ind w:left="720"/>
      <w:contextualSpacing/>
    </w:pPr>
  </w:style>
  <w:style w:type="character" w:styleId="Link">
    <w:name w:val="Hyperlink"/>
    <w:basedOn w:val="Absatzstandardschriftart"/>
    <w:uiPriority w:val="99"/>
    <w:unhideWhenUsed/>
    <w:rsid w:val="00874CAA"/>
    <w:rPr>
      <w:color w:val="0000FF" w:themeColor="hyperlink"/>
      <w:u w:val="single"/>
    </w:rPr>
  </w:style>
  <w:style w:type="paragraph" w:styleId="Kopfzeile">
    <w:name w:val="header"/>
    <w:basedOn w:val="Standard"/>
    <w:link w:val="KopfzeileZeichen"/>
    <w:uiPriority w:val="99"/>
    <w:unhideWhenUsed/>
    <w:rsid w:val="00A92AF7"/>
    <w:pPr>
      <w:tabs>
        <w:tab w:val="center" w:pos="4703"/>
        <w:tab w:val="right" w:pos="9406"/>
      </w:tabs>
    </w:pPr>
  </w:style>
  <w:style w:type="character" w:customStyle="1" w:styleId="KopfzeileZeichen">
    <w:name w:val="Kopfzeile Zeichen"/>
    <w:basedOn w:val="Absatzstandardschriftart"/>
    <w:link w:val="Kopfzeile"/>
    <w:uiPriority w:val="99"/>
    <w:rsid w:val="00A92AF7"/>
  </w:style>
  <w:style w:type="paragraph" w:styleId="Fuzeile">
    <w:name w:val="footer"/>
    <w:basedOn w:val="Standard"/>
    <w:link w:val="FuzeileZeichen"/>
    <w:uiPriority w:val="99"/>
    <w:unhideWhenUsed/>
    <w:rsid w:val="00A92AF7"/>
    <w:pPr>
      <w:tabs>
        <w:tab w:val="center" w:pos="4703"/>
        <w:tab w:val="right" w:pos="9406"/>
      </w:tabs>
    </w:pPr>
  </w:style>
  <w:style w:type="character" w:customStyle="1" w:styleId="FuzeileZeichen">
    <w:name w:val="Fußzeile Zeichen"/>
    <w:basedOn w:val="Absatzstandardschriftart"/>
    <w:link w:val="Fuzeile"/>
    <w:uiPriority w:val="99"/>
    <w:rsid w:val="00A92AF7"/>
  </w:style>
  <w:style w:type="character" w:styleId="Seitenzahl">
    <w:name w:val="page number"/>
    <w:basedOn w:val="Absatzstandardschriftart"/>
    <w:uiPriority w:val="99"/>
    <w:semiHidden/>
    <w:unhideWhenUsed/>
    <w:rsid w:val="00A92AF7"/>
  </w:style>
  <w:style w:type="paragraph" w:styleId="Sprechblasentext">
    <w:name w:val="Balloon Text"/>
    <w:basedOn w:val="Standard"/>
    <w:link w:val="SprechblasentextZeichen"/>
    <w:uiPriority w:val="99"/>
    <w:semiHidden/>
    <w:unhideWhenUsed/>
    <w:rsid w:val="00BF607B"/>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BF607B"/>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D64776"/>
    <w:rPr>
      <w:sz w:val="16"/>
      <w:szCs w:val="16"/>
    </w:rPr>
  </w:style>
  <w:style w:type="paragraph" w:styleId="Kommentartext">
    <w:name w:val="annotation text"/>
    <w:basedOn w:val="Standard"/>
    <w:link w:val="KommentartextZeichen"/>
    <w:uiPriority w:val="99"/>
    <w:semiHidden/>
    <w:unhideWhenUsed/>
    <w:rsid w:val="00D64776"/>
    <w:rPr>
      <w:sz w:val="20"/>
      <w:szCs w:val="20"/>
    </w:rPr>
  </w:style>
  <w:style w:type="character" w:customStyle="1" w:styleId="KommentartextZeichen">
    <w:name w:val="Kommentartext Zeichen"/>
    <w:basedOn w:val="Absatzstandardschriftart"/>
    <w:link w:val="Kommentartext"/>
    <w:uiPriority w:val="99"/>
    <w:semiHidden/>
    <w:rsid w:val="00D64776"/>
    <w:rPr>
      <w:sz w:val="20"/>
      <w:szCs w:val="20"/>
    </w:rPr>
  </w:style>
  <w:style w:type="paragraph" w:styleId="Kommentarthema">
    <w:name w:val="annotation subject"/>
    <w:basedOn w:val="Kommentartext"/>
    <w:next w:val="Kommentartext"/>
    <w:link w:val="KommentarthemaZeichen"/>
    <w:uiPriority w:val="99"/>
    <w:semiHidden/>
    <w:unhideWhenUsed/>
    <w:rsid w:val="00D64776"/>
    <w:rPr>
      <w:b/>
      <w:bCs/>
    </w:rPr>
  </w:style>
  <w:style w:type="character" w:customStyle="1" w:styleId="KommentarthemaZeichen">
    <w:name w:val="Kommentarthema Zeichen"/>
    <w:basedOn w:val="KommentartextZeichen"/>
    <w:link w:val="Kommentarthema"/>
    <w:uiPriority w:val="99"/>
    <w:semiHidden/>
    <w:rsid w:val="00D64776"/>
    <w:rPr>
      <w:b/>
      <w:bCs/>
      <w:sz w:val="20"/>
      <w:szCs w:val="20"/>
    </w:rPr>
  </w:style>
  <w:style w:type="character" w:customStyle="1" w:styleId="apple-converted-space">
    <w:name w:val="apple-converted-space"/>
    <w:basedOn w:val="Absatzstandardschriftart"/>
    <w:rsid w:val="00A81E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paragraph" w:styleId="Listenabsatz">
    <w:name w:val="List Paragraph"/>
    <w:basedOn w:val="Standard"/>
    <w:uiPriority w:val="34"/>
    <w:qFormat/>
    <w:rsid w:val="00A24C44"/>
    <w:pPr>
      <w:ind w:left="720"/>
      <w:contextualSpacing/>
    </w:pPr>
  </w:style>
  <w:style w:type="character" w:styleId="Link">
    <w:name w:val="Hyperlink"/>
    <w:basedOn w:val="Absatzstandardschriftart"/>
    <w:uiPriority w:val="99"/>
    <w:unhideWhenUsed/>
    <w:rsid w:val="00874CAA"/>
    <w:rPr>
      <w:color w:val="0000FF" w:themeColor="hyperlink"/>
      <w:u w:val="single"/>
    </w:rPr>
  </w:style>
  <w:style w:type="paragraph" w:styleId="Kopfzeile">
    <w:name w:val="header"/>
    <w:basedOn w:val="Standard"/>
    <w:link w:val="KopfzeileZeichen"/>
    <w:uiPriority w:val="99"/>
    <w:unhideWhenUsed/>
    <w:rsid w:val="00A92AF7"/>
    <w:pPr>
      <w:tabs>
        <w:tab w:val="center" w:pos="4703"/>
        <w:tab w:val="right" w:pos="9406"/>
      </w:tabs>
    </w:pPr>
  </w:style>
  <w:style w:type="character" w:customStyle="1" w:styleId="KopfzeileZeichen">
    <w:name w:val="Kopfzeile Zeichen"/>
    <w:basedOn w:val="Absatzstandardschriftart"/>
    <w:link w:val="Kopfzeile"/>
    <w:uiPriority w:val="99"/>
    <w:rsid w:val="00A92AF7"/>
  </w:style>
  <w:style w:type="paragraph" w:styleId="Fuzeile">
    <w:name w:val="footer"/>
    <w:basedOn w:val="Standard"/>
    <w:link w:val="FuzeileZeichen"/>
    <w:uiPriority w:val="99"/>
    <w:unhideWhenUsed/>
    <w:rsid w:val="00A92AF7"/>
    <w:pPr>
      <w:tabs>
        <w:tab w:val="center" w:pos="4703"/>
        <w:tab w:val="right" w:pos="9406"/>
      </w:tabs>
    </w:pPr>
  </w:style>
  <w:style w:type="character" w:customStyle="1" w:styleId="FuzeileZeichen">
    <w:name w:val="Fußzeile Zeichen"/>
    <w:basedOn w:val="Absatzstandardschriftart"/>
    <w:link w:val="Fuzeile"/>
    <w:uiPriority w:val="99"/>
    <w:rsid w:val="00A92AF7"/>
  </w:style>
  <w:style w:type="character" w:styleId="Seitenzahl">
    <w:name w:val="page number"/>
    <w:basedOn w:val="Absatzstandardschriftart"/>
    <w:uiPriority w:val="99"/>
    <w:semiHidden/>
    <w:unhideWhenUsed/>
    <w:rsid w:val="00A92AF7"/>
  </w:style>
  <w:style w:type="paragraph" w:styleId="Sprechblasentext">
    <w:name w:val="Balloon Text"/>
    <w:basedOn w:val="Standard"/>
    <w:link w:val="SprechblasentextZeichen"/>
    <w:uiPriority w:val="99"/>
    <w:semiHidden/>
    <w:unhideWhenUsed/>
    <w:rsid w:val="00BF607B"/>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BF607B"/>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D64776"/>
    <w:rPr>
      <w:sz w:val="16"/>
      <w:szCs w:val="16"/>
    </w:rPr>
  </w:style>
  <w:style w:type="paragraph" w:styleId="Kommentartext">
    <w:name w:val="annotation text"/>
    <w:basedOn w:val="Standard"/>
    <w:link w:val="KommentartextZeichen"/>
    <w:uiPriority w:val="99"/>
    <w:semiHidden/>
    <w:unhideWhenUsed/>
    <w:rsid w:val="00D64776"/>
    <w:rPr>
      <w:sz w:val="20"/>
      <w:szCs w:val="20"/>
    </w:rPr>
  </w:style>
  <w:style w:type="character" w:customStyle="1" w:styleId="KommentartextZeichen">
    <w:name w:val="Kommentartext Zeichen"/>
    <w:basedOn w:val="Absatzstandardschriftart"/>
    <w:link w:val="Kommentartext"/>
    <w:uiPriority w:val="99"/>
    <w:semiHidden/>
    <w:rsid w:val="00D64776"/>
    <w:rPr>
      <w:sz w:val="20"/>
      <w:szCs w:val="20"/>
    </w:rPr>
  </w:style>
  <w:style w:type="paragraph" w:styleId="Kommentarthema">
    <w:name w:val="annotation subject"/>
    <w:basedOn w:val="Kommentartext"/>
    <w:next w:val="Kommentartext"/>
    <w:link w:val="KommentarthemaZeichen"/>
    <w:uiPriority w:val="99"/>
    <w:semiHidden/>
    <w:unhideWhenUsed/>
    <w:rsid w:val="00D64776"/>
    <w:rPr>
      <w:b/>
      <w:bCs/>
    </w:rPr>
  </w:style>
  <w:style w:type="character" w:customStyle="1" w:styleId="KommentarthemaZeichen">
    <w:name w:val="Kommentarthema Zeichen"/>
    <w:basedOn w:val="KommentartextZeichen"/>
    <w:link w:val="Kommentarthema"/>
    <w:uiPriority w:val="99"/>
    <w:semiHidden/>
    <w:rsid w:val="00D64776"/>
    <w:rPr>
      <w:b/>
      <w:bCs/>
      <w:sz w:val="20"/>
      <w:szCs w:val="20"/>
    </w:rPr>
  </w:style>
  <w:style w:type="character" w:customStyle="1" w:styleId="apple-converted-space">
    <w:name w:val="apple-converted-space"/>
    <w:basedOn w:val="Absatzstandardschriftart"/>
    <w:rsid w:val="00A8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203231">
      <w:bodyDiv w:val="1"/>
      <w:marLeft w:val="0"/>
      <w:marRight w:val="0"/>
      <w:marTop w:val="0"/>
      <w:marBottom w:val="0"/>
      <w:divBdr>
        <w:top w:val="none" w:sz="0" w:space="0" w:color="auto"/>
        <w:left w:val="none" w:sz="0" w:space="0" w:color="auto"/>
        <w:bottom w:val="none" w:sz="0" w:space="0" w:color="auto"/>
        <w:right w:val="none" w:sz="0" w:space="0" w:color="auto"/>
      </w:divBdr>
    </w:div>
    <w:div w:id="2020230515">
      <w:bodyDiv w:val="1"/>
      <w:marLeft w:val="0"/>
      <w:marRight w:val="0"/>
      <w:marTop w:val="0"/>
      <w:marBottom w:val="0"/>
      <w:divBdr>
        <w:top w:val="none" w:sz="0" w:space="0" w:color="auto"/>
        <w:left w:val="none" w:sz="0" w:space="0" w:color="auto"/>
        <w:bottom w:val="none" w:sz="0" w:space="0" w:color="auto"/>
        <w:right w:val="none" w:sz="0" w:space="0" w:color="auto"/>
      </w:divBdr>
      <w:divsChild>
        <w:div w:id="268972994">
          <w:marLeft w:val="0"/>
          <w:marRight w:val="0"/>
          <w:marTop w:val="0"/>
          <w:marBottom w:val="0"/>
          <w:divBdr>
            <w:top w:val="none" w:sz="0" w:space="0" w:color="auto"/>
            <w:left w:val="none" w:sz="0" w:space="0" w:color="auto"/>
            <w:bottom w:val="none" w:sz="0" w:space="0" w:color="auto"/>
            <w:right w:val="none" w:sz="0" w:space="0" w:color="auto"/>
          </w:divBdr>
        </w:div>
        <w:div w:id="2098287519">
          <w:marLeft w:val="0"/>
          <w:marRight w:val="0"/>
          <w:marTop w:val="0"/>
          <w:marBottom w:val="0"/>
          <w:divBdr>
            <w:top w:val="none" w:sz="0" w:space="0" w:color="auto"/>
            <w:left w:val="none" w:sz="0" w:space="0" w:color="auto"/>
            <w:bottom w:val="none" w:sz="0" w:space="0" w:color="auto"/>
            <w:right w:val="none" w:sz="0" w:space="0" w:color="auto"/>
          </w:divBdr>
          <w:divsChild>
            <w:div w:id="716316436">
              <w:marLeft w:val="0"/>
              <w:marRight w:val="0"/>
              <w:marTop w:val="0"/>
              <w:marBottom w:val="0"/>
              <w:divBdr>
                <w:top w:val="none" w:sz="0" w:space="0" w:color="auto"/>
                <w:left w:val="none" w:sz="0" w:space="0" w:color="auto"/>
                <w:bottom w:val="none" w:sz="0" w:space="0" w:color="auto"/>
                <w:right w:val="none" w:sz="0" w:space="0" w:color="auto"/>
              </w:divBdr>
              <w:divsChild>
                <w:div w:id="741802837">
                  <w:marLeft w:val="0"/>
                  <w:marRight w:val="0"/>
                  <w:marTop w:val="0"/>
                  <w:marBottom w:val="0"/>
                  <w:divBdr>
                    <w:top w:val="none" w:sz="0" w:space="0" w:color="auto"/>
                    <w:left w:val="none" w:sz="0" w:space="0" w:color="auto"/>
                    <w:bottom w:val="none" w:sz="0" w:space="0" w:color="auto"/>
                    <w:right w:val="none" w:sz="0" w:space="0" w:color="auto"/>
                  </w:divBdr>
                </w:div>
                <w:div w:id="1264412222">
                  <w:marLeft w:val="0"/>
                  <w:marRight w:val="0"/>
                  <w:marTop w:val="0"/>
                  <w:marBottom w:val="0"/>
                  <w:divBdr>
                    <w:top w:val="none" w:sz="0" w:space="0" w:color="auto"/>
                    <w:left w:val="none" w:sz="0" w:space="0" w:color="auto"/>
                    <w:bottom w:val="none" w:sz="0" w:space="0" w:color="auto"/>
                    <w:right w:val="none" w:sz="0" w:space="0" w:color="auto"/>
                  </w:divBdr>
                </w:div>
                <w:div w:id="1872835247">
                  <w:marLeft w:val="0"/>
                  <w:marRight w:val="0"/>
                  <w:marTop w:val="0"/>
                  <w:marBottom w:val="0"/>
                  <w:divBdr>
                    <w:top w:val="none" w:sz="0" w:space="0" w:color="auto"/>
                    <w:left w:val="none" w:sz="0" w:space="0" w:color="auto"/>
                    <w:bottom w:val="none" w:sz="0" w:space="0" w:color="auto"/>
                    <w:right w:val="none" w:sz="0" w:space="0" w:color="auto"/>
                  </w:divBdr>
                </w:div>
                <w:div w:id="2119176847">
                  <w:marLeft w:val="0"/>
                  <w:marRight w:val="0"/>
                  <w:marTop w:val="0"/>
                  <w:marBottom w:val="0"/>
                  <w:divBdr>
                    <w:top w:val="none" w:sz="0" w:space="0" w:color="auto"/>
                    <w:left w:val="none" w:sz="0" w:space="0" w:color="auto"/>
                    <w:bottom w:val="none" w:sz="0" w:space="0" w:color="auto"/>
                    <w:right w:val="none" w:sz="0" w:space="0" w:color="auto"/>
                  </w:divBdr>
                </w:div>
                <w:div w:id="211236639">
                  <w:marLeft w:val="0"/>
                  <w:marRight w:val="0"/>
                  <w:marTop w:val="0"/>
                  <w:marBottom w:val="0"/>
                  <w:divBdr>
                    <w:top w:val="none" w:sz="0" w:space="0" w:color="auto"/>
                    <w:left w:val="none" w:sz="0" w:space="0" w:color="auto"/>
                    <w:bottom w:val="none" w:sz="0" w:space="0" w:color="auto"/>
                    <w:right w:val="none" w:sz="0" w:space="0" w:color="auto"/>
                  </w:divBdr>
                </w:div>
              </w:divsChild>
            </w:div>
            <w:div w:id="1427725630">
              <w:marLeft w:val="0"/>
              <w:marRight w:val="0"/>
              <w:marTop w:val="0"/>
              <w:marBottom w:val="0"/>
              <w:divBdr>
                <w:top w:val="none" w:sz="0" w:space="0" w:color="auto"/>
                <w:left w:val="none" w:sz="0" w:space="0" w:color="auto"/>
                <w:bottom w:val="none" w:sz="0" w:space="0" w:color="auto"/>
                <w:right w:val="none" w:sz="0" w:space="0" w:color="auto"/>
              </w:divBdr>
            </w:div>
            <w:div w:id="827944257">
              <w:marLeft w:val="0"/>
              <w:marRight w:val="0"/>
              <w:marTop w:val="0"/>
              <w:marBottom w:val="0"/>
              <w:divBdr>
                <w:top w:val="none" w:sz="0" w:space="0" w:color="auto"/>
                <w:left w:val="none" w:sz="0" w:space="0" w:color="auto"/>
                <w:bottom w:val="none" w:sz="0" w:space="0" w:color="auto"/>
                <w:right w:val="none" w:sz="0" w:space="0" w:color="auto"/>
              </w:divBdr>
            </w:div>
          </w:divsChild>
        </w:div>
        <w:div w:id="623775844">
          <w:marLeft w:val="0"/>
          <w:marRight w:val="0"/>
          <w:marTop w:val="0"/>
          <w:marBottom w:val="0"/>
          <w:divBdr>
            <w:top w:val="none" w:sz="0" w:space="0" w:color="auto"/>
            <w:left w:val="none" w:sz="0" w:space="0" w:color="auto"/>
            <w:bottom w:val="none" w:sz="0" w:space="0" w:color="auto"/>
            <w:right w:val="none" w:sz="0" w:space="0" w:color="auto"/>
          </w:divBdr>
        </w:div>
        <w:div w:id="1814330116">
          <w:marLeft w:val="0"/>
          <w:marRight w:val="0"/>
          <w:marTop w:val="0"/>
          <w:marBottom w:val="0"/>
          <w:divBdr>
            <w:top w:val="none" w:sz="0" w:space="0" w:color="auto"/>
            <w:left w:val="none" w:sz="0" w:space="0" w:color="auto"/>
            <w:bottom w:val="none" w:sz="0" w:space="0" w:color="auto"/>
            <w:right w:val="none" w:sz="0" w:space="0" w:color="auto"/>
          </w:divBdr>
        </w:div>
      </w:divsChild>
    </w:div>
    <w:div w:id="21084293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aul@mamud.co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8/08/relationships/commentsExtensible" Target="commentsExtensible.xml"/><Relationship Id="rId18" Type="http://schemas.microsoft.com/office/2011/relationships/people" Target="people.xml"/><Relationship Id="rId19"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iyrp.info/sites/iyrp.org/files/Country%20Letters%20%26%20All%20Letters%20of%20Support%26Commitment%2026-3-2021.docx" TargetMode="External"/><Relationship Id="rId10" Type="http://schemas.openxmlformats.org/officeDocument/2006/relationships/hyperlink" Target="http://www.pastoralpeoples.org/pastoralist-map/"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3062</Words>
  <Characters>19292</Characters>
  <Application>Microsoft Macintosh Word</Application>
  <DocSecurity>0</DocSecurity>
  <Lines>160</Lines>
  <Paragraphs>44</Paragraphs>
  <ScaleCrop>false</ScaleCrop>
  <Company/>
  <LinksUpToDate>false</LinksUpToDate>
  <CharactersWithSpaces>22310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2021-08-23T18:35:00Z</dcterms:created>
  <dcterms:modified xsi:type="dcterms:W3CDTF">2021-08-23T18:35:00Z</dcterms:modified>
</cp:coreProperties>
</file>