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52B5F" w14:textId="2283F11F" w:rsidR="000301A4" w:rsidRPr="001E469E" w:rsidRDefault="000301A4">
      <w:pPr>
        <w:rPr>
          <w:rFonts w:asciiTheme="majorBidi" w:hAnsiTheme="majorBidi" w:cstheme="majorBidi"/>
          <w:b/>
          <w:bCs/>
          <w:sz w:val="24"/>
          <w:szCs w:val="24"/>
        </w:rPr>
      </w:pPr>
      <w:bookmarkStart w:id="0" w:name="_GoBack"/>
      <w:bookmarkEnd w:id="0"/>
      <w:r w:rsidRPr="001E469E">
        <w:rPr>
          <w:rFonts w:asciiTheme="majorBidi" w:hAnsiTheme="majorBidi" w:cstheme="majorBidi"/>
          <w:b/>
          <w:bCs/>
          <w:sz w:val="24"/>
          <w:szCs w:val="24"/>
        </w:rPr>
        <w:t xml:space="preserve">Proposal for Cross-college Institute </w:t>
      </w:r>
      <w:r w:rsidR="005A0B57" w:rsidRPr="001E469E">
        <w:rPr>
          <w:rFonts w:asciiTheme="majorBidi" w:hAnsiTheme="majorBidi" w:cstheme="majorBidi"/>
          <w:b/>
          <w:bCs/>
          <w:sz w:val="24"/>
          <w:szCs w:val="24"/>
        </w:rPr>
        <w:t>under</w:t>
      </w:r>
      <w:r w:rsidRPr="001E469E">
        <w:rPr>
          <w:rFonts w:asciiTheme="majorBidi" w:hAnsiTheme="majorBidi" w:cstheme="majorBidi"/>
          <w:b/>
          <w:bCs/>
          <w:sz w:val="24"/>
          <w:szCs w:val="24"/>
        </w:rPr>
        <w:t xml:space="preserve"> RDI</w:t>
      </w:r>
    </w:p>
    <w:p w14:paraId="0F003AB8" w14:textId="15CF037A" w:rsidR="00C975D3" w:rsidRPr="001E469E" w:rsidRDefault="000301A4">
      <w:pPr>
        <w:rPr>
          <w:rFonts w:asciiTheme="majorBidi" w:hAnsiTheme="majorBidi" w:cstheme="majorBidi"/>
          <w:b/>
          <w:bCs/>
          <w:sz w:val="24"/>
          <w:szCs w:val="24"/>
        </w:rPr>
      </w:pPr>
      <w:r w:rsidRPr="001E469E">
        <w:rPr>
          <w:rFonts w:asciiTheme="majorBidi" w:hAnsiTheme="majorBidi" w:cstheme="majorBidi"/>
          <w:b/>
          <w:bCs/>
          <w:sz w:val="24"/>
          <w:szCs w:val="24"/>
        </w:rPr>
        <w:t>Institute for Language &amp; Innovation, University of Arizona</w:t>
      </w:r>
    </w:p>
    <w:p w14:paraId="230E814C" w14:textId="6A7A6080" w:rsidR="000301A4" w:rsidRPr="001E469E" w:rsidRDefault="000301A4">
      <w:pPr>
        <w:rPr>
          <w:rFonts w:asciiTheme="majorBidi" w:hAnsiTheme="majorBidi" w:cstheme="majorBidi"/>
          <w:b/>
          <w:bCs/>
          <w:sz w:val="24"/>
          <w:szCs w:val="24"/>
        </w:rPr>
      </w:pPr>
      <w:r w:rsidRPr="001E469E">
        <w:rPr>
          <w:rFonts w:asciiTheme="majorBidi" w:hAnsiTheme="majorBidi" w:cstheme="majorBidi"/>
          <w:b/>
          <w:bCs/>
          <w:sz w:val="24"/>
          <w:szCs w:val="24"/>
        </w:rPr>
        <w:t>Mission Statement</w:t>
      </w:r>
    </w:p>
    <w:p w14:paraId="73D4EF61" w14:textId="0CCA8E65" w:rsidR="000301A4" w:rsidRDefault="000301A4">
      <w:pPr>
        <w:rPr>
          <w:rFonts w:asciiTheme="majorBidi" w:hAnsiTheme="majorBidi" w:cstheme="majorBidi"/>
          <w:sz w:val="24"/>
          <w:szCs w:val="24"/>
        </w:rPr>
      </w:pPr>
      <w:r>
        <w:rPr>
          <w:rFonts w:asciiTheme="majorBidi" w:hAnsiTheme="majorBidi" w:cstheme="majorBidi"/>
          <w:sz w:val="24"/>
          <w:szCs w:val="24"/>
        </w:rPr>
        <w:t>Sonia Shiri</w:t>
      </w:r>
    </w:p>
    <w:p w14:paraId="51C57469" w14:textId="35445089" w:rsidR="000301A4" w:rsidRPr="000301A4" w:rsidRDefault="000301A4">
      <w:pPr>
        <w:rPr>
          <w:rFonts w:asciiTheme="majorBidi" w:hAnsiTheme="majorBidi" w:cstheme="majorBidi"/>
          <w:sz w:val="24"/>
          <w:szCs w:val="24"/>
        </w:rPr>
      </w:pPr>
      <w:r>
        <w:rPr>
          <w:rFonts w:asciiTheme="majorBidi" w:hAnsiTheme="majorBidi" w:cstheme="majorBidi"/>
          <w:sz w:val="24"/>
          <w:szCs w:val="24"/>
        </w:rPr>
        <w:t xml:space="preserve">Draft </w:t>
      </w:r>
      <w:r w:rsidR="004234D0">
        <w:rPr>
          <w:rFonts w:asciiTheme="majorBidi" w:hAnsiTheme="majorBidi" w:cstheme="majorBidi"/>
          <w:sz w:val="24"/>
          <w:szCs w:val="24"/>
        </w:rPr>
        <w:t>7</w:t>
      </w:r>
      <w:r>
        <w:rPr>
          <w:rFonts w:asciiTheme="majorBidi" w:hAnsiTheme="majorBidi" w:cstheme="majorBidi"/>
          <w:sz w:val="24"/>
          <w:szCs w:val="24"/>
        </w:rPr>
        <w:t xml:space="preserve">, May </w:t>
      </w:r>
      <w:r w:rsidR="004234D0">
        <w:rPr>
          <w:rFonts w:asciiTheme="majorBidi" w:hAnsiTheme="majorBidi" w:cstheme="majorBidi"/>
          <w:sz w:val="24"/>
          <w:szCs w:val="24"/>
        </w:rPr>
        <w:t>17</w:t>
      </w:r>
      <w:r>
        <w:rPr>
          <w:rFonts w:asciiTheme="majorBidi" w:hAnsiTheme="majorBidi" w:cstheme="majorBidi"/>
          <w:sz w:val="24"/>
          <w:szCs w:val="24"/>
        </w:rPr>
        <w:t>, 2018</w:t>
      </w:r>
    </w:p>
    <w:p w14:paraId="33E5FDA2" w14:textId="194000DA" w:rsidR="000301A4" w:rsidRDefault="000301A4"/>
    <w:p w14:paraId="4BDE06BF" w14:textId="7CC182E5" w:rsidR="000301A4" w:rsidRDefault="000301A4" w:rsidP="000301A4">
      <w:pPr>
        <w:ind w:right="240"/>
        <w:rPr>
          <w:rFonts w:asciiTheme="majorBidi" w:hAnsiTheme="majorBidi" w:cstheme="majorBidi"/>
          <w:sz w:val="24"/>
          <w:szCs w:val="24"/>
        </w:rPr>
      </w:pPr>
      <w:bookmarkStart w:id="1" w:name="_Hlk512369680"/>
      <w:r w:rsidRPr="00055905">
        <w:rPr>
          <w:rFonts w:asciiTheme="majorBidi" w:hAnsiTheme="majorBidi" w:cstheme="majorBidi"/>
          <w:sz w:val="24"/>
          <w:szCs w:val="24"/>
        </w:rPr>
        <w:t>T</w:t>
      </w:r>
      <w:r>
        <w:rPr>
          <w:rFonts w:asciiTheme="majorBidi" w:hAnsiTheme="majorBidi" w:cstheme="majorBidi"/>
          <w:sz w:val="24"/>
          <w:szCs w:val="24"/>
        </w:rPr>
        <w:t xml:space="preserve">he </w:t>
      </w:r>
      <w:r w:rsidRPr="00055905">
        <w:rPr>
          <w:rFonts w:asciiTheme="majorBidi" w:hAnsiTheme="majorBidi" w:cstheme="majorBidi"/>
          <w:sz w:val="24"/>
          <w:szCs w:val="24"/>
        </w:rPr>
        <w:t xml:space="preserve">Institute for Language </w:t>
      </w:r>
      <w:r>
        <w:rPr>
          <w:rFonts w:asciiTheme="majorBidi" w:hAnsiTheme="majorBidi" w:cstheme="majorBidi"/>
          <w:sz w:val="24"/>
          <w:szCs w:val="24"/>
        </w:rPr>
        <w:t xml:space="preserve">&amp; </w:t>
      </w:r>
      <w:r w:rsidRPr="00055905">
        <w:rPr>
          <w:rFonts w:asciiTheme="majorBidi" w:hAnsiTheme="majorBidi" w:cstheme="majorBidi"/>
          <w:sz w:val="24"/>
          <w:szCs w:val="24"/>
        </w:rPr>
        <w:t xml:space="preserve">Innovation </w:t>
      </w:r>
      <w:r>
        <w:rPr>
          <w:rFonts w:asciiTheme="majorBidi" w:hAnsiTheme="majorBidi" w:cstheme="majorBidi"/>
          <w:sz w:val="24"/>
          <w:szCs w:val="24"/>
        </w:rPr>
        <w:t>is a cross-college institute whose mission is t</w:t>
      </w:r>
      <w:r w:rsidRPr="00055905">
        <w:rPr>
          <w:rFonts w:asciiTheme="majorBidi" w:hAnsiTheme="majorBidi" w:cstheme="majorBidi"/>
          <w:sz w:val="24"/>
          <w:szCs w:val="24"/>
        </w:rPr>
        <w:t xml:space="preserve">o catalyze innovation and interdisciplinary </w:t>
      </w:r>
      <w:r>
        <w:rPr>
          <w:rFonts w:asciiTheme="majorBidi" w:hAnsiTheme="majorBidi" w:cstheme="majorBidi"/>
          <w:sz w:val="24"/>
          <w:szCs w:val="24"/>
        </w:rPr>
        <w:t>initiatives</w:t>
      </w:r>
      <w:r w:rsidRPr="00055905">
        <w:rPr>
          <w:rFonts w:asciiTheme="majorBidi" w:hAnsiTheme="majorBidi" w:cstheme="majorBidi"/>
          <w:sz w:val="24"/>
          <w:szCs w:val="24"/>
        </w:rPr>
        <w:t xml:space="preserve"> that advance language science research and education </w:t>
      </w:r>
      <w:r>
        <w:rPr>
          <w:rFonts w:asciiTheme="majorBidi" w:hAnsiTheme="majorBidi" w:cstheme="majorBidi"/>
          <w:sz w:val="24"/>
          <w:szCs w:val="24"/>
        </w:rPr>
        <w:t xml:space="preserve">at the University of Arizona by helping UA participate in tackling language-centered grand challenges and by coordinating and supporting interdisciplinary </w:t>
      </w:r>
      <w:r w:rsidRPr="00055905">
        <w:rPr>
          <w:rFonts w:asciiTheme="majorBidi" w:hAnsiTheme="majorBidi" w:cstheme="majorBidi"/>
          <w:sz w:val="24"/>
          <w:szCs w:val="24"/>
        </w:rPr>
        <w:t>partnerships across</w:t>
      </w:r>
      <w:r>
        <w:rPr>
          <w:rFonts w:asciiTheme="majorBidi" w:hAnsiTheme="majorBidi" w:cstheme="majorBidi"/>
          <w:sz w:val="24"/>
          <w:szCs w:val="24"/>
        </w:rPr>
        <w:t xml:space="preserve"> campus and </w:t>
      </w:r>
      <w:r w:rsidRPr="00055905">
        <w:rPr>
          <w:rFonts w:asciiTheme="majorBidi" w:hAnsiTheme="majorBidi" w:cstheme="majorBidi"/>
          <w:sz w:val="24"/>
          <w:szCs w:val="24"/>
        </w:rPr>
        <w:t>with other institutions, government organizations, industry and business</w:t>
      </w:r>
      <w:r>
        <w:rPr>
          <w:rFonts w:asciiTheme="majorBidi" w:hAnsiTheme="majorBidi" w:cstheme="majorBidi"/>
          <w:sz w:val="24"/>
          <w:szCs w:val="24"/>
        </w:rPr>
        <w:t>.</w:t>
      </w:r>
      <w:r w:rsidR="00611D22">
        <w:rPr>
          <w:rFonts w:asciiTheme="majorBidi" w:hAnsiTheme="majorBidi" w:cstheme="majorBidi"/>
          <w:sz w:val="24"/>
          <w:szCs w:val="24"/>
        </w:rPr>
        <w:t xml:space="preserve"> The institute will be housed in RDI</w:t>
      </w:r>
      <w:r w:rsidR="00A539D9">
        <w:rPr>
          <w:rFonts w:asciiTheme="majorBidi" w:hAnsiTheme="majorBidi" w:cstheme="majorBidi"/>
          <w:sz w:val="24"/>
          <w:szCs w:val="24"/>
        </w:rPr>
        <w:t xml:space="preserve"> and will serve the whole campus.</w:t>
      </w:r>
    </w:p>
    <w:p w14:paraId="1FB5BC22" w14:textId="77777777" w:rsidR="000301A4" w:rsidRDefault="000301A4" w:rsidP="000301A4">
      <w:pPr>
        <w:ind w:right="240"/>
        <w:rPr>
          <w:rFonts w:asciiTheme="majorBidi" w:hAnsiTheme="majorBidi" w:cstheme="majorBidi"/>
          <w:sz w:val="24"/>
          <w:szCs w:val="24"/>
        </w:rPr>
      </w:pPr>
    </w:p>
    <w:p w14:paraId="19FF29AA" w14:textId="77777777" w:rsidR="000301A4" w:rsidRDefault="000301A4" w:rsidP="000301A4">
      <w:pPr>
        <w:ind w:right="240"/>
        <w:rPr>
          <w:rFonts w:asciiTheme="majorBidi" w:hAnsiTheme="majorBidi" w:cstheme="majorBidi"/>
          <w:sz w:val="24"/>
          <w:szCs w:val="24"/>
        </w:rPr>
      </w:pPr>
      <w:r w:rsidRPr="00055905">
        <w:rPr>
          <w:rFonts w:asciiTheme="majorBidi" w:hAnsiTheme="majorBidi" w:cstheme="majorBidi"/>
          <w:sz w:val="24"/>
          <w:szCs w:val="24"/>
        </w:rPr>
        <w:t>ILI will particularly pursue the following goals:</w:t>
      </w:r>
    </w:p>
    <w:p w14:paraId="6CEE12E8" w14:textId="77777777" w:rsidR="000301A4" w:rsidRPr="00055905" w:rsidRDefault="000301A4" w:rsidP="000301A4">
      <w:pPr>
        <w:ind w:right="240"/>
        <w:rPr>
          <w:rFonts w:asciiTheme="majorBidi" w:hAnsiTheme="majorBidi" w:cstheme="majorBidi"/>
          <w:sz w:val="24"/>
          <w:szCs w:val="24"/>
        </w:rPr>
      </w:pPr>
    </w:p>
    <w:p w14:paraId="0458384F" w14:textId="77777777" w:rsidR="000301A4" w:rsidRDefault="000301A4" w:rsidP="000301A4">
      <w:pPr>
        <w:pStyle w:val="ListParagraph"/>
        <w:widowControl/>
        <w:numPr>
          <w:ilvl w:val="0"/>
          <w:numId w:val="1"/>
        </w:numPr>
        <w:autoSpaceDE/>
        <w:autoSpaceDN/>
        <w:spacing w:after="160" w:line="259" w:lineRule="auto"/>
        <w:ind w:right="240"/>
        <w:contextualSpacing/>
        <w:rPr>
          <w:rFonts w:asciiTheme="majorBidi" w:hAnsiTheme="majorBidi" w:cstheme="majorBidi"/>
          <w:sz w:val="24"/>
          <w:szCs w:val="24"/>
        </w:rPr>
      </w:pPr>
      <w:r w:rsidRPr="00055905">
        <w:rPr>
          <w:rFonts w:asciiTheme="majorBidi" w:hAnsiTheme="majorBidi" w:cstheme="majorBidi"/>
          <w:b/>
          <w:bCs/>
          <w:sz w:val="24"/>
          <w:szCs w:val="24"/>
        </w:rPr>
        <w:t>Research innovation</w:t>
      </w:r>
      <w:r w:rsidRPr="00055905">
        <w:rPr>
          <w:rFonts w:asciiTheme="majorBidi" w:hAnsiTheme="majorBidi" w:cstheme="majorBidi"/>
          <w:sz w:val="24"/>
          <w:szCs w:val="24"/>
        </w:rPr>
        <w:t xml:space="preserve">: </w:t>
      </w:r>
    </w:p>
    <w:p w14:paraId="4774E313" w14:textId="23BBF132" w:rsidR="000301A4" w:rsidRDefault="000301A4" w:rsidP="003141F8">
      <w:pPr>
        <w:pStyle w:val="ListParagraph"/>
        <w:widowControl/>
        <w:numPr>
          <w:ilvl w:val="1"/>
          <w:numId w:val="1"/>
        </w:numPr>
        <w:autoSpaceDE/>
        <w:autoSpaceDN/>
        <w:spacing w:after="160" w:line="259" w:lineRule="auto"/>
        <w:ind w:left="1080" w:right="240"/>
        <w:contextualSpacing/>
        <w:rPr>
          <w:rFonts w:asciiTheme="majorBidi" w:hAnsiTheme="majorBidi" w:cstheme="majorBidi"/>
          <w:sz w:val="24"/>
          <w:szCs w:val="24"/>
        </w:rPr>
      </w:pPr>
      <w:r w:rsidRPr="002F7651">
        <w:rPr>
          <w:rFonts w:asciiTheme="majorBidi" w:hAnsiTheme="majorBidi" w:cstheme="majorBidi"/>
          <w:sz w:val="24"/>
          <w:szCs w:val="24"/>
        </w:rPr>
        <w:t xml:space="preserve">Catalyze innovative research </w:t>
      </w:r>
      <w:r>
        <w:rPr>
          <w:rFonts w:asciiTheme="majorBidi" w:hAnsiTheme="majorBidi" w:cstheme="majorBidi"/>
          <w:sz w:val="24"/>
          <w:szCs w:val="24"/>
        </w:rPr>
        <w:t>centered</w:t>
      </w:r>
      <w:r w:rsidRPr="00055905">
        <w:rPr>
          <w:rFonts w:asciiTheme="majorBidi" w:hAnsiTheme="majorBidi" w:cstheme="majorBidi"/>
          <w:sz w:val="24"/>
          <w:szCs w:val="24"/>
        </w:rPr>
        <w:t xml:space="preserve"> on language as it intersects with </w:t>
      </w:r>
      <w:r>
        <w:rPr>
          <w:rFonts w:asciiTheme="majorBidi" w:hAnsiTheme="majorBidi" w:cstheme="majorBidi"/>
          <w:sz w:val="24"/>
          <w:szCs w:val="24"/>
        </w:rPr>
        <w:t xml:space="preserve">areas such as </w:t>
      </w:r>
      <w:r w:rsidR="00AB1C96">
        <w:rPr>
          <w:rFonts w:asciiTheme="majorBidi" w:hAnsiTheme="majorBidi" w:cstheme="majorBidi"/>
          <w:sz w:val="24"/>
          <w:szCs w:val="24"/>
        </w:rPr>
        <w:t xml:space="preserve">science and </w:t>
      </w:r>
      <w:r w:rsidRPr="00055905">
        <w:rPr>
          <w:rFonts w:asciiTheme="majorBidi" w:hAnsiTheme="majorBidi" w:cstheme="majorBidi"/>
          <w:sz w:val="24"/>
          <w:szCs w:val="24"/>
        </w:rPr>
        <w:t>technology</w:t>
      </w:r>
      <w:r>
        <w:rPr>
          <w:rFonts w:asciiTheme="majorBidi" w:hAnsiTheme="majorBidi" w:cstheme="majorBidi"/>
          <w:sz w:val="24"/>
          <w:szCs w:val="24"/>
        </w:rPr>
        <w:t>,</w:t>
      </w:r>
      <w:r w:rsidRPr="00055905">
        <w:rPr>
          <w:rFonts w:asciiTheme="majorBidi" w:hAnsiTheme="majorBidi" w:cstheme="majorBidi"/>
          <w:sz w:val="24"/>
          <w:szCs w:val="24"/>
        </w:rPr>
        <w:t xml:space="preserve"> health</w:t>
      </w:r>
      <w:r>
        <w:rPr>
          <w:rFonts w:asciiTheme="majorBidi" w:hAnsiTheme="majorBidi" w:cstheme="majorBidi"/>
          <w:sz w:val="24"/>
          <w:szCs w:val="24"/>
        </w:rPr>
        <w:t xml:space="preserve"> and medicine, </w:t>
      </w:r>
      <w:r w:rsidRPr="00055905">
        <w:rPr>
          <w:rFonts w:asciiTheme="majorBidi" w:hAnsiTheme="majorBidi" w:cstheme="majorBidi"/>
          <w:sz w:val="24"/>
          <w:szCs w:val="24"/>
        </w:rPr>
        <w:t>education, society</w:t>
      </w:r>
      <w:r>
        <w:rPr>
          <w:rFonts w:asciiTheme="majorBidi" w:hAnsiTheme="majorBidi" w:cstheme="majorBidi"/>
          <w:sz w:val="24"/>
          <w:szCs w:val="24"/>
        </w:rPr>
        <w:t xml:space="preserve">, and law and business </w:t>
      </w:r>
    </w:p>
    <w:p w14:paraId="6A382877" w14:textId="77777777" w:rsidR="000301A4" w:rsidRDefault="000301A4" w:rsidP="003141F8">
      <w:pPr>
        <w:pStyle w:val="ListParagraph"/>
        <w:widowControl/>
        <w:numPr>
          <w:ilvl w:val="1"/>
          <w:numId w:val="1"/>
        </w:numPr>
        <w:autoSpaceDE/>
        <w:autoSpaceDN/>
        <w:spacing w:after="160" w:line="259" w:lineRule="auto"/>
        <w:ind w:left="1080" w:right="240"/>
        <w:contextualSpacing/>
        <w:rPr>
          <w:rFonts w:asciiTheme="majorBidi" w:hAnsiTheme="majorBidi" w:cstheme="majorBidi"/>
          <w:sz w:val="24"/>
          <w:szCs w:val="24"/>
        </w:rPr>
      </w:pPr>
      <w:r>
        <w:rPr>
          <w:rFonts w:asciiTheme="majorBidi" w:hAnsiTheme="majorBidi" w:cstheme="majorBidi"/>
          <w:sz w:val="24"/>
          <w:szCs w:val="24"/>
        </w:rPr>
        <w:t xml:space="preserve">Coordinate efforts to better equip UA to participate in setting and tackling grand challenges and contribute to generating </w:t>
      </w:r>
      <w:r w:rsidRPr="002F7651">
        <w:rPr>
          <w:rFonts w:asciiTheme="majorBidi" w:hAnsiTheme="majorBidi" w:cstheme="majorBidi"/>
          <w:color w:val="000000"/>
          <w:sz w:val="24"/>
          <w:szCs w:val="24"/>
          <w:shd w:val="clear" w:color="auto" w:fill="FFFFFF"/>
        </w:rPr>
        <w:t>disruptive solutions to novel problems</w:t>
      </w:r>
    </w:p>
    <w:p w14:paraId="077551E6" w14:textId="77777777" w:rsidR="000301A4" w:rsidRDefault="000301A4" w:rsidP="003141F8">
      <w:pPr>
        <w:pStyle w:val="ListParagraph"/>
        <w:widowControl/>
        <w:numPr>
          <w:ilvl w:val="1"/>
          <w:numId w:val="1"/>
        </w:numPr>
        <w:autoSpaceDE/>
        <w:autoSpaceDN/>
        <w:spacing w:after="160" w:line="259" w:lineRule="auto"/>
        <w:ind w:left="1080" w:right="240"/>
        <w:contextualSpacing/>
        <w:rPr>
          <w:rFonts w:asciiTheme="majorBidi" w:hAnsiTheme="majorBidi" w:cstheme="majorBidi"/>
          <w:sz w:val="24"/>
          <w:szCs w:val="24"/>
        </w:rPr>
      </w:pPr>
      <w:r>
        <w:rPr>
          <w:rFonts w:asciiTheme="majorBidi" w:hAnsiTheme="majorBidi" w:cstheme="majorBidi"/>
          <w:sz w:val="24"/>
          <w:szCs w:val="24"/>
        </w:rPr>
        <w:t>Promote synergies</w:t>
      </w:r>
      <w:r w:rsidRPr="00055905">
        <w:rPr>
          <w:rFonts w:asciiTheme="majorBidi" w:hAnsiTheme="majorBidi" w:cstheme="majorBidi"/>
          <w:sz w:val="24"/>
          <w:szCs w:val="24"/>
        </w:rPr>
        <w:t xml:space="preserve"> across </w:t>
      </w:r>
      <w:r>
        <w:rPr>
          <w:rFonts w:asciiTheme="majorBidi" w:hAnsiTheme="majorBidi" w:cstheme="majorBidi"/>
          <w:sz w:val="24"/>
          <w:szCs w:val="24"/>
        </w:rPr>
        <w:t>colleges</w:t>
      </w:r>
      <w:r w:rsidRPr="00055905">
        <w:rPr>
          <w:rFonts w:asciiTheme="majorBidi" w:hAnsiTheme="majorBidi" w:cstheme="majorBidi"/>
          <w:sz w:val="24"/>
          <w:szCs w:val="24"/>
        </w:rPr>
        <w:t xml:space="preserve"> and centers and</w:t>
      </w:r>
      <w:r>
        <w:rPr>
          <w:rFonts w:asciiTheme="majorBidi" w:hAnsiTheme="majorBidi" w:cstheme="majorBidi"/>
          <w:sz w:val="24"/>
          <w:szCs w:val="24"/>
        </w:rPr>
        <w:t xml:space="preserve"> </w:t>
      </w:r>
      <w:r w:rsidRPr="00055905">
        <w:rPr>
          <w:rFonts w:asciiTheme="majorBidi" w:hAnsiTheme="majorBidi" w:cstheme="majorBidi"/>
          <w:sz w:val="24"/>
          <w:szCs w:val="24"/>
        </w:rPr>
        <w:t>provid</w:t>
      </w:r>
      <w:r>
        <w:rPr>
          <w:rFonts w:asciiTheme="majorBidi" w:hAnsiTheme="majorBidi" w:cstheme="majorBidi"/>
          <w:sz w:val="24"/>
          <w:szCs w:val="24"/>
        </w:rPr>
        <w:t>e</w:t>
      </w:r>
      <w:r w:rsidRPr="00055905">
        <w:rPr>
          <w:rFonts w:asciiTheme="majorBidi" w:hAnsiTheme="majorBidi" w:cstheme="majorBidi"/>
          <w:sz w:val="24"/>
          <w:szCs w:val="24"/>
        </w:rPr>
        <w:t xml:space="preserve"> the organizational support for new</w:t>
      </w:r>
      <w:r>
        <w:rPr>
          <w:rFonts w:asciiTheme="majorBidi" w:hAnsiTheme="majorBidi" w:cstheme="majorBidi"/>
          <w:sz w:val="24"/>
          <w:szCs w:val="24"/>
        </w:rPr>
        <w:t xml:space="preserve"> and innovative scholarship</w:t>
      </w:r>
      <w:r w:rsidRPr="00055905">
        <w:rPr>
          <w:rFonts w:asciiTheme="majorBidi" w:hAnsiTheme="majorBidi" w:cstheme="majorBidi"/>
          <w:sz w:val="24"/>
          <w:szCs w:val="24"/>
        </w:rPr>
        <w:t xml:space="preserve"> </w:t>
      </w:r>
      <w:r>
        <w:rPr>
          <w:rFonts w:asciiTheme="majorBidi" w:hAnsiTheme="majorBidi" w:cstheme="majorBidi"/>
          <w:sz w:val="24"/>
          <w:szCs w:val="24"/>
        </w:rPr>
        <w:t xml:space="preserve">by faculty, GAs and undergraduate students </w:t>
      </w:r>
    </w:p>
    <w:p w14:paraId="3AD390EA" w14:textId="77777777" w:rsidR="000301A4" w:rsidRPr="006B0246" w:rsidRDefault="000301A4" w:rsidP="003141F8">
      <w:pPr>
        <w:pStyle w:val="ListParagraph"/>
        <w:widowControl/>
        <w:numPr>
          <w:ilvl w:val="1"/>
          <w:numId w:val="1"/>
        </w:numPr>
        <w:autoSpaceDE/>
        <w:autoSpaceDN/>
        <w:spacing w:after="160" w:line="259" w:lineRule="auto"/>
        <w:ind w:left="1080" w:right="240"/>
        <w:contextualSpacing/>
        <w:rPr>
          <w:rFonts w:asciiTheme="majorBidi" w:hAnsiTheme="majorBidi" w:cstheme="majorBidi"/>
          <w:sz w:val="24"/>
          <w:szCs w:val="24"/>
        </w:rPr>
      </w:pPr>
      <w:r>
        <w:rPr>
          <w:rFonts w:asciiTheme="majorBidi" w:hAnsiTheme="majorBidi" w:cstheme="majorBidi"/>
          <w:sz w:val="24"/>
          <w:szCs w:val="24"/>
        </w:rPr>
        <w:t>Facilitate the</w:t>
      </w:r>
      <w:r w:rsidRPr="00055905">
        <w:rPr>
          <w:rFonts w:asciiTheme="majorBidi" w:hAnsiTheme="majorBidi" w:cstheme="majorBidi"/>
          <w:sz w:val="24"/>
          <w:szCs w:val="24"/>
        </w:rPr>
        <w:t xml:space="preserve"> formation of sustainable and strategic research networks/clusters </w:t>
      </w:r>
      <w:r>
        <w:rPr>
          <w:rFonts w:asciiTheme="majorBidi" w:hAnsiTheme="majorBidi" w:cstheme="majorBidi"/>
          <w:sz w:val="24"/>
          <w:szCs w:val="24"/>
        </w:rPr>
        <w:t>that enable</w:t>
      </w:r>
      <w:r w:rsidRPr="00C1509B">
        <w:rPr>
          <w:rFonts w:asciiTheme="majorBidi" w:hAnsiTheme="majorBidi" w:cstheme="majorBidi"/>
          <w:sz w:val="24"/>
          <w:szCs w:val="24"/>
        </w:rPr>
        <w:t xml:space="preserve"> </w:t>
      </w:r>
      <w:r>
        <w:rPr>
          <w:rFonts w:asciiTheme="majorBidi" w:hAnsiTheme="majorBidi" w:cstheme="majorBidi"/>
          <w:sz w:val="24"/>
          <w:szCs w:val="24"/>
        </w:rPr>
        <w:t xml:space="preserve">interdisciplinary and team-based endeavors including large-scale projects, conferences, symposia and successful grant writing that help make UA </w:t>
      </w:r>
      <w:r>
        <w:rPr>
          <w:rFonts w:asciiTheme="majorBidi" w:hAnsiTheme="majorBidi" w:cs="Times New Roman"/>
          <w:sz w:val="24"/>
          <w:szCs w:val="24"/>
        </w:rPr>
        <w:t>a premier institution in this field</w:t>
      </w:r>
      <w:r>
        <w:rPr>
          <w:rFonts w:asciiTheme="majorBidi" w:hAnsiTheme="majorBidi" w:cstheme="majorBidi"/>
          <w:sz w:val="24"/>
          <w:szCs w:val="24"/>
        </w:rPr>
        <w:t xml:space="preserve">    </w:t>
      </w:r>
      <w:r w:rsidRPr="00055905">
        <w:rPr>
          <w:rFonts w:asciiTheme="majorBidi" w:hAnsiTheme="majorBidi" w:cstheme="majorBidi"/>
          <w:sz w:val="24"/>
          <w:szCs w:val="24"/>
        </w:rPr>
        <w:t xml:space="preserve"> </w:t>
      </w:r>
    </w:p>
    <w:p w14:paraId="616B28DD" w14:textId="77777777" w:rsidR="000301A4" w:rsidRDefault="000301A4" w:rsidP="003141F8">
      <w:pPr>
        <w:pStyle w:val="ListParagraph"/>
        <w:widowControl/>
        <w:numPr>
          <w:ilvl w:val="0"/>
          <w:numId w:val="1"/>
        </w:numPr>
        <w:autoSpaceDE/>
        <w:autoSpaceDN/>
        <w:spacing w:after="160" w:line="259" w:lineRule="auto"/>
        <w:ind w:left="1080" w:right="240"/>
        <w:contextualSpacing/>
        <w:rPr>
          <w:rFonts w:asciiTheme="majorBidi" w:hAnsiTheme="majorBidi" w:cstheme="majorBidi"/>
          <w:sz w:val="24"/>
          <w:szCs w:val="24"/>
        </w:rPr>
      </w:pPr>
      <w:r w:rsidRPr="00055905">
        <w:rPr>
          <w:rFonts w:asciiTheme="majorBidi" w:hAnsiTheme="majorBidi" w:cstheme="majorBidi"/>
          <w:b/>
          <w:bCs/>
          <w:sz w:val="24"/>
          <w:szCs w:val="24"/>
        </w:rPr>
        <w:t xml:space="preserve">Interdisciplinary </w:t>
      </w:r>
      <w:r>
        <w:rPr>
          <w:rFonts w:asciiTheme="majorBidi" w:hAnsiTheme="majorBidi" w:cstheme="majorBidi"/>
          <w:b/>
          <w:bCs/>
          <w:sz w:val="24"/>
          <w:szCs w:val="24"/>
        </w:rPr>
        <w:t>partnerships</w:t>
      </w:r>
      <w:r w:rsidRPr="00055905">
        <w:rPr>
          <w:rFonts w:asciiTheme="majorBidi" w:hAnsiTheme="majorBidi" w:cstheme="majorBidi"/>
          <w:sz w:val="24"/>
          <w:szCs w:val="24"/>
        </w:rPr>
        <w:t xml:space="preserve">: </w:t>
      </w:r>
    </w:p>
    <w:p w14:paraId="670B878A" w14:textId="417CDE84" w:rsidR="000301A4" w:rsidRPr="00C42BBD" w:rsidRDefault="000301A4" w:rsidP="003141F8">
      <w:pPr>
        <w:pStyle w:val="ListParagraph"/>
        <w:widowControl/>
        <w:numPr>
          <w:ilvl w:val="1"/>
          <w:numId w:val="1"/>
        </w:numPr>
        <w:autoSpaceDE/>
        <w:autoSpaceDN/>
        <w:spacing w:after="160" w:line="259" w:lineRule="auto"/>
        <w:ind w:left="1080" w:right="660"/>
        <w:contextualSpacing/>
        <w:rPr>
          <w:rFonts w:asciiTheme="majorBidi" w:hAnsiTheme="majorBidi" w:cstheme="majorBidi"/>
          <w:sz w:val="24"/>
          <w:szCs w:val="24"/>
        </w:rPr>
      </w:pPr>
      <w:r w:rsidRPr="00055905">
        <w:rPr>
          <w:rFonts w:asciiTheme="majorBidi" w:hAnsiTheme="majorBidi" w:cstheme="majorBidi"/>
          <w:sz w:val="24"/>
          <w:szCs w:val="24"/>
        </w:rPr>
        <w:t xml:space="preserve">Stimulate interdisciplinary collaborations in </w:t>
      </w:r>
      <w:r>
        <w:rPr>
          <w:rFonts w:asciiTheme="majorBidi" w:hAnsiTheme="majorBidi" w:cstheme="majorBidi"/>
          <w:sz w:val="24"/>
          <w:szCs w:val="24"/>
        </w:rPr>
        <w:t xml:space="preserve">language science </w:t>
      </w:r>
      <w:r w:rsidRPr="00055905">
        <w:rPr>
          <w:rFonts w:asciiTheme="majorBidi" w:hAnsiTheme="majorBidi" w:cstheme="majorBidi"/>
          <w:sz w:val="24"/>
          <w:szCs w:val="24"/>
        </w:rPr>
        <w:t>scholarship, teaching and community engagement</w:t>
      </w:r>
      <w:r>
        <w:rPr>
          <w:rFonts w:asciiTheme="majorBidi" w:hAnsiTheme="majorBidi" w:cstheme="majorBidi"/>
          <w:sz w:val="24"/>
          <w:szCs w:val="24"/>
        </w:rPr>
        <w:t xml:space="preserve"> </w:t>
      </w:r>
      <w:r w:rsidR="00C42BBD">
        <w:rPr>
          <w:rFonts w:asciiTheme="majorBidi" w:hAnsiTheme="majorBidi" w:cstheme="majorBidi"/>
          <w:sz w:val="24"/>
          <w:szCs w:val="24"/>
        </w:rPr>
        <w:t>by connecting units and individuals working with language with each other</w:t>
      </w:r>
      <w:r w:rsidR="004234D0">
        <w:rPr>
          <w:rFonts w:asciiTheme="majorBidi" w:hAnsiTheme="majorBidi" w:cstheme="majorBidi"/>
          <w:sz w:val="24"/>
          <w:szCs w:val="24"/>
        </w:rPr>
        <w:t xml:space="preserve">, </w:t>
      </w:r>
      <w:r w:rsidR="00C42BBD">
        <w:rPr>
          <w:rFonts w:asciiTheme="majorBidi" w:hAnsiTheme="majorBidi" w:cstheme="majorBidi"/>
          <w:sz w:val="24"/>
          <w:szCs w:val="24"/>
        </w:rPr>
        <w:t>with STEM and the professions</w:t>
      </w:r>
      <w:r w:rsidR="004234D0">
        <w:rPr>
          <w:rFonts w:asciiTheme="majorBidi" w:hAnsiTheme="majorBidi" w:cstheme="majorBidi"/>
          <w:sz w:val="24"/>
          <w:szCs w:val="24"/>
        </w:rPr>
        <w:t>,</w:t>
      </w:r>
      <w:r w:rsidR="00C42BBD">
        <w:rPr>
          <w:rFonts w:asciiTheme="majorBidi" w:hAnsiTheme="majorBidi" w:cstheme="majorBidi"/>
          <w:sz w:val="24"/>
          <w:szCs w:val="24"/>
        </w:rPr>
        <w:t xml:space="preserve"> as we well as with the greater community  </w:t>
      </w:r>
    </w:p>
    <w:p w14:paraId="405BB07E" w14:textId="77777777" w:rsidR="000301A4" w:rsidRPr="00055905" w:rsidRDefault="000301A4" w:rsidP="003141F8">
      <w:pPr>
        <w:pStyle w:val="ListParagraph"/>
        <w:widowControl/>
        <w:numPr>
          <w:ilvl w:val="1"/>
          <w:numId w:val="1"/>
        </w:numPr>
        <w:autoSpaceDE/>
        <w:autoSpaceDN/>
        <w:spacing w:after="160" w:line="259" w:lineRule="auto"/>
        <w:ind w:left="1080" w:right="240"/>
        <w:contextualSpacing/>
        <w:rPr>
          <w:rFonts w:asciiTheme="majorBidi" w:hAnsiTheme="majorBidi" w:cstheme="majorBidi"/>
          <w:sz w:val="24"/>
          <w:szCs w:val="24"/>
        </w:rPr>
      </w:pPr>
      <w:r>
        <w:rPr>
          <w:rFonts w:asciiTheme="majorBidi" w:hAnsiTheme="majorBidi" w:cstheme="majorBidi"/>
          <w:sz w:val="24"/>
          <w:szCs w:val="24"/>
        </w:rPr>
        <w:t>Encourage and facilitate</w:t>
      </w:r>
      <w:r w:rsidRPr="00055905">
        <w:rPr>
          <w:rFonts w:asciiTheme="majorBidi" w:hAnsiTheme="majorBidi" w:cstheme="majorBidi"/>
          <w:sz w:val="24"/>
          <w:szCs w:val="24"/>
        </w:rPr>
        <w:t xml:space="preserve"> collaboration with industry</w:t>
      </w:r>
      <w:r>
        <w:rPr>
          <w:rFonts w:asciiTheme="majorBidi" w:hAnsiTheme="majorBidi" w:cstheme="majorBidi"/>
          <w:sz w:val="24"/>
          <w:szCs w:val="24"/>
        </w:rPr>
        <w:t xml:space="preserve">, </w:t>
      </w:r>
      <w:r w:rsidRPr="00055905">
        <w:rPr>
          <w:rFonts w:asciiTheme="majorBidi" w:hAnsiTheme="majorBidi" w:cstheme="majorBidi"/>
          <w:sz w:val="24"/>
          <w:szCs w:val="24"/>
        </w:rPr>
        <w:t>business,</w:t>
      </w:r>
      <w:r>
        <w:rPr>
          <w:rFonts w:asciiTheme="majorBidi" w:hAnsiTheme="majorBidi" w:cstheme="majorBidi"/>
          <w:sz w:val="24"/>
          <w:szCs w:val="24"/>
        </w:rPr>
        <w:t xml:space="preserve"> </w:t>
      </w:r>
      <w:r w:rsidRPr="00055905">
        <w:rPr>
          <w:rFonts w:asciiTheme="majorBidi" w:hAnsiTheme="majorBidi" w:cstheme="majorBidi"/>
          <w:sz w:val="24"/>
          <w:szCs w:val="24"/>
        </w:rPr>
        <w:t xml:space="preserve">other institutions, </w:t>
      </w:r>
      <w:r>
        <w:rPr>
          <w:rFonts w:asciiTheme="majorBidi" w:hAnsiTheme="majorBidi" w:cstheme="majorBidi"/>
          <w:sz w:val="24"/>
          <w:szCs w:val="24"/>
        </w:rPr>
        <w:t xml:space="preserve">and </w:t>
      </w:r>
      <w:r w:rsidRPr="00055905">
        <w:rPr>
          <w:rFonts w:asciiTheme="majorBidi" w:hAnsiTheme="majorBidi" w:cstheme="majorBidi"/>
          <w:sz w:val="24"/>
          <w:szCs w:val="24"/>
        </w:rPr>
        <w:t>government organizations as well as the pursuit of cutting edge projects that bridge research and practic</w:t>
      </w:r>
      <w:r>
        <w:rPr>
          <w:rFonts w:asciiTheme="majorBidi" w:hAnsiTheme="majorBidi" w:cstheme="majorBidi"/>
          <w:sz w:val="24"/>
          <w:szCs w:val="24"/>
        </w:rPr>
        <w:t xml:space="preserve">al applications </w:t>
      </w:r>
      <w:r w:rsidRPr="00055905">
        <w:rPr>
          <w:rFonts w:asciiTheme="majorBidi" w:hAnsiTheme="majorBidi" w:cstheme="majorBidi"/>
          <w:sz w:val="24"/>
          <w:szCs w:val="24"/>
        </w:rPr>
        <w:t xml:space="preserve"> </w:t>
      </w:r>
    </w:p>
    <w:p w14:paraId="188EB92D" w14:textId="77777777" w:rsidR="000301A4" w:rsidRDefault="000301A4" w:rsidP="003141F8">
      <w:pPr>
        <w:pStyle w:val="ListParagraph"/>
        <w:widowControl/>
        <w:numPr>
          <w:ilvl w:val="0"/>
          <w:numId w:val="1"/>
        </w:numPr>
        <w:autoSpaceDE/>
        <w:autoSpaceDN/>
        <w:spacing w:after="160" w:line="259" w:lineRule="auto"/>
        <w:ind w:left="1080" w:right="240"/>
        <w:contextualSpacing/>
        <w:rPr>
          <w:rFonts w:asciiTheme="majorBidi" w:hAnsiTheme="majorBidi" w:cstheme="majorBidi"/>
          <w:sz w:val="24"/>
          <w:szCs w:val="24"/>
        </w:rPr>
      </w:pPr>
      <w:r>
        <w:rPr>
          <w:rFonts w:asciiTheme="majorBidi" w:hAnsiTheme="majorBidi" w:cstheme="majorBidi"/>
          <w:b/>
          <w:bCs/>
          <w:sz w:val="24"/>
          <w:szCs w:val="24"/>
        </w:rPr>
        <w:t>Infrastructure and c</w:t>
      </w:r>
      <w:r w:rsidRPr="00055905">
        <w:rPr>
          <w:rFonts w:asciiTheme="majorBidi" w:hAnsiTheme="majorBidi" w:cstheme="majorBidi"/>
          <w:b/>
          <w:bCs/>
          <w:sz w:val="24"/>
          <w:szCs w:val="24"/>
        </w:rPr>
        <w:t>ommunity building across administrative borders</w:t>
      </w:r>
      <w:r w:rsidRPr="00055905">
        <w:rPr>
          <w:rFonts w:asciiTheme="majorBidi" w:hAnsiTheme="majorBidi" w:cstheme="majorBidi"/>
          <w:sz w:val="24"/>
          <w:szCs w:val="24"/>
        </w:rPr>
        <w:t xml:space="preserve">: </w:t>
      </w:r>
    </w:p>
    <w:p w14:paraId="3662C04D" w14:textId="77777777" w:rsidR="000301A4" w:rsidRDefault="000301A4" w:rsidP="003141F8">
      <w:pPr>
        <w:pStyle w:val="ListParagraph"/>
        <w:widowControl/>
        <w:numPr>
          <w:ilvl w:val="1"/>
          <w:numId w:val="1"/>
        </w:numPr>
        <w:autoSpaceDE/>
        <w:autoSpaceDN/>
        <w:spacing w:after="160" w:line="259" w:lineRule="auto"/>
        <w:ind w:left="1080" w:right="240"/>
        <w:contextualSpacing/>
        <w:rPr>
          <w:rFonts w:asciiTheme="majorBidi" w:hAnsiTheme="majorBidi" w:cstheme="majorBidi"/>
          <w:sz w:val="24"/>
          <w:szCs w:val="24"/>
        </w:rPr>
      </w:pPr>
      <w:r>
        <w:rPr>
          <w:rFonts w:asciiTheme="majorBidi" w:hAnsiTheme="majorBidi" w:cstheme="majorBidi"/>
          <w:sz w:val="24"/>
          <w:szCs w:val="24"/>
        </w:rPr>
        <w:t>Provide</w:t>
      </w:r>
      <w:r w:rsidRPr="00055905">
        <w:rPr>
          <w:rFonts w:asciiTheme="majorBidi" w:hAnsiTheme="majorBidi" w:cstheme="majorBidi"/>
          <w:sz w:val="24"/>
          <w:szCs w:val="24"/>
        </w:rPr>
        <w:t xml:space="preserve"> physical space for exchange among UA language</w:t>
      </w:r>
      <w:r>
        <w:rPr>
          <w:rFonts w:asciiTheme="majorBidi" w:hAnsiTheme="majorBidi" w:cstheme="majorBidi"/>
          <w:sz w:val="24"/>
          <w:szCs w:val="24"/>
        </w:rPr>
        <w:t xml:space="preserve"> science</w:t>
      </w:r>
      <w:r w:rsidRPr="00055905">
        <w:rPr>
          <w:rFonts w:asciiTheme="majorBidi" w:hAnsiTheme="majorBidi" w:cstheme="majorBidi"/>
          <w:sz w:val="24"/>
          <w:szCs w:val="24"/>
        </w:rPr>
        <w:t xml:space="preserve"> scholars</w:t>
      </w:r>
      <w:r>
        <w:rPr>
          <w:rFonts w:asciiTheme="majorBidi" w:hAnsiTheme="majorBidi" w:cstheme="majorBidi"/>
          <w:sz w:val="24"/>
          <w:szCs w:val="24"/>
        </w:rPr>
        <w:t xml:space="preserve"> and for learning</w:t>
      </w:r>
      <w:r w:rsidRPr="00055905">
        <w:rPr>
          <w:rFonts w:asciiTheme="majorBidi" w:hAnsiTheme="majorBidi" w:cstheme="majorBidi"/>
          <w:sz w:val="24"/>
          <w:szCs w:val="24"/>
        </w:rPr>
        <w:t xml:space="preserve"> that transcends program, department and college </w:t>
      </w:r>
      <w:r>
        <w:rPr>
          <w:rFonts w:asciiTheme="majorBidi" w:hAnsiTheme="majorBidi" w:cstheme="majorBidi"/>
          <w:sz w:val="24"/>
          <w:szCs w:val="24"/>
        </w:rPr>
        <w:t>affiliations</w:t>
      </w:r>
      <w:r w:rsidRPr="00055905">
        <w:rPr>
          <w:rFonts w:asciiTheme="majorBidi" w:hAnsiTheme="majorBidi" w:cstheme="majorBidi"/>
          <w:sz w:val="24"/>
          <w:szCs w:val="24"/>
        </w:rPr>
        <w:t xml:space="preserve"> </w:t>
      </w:r>
    </w:p>
    <w:p w14:paraId="0578125B" w14:textId="77777777" w:rsidR="000301A4" w:rsidRDefault="000301A4" w:rsidP="003141F8">
      <w:pPr>
        <w:pStyle w:val="ListParagraph"/>
        <w:widowControl/>
        <w:numPr>
          <w:ilvl w:val="1"/>
          <w:numId w:val="1"/>
        </w:numPr>
        <w:autoSpaceDE/>
        <w:autoSpaceDN/>
        <w:spacing w:after="160" w:line="259" w:lineRule="auto"/>
        <w:ind w:left="1080" w:right="240"/>
        <w:contextualSpacing/>
        <w:rPr>
          <w:rFonts w:asciiTheme="majorBidi" w:hAnsiTheme="majorBidi" w:cstheme="majorBidi"/>
          <w:sz w:val="24"/>
          <w:szCs w:val="24"/>
        </w:rPr>
      </w:pPr>
      <w:r>
        <w:rPr>
          <w:rFonts w:asciiTheme="majorBidi" w:hAnsiTheme="majorBidi" w:cstheme="majorBidi"/>
          <w:sz w:val="24"/>
          <w:szCs w:val="24"/>
        </w:rPr>
        <w:t>Establish</w:t>
      </w:r>
      <w:r w:rsidRPr="00055905">
        <w:rPr>
          <w:rFonts w:asciiTheme="majorBidi" w:hAnsiTheme="majorBidi" w:cstheme="majorBidi"/>
          <w:sz w:val="24"/>
          <w:szCs w:val="24"/>
        </w:rPr>
        <w:t xml:space="preserve"> a forum </w:t>
      </w:r>
      <w:r>
        <w:rPr>
          <w:rFonts w:asciiTheme="majorBidi" w:hAnsiTheme="majorBidi" w:cstheme="majorBidi"/>
          <w:sz w:val="24"/>
          <w:szCs w:val="24"/>
        </w:rPr>
        <w:t xml:space="preserve">for collective thinking and collective strategizing to serve the field as well as the mission of the university, including its role as a land grant institution  </w:t>
      </w:r>
    </w:p>
    <w:p w14:paraId="6A64F25D" w14:textId="77777777" w:rsidR="000301A4" w:rsidRDefault="000301A4" w:rsidP="003141F8">
      <w:pPr>
        <w:pStyle w:val="ListParagraph"/>
        <w:widowControl/>
        <w:numPr>
          <w:ilvl w:val="1"/>
          <w:numId w:val="1"/>
        </w:numPr>
        <w:autoSpaceDE/>
        <w:autoSpaceDN/>
        <w:spacing w:after="160" w:line="259" w:lineRule="auto"/>
        <w:ind w:left="1080" w:right="240"/>
        <w:contextualSpacing/>
        <w:rPr>
          <w:rFonts w:asciiTheme="majorBidi" w:hAnsiTheme="majorBidi" w:cstheme="majorBidi"/>
          <w:sz w:val="24"/>
          <w:szCs w:val="24"/>
        </w:rPr>
      </w:pPr>
      <w:r>
        <w:rPr>
          <w:rFonts w:asciiTheme="majorBidi" w:hAnsiTheme="majorBidi" w:cstheme="majorBidi"/>
          <w:sz w:val="24"/>
          <w:szCs w:val="24"/>
        </w:rPr>
        <w:t>F</w:t>
      </w:r>
      <w:r w:rsidRPr="00055905">
        <w:rPr>
          <w:rFonts w:asciiTheme="majorBidi" w:hAnsiTheme="majorBidi" w:cstheme="majorBidi"/>
          <w:sz w:val="24"/>
          <w:szCs w:val="24"/>
        </w:rPr>
        <w:t>oster a sense of community around language</w:t>
      </w:r>
      <w:r>
        <w:rPr>
          <w:rFonts w:asciiTheme="majorBidi" w:hAnsiTheme="majorBidi" w:cstheme="majorBidi"/>
          <w:sz w:val="24"/>
          <w:szCs w:val="24"/>
        </w:rPr>
        <w:t xml:space="preserve"> work</w:t>
      </w:r>
      <w:r w:rsidRPr="00055905">
        <w:rPr>
          <w:rFonts w:asciiTheme="majorBidi" w:hAnsiTheme="majorBidi" w:cstheme="majorBidi"/>
          <w:sz w:val="24"/>
          <w:szCs w:val="24"/>
        </w:rPr>
        <w:t xml:space="preserve"> on campus, regardless of </w:t>
      </w:r>
      <w:r>
        <w:rPr>
          <w:rFonts w:asciiTheme="majorBidi" w:hAnsiTheme="majorBidi" w:cstheme="majorBidi"/>
          <w:sz w:val="24"/>
          <w:szCs w:val="24"/>
        </w:rPr>
        <w:t xml:space="preserve">disciplinary and </w:t>
      </w:r>
      <w:r w:rsidRPr="00055905">
        <w:rPr>
          <w:rFonts w:asciiTheme="majorBidi" w:hAnsiTheme="majorBidi" w:cstheme="majorBidi"/>
          <w:sz w:val="24"/>
          <w:szCs w:val="24"/>
        </w:rPr>
        <w:t>administrative affiliation</w:t>
      </w:r>
    </w:p>
    <w:p w14:paraId="3DB2DAAA" w14:textId="77777777" w:rsidR="000301A4" w:rsidRPr="00055905" w:rsidRDefault="000301A4" w:rsidP="003141F8">
      <w:pPr>
        <w:pStyle w:val="ListParagraph"/>
        <w:widowControl/>
        <w:numPr>
          <w:ilvl w:val="1"/>
          <w:numId w:val="1"/>
        </w:numPr>
        <w:autoSpaceDE/>
        <w:autoSpaceDN/>
        <w:spacing w:after="160" w:line="259" w:lineRule="auto"/>
        <w:ind w:left="1080" w:right="240"/>
        <w:contextualSpacing/>
        <w:rPr>
          <w:rFonts w:asciiTheme="majorBidi" w:hAnsiTheme="majorBidi" w:cstheme="majorBidi"/>
          <w:sz w:val="24"/>
          <w:szCs w:val="24"/>
        </w:rPr>
      </w:pPr>
      <w:r>
        <w:rPr>
          <w:rFonts w:asciiTheme="majorBidi" w:hAnsiTheme="majorBidi" w:cstheme="majorBidi"/>
          <w:sz w:val="24"/>
          <w:szCs w:val="24"/>
        </w:rPr>
        <w:lastRenderedPageBreak/>
        <w:t>Coordinate and facilitate fundraising efforts to support innovative, cross-college and cross-disciplinary projects</w:t>
      </w:r>
    </w:p>
    <w:p w14:paraId="117B6F6C" w14:textId="77777777" w:rsidR="000301A4" w:rsidRDefault="000301A4" w:rsidP="003141F8">
      <w:pPr>
        <w:pStyle w:val="ListParagraph"/>
        <w:widowControl/>
        <w:numPr>
          <w:ilvl w:val="0"/>
          <w:numId w:val="1"/>
        </w:numPr>
        <w:autoSpaceDE/>
        <w:autoSpaceDN/>
        <w:spacing w:after="160" w:line="259" w:lineRule="auto"/>
        <w:ind w:left="1080" w:right="240"/>
        <w:contextualSpacing/>
        <w:rPr>
          <w:rFonts w:asciiTheme="majorBidi" w:hAnsiTheme="majorBidi" w:cstheme="majorBidi"/>
          <w:sz w:val="24"/>
          <w:szCs w:val="24"/>
        </w:rPr>
      </w:pPr>
      <w:r>
        <w:rPr>
          <w:rFonts w:asciiTheme="majorBidi" w:hAnsiTheme="majorBidi" w:cstheme="majorBidi"/>
          <w:b/>
          <w:bCs/>
          <w:sz w:val="24"/>
          <w:szCs w:val="24"/>
        </w:rPr>
        <w:t>C</w:t>
      </w:r>
      <w:r w:rsidRPr="00055905">
        <w:rPr>
          <w:rFonts w:asciiTheme="majorBidi" w:hAnsiTheme="majorBidi" w:cstheme="majorBidi"/>
          <w:b/>
          <w:bCs/>
          <w:sz w:val="24"/>
          <w:szCs w:val="24"/>
        </w:rPr>
        <w:t>apacity building</w:t>
      </w:r>
      <w:r>
        <w:rPr>
          <w:rFonts w:asciiTheme="majorBidi" w:hAnsiTheme="majorBidi" w:cstheme="majorBidi"/>
          <w:b/>
          <w:bCs/>
          <w:sz w:val="24"/>
          <w:szCs w:val="24"/>
        </w:rPr>
        <w:t xml:space="preserve"> in t</w:t>
      </w:r>
      <w:r w:rsidRPr="00055905">
        <w:rPr>
          <w:rFonts w:asciiTheme="majorBidi" w:hAnsiTheme="majorBidi" w:cstheme="majorBidi"/>
          <w:b/>
          <w:bCs/>
          <w:sz w:val="24"/>
          <w:szCs w:val="24"/>
        </w:rPr>
        <w:t>eaching</w:t>
      </w:r>
      <w:r>
        <w:rPr>
          <w:rFonts w:asciiTheme="majorBidi" w:hAnsiTheme="majorBidi" w:cstheme="majorBidi"/>
          <w:b/>
          <w:bCs/>
          <w:sz w:val="24"/>
          <w:szCs w:val="24"/>
        </w:rPr>
        <w:t>, training and leadership</w:t>
      </w:r>
      <w:r w:rsidRPr="00055905">
        <w:rPr>
          <w:rFonts w:asciiTheme="majorBidi" w:hAnsiTheme="majorBidi" w:cstheme="majorBidi"/>
          <w:sz w:val="24"/>
          <w:szCs w:val="24"/>
        </w:rPr>
        <w:t xml:space="preserve">: </w:t>
      </w:r>
    </w:p>
    <w:p w14:paraId="476E3689" w14:textId="77777777" w:rsidR="000301A4" w:rsidRDefault="000301A4" w:rsidP="003141F8">
      <w:pPr>
        <w:pStyle w:val="ListParagraph"/>
        <w:widowControl/>
        <w:numPr>
          <w:ilvl w:val="1"/>
          <w:numId w:val="1"/>
        </w:numPr>
        <w:autoSpaceDE/>
        <w:autoSpaceDN/>
        <w:spacing w:after="160" w:line="259" w:lineRule="auto"/>
        <w:ind w:left="1080" w:right="240"/>
        <w:contextualSpacing/>
        <w:rPr>
          <w:rFonts w:asciiTheme="majorBidi" w:hAnsiTheme="majorBidi" w:cstheme="majorBidi"/>
          <w:sz w:val="24"/>
          <w:szCs w:val="24"/>
        </w:rPr>
      </w:pPr>
      <w:r w:rsidRPr="00055905">
        <w:rPr>
          <w:rFonts w:asciiTheme="majorBidi" w:hAnsiTheme="majorBidi" w:cstheme="majorBidi"/>
          <w:sz w:val="24"/>
          <w:szCs w:val="24"/>
        </w:rPr>
        <w:t>Promote innovative and interdisciplinary teaching practices</w:t>
      </w:r>
      <w:r>
        <w:rPr>
          <w:rFonts w:asciiTheme="majorBidi" w:hAnsiTheme="majorBidi" w:cstheme="majorBidi"/>
          <w:sz w:val="24"/>
          <w:szCs w:val="24"/>
        </w:rPr>
        <w:t xml:space="preserve"> that bridge the disciplinary lines between the language field and STEM/the professions</w:t>
      </w:r>
      <w:r w:rsidRPr="00055905">
        <w:rPr>
          <w:rFonts w:asciiTheme="majorBidi" w:hAnsiTheme="majorBidi" w:cstheme="majorBidi"/>
          <w:sz w:val="24"/>
          <w:szCs w:val="24"/>
        </w:rPr>
        <w:t xml:space="preserve"> </w:t>
      </w:r>
      <w:r>
        <w:rPr>
          <w:rFonts w:asciiTheme="majorBidi" w:hAnsiTheme="majorBidi" w:cstheme="majorBidi"/>
          <w:sz w:val="24"/>
          <w:szCs w:val="24"/>
        </w:rPr>
        <w:t>to train a citizenry and workforce that are better equipped for a team-driven and global economy. D</w:t>
      </w:r>
      <w:r w:rsidRPr="00997135">
        <w:rPr>
          <w:rFonts w:asciiTheme="majorBidi" w:hAnsiTheme="majorBidi" w:cstheme="majorBidi"/>
          <w:sz w:val="24"/>
          <w:szCs w:val="24"/>
        </w:rPr>
        <w:t>issemin</w:t>
      </w:r>
      <w:r>
        <w:rPr>
          <w:rFonts w:asciiTheme="majorBidi" w:hAnsiTheme="majorBidi" w:cstheme="majorBidi"/>
          <w:sz w:val="24"/>
          <w:szCs w:val="24"/>
        </w:rPr>
        <w:t xml:space="preserve">ate these practices </w:t>
      </w:r>
      <w:r w:rsidRPr="00997135">
        <w:rPr>
          <w:rFonts w:asciiTheme="majorBidi" w:hAnsiTheme="majorBidi" w:cstheme="majorBidi"/>
          <w:sz w:val="24"/>
          <w:szCs w:val="24"/>
        </w:rPr>
        <w:t xml:space="preserve">on campus and </w:t>
      </w:r>
      <w:r>
        <w:rPr>
          <w:rFonts w:asciiTheme="majorBidi" w:hAnsiTheme="majorBidi" w:cstheme="majorBidi"/>
          <w:sz w:val="24"/>
          <w:szCs w:val="24"/>
        </w:rPr>
        <w:t>beyond</w:t>
      </w:r>
      <w:r w:rsidRPr="00997135">
        <w:rPr>
          <w:rFonts w:asciiTheme="majorBidi" w:hAnsiTheme="majorBidi" w:cstheme="majorBidi"/>
          <w:sz w:val="24"/>
          <w:szCs w:val="24"/>
        </w:rPr>
        <w:t xml:space="preserve">.  </w:t>
      </w:r>
    </w:p>
    <w:p w14:paraId="6A2EF75D" w14:textId="77777777" w:rsidR="000301A4" w:rsidRPr="00F8505A" w:rsidRDefault="000301A4" w:rsidP="003141F8">
      <w:pPr>
        <w:pStyle w:val="ListParagraph"/>
        <w:widowControl/>
        <w:numPr>
          <w:ilvl w:val="1"/>
          <w:numId w:val="1"/>
        </w:numPr>
        <w:autoSpaceDE/>
        <w:autoSpaceDN/>
        <w:spacing w:after="160" w:line="259" w:lineRule="auto"/>
        <w:ind w:left="1080" w:right="240"/>
        <w:contextualSpacing/>
        <w:rPr>
          <w:rFonts w:asciiTheme="majorBidi" w:hAnsiTheme="majorBidi" w:cstheme="majorBidi"/>
          <w:sz w:val="24"/>
          <w:szCs w:val="24"/>
        </w:rPr>
      </w:pPr>
      <w:r>
        <w:rPr>
          <w:rFonts w:asciiTheme="majorBidi" w:hAnsiTheme="majorBidi" w:cstheme="majorBidi"/>
          <w:sz w:val="24"/>
          <w:szCs w:val="24"/>
        </w:rPr>
        <w:t xml:space="preserve">Provide inclusive leadership training and mentoring for language-focused faculty, GAs and undergraduate students in the various roles they occupy in the academic structure, including project leadership, coordination or administration </w:t>
      </w:r>
    </w:p>
    <w:p w14:paraId="26D4A392" w14:textId="77777777" w:rsidR="000301A4" w:rsidRDefault="000301A4" w:rsidP="003141F8">
      <w:pPr>
        <w:pStyle w:val="ListParagraph"/>
        <w:widowControl/>
        <w:numPr>
          <w:ilvl w:val="0"/>
          <w:numId w:val="1"/>
        </w:numPr>
        <w:autoSpaceDE/>
        <w:autoSpaceDN/>
        <w:spacing w:after="160" w:line="259" w:lineRule="auto"/>
        <w:ind w:left="1080" w:right="240"/>
        <w:contextualSpacing/>
        <w:rPr>
          <w:rFonts w:asciiTheme="majorBidi" w:hAnsiTheme="majorBidi" w:cstheme="majorBidi"/>
          <w:sz w:val="24"/>
          <w:szCs w:val="24"/>
        </w:rPr>
      </w:pPr>
      <w:r w:rsidRPr="00055905">
        <w:rPr>
          <w:rFonts w:asciiTheme="majorBidi" w:hAnsiTheme="majorBidi" w:cstheme="majorBidi"/>
          <w:b/>
          <w:bCs/>
          <w:sz w:val="24"/>
          <w:szCs w:val="24"/>
        </w:rPr>
        <w:t>Raising the profile of language on campus and engaging communities at the local, national and global levels</w:t>
      </w:r>
      <w:r w:rsidRPr="00055905">
        <w:rPr>
          <w:rFonts w:asciiTheme="majorBidi" w:hAnsiTheme="majorBidi" w:cstheme="majorBidi"/>
          <w:sz w:val="24"/>
          <w:szCs w:val="24"/>
        </w:rPr>
        <w:t xml:space="preserve">: </w:t>
      </w:r>
    </w:p>
    <w:p w14:paraId="4693EA63" w14:textId="77777777" w:rsidR="000301A4" w:rsidRDefault="000301A4" w:rsidP="003141F8">
      <w:pPr>
        <w:pStyle w:val="ListParagraph"/>
        <w:widowControl/>
        <w:numPr>
          <w:ilvl w:val="1"/>
          <w:numId w:val="1"/>
        </w:numPr>
        <w:autoSpaceDE/>
        <w:autoSpaceDN/>
        <w:spacing w:after="160" w:line="259" w:lineRule="auto"/>
        <w:ind w:left="1080" w:right="240"/>
        <w:contextualSpacing/>
        <w:rPr>
          <w:rFonts w:asciiTheme="majorBidi" w:hAnsiTheme="majorBidi" w:cstheme="majorBidi"/>
          <w:sz w:val="24"/>
          <w:szCs w:val="24"/>
        </w:rPr>
      </w:pPr>
      <w:r w:rsidRPr="00055905">
        <w:rPr>
          <w:rFonts w:asciiTheme="majorBidi" w:hAnsiTheme="majorBidi" w:cstheme="majorBidi"/>
          <w:sz w:val="24"/>
          <w:szCs w:val="24"/>
        </w:rPr>
        <w:t>Promote language</w:t>
      </w:r>
      <w:r>
        <w:rPr>
          <w:rFonts w:asciiTheme="majorBidi" w:hAnsiTheme="majorBidi" w:cstheme="majorBidi"/>
          <w:sz w:val="24"/>
          <w:szCs w:val="24"/>
        </w:rPr>
        <w:t xml:space="preserve"> science research and practical applications </w:t>
      </w:r>
      <w:r w:rsidRPr="00055905">
        <w:rPr>
          <w:rFonts w:asciiTheme="majorBidi" w:hAnsiTheme="majorBidi" w:cstheme="majorBidi"/>
          <w:sz w:val="24"/>
          <w:szCs w:val="24"/>
        </w:rPr>
        <w:t xml:space="preserve">at UA and in </w:t>
      </w:r>
      <w:r>
        <w:rPr>
          <w:rFonts w:asciiTheme="majorBidi" w:hAnsiTheme="majorBidi" w:cstheme="majorBidi"/>
          <w:sz w:val="24"/>
          <w:szCs w:val="24"/>
        </w:rPr>
        <w:t xml:space="preserve">other </w:t>
      </w:r>
      <w:r w:rsidRPr="00055905">
        <w:rPr>
          <w:rFonts w:asciiTheme="majorBidi" w:hAnsiTheme="majorBidi" w:cstheme="majorBidi"/>
          <w:sz w:val="24"/>
          <w:szCs w:val="24"/>
        </w:rPr>
        <w:t xml:space="preserve">educational settings and in </w:t>
      </w:r>
      <w:r>
        <w:rPr>
          <w:rFonts w:asciiTheme="majorBidi" w:hAnsiTheme="majorBidi" w:cstheme="majorBidi"/>
          <w:sz w:val="24"/>
          <w:szCs w:val="24"/>
        </w:rPr>
        <w:t>communities</w:t>
      </w:r>
      <w:r w:rsidRPr="00055905">
        <w:rPr>
          <w:rFonts w:asciiTheme="majorBidi" w:hAnsiTheme="majorBidi" w:cstheme="majorBidi"/>
          <w:sz w:val="24"/>
          <w:szCs w:val="24"/>
        </w:rPr>
        <w:t xml:space="preserve"> within the state of Arizona, including in matters pertaining to </w:t>
      </w:r>
      <w:r>
        <w:rPr>
          <w:rFonts w:asciiTheme="majorBidi" w:hAnsiTheme="majorBidi" w:cstheme="majorBidi"/>
          <w:sz w:val="24"/>
          <w:szCs w:val="24"/>
        </w:rPr>
        <w:t xml:space="preserve">social </w:t>
      </w:r>
      <w:r w:rsidRPr="00055905">
        <w:rPr>
          <w:rFonts w:asciiTheme="majorBidi" w:hAnsiTheme="majorBidi" w:cstheme="majorBidi"/>
          <w:sz w:val="24"/>
          <w:szCs w:val="24"/>
        </w:rPr>
        <w:t>policy</w:t>
      </w:r>
    </w:p>
    <w:p w14:paraId="3393A358" w14:textId="77777777" w:rsidR="000301A4" w:rsidRDefault="000301A4" w:rsidP="003141F8">
      <w:pPr>
        <w:pStyle w:val="ListParagraph"/>
        <w:widowControl/>
        <w:numPr>
          <w:ilvl w:val="1"/>
          <w:numId w:val="1"/>
        </w:numPr>
        <w:autoSpaceDE/>
        <w:autoSpaceDN/>
        <w:spacing w:after="160" w:line="259" w:lineRule="auto"/>
        <w:ind w:left="1080" w:right="240"/>
        <w:contextualSpacing/>
        <w:rPr>
          <w:rFonts w:asciiTheme="majorBidi" w:hAnsiTheme="majorBidi" w:cstheme="majorBidi"/>
          <w:sz w:val="24"/>
          <w:szCs w:val="24"/>
        </w:rPr>
      </w:pPr>
      <w:r w:rsidRPr="00055905">
        <w:rPr>
          <w:rFonts w:asciiTheme="majorBidi" w:hAnsiTheme="majorBidi" w:cstheme="majorBidi"/>
          <w:sz w:val="24"/>
          <w:szCs w:val="24"/>
        </w:rPr>
        <w:t xml:space="preserve">Streamline connections between language-related work on campus with UA offices </w:t>
      </w:r>
      <w:r>
        <w:rPr>
          <w:rFonts w:asciiTheme="majorBidi" w:hAnsiTheme="majorBidi" w:cstheme="majorBidi"/>
          <w:sz w:val="24"/>
          <w:szCs w:val="24"/>
        </w:rPr>
        <w:t xml:space="preserve">(e.g., RDI/RDS, </w:t>
      </w:r>
      <w:r w:rsidRPr="00055905">
        <w:rPr>
          <w:rFonts w:asciiTheme="majorBidi" w:hAnsiTheme="majorBidi" w:cstheme="majorBidi"/>
          <w:sz w:val="24"/>
          <w:szCs w:val="24"/>
        </w:rPr>
        <w:t xml:space="preserve">Academic Affairs, the Libraries, UA Foundation, Global Initiatives, International Education, Student Engagement, Digital Learning, </w:t>
      </w:r>
      <w:r>
        <w:rPr>
          <w:rFonts w:asciiTheme="majorBidi" w:hAnsiTheme="majorBidi" w:cstheme="majorBidi"/>
          <w:sz w:val="24"/>
          <w:szCs w:val="24"/>
        </w:rPr>
        <w:t>Faculty Affairs, Graduate Center) and with initiatives connecting UA at the regional, national and global levels</w:t>
      </w:r>
    </w:p>
    <w:p w14:paraId="2E55E852" w14:textId="4AAF4A08" w:rsidR="005A0B57" w:rsidRPr="005A0B57" w:rsidRDefault="000301A4" w:rsidP="003141F8">
      <w:pPr>
        <w:pStyle w:val="ListParagraph"/>
        <w:widowControl/>
        <w:numPr>
          <w:ilvl w:val="1"/>
          <w:numId w:val="1"/>
        </w:numPr>
        <w:autoSpaceDE/>
        <w:autoSpaceDN/>
        <w:spacing w:after="160" w:line="259" w:lineRule="auto"/>
        <w:ind w:left="1080" w:right="240"/>
        <w:contextualSpacing/>
        <w:rPr>
          <w:rFonts w:asciiTheme="majorBidi" w:hAnsiTheme="majorBidi" w:cstheme="majorBidi"/>
          <w:sz w:val="24"/>
          <w:szCs w:val="24"/>
        </w:rPr>
      </w:pPr>
      <w:r w:rsidRPr="00E726FF">
        <w:rPr>
          <w:rFonts w:asciiTheme="majorBidi" w:hAnsiTheme="majorBidi" w:cstheme="majorBidi"/>
          <w:sz w:val="24"/>
          <w:szCs w:val="24"/>
        </w:rPr>
        <w:t xml:space="preserve">Advocate for language research, teaching and service, and make them visible by highlighting their relevance to </w:t>
      </w:r>
      <w:r>
        <w:rPr>
          <w:rFonts w:asciiTheme="majorBidi" w:hAnsiTheme="majorBidi" w:cstheme="majorBidi"/>
          <w:sz w:val="24"/>
          <w:szCs w:val="24"/>
        </w:rPr>
        <w:t>UA’s</w:t>
      </w:r>
      <w:r w:rsidRPr="00E726FF">
        <w:rPr>
          <w:rFonts w:asciiTheme="majorBidi" w:hAnsiTheme="majorBidi" w:cstheme="majorBidi"/>
          <w:sz w:val="24"/>
          <w:szCs w:val="24"/>
        </w:rPr>
        <w:t xml:space="preserve"> mission and educating the academic and language community on language issues</w:t>
      </w:r>
      <w:bookmarkEnd w:id="1"/>
    </w:p>
    <w:p w14:paraId="59BE4704" w14:textId="497139FF" w:rsidR="005A0B57" w:rsidRDefault="005A0B57" w:rsidP="005A0B57">
      <w:pPr>
        <w:tabs>
          <w:tab w:val="left" w:pos="363"/>
        </w:tabs>
        <w:spacing w:line="235" w:lineRule="auto"/>
        <w:ind w:left="360" w:right="332"/>
        <w:rPr>
          <w:rFonts w:asciiTheme="majorBidi" w:hAnsiTheme="majorBidi" w:cstheme="majorBidi"/>
          <w:sz w:val="24"/>
          <w:szCs w:val="24"/>
          <w:u w:val="single"/>
        </w:rPr>
      </w:pPr>
      <w:r>
        <w:rPr>
          <w:rFonts w:asciiTheme="majorBidi" w:hAnsiTheme="majorBidi" w:cstheme="majorBidi"/>
          <w:sz w:val="24"/>
          <w:szCs w:val="24"/>
          <w:u w:val="single"/>
        </w:rPr>
        <w:tab/>
      </w:r>
      <w:r>
        <w:rPr>
          <w:rFonts w:asciiTheme="majorBidi" w:hAnsiTheme="majorBidi" w:cstheme="majorBidi"/>
          <w:sz w:val="24"/>
          <w:szCs w:val="24"/>
          <w:u w:val="single"/>
        </w:rPr>
        <w:tab/>
      </w:r>
      <w:r>
        <w:rPr>
          <w:rFonts w:asciiTheme="majorBidi" w:hAnsiTheme="majorBidi" w:cstheme="majorBidi"/>
          <w:sz w:val="24"/>
          <w:szCs w:val="24"/>
          <w:u w:val="single"/>
        </w:rPr>
        <w:tab/>
      </w:r>
      <w:r>
        <w:rPr>
          <w:rFonts w:asciiTheme="majorBidi" w:hAnsiTheme="majorBidi" w:cstheme="majorBidi"/>
          <w:sz w:val="24"/>
          <w:szCs w:val="24"/>
          <w:u w:val="single"/>
        </w:rPr>
        <w:tab/>
      </w:r>
      <w:r>
        <w:rPr>
          <w:rFonts w:asciiTheme="majorBidi" w:hAnsiTheme="majorBidi" w:cstheme="majorBidi"/>
          <w:noProof/>
        </w:rPr>
        <w:drawing>
          <wp:inline distT="0" distB="0" distL="0" distR="0" wp14:anchorId="60D0B211" wp14:editId="414C1C01">
            <wp:extent cx="3172018" cy="2990142"/>
            <wp:effectExtent l="0" t="0" r="0" b="1270"/>
            <wp:docPr id="2" name="Picture 2" descr="C:\Users\sonia\AppData\Local\Microsoft\Windows\INetCache\Content.MSO\453184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onia\AppData\Local\Microsoft\Windows\INetCache\Content.MSO\453184FD.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2959" cy="3028735"/>
                    </a:xfrm>
                    <a:prstGeom prst="rect">
                      <a:avLst/>
                    </a:prstGeom>
                    <a:noFill/>
                    <a:ln>
                      <a:noFill/>
                    </a:ln>
                  </pic:spPr>
                </pic:pic>
              </a:graphicData>
            </a:graphic>
          </wp:inline>
        </w:drawing>
      </w:r>
    </w:p>
    <w:p w14:paraId="36C5901E" w14:textId="41B7F650" w:rsidR="005A0B57" w:rsidRPr="003141F8" w:rsidRDefault="005A0B57" w:rsidP="005A0B57">
      <w:pPr>
        <w:tabs>
          <w:tab w:val="left" w:pos="363"/>
        </w:tabs>
        <w:spacing w:line="235" w:lineRule="auto"/>
        <w:ind w:right="332"/>
        <w:jc w:val="center"/>
        <w:rPr>
          <w:rFonts w:asciiTheme="majorBidi" w:hAnsiTheme="majorBidi" w:cstheme="majorBidi"/>
          <w:i/>
          <w:iCs/>
          <w:sz w:val="24"/>
          <w:szCs w:val="24"/>
        </w:rPr>
      </w:pPr>
      <w:r>
        <w:rPr>
          <w:rFonts w:asciiTheme="majorBidi" w:hAnsiTheme="majorBidi" w:cstheme="majorBidi"/>
          <w:sz w:val="24"/>
          <w:szCs w:val="24"/>
        </w:rPr>
        <w:tab/>
      </w:r>
      <w:r w:rsidRPr="003141F8">
        <w:rPr>
          <w:rFonts w:asciiTheme="majorBidi" w:hAnsiTheme="majorBidi" w:cstheme="majorBidi"/>
          <w:i/>
          <w:iCs/>
          <w:sz w:val="24"/>
          <w:szCs w:val="24"/>
        </w:rPr>
        <w:t>Institute for Language &amp; Innovation: Scope of Interdisciplinary Language Sciences at UA</w:t>
      </w:r>
    </w:p>
    <w:p w14:paraId="35968C2C" w14:textId="77777777" w:rsidR="005A0B57" w:rsidRPr="003141F8" w:rsidRDefault="005A0B57" w:rsidP="00F7067D">
      <w:pPr>
        <w:tabs>
          <w:tab w:val="left" w:pos="363"/>
        </w:tabs>
        <w:spacing w:line="235" w:lineRule="auto"/>
        <w:ind w:right="332"/>
        <w:rPr>
          <w:rFonts w:asciiTheme="majorBidi" w:hAnsiTheme="majorBidi" w:cstheme="majorBidi"/>
          <w:i/>
          <w:iCs/>
          <w:sz w:val="24"/>
          <w:szCs w:val="24"/>
          <w:u w:val="single"/>
        </w:rPr>
      </w:pPr>
    </w:p>
    <w:p w14:paraId="6AAC68B7" w14:textId="0807FD8C" w:rsidR="000301A4" w:rsidRPr="008E717D" w:rsidRDefault="000301A4" w:rsidP="000301A4">
      <w:pPr>
        <w:tabs>
          <w:tab w:val="left" w:pos="363"/>
        </w:tabs>
        <w:spacing w:line="235" w:lineRule="auto"/>
        <w:ind w:left="360" w:right="332"/>
        <w:rPr>
          <w:rFonts w:asciiTheme="majorBidi" w:hAnsiTheme="majorBidi" w:cstheme="majorBidi"/>
          <w:sz w:val="24"/>
          <w:szCs w:val="24"/>
          <w:u w:val="single"/>
        </w:rPr>
      </w:pPr>
      <w:r>
        <w:rPr>
          <w:rFonts w:asciiTheme="majorBidi" w:hAnsiTheme="majorBidi" w:cstheme="majorBidi"/>
          <w:sz w:val="24"/>
          <w:szCs w:val="24"/>
          <w:u w:val="single"/>
        </w:rPr>
        <w:t xml:space="preserve">Defining </w:t>
      </w:r>
      <w:r w:rsidRPr="008E717D">
        <w:rPr>
          <w:rFonts w:asciiTheme="majorBidi" w:hAnsiTheme="majorBidi" w:cstheme="majorBidi"/>
          <w:sz w:val="24"/>
          <w:szCs w:val="24"/>
          <w:u w:val="single"/>
        </w:rPr>
        <w:t>“Language Sciences”</w:t>
      </w:r>
    </w:p>
    <w:p w14:paraId="733A2D7D" w14:textId="77777777" w:rsidR="000301A4" w:rsidRDefault="000301A4" w:rsidP="000301A4">
      <w:pPr>
        <w:tabs>
          <w:tab w:val="left" w:pos="363"/>
        </w:tabs>
        <w:spacing w:line="235" w:lineRule="auto"/>
        <w:ind w:left="360" w:right="332"/>
        <w:rPr>
          <w:rFonts w:asciiTheme="majorBidi" w:hAnsiTheme="majorBidi" w:cstheme="majorBidi"/>
          <w:sz w:val="24"/>
          <w:szCs w:val="24"/>
        </w:rPr>
      </w:pPr>
      <w:r>
        <w:rPr>
          <w:rFonts w:asciiTheme="majorBidi" w:hAnsiTheme="majorBidi" w:cstheme="majorBidi"/>
          <w:sz w:val="24"/>
          <w:szCs w:val="24"/>
        </w:rPr>
        <w:t xml:space="preserve">The term “language sciences” has growingly been used in an inclusive manner to describe </w:t>
      </w:r>
      <w:r>
        <w:rPr>
          <w:rFonts w:asciiTheme="majorBidi" w:hAnsiTheme="majorBidi" w:cstheme="majorBidi"/>
          <w:sz w:val="24"/>
          <w:szCs w:val="24"/>
        </w:rPr>
        <w:lastRenderedPageBreak/>
        <w:t>collective campus-wide research activity that spans a wide range of disciplines that involve language. This designation is intended to underscore the interdisciplinary effort to connect the fundamental science side of the field (e.g., research in cognitive science, computational linguistics, medicine, or psychology) with applications in education and society, for instance (e.g., research in child development, bilingualism/multilingualism, language revitalization).</w:t>
      </w:r>
      <w:r w:rsidRPr="00894CAE">
        <w:rPr>
          <w:rFonts w:asciiTheme="majorBidi" w:hAnsiTheme="majorBidi" w:cstheme="majorBidi"/>
          <w:sz w:val="24"/>
          <w:szCs w:val="24"/>
        </w:rPr>
        <w:t xml:space="preserve"> </w:t>
      </w:r>
    </w:p>
    <w:p w14:paraId="19EFFBAA" w14:textId="77777777" w:rsidR="000301A4" w:rsidRDefault="000301A4" w:rsidP="000301A4">
      <w:pPr>
        <w:tabs>
          <w:tab w:val="left" w:pos="363"/>
        </w:tabs>
        <w:spacing w:line="235" w:lineRule="auto"/>
        <w:ind w:left="360" w:right="332"/>
        <w:rPr>
          <w:rFonts w:asciiTheme="majorBidi" w:hAnsiTheme="majorBidi" w:cstheme="majorBidi"/>
          <w:sz w:val="24"/>
          <w:szCs w:val="24"/>
        </w:rPr>
      </w:pPr>
    </w:p>
    <w:p w14:paraId="269667ED" w14:textId="77777777" w:rsidR="000301A4" w:rsidRDefault="000301A4" w:rsidP="000301A4">
      <w:pPr>
        <w:tabs>
          <w:tab w:val="left" w:pos="363"/>
        </w:tabs>
        <w:spacing w:line="235" w:lineRule="auto"/>
        <w:ind w:left="360" w:right="332"/>
        <w:rPr>
          <w:rFonts w:asciiTheme="majorBidi" w:hAnsiTheme="majorBidi" w:cstheme="majorBidi"/>
          <w:sz w:val="24"/>
          <w:szCs w:val="24"/>
        </w:rPr>
      </w:pPr>
      <w:r>
        <w:rPr>
          <w:rFonts w:asciiTheme="majorBidi" w:hAnsiTheme="majorBidi" w:cstheme="majorBidi"/>
          <w:sz w:val="24"/>
          <w:szCs w:val="24"/>
        </w:rPr>
        <w:t>This trend is being spearheaded and adopted nationally and internationally by leading institutions in the field, with the goal of advancing knowledge by generating greater cross-disciplinary interactions among historically separate fields.  Cambridge University, for example, launched its own Language Sciences Centre in 2017. The definition adopted by Cambridge is quoted in full below, as an example (</w:t>
      </w:r>
      <w:hyperlink r:id="rId6" w:history="1">
        <w:r w:rsidRPr="005926F6">
          <w:rPr>
            <w:rStyle w:val="Hyperlink"/>
            <w:rFonts w:asciiTheme="majorBidi" w:hAnsiTheme="majorBidi" w:cstheme="majorBidi"/>
            <w:sz w:val="24"/>
            <w:szCs w:val="24"/>
          </w:rPr>
          <w:t>https://www.languagesciences.cam.ac.uk/about</w:t>
        </w:r>
      </w:hyperlink>
      <w:r>
        <w:rPr>
          <w:rFonts w:asciiTheme="majorBidi" w:hAnsiTheme="majorBidi" w:cstheme="majorBidi"/>
          <w:sz w:val="24"/>
          <w:szCs w:val="24"/>
        </w:rPr>
        <w:t>):</w:t>
      </w:r>
    </w:p>
    <w:p w14:paraId="731DA74B" w14:textId="77777777" w:rsidR="000301A4" w:rsidRDefault="000301A4" w:rsidP="000301A4">
      <w:pPr>
        <w:tabs>
          <w:tab w:val="left" w:pos="363"/>
        </w:tabs>
        <w:spacing w:line="235" w:lineRule="auto"/>
        <w:ind w:left="360" w:right="332"/>
        <w:rPr>
          <w:rFonts w:asciiTheme="majorBidi" w:hAnsiTheme="majorBidi" w:cstheme="majorBidi"/>
          <w:sz w:val="24"/>
          <w:szCs w:val="24"/>
        </w:rPr>
      </w:pPr>
    </w:p>
    <w:p w14:paraId="53A7CAED" w14:textId="77777777" w:rsidR="000301A4" w:rsidRPr="00D06B40" w:rsidRDefault="000301A4" w:rsidP="000301A4">
      <w:pPr>
        <w:pStyle w:val="NormalWeb"/>
        <w:shd w:val="clear" w:color="auto" w:fill="FFFFFF"/>
        <w:spacing w:before="0" w:beforeAutospacing="0" w:after="240" w:afterAutospacing="0"/>
        <w:ind w:left="360"/>
        <w:rPr>
          <w:i/>
          <w:iCs/>
          <w:color w:val="171717"/>
        </w:rPr>
      </w:pPr>
      <w:r w:rsidRPr="00D06B40">
        <w:rPr>
          <w:i/>
          <w:iCs/>
          <w:color w:val="171717"/>
        </w:rPr>
        <w:t xml:space="preserve">Language sciences is the term for a broad area of research on language and communication. It covers both theoretical and applied research into language acquisition, the role of language in society, patterns and processes of </w:t>
      </w:r>
      <w:proofErr w:type="spellStart"/>
      <w:r w:rsidRPr="00D06B40">
        <w:rPr>
          <w:i/>
          <w:iCs/>
          <w:color w:val="171717"/>
        </w:rPr>
        <w:t>signalling</w:t>
      </w:r>
      <w:proofErr w:type="spellEnd"/>
      <w:r w:rsidRPr="00D06B40">
        <w:rPr>
          <w:i/>
          <w:iCs/>
          <w:color w:val="171717"/>
        </w:rPr>
        <w:t>, information transfer, and the processing of information.</w:t>
      </w:r>
    </w:p>
    <w:p w14:paraId="6720C87A" w14:textId="77777777" w:rsidR="000301A4" w:rsidRPr="00D06B40" w:rsidRDefault="000301A4" w:rsidP="000301A4">
      <w:pPr>
        <w:widowControl/>
        <w:shd w:val="clear" w:color="auto" w:fill="FFFFFF"/>
        <w:autoSpaceDE/>
        <w:autoSpaceDN/>
        <w:spacing w:after="240"/>
        <w:ind w:left="360"/>
        <w:rPr>
          <w:rFonts w:ascii="Times New Roman" w:eastAsia="Times New Roman" w:hAnsi="Times New Roman" w:cs="Times New Roman"/>
          <w:i/>
          <w:iCs/>
          <w:color w:val="171717"/>
          <w:sz w:val="24"/>
          <w:szCs w:val="24"/>
        </w:rPr>
      </w:pPr>
      <w:r w:rsidRPr="00D06B40">
        <w:rPr>
          <w:rFonts w:ascii="Times New Roman" w:eastAsia="Times New Roman" w:hAnsi="Times New Roman" w:cs="Times New Roman"/>
          <w:i/>
          <w:iCs/>
          <w:color w:val="171717"/>
          <w:sz w:val="24"/>
          <w:szCs w:val="24"/>
        </w:rPr>
        <w:t> The four main pillars are:  </w:t>
      </w:r>
    </w:p>
    <w:p w14:paraId="6FB7DD1D" w14:textId="77777777" w:rsidR="000301A4" w:rsidRPr="00D06B40" w:rsidRDefault="000301A4" w:rsidP="000301A4">
      <w:pPr>
        <w:widowControl/>
        <w:numPr>
          <w:ilvl w:val="0"/>
          <w:numId w:val="2"/>
        </w:numPr>
        <w:shd w:val="clear" w:color="auto" w:fill="FFFFFF"/>
        <w:autoSpaceDE/>
        <w:autoSpaceDN/>
        <w:spacing w:before="100" w:beforeAutospacing="1" w:after="100" w:afterAutospacing="1" w:line="270" w:lineRule="atLeast"/>
        <w:ind w:left="360" w:firstLine="0"/>
        <w:rPr>
          <w:rFonts w:ascii="Times New Roman" w:eastAsia="Times New Roman" w:hAnsi="Times New Roman" w:cs="Times New Roman"/>
          <w:i/>
          <w:iCs/>
          <w:color w:val="171717"/>
          <w:sz w:val="24"/>
          <w:szCs w:val="24"/>
        </w:rPr>
      </w:pPr>
      <w:r w:rsidRPr="00D06B40">
        <w:rPr>
          <w:rFonts w:ascii="Times New Roman" w:eastAsia="Times New Roman" w:hAnsi="Times New Roman" w:cs="Times New Roman"/>
          <w:i/>
          <w:iCs/>
          <w:color w:val="171717"/>
          <w:sz w:val="24"/>
          <w:szCs w:val="24"/>
        </w:rPr>
        <w:t xml:space="preserve">the study of the (neuro)biological basis of human communication, the evolution of language, and language in the context of human </w:t>
      </w:r>
      <w:proofErr w:type="spellStart"/>
      <w:r w:rsidRPr="00D06B40">
        <w:rPr>
          <w:rFonts w:ascii="Times New Roman" w:eastAsia="Times New Roman" w:hAnsi="Times New Roman" w:cs="Times New Roman"/>
          <w:i/>
          <w:iCs/>
          <w:color w:val="171717"/>
          <w:sz w:val="24"/>
          <w:szCs w:val="24"/>
        </w:rPr>
        <w:t>behaviour</w:t>
      </w:r>
      <w:proofErr w:type="spellEnd"/>
    </w:p>
    <w:p w14:paraId="7BAA97D8" w14:textId="77777777" w:rsidR="000301A4" w:rsidRPr="00D06B40" w:rsidRDefault="000301A4" w:rsidP="000301A4">
      <w:pPr>
        <w:widowControl/>
        <w:numPr>
          <w:ilvl w:val="0"/>
          <w:numId w:val="2"/>
        </w:numPr>
        <w:shd w:val="clear" w:color="auto" w:fill="FFFFFF"/>
        <w:autoSpaceDE/>
        <w:autoSpaceDN/>
        <w:spacing w:before="100" w:beforeAutospacing="1" w:after="100" w:afterAutospacing="1" w:line="270" w:lineRule="atLeast"/>
        <w:ind w:left="360" w:firstLine="0"/>
        <w:rPr>
          <w:rFonts w:ascii="Times New Roman" w:eastAsia="Times New Roman" w:hAnsi="Times New Roman" w:cs="Times New Roman"/>
          <w:i/>
          <w:iCs/>
          <w:color w:val="171717"/>
          <w:sz w:val="24"/>
          <w:szCs w:val="24"/>
        </w:rPr>
      </w:pPr>
      <w:r w:rsidRPr="00D06B40">
        <w:rPr>
          <w:rFonts w:ascii="Times New Roman" w:eastAsia="Times New Roman" w:hAnsi="Times New Roman" w:cs="Times New Roman"/>
          <w:i/>
          <w:iCs/>
          <w:color w:val="171717"/>
          <w:sz w:val="24"/>
          <w:szCs w:val="24"/>
        </w:rPr>
        <w:t>the study of language in its political, societal and cultural context (the ecology of language) </w:t>
      </w:r>
    </w:p>
    <w:p w14:paraId="5A90327A" w14:textId="77777777" w:rsidR="000301A4" w:rsidRPr="00D06B40" w:rsidRDefault="000301A4" w:rsidP="000301A4">
      <w:pPr>
        <w:widowControl/>
        <w:numPr>
          <w:ilvl w:val="0"/>
          <w:numId w:val="2"/>
        </w:numPr>
        <w:shd w:val="clear" w:color="auto" w:fill="FFFFFF"/>
        <w:autoSpaceDE/>
        <w:autoSpaceDN/>
        <w:spacing w:before="100" w:beforeAutospacing="1" w:after="100" w:afterAutospacing="1" w:line="270" w:lineRule="atLeast"/>
        <w:ind w:left="360" w:firstLine="0"/>
        <w:rPr>
          <w:rFonts w:ascii="Times New Roman" w:eastAsia="Times New Roman" w:hAnsi="Times New Roman" w:cs="Times New Roman"/>
          <w:i/>
          <w:iCs/>
          <w:color w:val="171717"/>
          <w:sz w:val="24"/>
          <w:szCs w:val="24"/>
        </w:rPr>
      </w:pPr>
      <w:r w:rsidRPr="00D06B40">
        <w:rPr>
          <w:rFonts w:ascii="Times New Roman" w:eastAsia="Times New Roman" w:hAnsi="Times New Roman" w:cs="Times New Roman"/>
          <w:i/>
          <w:iCs/>
          <w:color w:val="171717"/>
          <w:sz w:val="24"/>
          <w:szCs w:val="24"/>
        </w:rPr>
        <w:t>the study of the structure, sounds, and meaning of language</w:t>
      </w:r>
    </w:p>
    <w:p w14:paraId="68ED59A5" w14:textId="77777777" w:rsidR="000301A4" w:rsidRPr="00D06B40" w:rsidRDefault="000301A4" w:rsidP="000301A4">
      <w:pPr>
        <w:widowControl/>
        <w:numPr>
          <w:ilvl w:val="0"/>
          <w:numId w:val="2"/>
        </w:numPr>
        <w:shd w:val="clear" w:color="auto" w:fill="FFFFFF"/>
        <w:autoSpaceDE/>
        <w:autoSpaceDN/>
        <w:spacing w:before="100" w:beforeAutospacing="1" w:after="100" w:afterAutospacing="1" w:line="270" w:lineRule="atLeast"/>
        <w:ind w:left="360" w:firstLine="0"/>
        <w:rPr>
          <w:rFonts w:ascii="Times New Roman" w:eastAsia="Times New Roman" w:hAnsi="Times New Roman" w:cs="Times New Roman"/>
          <w:i/>
          <w:iCs/>
          <w:color w:val="171717"/>
          <w:sz w:val="24"/>
          <w:szCs w:val="24"/>
        </w:rPr>
      </w:pPr>
      <w:r w:rsidRPr="00D06B40">
        <w:rPr>
          <w:rFonts w:ascii="Times New Roman" w:eastAsia="Times New Roman" w:hAnsi="Times New Roman" w:cs="Times New Roman"/>
          <w:i/>
          <w:iCs/>
          <w:color w:val="171717"/>
          <w:sz w:val="24"/>
          <w:szCs w:val="24"/>
        </w:rPr>
        <w:t>speech and language technologies, including their application to Machine Learning and Artificial Intelligence.</w:t>
      </w:r>
    </w:p>
    <w:p w14:paraId="7494FB49" w14:textId="77777777" w:rsidR="000301A4" w:rsidRPr="004C1372" w:rsidRDefault="000301A4" w:rsidP="000301A4">
      <w:pPr>
        <w:widowControl/>
        <w:shd w:val="clear" w:color="auto" w:fill="FFFFFF"/>
        <w:autoSpaceDE/>
        <w:autoSpaceDN/>
        <w:spacing w:after="240"/>
        <w:ind w:left="360"/>
        <w:rPr>
          <w:rFonts w:ascii="Times New Roman" w:eastAsia="Times New Roman" w:hAnsi="Times New Roman" w:cs="Times New Roman"/>
          <w:i/>
          <w:iCs/>
          <w:color w:val="171717"/>
          <w:sz w:val="24"/>
          <w:szCs w:val="24"/>
        </w:rPr>
      </w:pPr>
      <w:r w:rsidRPr="00D06B40">
        <w:rPr>
          <w:rFonts w:ascii="Times New Roman" w:eastAsia="Times New Roman" w:hAnsi="Times New Roman" w:cs="Times New Roman"/>
          <w:i/>
          <w:iCs/>
          <w:color w:val="171717"/>
          <w:sz w:val="24"/>
          <w:szCs w:val="24"/>
        </w:rPr>
        <w:t>Language research is a part of many disciplines including psychology, anthropology, linguistics, education, computer science, and engineering. Interactions between researchers which cut across these disciplinary boundaries are the most fertile and important element of current research.</w:t>
      </w:r>
    </w:p>
    <w:p w14:paraId="476D6C3C" w14:textId="77777777" w:rsidR="000301A4" w:rsidRDefault="000301A4"/>
    <w:sectPr w:rsidR="00030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06123"/>
    <w:multiLevelType w:val="hybridMultilevel"/>
    <w:tmpl w:val="E9FE7B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755A6482">
      <w:start w:val="1"/>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F5625"/>
    <w:multiLevelType w:val="multilevel"/>
    <w:tmpl w:val="37DE90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A4"/>
    <w:rsid w:val="000301A4"/>
    <w:rsid w:val="0009262E"/>
    <w:rsid w:val="001E469E"/>
    <w:rsid w:val="003141F8"/>
    <w:rsid w:val="004234D0"/>
    <w:rsid w:val="00441D0E"/>
    <w:rsid w:val="004D19F8"/>
    <w:rsid w:val="005A0B57"/>
    <w:rsid w:val="00611D22"/>
    <w:rsid w:val="00A539D9"/>
    <w:rsid w:val="00AB1C96"/>
    <w:rsid w:val="00AF1FB8"/>
    <w:rsid w:val="00C42BBD"/>
    <w:rsid w:val="00C975D3"/>
    <w:rsid w:val="00D82BC4"/>
    <w:rsid w:val="00F706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3EF42"/>
  <w15:chartTrackingRefBased/>
  <w15:docId w15:val="{85A722AA-2A71-4A4A-8B95-C04C4933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301A4"/>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1A4"/>
    <w:pPr>
      <w:ind w:left="176"/>
    </w:pPr>
  </w:style>
  <w:style w:type="character" w:styleId="Hyperlink">
    <w:name w:val="Hyperlink"/>
    <w:basedOn w:val="DefaultParagraphFont"/>
    <w:uiPriority w:val="99"/>
    <w:unhideWhenUsed/>
    <w:rsid w:val="000301A4"/>
    <w:rPr>
      <w:color w:val="0563C1" w:themeColor="hyperlink"/>
      <w:u w:val="single"/>
    </w:rPr>
  </w:style>
  <w:style w:type="paragraph" w:styleId="NormalWeb">
    <w:name w:val="Normal (Web)"/>
    <w:basedOn w:val="Normal"/>
    <w:uiPriority w:val="99"/>
    <w:semiHidden/>
    <w:unhideWhenUsed/>
    <w:rsid w:val="000301A4"/>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nguagesciences.cam.ac.uk/abou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dc:creator>
  <cp:keywords/>
  <dc:description/>
  <cp:lastModifiedBy>Sonia S</cp:lastModifiedBy>
  <cp:revision>3</cp:revision>
  <dcterms:created xsi:type="dcterms:W3CDTF">2018-05-30T16:06:00Z</dcterms:created>
  <dcterms:modified xsi:type="dcterms:W3CDTF">2018-05-30T16:10:00Z</dcterms:modified>
</cp:coreProperties>
</file>