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5FCB" w14:textId="77777777" w:rsidR="00E92BD3" w:rsidRDefault="00E92BD3">
      <w:pPr>
        <w:rPr>
          <w:b/>
          <w:bCs/>
        </w:rPr>
      </w:pPr>
    </w:p>
    <w:p w14:paraId="1D4574AF" w14:textId="77777777" w:rsidR="00E92BD3" w:rsidRDefault="00E92BD3">
      <w:pPr>
        <w:rPr>
          <w:b/>
          <w:bCs/>
        </w:rPr>
      </w:pPr>
    </w:p>
    <w:p w14:paraId="27D91653" w14:textId="27B9C84A" w:rsidR="004A2D9C" w:rsidRPr="0044420D" w:rsidRDefault="00E92BD3">
      <w:pPr>
        <w:rPr>
          <w:b/>
          <w:bCs/>
          <w:sz w:val="32"/>
          <w:szCs w:val="32"/>
        </w:rPr>
      </w:pPr>
      <w:r w:rsidRPr="0044420D">
        <w:rPr>
          <w:b/>
          <w:bCs/>
          <w:sz w:val="32"/>
          <w:szCs w:val="32"/>
        </w:rPr>
        <w:t>DSCESU Annual Meeting 2024</w:t>
      </w:r>
    </w:p>
    <w:p w14:paraId="518E6B4B" w14:textId="77777777" w:rsidR="00075DDD" w:rsidRPr="00066AAF" w:rsidRDefault="00075DDD">
      <w:pPr>
        <w:rPr>
          <w:sz w:val="28"/>
          <w:szCs w:val="28"/>
        </w:rPr>
      </w:pPr>
    </w:p>
    <w:p w14:paraId="1A37B863" w14:textId="1D16EA80" w:rsidR="005C3AE8" w:rsidRPr="008F05A0" w:rsidRDefault="005D2F56" w:rsidP="003D11F0">
      <w:pPr>
        <w:pStyle w:val="Heading1"/>
        <w:rPr>
          <w:b/>
          <w:bCs/>
        </w:rPr>
      </w:pPr>
      <w:r w:rsidRPr="008F05A0">
        <w:rPr>
          <w:b/>
          <w:bCs/>
        </w:rPr>
        <w:t>Welcome</w:t>
      </w:r>
      <w:r w:rsidR="007D4B49" w:rsidRPr="008F05A0">
        <w:rPr>
          <w:b/>
          <w:bCs/>
        </w:rPr>
        <w:t xml:space="preserve"> (0:00)</w:t>
      </w:r>
    </w:p>
    <w:p w14:paraId="7AFF98DE" w14:textId="338A84CA" w:rsidR="00075DDD" w:rsidRPr="008F05A0" w:rsidRDefault="005D2F56" w:rsidP="003D11F0">
      <w:pPr>
        <w:pStyle w:val="Heading1"/>
        <w:rPr>
          <w:b/>
          <w:bCs/>
        </w:rPr>
      </w:pPr>
      <w:r w:rsidRPr="008F05A0">
        <w:rPr>
          <w:b/>
          <w:bCs/>
        </w:rPr>
        <w:t xml:space="preserve">Partner &amp; Host University </w:t>
      </w:r>
      <w:r w:rsidR="00075DDD" w:rsidRPr="008F05A0">
        <w:rPr>
          <w:b/>
          <w:bCs/>
        </w:rPr>
        <w:t>Introductions</w:t>
      </w:r>
      <w:r w:rsidRPr="008F05A0">
        <w:rPr>
          <w:b/>
          <w:bCs/>
        </w:rPr>
        <w:t xml:space="preserve"> </w:t>
      </w:r>
    </w:p>
    <w:p w14:paraId="52504959" w14:textId="2484BA59" w:rsidR="005D2F56" w:rsidRPr="008F05A0" w:rsidRDefault="005D2F56" w:rsidP="003D11F0">
      <w:pPr>
        <w:pStyle w:val="Heading1"/>
        <w:rPr>
          <w:b/>
          <w:bCs/>
        </w:rPr>
      </w:pPr>
      <w:r w:rsidRPr="008F05A0">
        <w:rPr>
          <w:b/>
          <w:bCs/>
        </w:rPr>
        <w:t>Overview &amp; Updates</w:t>
      </w:r>
      <w:r w:rsidR="005C3AE8" w:rsidRPr="008F05A0">
        <w:rPr>
          <w:b/>
          <w:bCs/>
        </w:rPr>
        <w:t xml:space="preserve"> (5:40)</w:t>
      </w:r>
    </w:p>
    <w:p w14:paraId="148329DC" w14:textId="05C69E9C" w:rsidR="005D2F56" w:rsidRPr="00517F8A" w:rsidRDefault="005D2F56" w:rsidP="003D11F0">
      <w:pPr>
        <w:pStyle w:val="Heading2"/>
        <w:numPr>
          <w:ilvl w:val="0"/>
          <w:numId w:val="3"/>
        </w:numPr>
      </w:pPr>
      <w:r w:rsidRPr="00517F8A">
        <w:t>Mission Statement</w:t>
      </w:r>
    </w:p>
    <w:p w14:paraId="78196E4A" w14:textId="77777777" w:rsidR="003D11F0" w:rsidRDefault="00E875A6" w:rsidP="003D11F0">
      <w:pPr>
        <w:pStyle w:val="ListParagraph"/>
        <w:numPr>
          <w:ilvl w:val="0"/>
          <w:numId w:val="3"/>
        </w:numPr>
      </w:pPr>
      <w:r w:rsidRPr="003D11F0">
        <w:rPr>
          <w:rStyle w:val="Heading2Char"/>
        </w:rPr>
        <w:t>Overview of DSCESU</w:t>
      </w:r>
      <w:r>
        <w:t xml:space="preserve"> – map &amp; # of partners</w:t>
      </w:r>
    </w:p>
    <w:p w14:paraId="16CDF3FD" w14:textId="228B8199" w:rsidR="00E875A6" w:rsidRPr="003D11F0" w:rsidRDefault="003D11F0" w:rsidP="003D11F0">
      <w:pPr>
        <w:pStyle w:val="ListParagraph"/>
        <w:numPr>
          <w:ilvl w:val="0"/>
          <w:numId w:val="3"/>
        </w:numPr>
        <w:rPr>
          <w:rStyle w:val="Heading2Char"/>
        </w:rPr>
      </w:pPr>
      <w:r>
        <w:rPr>
          <w:rStyle w:val="Heading2Char"/>
        </w:rPr>
        <w:t xml:space="preserve">List </w:t>
      </w:r>
      <w:r w:rsidR="00E875A6" w:rsidRPr="003D11F0">
        <w:rPr>
          <w:rStyle w:val="Heading2Char"/>
        </w:rPr>
        <w:t>of federal, university, and non-federal partners</w:t>
      </w:r>
    </w:p>
    <w:p w14:paraId="707C441B" w14:textId="299AF267" w:rsidR="00E875A6" w:rsidRPr="003D11F0" w:rsidRDefault="003D11F0" w:rsidP="00E875A6">
      <w:pPr>
        <w:pStyle w:val="ListParagraph"/>
        <w:numPr>
          <w:ilvl w:val="0"/>
          <w:numId w:val="3"/>
        </w:numPr>
        <w:rPr>
          <w:rStyle w:val="Heading2Char"/>
        </w:rPr>
      </w:pPr>
      <w:r w:rsidRPr="003D11F0">
        <w:rPr>
          <w:rStyle w:val="Heading2Char"/>
        </w:rPr>
        <w:t>A</w:t>
      </w:r>
      <w:r w:rsidR="00E875A6" w:rsidRPr="003D11F0">
        <w:rPr>
          <w:rStyle w:val="Heading2Char"/>
        </w:rPr>
        <w:t>ctivities Summary</w:t>
      </w:r>
    </w:p>
    <w:p w14:paraId="22189F81" w14:textId="77777777" w:rsidR="00E875A6" w:rsidRPr="00E875A6" w:rsidRDefault="00E875A6" w:rsidP="00E875A6">
      <w:pPr>
        <w:pStyle w:val="ListParagraph"/>
        <w:numPr>
          <w:ilvl w:val="1"/>
          <w:numId w:val="3"/>
        </w:numPr>
        <w:rPr>
          <w:b/>
          <w:bCs/>
        </w:rPr>
      </w:pPr>
      <w:r w:rsidRPr="00E875A6">
        <w:t>2025 DSCESU Renewal</w:t>
      </w:r>
    </w:p>
    <w:p w14:paraId="1D757C10" w14:textId="77777777" w:rsidR="00E875A6" w:rsidRPr="00E875A6" w:rsidRDefault="00E875A6" w:rsidP="00E875A6">
      <w:pPr>
        <w:pStyle w:val="ListParagraph"/>
        <w:numPr>
          <w:ilvl w:val="1"/>
          <w:numId w:val="3"/>
        </w:numPr>
        <w:rPr>
          <w:b/>
          <w:bCs/>
        </w:rPr>
      </w:pPr>
      <w:r w:rsidRPr="00E875A6">
        <w:t>Target host university support: $16,200</w:t>
      </w:r>
    </w:p>
    <w:p w14:paraId="70A06EDC" w14:textId="359E8588" w:rsidR="00E875A6" w:rsidRPr="00E875A6" w:rsidRDefault="00E875A6" w:rsidP="00E875A6">
      <w:pPr>
        <w:pStyle w:val="ListParagraph"/>
        <w:numPr>
          <w:ilvl w:val="1"/>
          <w:numId w:val="3"/>
        </w:numPr>
        <w:rPr>
          <w:b/>
          <w:bCs/>
        </w:rPr>
      </w:pPr>
      <w:r w:rsidRPr="00E875A6">
        <w:t>Student intern hired for administration &amp; field or lab work</w:t>
      </w:r>
    </w:p>
    <w:p w14:paraId="7C5DEF16" w14:textId="77777777" w:rsidR="003D11F0" w:rsidRDefault="00E875A6" w:rsidP="00E875A6">
      <w:pPr>
        <w:pStyle w:val="ListParagraph"/>
        <w:numPr>
          <w:ilvl w:val="0"/>
          <w:numId w:val="2"/>
        </w:numPr>
        <w:ind w:left="360" w:firstLine="0"/>
      </w:pPr>
      <w:r w:rsidRPr="003D11F0">
        <w:rPr>
          <w:rStyle w:val="Heading2Char"/>
        </w:rPr>
        <w:t>Host university support</w:t>
      </w:r>
      <w:r>
        <w:t xml:space="preserve"> </w:t>
      </w:r>
    </w:p>
    <w:p w14:paraId="2874E3B0" w14:textId="570385B0" w:rsidR="00E875A6" w:rsidRDefault="003D11F0" w:rsidP="003D11F0">
      <w:pPr>
        <w:pStyle w:val="ListParagraph"/>
        <w:numPr>
          <w:ilvl w:val="1"/>
          <w:numId w:val="2"/>
        </w:numPr>
      </w:pPr>
      <w:r>
        <w:t>T</w:t>
      </w:r>
      <w:r w:rsidR="00E875A6">
        <w:t>his year (FY25) totaled $14,400</w:t>
      </w:r>
    </w:p>
    <w:p w14:paraId="3119B77A" w14:textId="21101FDF" w:rsidR="003D11F0" w:rsidRPr="003D11F0" w:rsidRDefault="003D11F0" w:rsidP="00E875A6">
      <w:pPr>
        <w:pStyle w:val="ListParagraph"/>
        <w:numPr>
          <w:ilvl w:val="0"/>
          <w:numId w:val="2"/>
        </w:numPr>
        <w:ind w:left="360" w:firstLine="0"/>
        <w:rPr>
          <w:rStyle w:val="Heading2Char"/>
        </w:rPr>
      </w:pPr>
      <w:r>
        <w:rPr>
          <w:rStyle w:val="Heading2Char"/>
        </w:rPr>
        <w:t>Interns</w:t>
      </w:r>
      <w:r w:rsidR="00E875A6" w:rsidRPr="003D11F0">
        <w:rPr>
          <w:rStyle w:val="Heading2Char"/>
        </w:rPr>
        <w:t xml:space="preserve">hip support </w:t>
      </w:r>
    </w:p>
    <w:p w14:paraId="6CEB0D55" w14:textId="73FA4ADB" w:rsidR="00E875A6" w:rsidRDefault="003D11F0" w:rsidP="003D11F0">
      <w:pPr>
        <w:pStyle w:val="ListParagraph"/>
        <w:numPr>
          <w:ilvl w:val="1"/>
          <w:numId w:val="2"/>
        </w:numPr>
      </w:pPr>
      <w:r w:rsidRPr="007D4B49">
        <w:t>T</w:t>
      </w:r>
      <w:r w:rsidR="00E875A6">
        <w:t>his year (FY25) totaled $12,100</w:t>
      </w:r>
    </w:p>
    <w:p w14:paraId="391B71D7" w14:textId="6BDB595D" w:rsidR="00E875A6" w:rsidRDefault="003D11F0" w:rsidP="00E875A6">
      <w:pPr>
        <w:pStyle w:val="ListParagraph"/>
        <w:numPr>
          <w:ilvl w:val="0"/>
          <w:numId w:val="2"/>
        </w:numPr>
        <w:ind w:left="360" w:firstLine="0"/>
        <w:rPr>
          <w:b/>
          <w:bCs/>
        </w:rPr>
      </w:pPr>
      <w:r w:rsidRPr="003D11F0">
        <w:rPr>
          <w:rStyle w:val="Heading2Char"/>
        </w:rPr>
        <w:t>Timeline o</w:t>
      </w:r>
      <w:r w:rsidR="00E875A6" w:rsidRPr="003D11F0">
        <w:rPr>
          <w:rStyle w:val="Heading2Char"/>
        </w:rPr>
        <w:t>f new partners 2021-2024</w:t>
      </w:r>
    </w:p>
    <w:p w14:paraId="005E96F0" w14:textId="77777777" w:rsidR="00E875A6" w:rsidRDefault="00E875A6" w:rsidP="00E875A6">
      <w:pPr>
        <w:pStyle w:val="ListParagraph"/>
        <w:numPr>
          <w:ilvl w:val="1"/>
          <w:numId w:val="2"/>
        </w:numPr>
      </w:pPr>
      <w:r>
        <w:t>Biodiversity Research Institute application vote due 12/4</w:t>
      </w:r>
    </w:p>
    <w:p w14:paraId="683AE0D8" w14:textId="73B8757B" w:rsidR="00E875A6" w:rsidRPr="00E875A6" w:rsidRDefault="00E875A6" w:rsidP="00E875A6">
      <w:pPr>
        <w:pStyle w:val="ListParagraph"/>
        <w:numPr>
          <w:ilvl w:val="1"/>
          <w:numId w:val="2"/>
        </w:numPr>
      </w:pPr>
      <w:r>
        <w:t>2 weeks to vote yay/nay; provide reason why not; no response means we assume positive support</w:t>
      </w:r>
    </w:p>
    <w:p w14:paraId="4827E86F" w14:textId="43E4C79E" w:rsidR="00E875A6" w:rsidRDefault="003D11F0" w:rsidP="00E875A6">
      <w:pPr>
        <w:pStyle w:val="ListParagraph"/>
        <w:numPr>
          <w:ilvl w:val="0"/>
          <w:numId w:val="2"/>
        </w:numPr>
        <w:ind w:left="360" w:firstLine="0"/>
        <w:rPr>
          <w:b/>
          <w:bCs/>
        </w:rPr>
      </w:pPr>
      <w:r w:rsidRPr="003D11F0">
        <w:rPr>
          <w:rStyle w:val="Heading2Char"/>
        </w:rPr>
        <w:t>Updates &amp;</w:t>
      </w:r>
      <w:r w:rsidR="00E875A6" w:rsidRPr="003D11F0">
        <w:rPr>
          <w:rStyle w:val="Heading2Char"/>
        </w:rPr>
        <w:t xml:space="preserve"> Short Term Goals</w:t>
      </w:r>
    </w:p>
    <w:p w14:paraId="40E89B13" w14:textId="639CD4F5" w:rsidR="00E875A6" w:rsidRPr="00FB087C" w:rsidRDefault="00DD26B1" w:rsidP="00E875A6">
      <w:pPr>
        <w:pStyle w:val="ListParagraph"/>
        <w:numPr>
          <w:ilvl w:val="1"/>
          <w:numId w:val="2"/>
        </w:numPr>
        <w:rPr>
          <w:b/>
          <w:bCs/>
        </w:rPr>
      </w:pPr>
      <w:r w:rsidRPr="003D11F0">
        <w:rPr>
          <w:rStyle w:val="Heading3Char"/>
        </w:rPr>
        <w:t>Updates Overview</w:t>
      </w:r>
      <w:r w:rsidR="00E875A6" w:rsidRPr="003D11F0">
        <w:rPr>
          <w:rStyle w:val="Heading3Char"/>
        </w:rPr>
        <w:t>:</w:t>
      </w:r>
      <w:r w:rsidR="00E875A6">
        <w:t xml:space="preserve"> added 1 new university partner (UTRGV), </w:t>
      </w:r>
      <w:r w:rsidR="00FB087C">
        <w:t>distributed 32 opportunities, hired student intern</w:t>
      </w:r>
    </w:p>
    <w:p w14:paraId="12CF1377" w14:textId="04BE96EB" w:rsidR="00FB087C" w:rsidRPr="00FB087C" w:rsidRDefault="00FB087C" w:rsidP="00E875A6">
      <w:pPr>
        <w:pStyle w:val="ListParagraph"/>
        <w:numPr>
          <w:ilvl w:val="1"/>
          <w:numId w:val="2"/>
        </w:numPr>
        <w:rPr>
          <w:b/>
          <w:bCs/>
        </w:rPr>
      </w:pPr>
      <w:r w:rsidRPr="003D11F0">
        <w:rPr>
          <w:rStyle w:val="Heading3Char"/>
        </w:rPr>
        <w:t xml:space="preserve">Short Term </w:t>
      </w:r>
      <w:r w:rsidR="00DD26B1" w:rsidRPr="003D11F0">
        <w:rPr>
          <w:rStyle w:val="Heading3Char"/>
        </w:rPr>
        <w:t>G</w:t>
      </w:r>
      <w:r w:rsidRPr="003D11F0">
        <w:rPr>
          <w:rStyle w:val="Heading3Char"/>
        </w:rPr>
        <w:t>oals:</w:t>
      </w:r>
      <w:r>
        <w:t xml:space="preserve"> 5-year renewal application, update website database, review Biodiversity Research Institute partner, set up Expert Database on website</w:t>
      </w:r>
    </w:p>
    <w:p w14:paraId="1179E95E" w14:textId="10731284" w:rsidR="00FB087C" w:rsidRPr="00D83A8D" w:rsidRDefault="00FB087C" w:rsidP="00FB087C">
      <w:pPr>
        <w:pStyle w:val="ListParagraph"/>
        <w:numPr>
          <w:ilvl w:val="2"/>
          <w:numId w:val="2"/>
        </w:numPr>
        <w:rPr>
          <w:b/>
          <w:bCs/>
        </w:rPr>
      </w:pPr>
      <w:r>
        <w:t>In contact with North Atlantic CESU to add Expert Database</w:t>
      </w:r>
    </w:p>
    <w:p w14:paraId="5C19AA6E" w14:textId="77777777" w:rsidR="00D83A8D" w:rsidRPr="00FB087C" w:rsidRDefault="00D83A8D" w:rsidP="00D83A8D">
      <w:pPr>
        <w:pStyle w:val="ListParagraph"/>
        <w:ind w:left="2520"/>
        <w:rPr>
          <w:b/>
          <w:bCs/>
        </w:rPr>
      </w:pPr>
    </w:p>
    <w:p w14:paraId="274D9419" w14:textId="04F73D9B" w:rsidR="00E92BD3" w:rsidRPr="008F05A0" w:rsidRDefault="00E875A6" w:rsidP="003D11F0">
      <w:pPr>
        <w:pStyle w:val="Heading1"/>
        <w:rPr>
          <w:b/>
          <w:bCs/>
        </w:rPr>
      </w:pPr>
      <w:r w:rsidRPr="008F05A0">
        <w:rPr>
          <w:b/>
          <w:bCs/>
        </w:rPr>
        <w:lastRenderedPageBreak/>
        <w:t xml:space="preserve">National Updates - </w:t>
      </w:r>
      <w:r w:rsidR="00E92BD3" w:rsidRPr="008F05A0">
        <w:rPr>
          <w:b/>
          <w:bCs/>
        </w:rPr>
        <w:t xml:space="preserve">Tom Fish </w:t>
      </w:r>
      <w:r w:rsidR="005C3AE8" w:rsidRPr="008F05A0">
        <w:rPr>
          <w:b/>
          <w:bCs/>
        </w:rPr>
        <w:t>(12:50)</w:t>
      </w:r>
    </w:p>
    <w:p w14:paraId="4DBD3513" w14:textId="5B0C939C" w:rsidR="00517F8A" w:rsidRPr="003D11F0" w:rsidRDefault="003D11F0" w:rsidP="00FB087C">
      <w:pPr>
        <w:pStyle w:val="ListParagraph"/>
        <w:numPr>
          <w:ilvl w:val="0"/>
          <w:numId w:val="1"/>
        </w:numPr>
        <w:rPr>
          <w:rStyle w:val="Heading2Char"/>
        </w:rPr>
      </w:pPr>
      <w:r>
        <w:rPr>
          <w:rStyle w:val="Heading2Char"/>
        </w:rPr>
        <w:t>DSCESU 5-</w:t>
      </w:r>
      <w:r w:rsidR="00E92BD3" w:rsidRPr="003D11F0">
        <w:rPr>
          <w:rStyle w:val="Heading2Char"/>
        </w:rPr>
        <w:t>year renewal this year</w:t>
      </w:r>
    </w:p>
    <w:p w14:paraId="0508B9F7" w14:textId="0A5741EC" w:rsidR="00E92BD3" w:rsidRDefault="00517F8A" w:rsidP="00517F8A">
      <w:pPr>
        <w:pStyle w:val="ListParagraph"/>
        <w:numPr>
          <w:ilvl w:val="1"/>
          <w:numId w:val="1"/>
        </w:numPr>
      </w:pPr>
      <w:r>
        <w:t>N</w:t>
      </w:r>
      <w:r w:rsidR="00E92BD3">
        <w:t xml:space="preserve">umber of steps, including </w:t>
      </w:r>
      <w:r w:rsidR="00FB087C">
        <w:t xml:space="preserve">tasks for </w:t>
      </w:r>
      <w:r w:rsidR="00E92BD3">
        <w:t>host university</w:t>
      </w:r>
      <w:r w:rsidR="00FB087C">
        <w:t xml:space="preserve"> </w:t>
      </w:r>
      <w:r w:rsidR="00E92BD3">
        <w:t>and federal managers committee</w:t>
      </w:r>
      <w:r w:rsidR="000A78AF">
        <w:t xml:space="preserve"> under guidance</w:t>
      </w:r>
      <w:r w:rsidR="00FB087C">
        <w:t>.</w:t>
      </w:r>
    </w:p>
    <w:p w14:paraId="0147F42F" w14:textId="77777777" w:rsidR="00517F8A" w:rsidRDefault="00FB087C" w:rsidP="00517F8A">
      <w:pPr>
        <w:pStyle w:val="ListParagraph"/>
        <w:numPr>
          <w:ilvl w:val="2"/>
          <w:numId w:val="1"/>
        </w:numPr>
      </w:pPr>
      <w:r>
        <w:t>Federal managers group will get link to guidance for review due in March</w:t>
      </w:r>
    </w:p>
    <w:p w14:paraId="60EC24BC" w14:textId="00ACA289" w:rsidR="000A78AF" w:rsidRDefault="000A78AF" w:rsidP="00517F8A">
      <w:pPr>
        <w:pStyle w:val="ListParagraph"/>
        <w:numPr>
          <w:ilvl w:val="2"/>
          <w:numId w:val="1"/>
        </w:numPr>
      </w:pPr>
      <w:r>
        <w:t>A</w:t>
      </w:r>
      <w:r w:rsidR="00FB087C">
        <w:t xml:space="preserve">dditional </w:t>
      </w:r>
      <w:r>
        <w:t>steps in interim i.e. identifying external reviewers</w:t>
      </w:r>
    </w:p>
    <w:p w14:paraId="3E0D03B1" w14:textId="77777777" w:rsidR="00B8304A" w:rsidRDefault="00B8304A" w:rsidP="00B8304A">
      <w:pPr>
        <w:pStyle w:val="ListParagraph"/>
        <w:ind w:left="2160"/>
      </w:pPr>
    </w:p>
    <w:p w14:paraId="2C5C59B3" w14:textId="60220F33" w:rsidR="003D11F0" w:rsidRPr="003D11F0" w:rsidRDefault="003D11F0" w:rsidP="003D11F0">
      <w:pPr>
        <w:pStyle w:val="ListParagraph"/>
        <w:numPr>
          <w:ilvl w:val="0"/>
          <w:numId w:val="1"/>
        </w:numPr>
        <w:rPr>
          <w:rStyle w:val="Heading2Char"/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>
        <w:rPr>
          <w:rStyle w:val="Heading2Char"/>
        </w:rPr>
        <w:t>P</w:t>
      </w:r>
      <w:r w:rsidR="00517F8A" w:rsidRPr="003D11F0">
        <w:rPr>
          <w:rStyle w:val="Heading2Char"/>
        </w:rPr>
        <w:t xml:space="preserve">roposals for </w:t>
      </w:r>
      <w:r w:rsidR="000A78AF" w:rsidRPr="003D11F0">
        <w:rPr>
          <w:rStyle w:val="Heading2Char"/>
        </w:rPr>
        <w:t>increas</w:t>
      </w:r>
      <w:r w:rsidR="00517F8A" w:rsidRPr="003D11F0">
        <w:rPr>
          <w:rStyle w:val="Heading2Char"/>
        </w:rPr>
        <w:t xml:space="preserve">ing </w:t>
      </w:r>
      <w:r w:rsidR="000A78AF" w:rsidRPr="003D11F0">
        <w:rPr>
          <w:rStyle w:val="Heading2Char"/>
        </w:rPr>
        <w:t>level of funding for National Program and each of the host universitie</w:t>
      </w:r>
      <w:r w:rsidRPr="003D11F0">
        <w:rPr>
          <w:rStyle w:val="Heading2Char"/>
        </w:rPr>
        <w:t>s</w:t>
      </w:r>
    </w:p>
    <w:p w14:paraId="31572CB8" w14:textId="23D25001" w:rsidR="000A78AF" w:rsidRPr="00DD26B1" w:rsidRDefault="00767099" w:rsidP="003D11F0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Interagency </w:t>
      </w:r>
      <w:r w:rsidR="003D11F0" w:rsidRPr="003D11F0">
        <w:t xml:space="preserve">Council </w:t>
      </w:r>
      <w:r>
        <w:t xml:space="preserve">Meeting </w:t>
      </w:r>
      <w:r w:rsidR="003D11F0" w:rsidRPr="003D11F0">
        <w:t xml:space="preserve">in </w:t>
      </w:r>
      <w:r w:rsidR="003D11F0">
        <w:t xml:space="preserve">late </w:t>
      </w:r>
      <w:r w:rsidR="003D11F0" w:rsidRPr="003D11F0">
        <w:t>October</w:t>
      </w:r>
      <w:r>
        <w:t xml:space="preserve"> discussed proposals</w:t>
      </w:r>
    </w:p>
    <w:p w14:paraId="57F427FA" w14:textId="523F4791" w:rsidR="000A78AF" w:rsidRDefault="00517F8A" w:rsidP="003D11F0">
      <w:pPr>
        <w:pStyle w:val="ListParagraph"/>
        <w:numPr>
          <w:ilvl w:val="1"/>
          <w:numId w:val="1"/>
        </w:numPr>
      </w:pPr>
      <w:r>
        <w:t xml:space="preserve">Tom </w:t>
      </w:r>
      <w:r w:rsidR="000A78AF">
        <w:t>sent out formal memo that came back last month</w:t>
      </w:r>
      <w:r w:rsidR="003D11F0">
        <w:t xml:space="preserve"> (November)</w:t>
      </w:r>
      <w:r w:rsidR="000A78AF">
        <w:t xml:space="preserve"> with responses from federal agencies</w:t>
      </w:r>
    </w:p>
    <w:p w14:paraId="09560E41" w14:textId="26A21C58" w:rsidR="00FB087C" w:rsidRDefault="00FB087C" w:rsidP="003D11F0">
      <w:pPr>
        <w:pStyle w:val="ListParagraph"/>
        <w:numPr>
          <w:ilvl w:val="2"/>
          <w:numId w:val="1"/>
        </w:numPr>
      </w:pPr>
      <w:r>
        <w:t>Majority of agencies supporting proposed increase</w:t>
      </w:r>
      <w:r w:rsidR="003D11F0">
        <w:t xml:space="preserve"> </w:t>
      </w:r>
    </w:p>
    <w:p w14:paraId="71DEECA8" w14:textId="37694675" w:rsidR="000A78AF" w:rsidRDefault="00FB087C" w:rsidP="003D11F0">
      <w:pPr>
        <w:pStyle w:val="ListParagraph"/>
        <w:numPr>
          <w:ilvl w:val="2"/>
          <w:numId w:val="1"/>
        </w:numPr>
      </w:pPr>
      <w:r>
        <w:t>S</w:t>
      </w:r>
      <w:r w:rsidR="000A78AF">
        <w:t>o far, approved by 10 of 19 agencies; approved in concept by 4</w:t>
      </w:r>
      <w:r>
        <w:t xml:space="preserve"> agencies</w:t>
      </w:r>
      <w:r w:rsidR="000A78AF">
        <w:t>; 2 agencies indicated they could not provide additional funding; waiting on responses from 3</w:t>
      </w:r>
      <w:r>
        <w:t xml:space="preserve"> agencies</w:t>
      </w:r>
    </w:p>
    <w:p w14:paraId="2A55EEBD" w14:textId="75B67EAC" w:rsidR="000A78AF" w:rsidRDefault="000A78AF" w:rsidP="003D11F0">
      <w:pPr>
        <w:pStyle w:val="ListParagraph"/>
        <w:numPr>
          <w:ilvl w:val="2"/>
          <w:numId w:val="1"/>
        </w:numPr>
      </w:pPr>
      <w:r>
        <w:t>Meeting later this month and council meeting in January to finalize decisions on funding proposals moving forward</w:t>
      </w:r>
    </w:p>
    <w:p w14:paraId="60791A60" w14:textId="638487B6" w:rsidR="00FB087C" w:rsidRDefault="000A78AF" w:rsidP="003D11F0">
      <w:pPr>
        <w:pStyle w:val="ListParagraph"/>
        <w:numPr>
          <w:ilvl w:val="1"/>
          <w:numId w:val="1"/>
        </w:numPr>
      </w:pPr>
      <w:r w:rsidRPr="003D11F0">
        <w:rPr>
          <w:rStyle w:val="Heading3Char"/>
        </w:rPr>
        <w:t xml:space="preserve">Proposed increase for </w:t>
      </w:r>
      <w:r w:rsidR="00FB087C" w:rsidRPr="003D11F0">
        <w:rPr>
          <w:rStyle w:val="Heading3Char"/>
        </w:rPr>
        <w:t xml:space="preserve">target host university </w:t>
      </w:r>
      <w:r w:rsidRPr="003D11F0">
        <w:rPr>
          <w:rStyle w:val="Heading3Char"/>
        </w:rPr>
        <w:t>funding</w:t>
      </w:r>
      <w:r w:rsidR="003D11F0">
        <w:rPr>
          <w:rStyle w:val="Heading3Char"/>
        </w:rPr>
        <w:t>:</w:t>
      </w:r>
      <w:r>
        <w:t xml:space="preserve">  $16,200 </w:t>
      </w:r>
      <w:r w:rsidR="00FB087C">
        <w:t>target</w:t>
      </w:r>
      <w:r w:rsidR="00517F8A">
        <w:t xml:space="preserve"> </w:t>
      </w:r>
      <w:r>
        <w:t xml:space="preserve">will increase this year. Each agency funding level = </w:t>
      </w:r>
      <w:r w:rsidR="00FB087C">
        <w:t>$22,500-$</w:t>
      </w:r>
      <w:r>
        <w:t>25,000</w:t>
      </w:r>
      <w:r w:rsidR="00FB087C">
        <w:t xml:space="preserve"> depending on number of participating agencies</w:t>
      </w:r>
      <w:r>
        <w:t xml:space="preserve">. </w:t>
      </w:r>
    </w:p>
    <w:p w14:paraId="1988292C" w14:textId="2A56D6BF" w:rsidR="000A78AF" w:rsidRDefault="000A78AF" w:rsidP="003D11F0">
      <w:pPr>
        <w:pStyle w:val="ListParagraph"/>
        <w:numPr>
          <w:ilvl w:val="2"/>
          <w:numId w:val="1"/>
        </w:numPr>
      </w:pPr>
      <w:r>
        <w:t xml:space="preserve">Proposal will elevate that to </w:t>
      </w:r>
      <w:r w:rsidR="00FB087C">
        <w:t>$</w:t>
      </w:r>
      <w:r>
        <w:t>100,000 per year</w:t>
      </w:r>
    </w:p>
    <w:p w14:paraId="3B15EF19" w14:textId="3577B4EE" w:rsidR="000A78AF" w:rsidRDefault="000A78AF" w:rsidP="003D11F0">
      <w:pPr>
        <w:pStyle w:val="ListParagraph"/>
        <w:numPr>
          <w:ilvl w:val="2"/>
          <w:numId w:val="1"/>
        </w:numPr>
      </w:pPr>
      <w:r>
        <w:t>Hoping to have dedicated staff person to coordinate on behalf of host university</w:t>
      </w:r>
    </w:p>
    <w:p w14:paraId="76683397" w14:textId="1B05453C" w:rsidR="00FB087C" w:rsidRDefault="003D11F0" w:rsidP="003D11F0">
      <w:pPr>
        <w:pStyle w:val="ListParagraph"/>
        <w:numPr>
          <w:ilvl w:val="1"/>
          <w:numId w:val="1"/>
        </w:numPr>
      </w:pPr>
      <w:r w:rsidRPr="003D11F0">
        <w:rPr>
          <w:rStyle w:val="Heading3Char"/>
        </w:rPr>
        <w:t>National Program Office funding:</w:t>
      </w:r>
      <w:r>
        <w:rPr>
          <w:b/>
          <w:bCs/>
        </w:rPr>
        <w:t xml:space="preserve"> </w:t>
      </w:r>
      <w:r w:rsidR="00FB087C">
        <w:t>Non-DOI bureaus is now included in funding cycle this year &amp; future fiscal years</w:t>
      </w:r>
      <w:r>
        <w:t xml:space="preserve"> for </w:t>
      </w:r>
    </w:p>
    <w:p w14:paraId="14EF558D" w14:textId="60A963A2" w:rsidR="00517F8A" w:rsidRDefault="00517F8A" w:rsidP="003D11F0">
      <w:pPr>
        <w:pStyle w:val="ListParagraph"/>
        <w:numPr>
          <w:ilvl w:val="2"/>
          <w:numId w:val="1"/>
        </w:numPr>
      </w:pPr>
      <w:r>
        <w:t>Last 25 years, only DOI bureaus supported National Program Office</w:t>
      </w:r>
    </w:p>
    <w:p w14:paraId="5D991995" w14:textId="77777777" w:rsidR="00B8304A" w:rsidRDefault="00B8304A" w:rsidP="00B8304A">
      <w:pPr>
        <w:pStyle w:val="ListParagraph"/>
        <w:ind w:left="2160"/>
      </w:pPr>
    </w:p>
    <w:p w14:paraId="438D5169" w14:textId="279542AA" w:rsidR="003D11F0" w:rsidRPr="00767099" w:rsidRDefault="00767099" w:rsidP="003D11F0">
      <w:pPr>
        <w:pStyle w:val="ListParagraph"/>
        <w:numPr>
          <w:ilvl w:val="0"/>
          <w:numId w:val="1"/>
        </w:numPr>
        <w:rPr>
          <w:rStyle w:val="Heading2Char"/>
        </w:rPr>
      </w:pPr>
      <w:r>
        <w:rPr>
          <w:rStyle w:val="Heading2Char"/>
        </w:rPr>
        <w:t>Policy u</w:t>
      </w:r>
      <w:r w:rsidR="003D11F0" w:rsidRPr="00767099">
        <w:rPr>
          <w:rStyle w:val="Heading2Char"/>
        </w:rPr>
        <w:t xml:space="preserve">pdates </w:t>
      </w:r>
    </w:p>
    <w:p w14:paraId="06F21575" w14:textId="472C990E" w:rsidR="003D11F0" w:rsidRDefault="003D11F0" w:rsidP="003D11F0">
      <w:pPr>
        <w:pStyle w:val="ListParagraph"/>
        <w:numPr>
          <w:ilvl w:val="1"/>
          <w:numId w:val="1"/>
        </w:numPr>
      </w:pPr>
      <w:r>
        <w:t>Working on formal policy with steps for federal agency to join CESU network</w:t>
      </w:r>
    </w:p>
    <w:p w14:paraId="63908A21" w14:textId="77777777" w:rsidR="00FB087C" w:rsidRDefault="000A78AF" w:rsidP="003D11F0">
      <w:pPr>
        <w:pStyle w:val="ListParagraph"/>
        <w:numPr>
          <w:ilvl w:val="1"/>
          <w:numId w:val="1"/>
        </w:numPr>
      </w:pPr>
      <w:r>
        <w:t>Taking a look at existing policies</w:t>
      </w:r>
      <w:r w:rsidR="00FB087C">
        <w:t xml:space="preserve"> in </w:t>
      </w:r>
      <w:r w:rsidR="00FB087C" w:rsidRPr="00FB087C">
        <w:rPr>
          <w:b/>
          <w:bCs/>
        </w:rPr>
        <w:t>C</w:t>
      </w:r>
      <w:r w:rsidRPr="00FB087C">
        <w:rPr>
          <w:b/>
          <w:bCs/>
        </w:rPr>
        <w:t>ESU Project Criteria policy memo</w:t>
      </w:r>
      <w:r>
        <w:t>, which went into effect 2013.</w:t>
      </w:r>
    </w:p>
    <w:p w14:paraId="3DB96018" w14:textId="77777777" w:rsidR="00FB087C" w:rsidRDefault="000A78AF" w:rsidP="003D11F0">
      <w:pPr>
        <w:pStyle w:val="ListParagraph"/>
        <w:ind w:left="2160"/>
      </w:pPr>
      <w:r>
        <w:t xml:space="preserve"> Some CESU projects seemed out of alignment for expectations for CESU-funded projects</w:t>
      </w:r>
    </w:p>
    <w:p w14:paraId="6CAAE4F9" w14:textId="132EF789" w:rsidR="000A78AF" w:rsidRDefault="00FB087C" w:rsidP="003D11F0">
      <w:pPr>
        <w:pStyle w:val="ListParagraph"/>
        <w:numPr>
          <w:ilvl w:val="2"/>
          <w:numId w:val="1"/>
        </w:numPr>
      </w:pPr>
      <w:r>
        <w:t>L</w:t>
      </w:r>
      <w:r w:rsidR="000A78AF">
        <w:t xml:space="preserve">ooking </w:t>
      </w:r>
      <w:r>
        <w:t>to see if</w:t>
      </w:r>
      <w:r w:rsidR="000A78AF">
        <w:t xml:space="preserve"> elements </w:t>
      </w:r>
      <w:r>
        <w:t>withi</w:t>
      </w:r>
      <w:r w:rsidR="000A78AF">
        <w:t>n memo are satisfactory or need adjustments</w:t>
      </w:r>
      <w:r w:rsidR="007D4B49">
        <w:br/>
      </w:r>
    </w:p>
    <w:p w14:paraId="5BBE30DA" w14:textId="4D99232D" w:rsidR="00B8304A" w:rsidRPr="00B8304A" w:rsidRDefault="00B8304A" w:rsidP="00FB087C">
      <w:pPr>
        <w:pStyle w:val="ListParagraph"/>
        <w:numPr>
          <w:ilvl w:val="0"/>
          <w:numId w:val="1"/>
        </w:numPr>
        <w:rPr>
          <w:rStyle w:val="Heading2Char"/>
        </w:rPr>
      </w:pPr>
      <w:r>
        <w:rPr>
          <w:rStyle w:val="Heading2Char"/>
        </w:rPr>
        <w:t>Diver</w:t>
      </w:r>
      <w:r w:rsidR="000A78AF" w:rsidRPr="00B8304A">
        <w:rPr>
          <w:rStyle w:val="Heading2Char"/>
        </w:rPr>
        <w:t xml:space="preserve">sity Equity and Inclusion Statement </w:t>
      </w:r>
    </w:p>
    <w:p w14:paraId="3A0D00D7" w14:textId="0BDAFDBE" w:rsidR="000A78AF" w:rsidRDefault="000A78AF" w:rsidP="00B8304A">
      <w:pPr>
        <w:pStyle w:val="ListParagraph"/>
        <w:numPr>
          <w:ilvl w:val="1"/>
          <w:numId w:val="1"/>
        </w:numPr>
      </w:pPr>
      <w:r>
        <w:t xml:space="preserve">on CESU website and more activities that have to do with DEIA working group, and look at minority-serving institutes and opportunity to engage with </w:t>
      </w:r>
      <w:r>
        <w:lastRenderedPageBreak/>
        <w:t>historically black and tribal universities; look at geography of CESUs to identify them</w:t>
      </w:r>
      <w:r w:rsidR="007D4B49">
        <w:br/>
      </w:r>
    </w:p>
    <w:p w14:paraId="1DDEABEF" w14:textId="202C0CCD" w:rsidR="00767099" w:rsidRPr="00767099" w:rsidRDefault="00767099" w:rsidP="00FB087C">
      <w:pPr>
        <w:pStyle w:val="ListParagraph"/>
        <w:numPr>
          <w:ilvl w:val="0"/>
          <w:numId w:val="1"/>
        </w:numPr>
        <w:rPr>
          <w:rStyle w:val="Heading2Char"/>
        </w:rPr>
      </w:pPr>
      <w:r>
        <w:rPr>
          <w:rStyle w:val="Heading2Char"/>
        </w:rPr>
        <w:t>25th a</w:t>
      </w:r>
      <w:r w:rsidR="000A78AF" w:rsidRPr="00767099">
        <w:rPr>
          <w:rStyle w:val="Heading2Char"/>
        </w:rPr>
        <w:t>nniversary year of CESU</w:t>
      </w:r>
    </w:p>
    <w:p w14:paraId="71B00F3B" w14:textId="6B4513A0" w:rsidR="000A78AF" w:rsidRDefault="000A78AF" w:rsidP="00767099">
      <w:pPr>
        <w:pStyle w:val="ListParagraph"/>
        <w:numPr>
          <w:ilvl w:val="1"/>
          <w:numId w:val="1"/>
        </w:numPr>
      </w:pPr>
      <w:r>
        <w:t xml:space="preserve">a few activities happening </w:t>
      </w:r>
      <w:r w:rsidR="00DD26B1">
        <w:t>in terms of getting publications out. 25 years of collaboration and science stewardship through this program.</w:t>
      </w:r>
      <w:r w:rsidR="007D4B49">
        <w:br/>
      </w:r>
    </w:p>
    <w:p w14:paraId="4AC35EAB" w14:textId="7EEA8FB5" w:rsidR="00767099" w:rsidRPr="00767099" w:rsidRDefault="00767099" w:rsidP="00FB087C">
      <w:pPr>
        <w:pStyle w:val="ListParagraph"/>
        <w:numPr>
          <w:ilvl w:val="0"/>
          <w:numId w:val="1"/>
        </w:numPr>
        <w:rPr>
          <w:rStyle w:val="Heading2Char"/>
        </w:rPr>
      </w:pPr>
      <w:r w:rsidRPr="00767099">
        <w:rPr>
          <w:rStyle w:val="Heading2Char"/>
        </w:rPr>
        <w:t xml:space="preserve">CESU </w:t>
      </w:r>
      <w:r w:rsidR="00DD26B1" w:rsidRPr="00767099">
        <w:rPr>
          <w:rStyle w:val="Heading2Char"/>
        </w:rPr>
        <w:t>N</w:t>
      </w:r>
      <w:r w:rsidR="000A78AF" w:rsidRPr="00767099">
        <w:rPr>
          <w:rStyle w:val="Heading2Char"/>
        </w:rPr>
        <w:t xml:space="preserve">ational Meeting </w:t>
      </w:r>
    </w:p>
    <w:p w14:paraId="7B4BF697" w14:textId="4131436D" w:rsidR="000A78AF" w:rsidRDefault="00767099" w:rsidP="00767099">
      <w:pPr>
        <w:pStyle w:val="ListParagraph"/>
        <w:numPr>
          <w:ilvl w:val="1"/>
          <w:numId w:val="1"/>
        </w:numPr>
      </w:pPr>
      <w:r>
        <w:t>H</w:t>
      </w:r>
      <w:r w:rsidR="00DD26B1">
        <w:t>eld</w:t>
      </w:r>
      <w:r w:rsidR="00CE2C79">
        <w:t xml:space="preserve"> </w:t>
      </w:r>
      <w:r w:rsidR="003D11F0">
        <w:t>e</w:t>
      </w:r>
      <w:r w:rsidR="000A78AF">
        <w:t xml:space="preserve">ach summer, and except for couple years under COVID, have held it over last 10 years in </w:t>
      </w:r>
      <w:r w:rsidR="00DD26B1">
        <w:t xml:space="preserve">National Conservation Training Center (NCTC) in </w:t>
      </w:r>
      <w:r w:rsidR="000A78AF">
        <w:t>West Virginia; we are on waiting list</w:t>
      </w:r>
      <w:r w:rsidR="00DD26B1">
        <w:t>.</w:t>
      </w:r>
    </w:p>
    <w:p w14:paraId="7755CA8D" w14:textId="1CF10BCE" w:rsidR="000A78AF" w:rsidRDefault="00DD26B1" w:rsidP="00FB087C">
      <w:pPr>
        <w:pStyle w:val="ListParagraph"/>
        <w:numPr>
          <w:ilvl w:val="1"/>
          <w:numId w:val="1"/>
        </w:numPr>
      </w:pPr>
      <w:r>
        <w:t>Agenda focused on p</w:t>
      </w:r>
      <w:r w:rsidR="000A78AF">
        <w:t xml:space="preserve">rogrammatic business </w:t>
      </w:r>
      <w:r>
        <w:t xml:space="preserve">and </w:t>
      </w:r>
      <w:r w:rsidR="000A78AF">
        <w:t>highlight</w:t>
      </w:r>
      <w:r>
        <w:t>s from leadership</w:t>
      </w:r>
    </w:p>
    <w:p w14:paraId="6A45C2FF" w14:textId="630BDDF1" w:rsidR="00FB087C" w:rsidRDefault="00DD26B1" w:rsidP="00767099">
      <w:pPr>
        <w:pStyle w:val="ListParagraph"/>
        <w:numPr>
          <w:ilvl w:val="1"/>
          <w:numId w:val="1"/>
        </w:numPr>
      </w:pPr>
      <w:r>
        <w:t>No date set yet</w:t>
      </w:r>
    </w:p>
    <w:p w14:paraId="7AD64503" w14:textId="0F9A3E5C" w:rsidR="000A78AF" w:rsidRPr="008F05A0" w:rsidRDefault="000A78AF" w:rsidP="008F05A0">
      <w:pPr>
        <w:pStyle w:val="Heading1"/>
        <w:rPr>
          <w:b/>
          <w:bCs/>
        </w:rPr>
      </w:pPr>
      <w:r w:rsidRPr="008F05A0">
        <w:rPr>
          <w:b/>
          <w:bCs/>
        </w:rPr>
        <w:t>DEIA Statement and Fellowship</w:t>
      </w:r>
      <w:r w:rsidR="005C3AE8" w:rsidRPr="008F05A0">
        <w:rPr>
          <w:b/>
          <w:bCs/>
        </w:rPr>
        <w:t xml:space="preserve"> (24:30)</w:t>
      </w:r>
    </w:p>
    <w:p w14:paraId="36533543" w14:textId="35D8AF12" w:rsidR="00767099" w:rsidRPr="00767099" w:rsidRDefault="00767099" w:rsidP="00767099">
      <w:pPr>
        <w:pStyle w:val="ListParagraph"/>
        <w:numPr>
          <w:ilvl w:val="0"/>
          <w:numId w:val="1"/>
        </w:numPr>
        <w:rPr>
          <w:rStyle w:val="Heading2Char"/>
        </w:rPr>
      </w:pPr>
      <w:r>
        <w:rPr>
          <w:rStyle w:val="Heading2Char"/>
        </w:rPr>
        <w:t>DEIA s</w:t>
      </w:r>
      <w:r w:rsidRPr="00767099">
        <w:rPr>
          <w:rStyle w:val="Heading2Char"/>
        </w:rPr>
        <w:t xml:space="preserve">tatement </w:t>
      </w:r>
    </w:p>
    <w:p w14:paraId="5DABBE84" w14:textId="58FFD2F9" w:rsidR="000A78AF" w:rsidRDefault="000A78AF" w:rsidP="00767099">
      <w:pPr>
        <w:pStyle w:val="ListParagraph"/>
        <w:numPr>
          <w:ilvl w:val="1"/>
          <w:numId w:val="1"/>
        </w:numPr>
      </w:pPr>
      <w:r>
        <w:t>1 year ago, posted on National CESU Website</w:t>
      </w:r>
      <w:r w:rsidR="006F4BD5">
        <w:t xml:space="preserve"> under Resources tab with other documents like how to do renewals - </w:t>
      </w:r>
      <w:hyperlink r:id="rId6" w:history="1">
        <w:r w:rsidR="007D4B49" w:rsidRPr="007D4B49">
          <w:rPr>
            <w:rStyle w:val="Hyperlink"/>
          </w:rPr>
          <w:t>http://www.cesu.psu.edu/materials/Memo_CESU_DEIA_Statement_2024.pdf</w:t>
        </w:r>
      </w:hyperlink>
    </w:p>
    <w:p w14:paraId="1E8BC798" w14:textId="1CF31B92" w:rsidR="006F4BD5" w:rsidRDefault="006F4BD5" w:rsidP="00767099">
      <w:pPr>
        <w:pStyle w:val="ListParagraph"/>
        <w:numPr>
          <w:ilvl w:val="1"/>
          <w:numId w:val="1"/>
        </w:numPr>
      </w:pPr>
      <w:r>
        <w:t xml:space="preserve">CESU Network is committed to DEIA, justice and sustainability highlighted 4 principles </w:t>
      </w:r>
    </w:p>
    <w:p w14:paraId="21CAA099" w14:textId="1165A566" w:rsidR="006F4BD5" w:rsidRDefault="006F4BD5" w:rsidP="00767099">
      <w:pPr>
        <w:pStyle w:val="ListParagraph"/>
        <w:numPr>
          <w:ilvl w:val="2"/>
          <w:numId w:val="1"/>
        </w:numPr>
      </w:pPr>
      <w:r>
        <w:t>Maintain culture</w:t>
      </w:r>
    </w:p>
    <w:p w14:paraId="6CD72F1B" w14:textId="4D6C6E4B" w:rsidR="006F4BD5" w:rsidRDefault="006F4BD5" w:rsidP="00767099">
      <w:pPr>
        <w:pStyle w:val="ListParagraph"/>
        <w:numPr>
          <w:ilvl w:val="2"/>
          <w:numId w:val="1"/>
        </w:numPr>
      </w:pPr>
      <w:r>
        <w:t>Foster sense of belonging</w:t>
      </w:r>
    </w:p>
    <w:p w14:paraId="6F311B0F" w14:textId="55F538F3" w:rsidR="006F4BD5" w:rsidRDefault="006F4BD5" w:rsidP="00767099">
      <w:pPr>
        <w:pStyle w:val="ListParagraph"/>
        <w:numPr>
          <w:ilvl w:val="2"/>
          <w:numId w:val="1"/>
        </w:numPr>
      </w:pPr>
      <w:r>
        <w:t>Enhance diversity with measurable actions</w:t>
      </w:r>
    </w:p>
    <w:p w14:paraId="1CCA72BE" w14:textId="1C7CA4D1" w:rsidR="006F4BD5" w:rsidRDefault="006F4BD5" w:rsidP="00767099">
      <w:pPr>
        <w:pStyle w:val="ListParagraph"/>
        <w:numPr>
          <w:ilvl w:val="2"/>
          <w:numId w:val="1"/>
        </w:numPr>
      </w:pPr>
      <w:r>
        <w:t>Promote opportunities for historically underrepresented and marginalized individuals</w:t>
      </w:r>
    </w:p>
    <w:p w14:paraId="3BDD7D9A" w14:textId="694D8B12" w:rsidR="006F4BD5" w:rsidRDefault="006F4BD5" w:rsidP="00767099">
      <w:pPr>
        <w:pStyle w:val="ListParagraph"/>
        <w:numPr>
          <w:ilvl w:val="2"/>
          <w:numId w:val="1"/>
        </w:numPr>
      </w:pPr>
      <w:r>
        <w:t>Embrace and value differences (30 examples listed)</w:t>
      </w:r>
      <w:r w:rsidR="007D4B49">
        <w:br/>
      </w:r>
    </w:p>
    <w:p w14:paraId="07AA757E" w14:textId="2B853695" w:rsidR="00767099" w:rsidRDefault="00767099" w:rsidP="00767099">
      <w:pPr>
        <w:pStyle w:val="ListParagraph"/>
        <w:numPr>
          <w:ilvl w:val="0"/>
          <w:numId w:val="1"/>
        </w:numPr>
      </w:pPr>
      <w:r>
        <w:rPr>
          <w:rStyle w:val="Heading2Char"/>
        </w:rPr>
        <w:t>New f</w:t>
      </w:r>
      <w:r w:rsidR="006F4BD5" w:rsidRPr="00767099">
        <w:rPr>
          <w:rStyle w:val="Heading2Char"/>
        </w:rPr>
        <w:t>ellowship program</w:t>
      </w:r>
    </w:p>
    <w:p w14:paraId="18E63030" w14:textId="69F56ED9" w:rsidR="006F4BD5" w:rsidRDefault="006F4BD5" w:rsidP="00767099">
      <w:pPr>
        <w:pStyle w:val="ListParagraph"/>
        <w:numPr>
          <w:ilvl w:val="1"/>
          <w:numId w:val="1"/>
        </w:numPr>
      </w:pPr>
      <w:r>
        <w:t>2 agencies interested in starting a fellowship but no funding yet</w:t>
      </w:r>
    </w:p>
    <w:p w14:paraId="2DD5113B" w14:textId="2213FCC7" w:rsidR="006F4BD5" w:rsidRDefault="003D11F0" w:rsidP="00767099">
      <w:pPr>
        <w:pStyle w:val="ListParagraph"/>
        <w:numPr>
          <w:ilvl w:val="1"/>
          <w:numId w:val="1"/>
        </w:numPr>
      </w:pPr>
      <w:r>
        <w:t>Can be funded t</w:t>
      </w:r>
      <w:r w:rsidR="006F4BD5">
        <w:t>wo different ways:</w:t>
      </w:r>
    </w:p>
    <w:p w14:paraId="02B31718" w14:textId="5AE8F2D0" w:rsidR="006F4BD5" w:rsidRDefault="006F4BD5" w:rsidP="00767099">
      <w:pPr>
        <w:pStyle w:val="ListParagraph"/>
        <w:numPr>
          <w:ilvl w:val="2"/>
          <w:numId w:val="1"/>
        </w:numPr>
      </w:pPr>
      <w:r>
        <w:t>Shared funding from different federal agencies</w:t>
      </w:r>
    </w:p>
    <w:p w14:paraId="700B6A30" w14:textId="3004BD78" w:rsidR="006F4BD5" w:rsidRDefault="006F4BD5" w:rsidP="00767099">
      <w:pPr>
        <w:pStyle w:val="ListParagraph"/>
        <w:numPr>
          <w:ilvl w:val="2"/>
          <w:numId w:val="1"/>
        </w:numPr>
      </w:pPr>
      <w:r>
        <w:t>Or, agency-specific fellowship (most likely) because group not yet formed</w:t>
      </w:r>
    </w:p>
    <w:p w14:paraId="3CF153DD" w14:textId="5293DD24" w:rsidR="006F4BD5" w:rsidRDefault="006F4BD5" w:rsidP="00767099">
      <w:pPr>
        <w:pStyle w:val="ListParagraph"/>
        <w:numPr>
          <w:ilvl w:val="1"/>
          <w:numId w:val="1"/>
        </w:numPr>
      </w:pPr>
      <w:r>
        <w:t>Fellowship would last a full academic year, 20 hrs per week, grad student at partner institution</w:t>
      </w:r>
      <w:r w:rsidR="001A5A2E">
        <w:t xml:space="preserve"> =</w:t>
      </w:r>
      <w:r>
        <w:t xml:space="preserve"> </w:t>
      </w:r>
      <w:r w:rsidR="001A5A2E">
        <w:t>$</w:t>
      </w:r>
      <w:r>
        <w:t xml:space="preserve">86,000 estimated </w:t>
      </w:r>
      <w:r w:rsidR="001A5A2E">
        <w:t xml:space="preserve">when including </w:t>
      </w:r>
      <w:r>
        <w:t>stipend/tuition/travel waiver and indirect cost rate</w:t>
      </w:r>
    </w:p>
    <w:p w14:paraId="77C933BF" w14:textId="141B27B3" w:rsidR="006F4BD5" w:rsidRPr="001A5A2E" w:rsidRDefault="006F4BD5" w:rsidP="00767099">
      <w:pPr>
        <w:pStyle w:val="ListParagraph"/>
        <w:numPr>
          <w:ilvl w:val="1"/>
          <w:numId w:val="1"/>
        </w:numPr>
      </w:pPr>
      <w:r>
        <w:t xml:space="preserve">Description of </w:t>
      </w:r>
      <w:r w:rsidRPr="001A5A2E">
        <w:t>fellowship is a work in progress</w:t>
      </w:r>
    </w:p>
    <w:p w14:paraId="4414F831" w14:textId="2BF67E5F" w:rsidR="006F4BD5" w:rsidRDefault="006F4BD5" w:rsidP="00767099">
      <w:pPr>
        <w:pStyle w:val="ListParagraph"/>
        <w:numPr>
          <w:ilvl w:val="1"/>
          <w:numId w:val="1"/>
        </w:numPr>
      </w:pPr>
      <w:r w:rsidRPr="001A5A2E">
        <w:t xml:space="preserve">If agency is interested, </w:t>
      </w:r>
      <w:r w:rsidR="001A5A2E" w:rsidRPr="001A5A2E">
        <w:t>C</w:t>
      </w:r>
      <w:r w:rsidR="001A5A2E">
        <w:t>ESU C</w:t>
      </w:r>
      <w:r w:rsidRPr="001A5A2E">
        <w:t>ouncil is</w:t>
      </w:r>
      <w:r>
        <w:t xml:space="preserve"> interested in</w:t>
      </w:r>
      <w:r w:rsidR="001A5A2E">
        <w:t xml:space="preserve"> moving forward and</w:t>
      </w:r>
      <w:r>
        <w:t xml:space="preserve"> working out logistics</w:t>
      </w:r>
    </w:p>
    <w:p w14:paraId="3E72DFC7" w14:textId="0EBD965E" w:rsidR="006F4BD5" w:rsidRDefault="001A5A2E" w:rsidP="00767099">
      <w:pPr>
        <w:pStyle w:val="ListParagraph"/>
        <w:numPr>
          <w:ilvl w:val="1"/>
          <w:numId w:val="1"/>
        </w:numPr>
      </w:pPr>
      <w:r>
        <w:lastRenderedPageBreak/>
        <w:t>Fellow would</w:t>
      </w:r>
      <w:r w:rsidR="006F4BD5">
        <w:t xml:space="preserve"> explore which CESU partners are doing what and share information across network</w:t>
      </w:r>
      <w:r>
        <w:t>, and would</w:t>
      </w:r>
      <w:r w:rsidR="006F4BD5">
        <w:t xml:space="preserve"> promote DEIA in CESU activities in alignment with statements and principles</w:t>
      </w:r>
      <w:r>
        <w:t>; each fellow would identify a mentor, who would be trained</w:t>
      </w:r>
      <w:r w:rsidR="00FF6120">
        <w:t>.</w:t>
      </w:r>
    </w:p>
    <w:p w14:paraId="3A16721E" w14:textId="77777777" w:rsidR="00D83A8D" w:rsidRDefault="00D83A8D" w:rsidP="00D83A8D">
      <w:pPr>
        <w:pStyle w:val="ListParagraph"/>
        <w:ind w:left="2160"/>
      </w:pPr>
    </w:p>
    <w:p w14:paraId="3737FB2E" w14:textId="722B13BD" w:rsidR="001A5A2E" w:rsidRPr="008F05A0" w:rsidRDefault="001A5A2E" w:rsidP="002075A9">
      <w:pPr>
        <w:pStyle w:val="Heading1"/>
        <w:rPr>
          <w:b/>
          <w:bCs/>
        </w:rPr>
      </w:pPr>
      <w:r w:rsidRPr="008F05A0">
        <w:rPr>
          <w:b/>
          <w:bCs/>
        </w:rPr>
        <w:t>DSCESU 5-Year Renewal in 2025</w:t>
      </w:r>
      <w:r w:rsidR="005C3AE8" w:rsidRPr="008F05A0">
        <w:rPr>
          <w:b/>
          <w:bCs/>
        </w:rPr>
        <w:t xml:space="preserve"> (29:50)</w:t>
      </w:r>
    </w:p>
    <w:p w14:paraId="0363A383" w14:textId="607AA194" w:rsidR="001A5A2E" w:rsidRPr="00F41065" w:rsidRDefault="002075A9" w:rsidP="001A5A2E">
      <w:pPr>
        <w:pStyle w:val="ListParagraph"/>
        <w:numPr>
          <w:ilvl w:val="0"/>
          <w:numId w:val="4"/>
        </w:numPr>
        <w:rPr>
          <w:b/>
          <w:bCs/>
        </w:rPr>
      </w:pPr>
      <w:r w:rsidRPr="002075A9">
        <w:rPr>
          <w:rStyle w:val="Heading2Char"/>
        </w:rPr>
        <w:t>What?</w:t>
      </w:r>
    </w:p>
    <w:p w14:paraId="3821865F" w14:textId="77777777" w:rsidR="007D4B49" w:rsidRPr="007D4B49" w:rsidRDefault="001A5A2E" w:rsidP="007D4B49">
      <w:pPr>
        <w:pStyle w:val="ListParagraph"/>
        <w:numPr>
          <w:ilvl w:val="1"/>
          <w:numId w:val="4"/>
        </w:numPr>
        <w:rPr>
          <w:b/>
          <w:bCs/>
        </w:rPr>
      </w:pPr>
      <w:r>
        <w:t>Renewing cooperative and joint venture agreement; next one is 2025-2030</w:t>
      </w:r>
    </w:p>
    <w:p w14:paraId="26C8CC5A" w14:textId="25BBFE8F" w:rsidR="001A5A2E" w:rsidRPr="007D4B49" w:rsidRDefault="001A5A2E" w:rsidP="007D4B49">
      <w:pPr>
        <w:pStyle w:val="ListParagraph"/>
        <w:numPr>
          <w:ilvl w:val="1"/>
          <w:numId w:val="4"/>
        </w:numPr>
        <w:rPr>
          <w:b/>
          <w:bCs/>
        </w:rPr>
      </w:pPr>
      <w:r>
        <w:t>C</w:t>
      </w:r>
      <w:r w:rsidR="00F41065">
        <w:t>urrent agreement c</w:t>
      </w:r>
      <w:r>
        <w:t>an be found on website</w:t>
      </w:r>
      <w:r w:rsidR="00987A17">
        <w:t xml:space="preserve"> under </w:t>
      </w:r>
      <w:hyperlink r:id="rId7" w:history="1">
        <w:r w:rsidR="00987A17" w:rsidRPr="00987A17">
          <w:rPr>
            <w:rStyle w:val="Hyperlink"/>
          </w:rPr>
          <w:t>Agreements &amp; Amendments</w:t>
        </w:r>
      </w:hyperlink>
      <w:r w:rsidR="00987A17">
        <w:t xml:space="preserve"> page</w:t>
      </w:r>
    </w:p>
    <w:p w14:paraId="6AA840C0" w14:textId="7B6132C9" w:rsidR="001A5A2E" w:rsidRPr="00F41065" w:rsidRDefault="002075A9" w:rsidP="001A5A2E">
      <w:pPr>
        <w:pStyle w:val="ListParagraph"/>
        <w:numPr>
          <w:ilvl w:val="0"/>
          <w:numId w:val="4"/>
        </w:numPr>
        <w:rPr>
          <w:b/>
          <w:bCs/>
        </w:rPr>
      </w:pPr>
      <w:r w:rsidRPr="002075A9">
        <w:rPr>
          <w:rStyle w:val="Heading2Char"/>
        </w:rPr>
        <w:t>Why?</w:t>
      </w:r>
    </w:p>
    <w:p w14:paraId="299ACD31" w14:textId="3495CC9F" w:rsidR="001A5A2E" w:rsidRPr="001A5A2E" w:rsidRDefault="001A5A2E" w:rsidP="001A5A2E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Assess mutual consent in continuing the activities of </w:t>
      </w:r>
      <w:r w:rsidR="007D4B49">
        <w:t>DS</w:t>
      </w:r>
      <w:r>
        <w:t>CESU</w:t>
      </w:r>
    </w:p>
    <w:p w14:paraId="539CBAE4" w14:textId="381CFBA1" w:rsidR="001A5A2E" w:rsidRPr="001A5A2E" w:rsidRDefault="001A5A2E" w:rsidP="001A5A2E">
      <w:pPr>
        <w:pStyle w:val="ListParagraph"/>
        <w:numPr>
          <w:ilvl w:val="1"/>
          <w:numId w:val="4"/>
        </w:numPr>
        <w:rPr>
          <w:b/>
          <w:bCs/>
        </w:rPr>
      </w:pPr>
      <w:r>
        <w:t>Evaluate activities, strengths and weaknesses of DSCESU</w:t>
      </w:r>
    </w:p>
    <w:p w14:paraId="2AEB6D43" w14:textId="2A488FB2" w:rsidR="001A5A2E" w:rsidRPr="001A5A2E" w:rsidRDefault="001A5A2E" w:rsidP="001A5A2E">
      <w:pPr>
        <w:pStyle w:val="ListParagraph"/>
        <w:numPr>
          <w:ilvl w:val="1"/>
          <w:numId w:val="4"/>
        </w:numPr>
        <w:rPr>
          <w:b/>
          <w:bCs/>
        </w:rPr>
      </w:pPr>
      <w:r>
        <w:t>Renew agreement with any suggested changes</w:t>
      </w:r>
    </w:p>
    <w:p w14:paraId="496178C3" w14:textId="14A6D447" w:rsidR="001A5A2E" w:rsidRPr="00F41065" w:rsidRDefault="002075A9" w:rsidP="001A5A2E">
      <w:pPr>
        <w:pStyle w:val="ListParagraph"/>
        <w:numPr>
          <w:ilvl w:val="0"/>
          <w:numId w:val="4"/>
        </w:numPr>
        <w:rPr>
          <w:b/>
          <w:bCs/>
        </w:rPr>
      </w:pPr>
      <w:r w:rsidRPr="002075A9">
        <w:rPr>
          <w:rStyle w:val="Heading2Char"/>
        </w:rPr>
        <w:t>When?</w:t>
      </w:r>
      <w:r>
        <w:rPr>
          <w:b/>
          <w:bCs/>
        </w:rPr>
        <w:t xml:space="preserve"> </w:t>
      </w:r>
      <w:r w:rsidR="00F41065">
        <w:t>(p. 3 on guidance document)</w:t>
      </w:r>
    </w:p>
    <w:p w14:paraId="3BB83BE7" w14:textId="09EC3402" w:rsidR="001A5A2E" w:rsidRPr="001A5A2E" w:rsidRDefault="002075A9" w:rsidP="001A5A2E">
      <w:pPr>
        <w:pStyle w:val="ListParagraph"/>
        <w:numPr>
          <w:ilvl w:val="1"/>
          <w:numId w:val="4"/>
        </w:numPr>
        <w:rPr>
          <w:b/>
          <w:bCs/>
        </w:rPr>
      </w:pPr>
      <w:r w:rsidRPr="002075A9">
        <w:rPr>
          <w:rStyle w:val="Heading3Char"/>
        </w:rPr>
        <w:t>Federal M</w:t>
      </w:r>
      <w:r w:rsidR="001A5A2E" w:rsidRPr="002075A9">
        <w:rPr>
          <w:rStyle w:val="Heading3Char"/>
        </w:rPr>
        <w:t>anagers Committee</w:t>
      </w:r>
      <w:r w:rsidRPr="002075A9">
        <w:rPr>
          <w:rStyle w:val="Heading3Char"/>
        </w:rPr>
        <w:t xml:space="preserve"> timeline</w:t>
      </w:r>
      <w:r w:rsidR="001A5A2E">
        <w:t xml:space="preserve"> </w:t>
      </w:r>
      <w:r w:rsidRPr="002075A9">
        <w:rPr>
          <w:i/>
          <w:iCs/>
        </w:rPr>
        <w:t>(</w:t>
      </w:r>
      <w:r w:rsidR="001A5A2E" w:rsidRPr="002075A9">
        <w:rPr>
          <w:i/>
          <w:iCs/>
        </w:rPr>
        <w:t>committee populated by representatives from all different agencies in the CESU</w:t>
      </w:r>
      <w:r w:rsidRPr="002075A9">
        <w:rPr>
          <w:i/>
          <w:iCs/>
        </w:rPr>
        <w:t>)</w:t>
      </w:r>
    </w:p>
    <w:p w14:paraId="70DCEE61" w14:textId="0EC055A9" w:rsidR="001A5A2E" w:rsidRPr="009733A3" w:rsidRDefault="009733A3" w:rsidP="009733A3">
      <w:pPr>
        <w:pStyle w:val="ListParagraph"/>
        <w:numPr>
          <w:ilvl w:val="3"/>
          <w:numId w:val="6"/>
        </w:numPr>
        <w:ind w:left="2520"/>
        <w:rPr>
          <w:rStyle w:val="Heading4Char"/>
        </w:rPr>
      </w:pPr>
      <w:r w:rsidRPr="009733A3">
        <w:rPr>
          <w:rStyle w:val="Heading4Char"/>
        </w:rPr>
        <w:t xml:space="preserve">Due </w:t>
      </w:r>
      <w:r w:rsidR="001A5A2E" w:rsidRPr="009733A3">
        <w:rPr>
          <w:rStyle w:val="Heading4Char"/>
        </w:rPr>
        <w:t>Jan 20th</w:t>
      </w:r>
    </w:p>
    <w:p w14:paraId="5445F57B" w14:textId="26767142" w:rsidR="001A5A2E" w:rsidRPr="00F41065" w:rsidRDefault="009733A3" w:rsidP="009733A3">
      <w:pPr>
        <w:pStyle w:val="ListParagraph"/>
        <w:numPr>
          <w:ilvl w:val="4"/>
          <w:numId w:val="7"/>
        </w:numPr>
        <w:ind w:left="3240"/>
      </w:pPr>
      <w:r>
        <w:t>P</w:t>
      </w:r>
      <w:r w:rsidR="001A5A2E" w:rsidRPr="00F41065">
        <w:t>rovide names of at least 2 external reviewers to Tom</w:t>
      </w:r>
      <w:r w:rsidR="00F41065">
        <w:t xml:space="preserve"> – send to Federal Managers Committee leader(s)</w:t>
      </w:r>
    </w:p>
    <w:p w14:paraId="7DC49DE1" w14:textId="7E2C399D" w:rsidR="001A5A2E" w:rsidRPr="00F41065" w:rsidRDefault="001A5A2E" w:rsidP="009733A3">
      <w:pPr>
        <w:pStyle w:val="ListParagraph"/>
        <w:numPr>
          <w:ilvl w:val="4"/>
          <w:numId w:val="7"/>
        </w:numPr>
        <w:ind w:left="3240"/>
      </w:pPr>
      <w:r w:rsidRPr="00F41065">
        <w:t>list of CESU projects ASAP; all partners complete this task</w:t>
      </w:r>
    </w:p>
    <w:p w14:paraId="2AC27144" w14:textId="027A2587" w:rsidR="001A5A2E" w:rsidRPr="009733A3" w:rsidRDefault="001A5A2E" w:rsidP="009733A3">
      <w:pPr>
        <w:pStyle w:val="ListParagraph"/>
        <w:numPr>
          <w:ilvl w:val="3"/>
          <w:numId w:val="6"/>
        </w:numPr>
        <w:ind w:left="2520"/>
        <w:rPr>
          <w:rStyle w:val="Heading4Char"/>
        </w:rPr>
      </w:pPr>
      <w:r w:rsidRPr="001A5A2E">
        <w:t xml:space="preserve">  </w:t>
      </w:r>
      <w:r w:rsidR="009733A3" w:rsidRPr="009733A3">
        <w:rPr>
          <w:rStyle w:val="Heading4Char"/>
        </w:rPr>
        <w:t xml:space="preserve">Due </w:t>
      </w:r>
      <w:r w:rsidRPr="009733A3">
        <w:rPr>
          <w:rStyle w:val="Heading4Char"/>
        </w:rPr>
        <w:t>March 1st</w:t>
      </w:r>
    </w:p>
    <w:p w14:paraId="75924465" w14:textId="1FF7F064" w:rsidR="001A5A2E" w:rsidRDefault="001A5A2E" w:rsidP="009733A3">
      <w:pPr>
        <w:pStyle w:val="ListParagraph"/>
        <w:numPr>
          <w:ilvl w:val="4"/>
          <w:numId w:val="8"/>
        </w:numPr>
        <w:ind w:left="3240"/>
      </w:pPr>
      <w:r w:rsidRPr="001A5A2E">
        <w:t xml:space="preserve">Report and recommendations as to whether </w:t>
      </w:r>
      <w:r w:rsidR="00F41065">
        <w:t>CESU should be renewed</w:t>
      </w:r>
    </w:p>
    <w:p w14:paraId="6C4C8605" w14:textId="759D8783" w:rsidR="00F41065" w:rsidRPr="002075A9" w:rsidRDefault="002075A9" w:rsidP="00F41065">
      <w:pPr>
        <w:pStyle w:val="ListParagraph"/>
        <w:numPr>
          <w:ilvl w:val="1"/>
          <w:numId w:val="4"/>
        </w:numPr>
        <w:rPr>
          <w:rStyle w:val="Heading3Char"/>
        </w:rPr>
      </w:pPr>
      <w:r w:rsidRPr="002075A9">
        <w:rPr>
          <w:rStyle w:val="Heading3Char"/>
        </w:rPr>
        <w:t xml:space="preserve">Host </w:t>
      </w:r>
      <w:r w:rsidR="00F41065" w:rsidRPr="002075A9">
        <w:rPr>
          <w:rStyle w:val="Heading3Char"/>
        </w:rPr>
        <w:t>University &amp; Non</w:t>
      </w:r>
      <w:r w:rsidR="007D4B49">
        <w:rPr>
          <w:rStyle w:val="Heading3Char"/>
        </w:rPr>
        <w:t>-</w:t>
      </w:r>
      <w:r w:rsidR="00F41065" w:rsidRPr="002075A9">
        <w:rPr>
          <w:rStyle w:val="Heading3Char"/>
        </w:rPr>
        <w:t>Federal partner</w:t>
      </w:r>
      <w:r w:rsidRPr="002075A9">
        <w:rPr>
          <w:rStyle w:val="Heading3Char"/>
        </w:rPr>
        <w:t xml:space="preserve"> timeline</w:t>
      </w:r>
    </w:p>
    <w:p w14:paraId="08C6DD68" w14:textId="0B5E1D7C" w:rsidR="00F41065" w:rsidRPr="009733A3" w:rsidRDefault="009733A3" w:rsidP="00F41065">
      <w:pPr>
        <w:pStyle w:val="ListParagraph"/>
        <w:numPr>
          <w:ilvl w:val="3"/>
          <w:numId w:val="4"/>
        </w:numPr>
        <w:rPr>
          <w:rStyle w:val="Heading4Char"/>
        </w:rPr>
      </w:pPr>
      <w:r w:rsidRPr="009733A3">
        <w:rPr>
          <w:rStyle w:val="Heading4Char"/>
        </w:rPr>
        <w:t>Due</w:t>
      </w:r>
      <w:r w:rsidR="00F41065" w:rsidRPr="009733A3">
        <w:rPr>
          <w:rStyle w:val="Heading4Char"/>
        </w:rPr>
        <w:t xml:space="preserve"> Jan 31st</w:t>
      </w:r>
    </w:p>
    <w:p w14:paraId="33B12252" w14:textId="5F2F0E33" w:rsidR="00F41065" w:rsidRPr="00F41065" w:rsidRDefault="00F41065" w:rsidP="00F41065">
      <w:pPr>
        <w:pStyle w:val="ListParagraph"/>
        <w:numPr>
          <w:ilvl w:val="4"/>
          <w:numId w:val="4"/>
        </w:numPr>
        <w:rPr>
          <w:b/>
          <w:bCs/>
        </w:rPr>
      </w:pPr>
      <w:r>
        <w:t xml:space="preserve">Host University sends </w:t>
      </w:r>
      <w:r w:rsidR="007D4B49">
        <w:t>4 review materials</w:t>
      </w:r>
      <w:r>
        <w:t xml:space="preserve"> to CESU Network National Office</w:t>
      </w:r>
    </w:p>
    <w:p w14:paraId="000E4FBB" w14:textId="4EB0BE55" w:rsidR="00F41065" w:rsidRPr="009733A3" w:rsidRDefault="009733A3" w:rsidP="00F41065">
      <w:pPr>
        <w:pStyle w:val="ListParagraph"/>
        <w:numPr>
          <w:ilvl w:val="3"/>
          <w:numId w:val="4"/>
        </w:numPr>
        <w:rPr>
          <w:rStyle w:val="Heading4Char"/>
        </w:rPr>
      </w:pPr>
      <w:r w:rsidRPr="009733A3">
        <w:rPr>
          <w:rStyle w:val="Heading4Char"/>
        </w:rPr>
        <w:t xml:space="preserve">Due </w:t>
      </w:r>
      <w:r w:rsidR="00F41065" w:rsidRPr="009733A3">
        <w:rPr>
          <w:rStyle w:val="Heading4Char"/>
        </w:rPr>
        <w:t>August 14th</w:t>
      </w:r>
    </w:p>
    <w:p w14:paraId="7025C10D" w14:textId="1E6E0D8C" w:rsidR="00F41065" w:rsidRDefault="00F41065" w:rsidP="00F41065">
      <w:pPr>
        <w:pStyle w:val="ListParagraph"/>
        <w:numPr>
          <w:ilvl w:val="4"/>
          <w:numId w:val="4"/>
        </w:numPr>
      </w:pPr>
      <w:r w:rsidRPr="00F41065">
        <w:t>Sign new CESU Agreement</w:t>
      </w:r>
    </w:p>
    <w:p w14:paraId="382438CF" w14:textId="71B497B5" w:rsidR="00F41065" w:rsidRDefault="00610C2C" w:rsidP="00F41065">
      <w:pPr>
        <w:pStyle w:val="ListParagraph"/>
        <w:numPr>
          <w:ilvl w:val="0"/>
          <w:numId w:val="4"/>
        </w:numPr>
      </w:pPr>
      <w:r w:rsidRPr="00610C2C">
        <w:rPr>
          <w:rStyle w:val="Heading2Char"/>
        </w:rPr>
        <w:t>How?</w:t>
      </w:r>
      <w:r>
        <w:rPr>
          <w:b/>
          <w:bCs/>
        </w:rPr>
        <w:t xml:space="preserve"> </w:t>
      </w:r>
      <w:r w:rsidR="00F41065" w:rsidRPr="00F41065">
        <w:t>(p. 4 on guidance document)</w:t>
      </w:r>
    </w:p>
    <w:p w14:paraId="6A2BFA75" w14:textId="6D82A016" w:rsidR="00F41065" w:rsidRDefault="00610C2C" w:rsidP="00F41065">
      <w:pPr>
        <w:pStyle w:val="ListParagraph"/>
        <w:numPr>
          <w:ilvl w:val="1"/>
          <w:numId w:val="4"/>
        </w:numPr>
      </w:pPr>
      <w:r>
        <w:rPr>
          <w:rStyle w:val="Heading3Char"/>
        </w:rPr>
        <w:t>Host U</w:t>
      </w:r>
      <w:r w:rsidR="00F41065" w:rsidRPr="00610C2C">
        <w:rPr>
          <w:rStyle w:val="Heading3Char"/>
        </w:rPr>
        <w:t xml:space="preserve">niversity should email </w:t>
      </w:r>
      <w:r w:rsidRPr="00610C2C">
        <w:rPr>
          <w:rStyle w:val="Heading3Char"/>
        </w:rPr>
        <w:t>4</w:t>
      </w:r>
      <w:r w:rsidR="00F41065" w:rsidRPr="00610C2C">
        <w:rPr>
          <w:rStyle w:val="Heading3Char"/>
        </w:rPr>
        <w:t xml:space="preserve"> review materials to Tom Fish by </w:t>
      </w:r>
      <w:r w:rsidR="00F41065" w:rsidRPr="00610C2C">
        <w:rPr>
          <w:rStyle w:val="Heading3Char"/>
          <w:color w:val="FF0000"/>
        </w:rPr>
        <w:t>January 31st</w:t>
      </w:r>
      <w:r w:rsidR="00F41065" w:rsidRPr="00610C2C">
        <w:rPr>
          <w:rStyle w:val="Heading3Char"/>
        </w:rPr>
        <w:t>:</w:t>
      </w:r>
    </w:p>
    <w:p w14:paraId="01F2A753" w14:textId="77777777" w:rsidR="0044420D" w:rsidRPr="00774DE2" w:rsidRDefault="0044420D" w:rsidP="00774DE2">
      <w:pPr>
        <w:ind w:left="2160"/>
      </w:pPr>
      <w:r w:rsidRPr="00774DE2">
        <w:t>1. Letter of Interest</w:t>
      </w:r>
    </w:p>
    <w:p w14:paraId="7640FFE4" w14:textId="78D192A3" w:rsidR="00610C2C" w:rsidRPr="00774DE2" w:rsidRDefault="0044420D" w:rsidP="00774DE2">
      <w:pPr>
        <w:ind w:left="2160"/>
      </w:pPr>
      <w:r w:rsidRPr="00774DE2">
        <w:t>2. Self</w:t>
      </w:r>
      <w:r w:rsidR="00610C2C" w:rsidRPr="00774DE2">
        <w:t>-A</w:t>
      </w:r>
      <w:r w:rsidR="00F41065" w:rsidRPr="00774DE2">
        <w:t>ssessment Report</w:t>
      </w:r>
    </w:p>
    <w:p w14:paraId="5A096E5F" w14:textId="41DEE2F0" w:rsidR="00F41065" w:rsidRPr="00774DE2" w:rsidRDefault="0044420D" w:rsidP="00774DE2">
      <w:pPr>
        <w:ind w:left="2160"/>
      </w:pPr>
      <w:r w:rsidRPr="00774DE2">
        <w:rPr>
          <w:highlight w:val="yellow"/>
        </w:rPr>
        <w:t xml:space="preserve">3. </w:t>
      </w:r>
      <w:r w:rsidR="00610C2C" w:rsidRPr="00774DE2">
        <w:rPr>
          <w:highlight w:val="yellow"/>
        </w:rPr>
        <w:t>Compiled l</w:t>
      </w:r>
      <w:r w:rsidR="00F41065" w:rsidRPr="00774DE2">
        <w:rPr>
          <w:highlight w:val="yellow"/>
        </w:rPr>
        <w:t>ist of DSCESU Projects**</w:t>
      </w:r>
    </w:p>
    <w:p w14:paraId="122ED72B" w14:textId="7705BD0A" w:rsidR="00F41065" w:rsidRDefault="00774DE2" w:rsidP="00774DE2">
      <w:pPr>
        <w:ind w:left="2160"/>
      </w:pPr>
      <w:r>
        <w:t>4. C</w:t>
      </w:r>
      <w:r w:rsidR="00610C2C" w:rsidRPr="00774DE2">
        <w:t>ompiled l</w:t>
      </w:r>
      <w:r w:rsidR="00F41065" w:rsidRPr="00774DE2">
        <w:t>ist of DSCESU Partners</w:t>
      </w:r>
      <w:r w:rsidR="00F41065">
        <w:br/>
      </w:r>
      <w:r w:rsidR="00F41065">
        <w:br/>
      </w:r>
      <w:r w:rsidR="00F41065" w:rsidRPr="0044420D">
        <w:rPr>
          <w:highlight w:val="yellow"/>
        </w:rPr>
        <w:lastRenderedPageBreak/>
        <w:t>**Need partner help for this item</w:t>
      </w:r>
      <w:r w:rsidR="00981490">
        <w:t xml:space="preserve">. Send </w:t>
      </w:r>
      <w:r w:rsidR="0044420D">
        <w:t xml:space="preserve">project report </w:t>
      </w:r>
      <w:r w:rsidR="00981490">
        <w:t xml:space="preserve">to Ruth and Paris: </w:t>
      </w:r>
      <w:hyperlink r:id="rId8" w:history="1">
        <w:r w:rsidR="00981490" w:rsidRPr="00CA3BF8">
          <w:rPr>
            <w:rStyle w:val="Hyperlink"/>
          </w:rPr>
          <w:t>ruthholladay@arizona.edu</w:t>
        </w:r>
      </w:hyperlink>
      <w:r w:rsidR="00981490">
        <w:t xml:space="preserve"> and </w:t>
      </w:r>
      <w:hyperlink r:id="rId9" w:history="1">
        <w:r w:rsidR="00981490" w:rsidRPr="00CA3BF8">
          <w:rPr>
            <w:rStyle w:val="Hyperlink"/>
          </w:rPr>
          <w:t>pzapp@catworks.arizona.edu</w:t>
        </w:r>
      </w:hyperlink>
      <w:r w:rsidR="00981490">
        <w:t xml:space="preserve"> </w:t>
      </w:r>
    </w:p>
    <w:p w14:paraId="7DE44A4A" w14:textId="6428DD9F" w:rsidR="00C9735B" w:rsidRDefault="00C9735B" w:rsidP="00C9735B">
      <w:pPr>
        <w:pStyle w:val="ListParagraph"/>
        <w:ind w:left="2160"/>
      </w:pPr>
      <w:r>
        <w:t>The more projects reported, the stronger our application for renewal will be</w:t>
      </w:r>
    </w:p>
    <w:p w14:paraId="5CC16F81" w14:textId="77777777" w:rsidR="0011757C" w:rsidRPr="00F41065" w:rsidRDefault="0011757C" w:rsidP="0011757C">
      <w:pPr>
        <w:pStyle w:val="ListParagraph"/>
        <w:ind w:left="2160"/>
      </w:pPr>
    </w:p>
    <w:p w14:paraId="5D58B236" w14:textId="3A4D39A5" w:rsidR="0011757C" w:rsidRDefault="00610C2C" w:rsidP="00610C2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Style w:val="Heading2Char"/>
        </w:rPr>
        <w:t>Compiling l</w:t>
      </w:r>
      <w:r w:rsidR="0011757C" w:rsidRPr="00610C2C">
        <w:rPr>
          <w:rStyle w:val="Heading2Char"/>
        </w:rPr>
        <w:t>ist of DSCESU Projects</w:t>
      </w:r>
    </w:p>
    <w:p w14:paraId="2ACFA254" w14:textId="508A3335" w:rsidR="0011757C" w:rsidRPr="00610C2C" w:rsidRDefault="00610C2C" w:rsidP="00610C2C">
      <w:pPr>
        <w:pStyle w:val="ListParagraph"/>
        <w:numPr>
          <w:ilvl w:val="1"/>
          <w:numId w:val="4"/>
        </w:numPr>
        <w:rPr>
          <w:rStyle w:val="Heading3Char"/>
        </w:rPr>
      </w:pPr>
      <w:r>
        <w:rPr>
          <w:rStyle w:val="Heading3Char"/>
        </w:rPr>
        <w:t>Which D</w:t>
      </w:r>
      <w:r w:rsidR="0011757C" w:rsidRPr="00610C2C">
        <w:rPr>
          <w:rStyle w:val="Heading3Char"/>
        </w:rPr>
        <w:t>SCESU project data should I include?</w:t>
      </w:r>
    </w:p>
    <w:p w14:paraId="31FC6853" w14:textId="23FE1501" w:rsidR="0011757C" w:rsidRPr="00787AA0" w:rsidRDefault="00787AA0" w:rsidP="00610C2C">
      <w:pPr>
        <w:pStyle w:val="ListParagraph"/>
        <w:numPr>
          <w:ilvl w:val="2"/>
          <w:numId w:val="4"/>
        </w:numPr>
        <w:ind w:left="2880"/>
        <w:rPr>
          <w:b/>
          <w:bCs/>
        </w:rPr>
      </w:pPr>
      <w:r>
        <w:t>Follow template on Excel attachment or link to Google Sheet sent by email</w:t>
      </w:r>
    </w:p>
    <w:p w14:paraId="5B01B0C9" w14:textId="19E60F48" w:rsidR="00787AA0" w:rsidRDefault="00787AA0" w:rsidP="00610C2C">
      <w:pPr>
        <w:pStyle w:val="ListParagraph"/>
        <w:numPr>
          <w:ilvl w:val="3"/>
          <w:numId w:val="4"/>
        </w:numPr>
        <w:rPr>
          <w:b/>
          <w:bCs/>
        </w:rPr>
      </w:pPr>
      <w:r>
        <w:t>Paris sends reminder to send project with link to Google Sheet every so often</w:t>
      </w:r>
    </w:p>
    <w:p w14:paraId="78564FE5" w14:textId="2B92EBE4" w:rsidR="00787AA0" w:rsidRPr="00787AA0" w:rsidRDefault="00610C2C" w:rsidP="00610C2C">
      <w:pPr>
        <w:pStyle w:val="ListParagraph"/>
        <w:numPr>
          <w:ilvl w:val="1"/>
          <w:numId w:val="4"/>
        </w:numPr>
      </w:pPr>
      <w:r>
        <w:rPr>
          <w:rStyle w:val="Heading3Char"/>
        </w:rPr>
        <w:t xml:space="preserve">How do </w:t>
      </w:r>
      <w:r w:rsidR="0011757C" w:rsidRPr="00610C2C">
        <w:rPr>
          <w:rStyle w:val="Heading3Char"/>
        </w:rPr>
        <w:t>I know when an award is a DSCESU Project?</w:t>
      </w:r>
      <w:r w:rsidR="00787AA0" w:rsidRPr="00610C2C">
        <w:rPr>
          <w:rStyle w:val="Heading3Char"/>
        </w:rPr>
        <w:t xml:space="preserve"> </w:t>
      </w:r>
      <w:r w:rsidR="00981490" w:rsidRPr="00610C2C">
        <w:rPr>
          <w:rStyle w:val="Heading3Char"/>
        </w:rPr>
        <w:br/>
      </w:r>
      <w:r w:rsidR="00787AA0" w:rsidRPr="00610C2C">
        <w:rPr>
          <w:rStyle w:val="Heading3Char"/>
        </w:rPr>
        <w:t>Filter data by:</w:t>
      </w:r>
    </w:p>
    <w:p w14:paraId="507736EF" w14:textId="0A8D5640" w:rsidR="00787AA0" w:rsidRPr="00610C2C" w:rsidRDefault="00610C2C" w:rsidP="00610C2C">
      <w:pPr>
        <w:pStyle w:val="ListParagraph"/>
        <w:numPr>
          <w:ilvl w:val="2"/>
          <w:numId w:val="4"/>
        </w:numPr>
        <w:ind w:left="2880"/>
        <w:rPr>
          <w:rStyle w:val="Heading4Char"/>
        </w:rPr>
      </w:pPr>
      <w:r>
        <w:rPr>
          <w:rStyle w:val="Heading4Char"/>
        </w:rPr>
        <w:t>CESU I</w:t>
      </w:r>
      <w:r w:rsidR="00787AA0" w:rsidRPr="00610C2C">
        <w:rPr>
          <w:rStyle w:val="Heading4Char"/>
        </w:rPr>
        <w:t>ndirect Cost Rate</w:t>
      </w:r>
    </w:p>
    <w:p w14:paraId="6BC3FC9B" w14:textId="4AA71659" w:rsidR="00787AA0" w:rsidRPr="00787AA0" w:rsidRDefault="00787AA0" w:rsidP="00610C2C">
      <w:pPr>
        <w:pStyle w:val="ListParagraph"/>
        <w:numPr>
          <w:ilvl w:val="4"/>
          <w:numId w:val="4"/>
        </w:numPr>
      </w:pPr>
      <w:r w:rsidRPr="00787AA0">
        <w:t>CESU Council set IDC</w:t>
      </w:r>
      <w:r w:rsidR="00DF5AA0">
        <w:t xml:space="preserve"> rate for CESU projects</w:t>
      </w:r>
      <w:r w:rsidRPr="00787AA0">
        <w:t xml:space="preserve"> to </w:t>
      </w:r>
      <w:r w:rsidRPr="00787AA0">
        <w:rPr>
          <w:b/>
          <w:bCs/>
        </w:rPr>
        <w:t>17.5%</w:t>
      </w:r>
      <w:r w:rsidR="00DF5AA0">
        <w:t>; there are some exceptions:</w:t>
      </w:r>
    </w:p>
    <w:p w14:paraId="37970BBE" w14:textId="4AB06D67" w:rsidR="00787AA0" w:rsidRPr="00787AA0" w:rsidRDefault="00787AA0" w:rsidP="00610C2C">
      <w:pPr>
        <w:pStyle w:val="ListParagraph"/>
        <w:numPr>
          <w:ilvl w:val="5"/>
          <w:numId w:val="4"/>
        </w:numPr>
      </w:pPr>
      <w:r w:rsidRPr="00787AA0">
        <w:t>US Forest Service</w:t>
      </w:r>
      <w:r>
        <w:t xml:space="preserve"> projects</w:t>
      </w:r>
      <w:r w:rsidRPr="00787AA0">
        <w:t xml:space="preserve"> </w:t>
      </w:r>
      <w:r w:rsidRPr="00787AA0">
        <w:rPr>
          <w:b/>
          <w:bCs/>
        </w:rPr>
        <w:t>= 0%</w:t>
      </w:r>
      <w:r>
        <w:rPr>
          <w:b/>
          <w:bCs/>
        </w:rPr>
        <w:t xml:space="preserve"> </w:t>
      </w:r>
      <w:r w:rsidRPr="00787AA0">
        <w:t>rate</w:t>
      </w:r>
    </w:p>
    <w:p w14:paraId="12F7CE3A" w14:textId="4D15200D" w:rsidR="00787AA0" w:rsidRDefault="00787AA0" w:rsidP="00610C2C">
      <w:pPr>
        <w:pStyle w:val="ListParagraph"/>
        <w:numPr>
          <w:ilvl w:val="5"/>
          <w:numId w:val="4"/>
        </w:numPr>
      </w:pPr>
      <w:r w:rsidRPr="00787AA0">
        <w:t>USDA NRCS</w:t>
      </w:r>
      <w:r>
        <w:t xml:space="preserve"> projects</w:t>
      </w:r>
      <w:r w:rsidRPr="00787AA0">
        <w:t xml:space="preserve"> = </w:t>
      </w:r>
      <w:r w:rsidRPr="00787AA0">
        <w:rPr>
          <w:b/>
          <w:bCs/>
        </w:rPr>
        <w:t>10%</w:t>
      </w:r>
      <w:r>
        <w:t xml:space="preserve"> rate</w:t>
      </w:r>
    </w:p>
    <w:p w14:paraId="48A0C185" w14:textId="7601FBAA" w:rsidR="00981490" w:rsidRDefault="00981490" w:rsidP="00610C2C">
      <w:pPr>
        <w:pStyle w:val="ListParagraph"/>
        <w:numPr>
          <w:ilvl w:val="4"/>
          <w:numId w:val="4"/>
        </w:numPr>
      </w:pPr>
      <w:r>
        <w:t>Will need to spot check so 0% or 10% rate doesn’t apply to projects sponsored by other federal agencies</w:t>
      </w:r>
    </w:p>
    <w:p w14:paraId="07BCE45A" w14:textId="784F5FBC" w:rsidR="00066AAF" w:rsidRDefault="00D83A8D" w:rsidP="00610C2C">
      <w:pPr>
        <w:pStyle w:val="ListParagraph"/>
        <w:numPr>
          <w:ilvl w:val="4"/>
          <w:numId w:val="4"/>
        </w:numPr>
      </w:pPr>
      <w:r>
        <w:t>(from Q&amp;A</w:t>
      </w:r>
      <w:r w:rsidR="005C3AE8">
        <w:t>, 40:44)</w:t>
      </w:r>
      <w:r>
        <w:t xml:space="preserve"> </w:t>
      </w:r>
      <w:r w:rsidR="00066AAF">
        <w:t xml:space="preserve">Non-federal partners may have used 17.5% IDC rate under </w:t>
      </w:r>
      <w:r w:rsidR="00066AAF" w:rsidRPr="00FF6120">
        <w:rPr>
          <w:i/>
          <w:iCs/>
        </w:rPr>
        <w:t>previous</w:t>
      </w:r>
      <w:r w:rsidR="00066AAF">
        <w:t xml:space="preserve"> Master Agreement with CESU; however, under more recent agreements, organization would need to have their own </w:t>
      </w:r>
      <w:r w:rsidR="00066AAF" w:rsidRPr="00066AAF">
        <w:rPr>
          <w:b/>
          <w:bCs/>
        </w:rPr>
        <w:t>federally</w:t>
      </w:r>
      <w:r w:rsidR="00066AAF">
        <w:rPr>
          <w:b/>
          <w:bCs/>
        </w:rPr>
        <w:t>-</w:t>
      </w:r>
      <w:r w:rsidR="00066AAF" w:rsidRPr="00066AAF">
        <w:rPr>
          <w:b/>
          <w:bCs/>
        </w:rPr>
        <w:t>negotiated indirect rate</w:t>
      </w:r>
      <w:r w:rsidR="00066AAF">
        <w:t xml:space="preserve"> to be eligible – otherwise would be using default </w:t>
      </w:r>
      <w:r w:rsidR="00066AAF" w:rsidRPr="00066AAF">
        <w:rPr>
          <w:b/>
          <w:bCs/>
        </w:rPr>
        <w:t>de minimus rate (10%)</w:t>
      </w:r>
      <w:r>
        <w:rPr>
          <w:b/>
          <w:bCs/>
        </w:rPr>
        <w:t xml:space="preserve"> </w:t>
      </w:r>
      <w:r>
        <w:t>regardless of granting agency</w:t>
      </w:r>
    </w:p>
    <w:p w14:paraId="33E44BA0" w14:textId="28B39121" w:rsidR="00066AAF" w:rsidRPr="00066AAF" w:rsidRDefault="00066AAF" w:rsidP="00610C2C">
      <w:pPr>
        <w:pStyle w:val="ListParagraph"/>
        <w:numPr>
          <w:ilvl w:val="5"/>
          <w:numId w:val="4"/>
        </w:numPr>
        <w:rPr>
          <w:b/>
          <w:bCs/>
        </w:rPr>
      </w:pPr>
      <w:r>
        <w:t xml:space="preserve">De minimus rate changed on Oct 1 2024 to </w:t>
      </w:r>
      <w:r w:rsidRPr="00066AAF">
        <w:rPr>
          <w:b/>
          <w:bCs/>
        </w:rPr>
        <w:t>15% rate</w:t>
      </w:r>
    </w:p>
    <w:p w14:paraId="2AF35CDC" w14:textId="05D86A5C" w:rsidR="00066AAF" w:rsidRDefault="00066AAF" w:rsidP="00610C2C">
      <w:pPr>
        <w:pStyle w:val="ListParagraph"/>
        <w:numPr>
          <w:ilvl w:val="5"/>
          <w:numId w:val="4"/>
        </w:numPr>
      </w:pPr>
      <w:r>
        <w:t xml:space="preserve">This discrepancy in federal regulation has come to NPS’s attention </w:t>
      </w:r>
    </w:p>
    <w:p w14:paraId="37D651CA" w14:textId="4434F273" w:rsidR="00DF5AA0" w:rsidRPr="00610C2C" w:rsidRDefault="00610C2C" w:rsidP="00610C2C">
      <w:pPr>
        <w:pStyle w:val="ListParagraph"/>
        <w:numPr>
          <w:ilvl w:val="3"/>
          <w:numId w:val="4"/>
        </w:numPr>
        <w:rPr>
          <w:rStyle w:val="Heading4Char"/>
        </w:rPr>
      </w:pPr>
      <w:r w:rsidRPr="00610C2C">
        <w:rPr>
          <w:rStyle w:val="Heading4Char"/>
        </w:rPr>
        <w:t>Award Title</w:t>
      </w:r>
    </w:p>
    <w:p w14:paraId="2DEA4B32" w14:textId="76412EA0" w:rsidR="00981490" w:rsidRDefault="00981490" w:rsidP="00610C2C">
      <w:pPr>
        <w:pStyle w:val="ListParagraph"/>
        <w:numPr>
          <w:ilvl w:val="4"/>
          <w:numId w:val="4"/>
        </w:numPr>
      </w:pPr>
      <w:r>
        <w:t>May or may not DSCESU, Desert Southwest CESU, etc in title</w:t>
      </w:r>
    </w:p>
    <w:p w14:paraId="0E32F765" w14:textId="47888027" w:rsidR="00981490" w:rsidRDefault="00981490" w:rsidP="00610C2C">
      <w:pPr>
        <w:pStyle w:val="ListParagraph"/>
        <w:numPr>
          <w:ilvl w:val="4"/>
          <w:numId w:val="4"/>
        </w:numPr>
      </w:pPr>
      <w:r>
        <w:t>Including CESU region in title is especially helpful when a member of multiple CESUs</w:t>
      </w:r>
    </w:p>
    <w:p w14:paraId="3D6B87FC" w14:textId="088E63DE" w:rsidR="00981490" w:rsidRPr="00610C2C" w:rsidRDefault="00610C2C" w:rsidP="00610C2C">
      <w:pPr>
        <w:pStyle w:val="ListParagraph"/>
        <w:numPr>
          <w:ilvl w:val="2"/>
          <w:numId w:val="4"/>
        </w:numPr>
        <w:ind w:left="2880"/>
        <w:rPr>
          <w:b/>
          <w:bCs/>
        </w:rPr>
      </w:pPr>
      <w:r w:rsidRPr="00610C2C">
        <w:rPr>
          <w:rStyle w:val="Heading4Char"/>
        </w:rPr>
        <w:t>Sponsoring Agency or Lead Investigator Organization</w:t>
      </w:r>
    </w:p>
    <w:p w14:paraId="32FB053D" w14:textId="5C5C7411" w:rsidR="00981490" w:rsidRPr="00981490" w:rsidRDefault="00981490" w:rsidP="00610C2C">
      <w:pPr>
        <w:pStyle w:val="ListParagraph"/>
        <w:numPr>
          <w:ilvl w:val="4"/>
          <w:numId w:val="4"/>
        </w:numPr>
      </w:pPr>
      <w:r w:rsidRPr="00FF6120">
        <w:rPr>
          <w:b/>
          <w:bCs/>
        </w:rPr>
        <w:t xml:space="preserve">Sponsoring Agency </w:t>
      </w:r>
      <w:r w:rsidRPr="00981490">
        <w:t>should be one of our federal partners</w:t>
      </w:r>
      <w:r>
        <w:t>, such as NPS or USGS</w:t>
      </w:r>
    </w:p>
    <w:p w14:paraId="20124448" w14:textId="7C6A19C9" w:rsidR="00981490" w:rsidRDefault="00981490" w:rsidP="00610C2C">
      <w:pPr>
        <w:pStyle w:val="ListParagraph"/>
        <w:numPr>
          <w:ilvl w:val="4"/>
          <w:numId w:val="4"/>
        </w:numPr>
      </w:pPr>
      <w:r w:rsidRPr="00FF6120">
        <w:rPr>
          <w:b/>
          <w:bCs/>
        </w:rPr>
        <w:t>Lead Investigator Organization</w:t>
      </w:r>
      <w:r w:rsidRPr="00981490">
        <w:t xml:space="preserve"> should be one of our non-federal/university partners</w:t>
      </w:r>
    </w:p>
    <w:p w14:paraId="3A4A9F81" w14:textId="6A466A5D" w:rsidR="00981490" w:rsidRDefault="00981490" w:rsidP="00610C2C">
      <w:pPr>
        <w:pStyle w:val="ListParagraph"/>
        <w:numPr>
          <w:ilvl w:val="4"/>
          <w:numId w:val="4"/>
        </w:numPr>
      </w:pPr>
      <w:r>
        <w:t xml:space="preserve">List of partners is on our website, under </w:t>
      </w:r>
      <w:hyperlink r:id="rId10" w:history="1">
        <w:r w:rsidRPr="00987A17">
          <w:rPr>
            <w:rStyle w:val="Hyperlink"/>
            <w:b/>
            <w:bCs/>
          </w:rPr>
          <w:t>Partners and Project Information</w:t>
        </w:r>
      </w:hyperlink>
      <w:r w:rsidRPr="00981490">
        <w:rPr>
          <w:b/>
          <w:bCs/>
        </w:rPr>
        <w:t xml:space="preserve"> </w:t>
      </w:r>
      <w:r>
        <w:t>page</w:t>
      </w:r>
    </w:p>
    <w:p w14:paraId="4BC8AA6C" w14:textId="50CE3C92" w:rsidR="00981490" w:rsidRDefault="00981490" w:rsidP="00610C2C">
      <w:pPr>
        <w:pStyle w:val="ListParagraph"/>
        <w:numPr>
          <w:ilvl w:val="2"/>
          <w:numId w:val="4"/>
        </w:numPr>
      </w:pPr>
      <w:r>
        <w:lastRenderedPageBreak/>
        <w:t>Every organization and agency has a different system for pulling award data. U of A uses “UAnalytics” system.</w:t>
      </w:r>
    </w:p>
    <w:p w14:paraId="1368150D" w14:textId="61110E51" w:rsidR="00981490" w:rsidRDefault="00981490" w:rsidP="00610C2C">
      <w:pPr>
        <w:pStyle w:val="ListParagraph"/>
        <w:numPr>
          <w:ilvl w:val="2"/>
          <w:numId w:val="4"/>
        </w:numPr>
      </w:pPr>
      <w:r>
        <w:t xml:space="preserve">Collaborate with your </w:t>
      </w:r>
      <w:r w:rsidRPr="00981490">
        <w:rPr>
          <w:b/>
          <w:bCs/>
        </w:rPr>
        <w:t>administrative representative</w:t>
      </w:r>
      <w:r>
        <w:t xml:space="preserve"> and (if a university) </w:t>
      </w:r>
      <w:r w:rsidRPr="00981490">
        <w:rPr>
          <w:b/>
          <w:bCs/>
        </w:rPr>
        <w:t>Sponsoring Program Office</w:t>
      </w:r>
      <w:r>
        <w:rPr>
          <w:b/>
          <w:bCs/>
        </w:rPr>
        <w:t xml:space="preserve"> </w:t>
      </w:r>
      <w:r>
        <w:t>to find and filter data.</w:t>
      </w:r>
    </w:p>
    <w:p w14:paraId="7E6C099E" w14:textId="77777777" w:rsidR="008E50C3" w:rsidRDefault="008E50C3" w:rsidP="008E50C3">
      <w:pPr>
        <w:pStyle w:val="ListParagraph"/>
        <w:ind w:left="3600"/>
      </w:pPr>
    </w:p>
    <w:p w14:paraId="562942D1" w14:textId="480F735E" w:rsidR="001E0920" w:rsidRPr="00610C2C" w:rsidRDefault="00610C2C" w:rsidP="008F05A0">
      <w:pPr>
        <w:pStyle w:val="ListParagraph"/>
        <w:numPr>
          <w:ilvl w:val="0"/>
          <w:numId w:val="4"/>
        </w:numPr>
        <w:rPr>
          <w:rStyle w:val="Heading2Char"/>
        </w:rPr>
      </w:pPr>
      <w:r w:rsidRPr="00610C2C">
        <w:rPr>
          <w:rStyle w:val="Heading2Char"/>
        </w:rPr>
        <w:t>Call for Volunteer -</w:t>
      </w:r>
      <w:r w:rsidR="001E0920" w:rsidRPr="00610C2C">
        <w:rPr>
          <w:rStyle w:val="Heading2Char"/>
        </w:rPr>
        <w:t xml:space="preserve"> Federal Mana</w:t>
      </w:r>
      <w:r w:rsidR="00066AAF" w:rsidRPr="00610C2C">
        <w:rPr>
          <w:rStyle w:val="Heading2Char"/>
        </w:rPr>
        <w:t>g</w:t>
      </w:r>
      <w:r w:rsidR="001E0920" w:rsidRPr="00610C2C">
        <w:rPr>
          <w:rStyle w:val="Heading2Char"/>
        </w:rPr>
        <w:t>ers Committee Lead</w:t>
      </w:r>
    </w:p>
    <w:p w14:paraId="35C09E06" w14:textId="6C7DCEDA" w:rsidR="001E0920" w:rsidRPr="00AB7147" w:rsidRDefault="00AB7147" w:rsidP="008F05A0">
      <w:pPr>
        <w:pStyle w:val="ListParagraph"/>
        <w:numPr>
          <w:ilvl w:val="1"/>
          <w:numId w:val="4"/>
        </w:numPr>
        <w:rPr>
          <w:rStyle w:val="Heading3Char"/>
        </w:rPr>
      </w:pPr>
      <w:r w:rsidRPr="00AB7147">
        <w:rPr>
          <w:rStyle w:val="Heading3Char"/>
        </w:rPr>
        <w:t>Da</w:t>
      </w:r>
      <w:r w:rsidR="001E0920" w:rsidRPr="00AB7147">
        <w:rPr>
          <w:rStyle w:val="Heading3Char"/>
        </w:rPr>
        <w:t>niel Bunting &amp; Sallie Hejl will co-lead</w:t>
      </w:r>
    </w:p>
    <w:p w14:paraId="65AC7270" w14:textId="3591830F" w:rsidR="00E07D5E" w:rsidRDefault="00E07D5E" w:rsidP="008F05A0">
      <w:pPr>
        <w:pStyle w:val="ListParagraph"/>
        <w:numPr>
          <w:ilvl w:val="2"/>
          <w:numId w:val="4"/>
        </w:numPr>
        <w:tabs>
          <w:tab w:val="left" w:pos="3240"/>
        </w:tabs>
        <w:ind w:left="2880"/>
      </w:pPr>
      <w:hyperlink r:id="rId11" w:history="1">
        <w:r w:rsidRPr="00E07D5E">
          <w:rPr>
            <w:rStyle w:val="Hyperlink"/>
            <w:b/>
            <w:bCs/>
          </w:rPr>
          <w:t>daniel_bunting@fws.gov</w:t>
        </w:r>
      </w:hyperlink>
      <w:r>
        <w:t xml:space="preserve"> || </w:t>
      </w:r>
      <w:hyperlink r:id="rId12" w:history="1">
        <w:r w:rsidRPr="00E07D5E">
          <w:rPr>
            <w:rStyle w:val="Hyperlink"/>
            <w:b/>
            <w:bCs/>
          </w:rPr>
          <w:t>sallie_hejl@nps.gov</w:t>
        </w:r>
      </w:hyperlink>
    </w:p>
    <w:p w14:paraId="1A0B6666" w14:textId="60D1A4CF" w:rsidR="00066AAF" w:rsidRDefault="00D83A8D" w:rsidP="008F05A0">
      <w:pPr>
        <w:pStyle w:val="ListParagraph"/>
        <w:numPr>
          <w:ilvl w:val="2"/>
          <w:numId w:val="4"/>
        </w:numPr>
        <w:tabs>
          <w:tab w:val="left" w:pos="3240"/>
        </w:tabs>
        <w:ind w:left="2880"/>
      </w:pPr>
      <w:r>
        <w:t xml:space="preserve">List of federal agency representatives contact information on website, under </w:t>
      </w:r>
      <w:hyperlink r:id="rId13" w:history="1">
        <w:r w:rsidRPr="00E07D5E">
          <w:rPr>
            <w:rStyle w:val="Hyperlink"/>
            <w:b/>
            <w:bCs/>
          </w:rPr>
          <w:t>Partners</w:t>
        </w:r>
      </w:hyperlink>
      <w:r w:rsidRPr="00D83A8D">
        <w:rPr>
          <w:b/>
          <w:bCs/>
        </w:rPr>
        <w:t xml:space="preserve"> </w:t>
      </w:r>
      <w:r w:rsidRPr="00D83A8D">
        <w:t>page</w:t>
      </w:r>
    </w:p>
    <w:p w14:paraId="73C66EAA" w14:textId="425B1945" w:rsidR="00D83A8D" w:rsidRDefault="00D83A8D" w:rsidP="008F05A0">
      <w:pPr>
        <w:pStyle w:val="ListParagraph"/>
        <w:numPr>
          <w:ilvl w:val="2"/>
          <w:numId w:val="4"/>
        </w:numPr>
        <w:tabs>
          <w:tab w:val="left" w:pos="3240"/>
        </w:tabs>
        <w:ind w:left="2880"/>
      </w:pPr>
      <w:r>
        <w:t>Bureau of Reclamation still needs a representative</w:t>
      </w:r>
    </w:p>
    <w:p w14:paraId="63CD8D0A" w14:textId="77777777" w:rsidR="00D83A8D" w:rsidRDefault="00D83A8D" w:rsidP="00D83A8D"/>
    <w:p w14:paraId="4C83E4DE" w14:textId="3157D1EA" w:rsidR="00D83A8D" w:rsidRDefault="00D83A8D" w:rsidP="006D2985">
      <w:pPr>
        <w:pStyle w:val="Heading1"/>
      </w:pPr>
      <w:r w:rsidRPr="00D83A8D">
        <w:t>Strategic Plan</w:t>
      </w:r>
      <w:r w:rsidR="005C3AE8">
        <w:t xml:space="preserve"> (47:15)</w:t>
      </w:r>
    </w:p>
    <w:p w14:paraId="3BCCA8F6" w14:textId="425FDFF1" w:rsidR="006D2985" w:rsidRDefault="006D2985" w:rsidP="00D83A8D">
      <w:pPr>
        <w:pStyle w:val="ListParagraph"/>
        <w:numPr>
          <w:ilvl w:val="0"/>
          <w:numId w:val="11"/>
        </w:numPr>
      </w:pPr>
      <w:r>
        <w:rPr>
          <w:rStyle w:val="Heading2Char"/>
        </w:rPr>
        <w:t xml:space="preserve">Postponing </w:t>
      </w:r>
      <w:r w:rsidR="00E07D5E">
        <w:rPr>
          <w:rStyle w:val="Heading2Char"/>
        </w:rPr>
        <w:t>R</w:t>
      </w:r>
      <w:r w:rsidR="00D83A8D" w:rsidRPr="006D2985">
        <w:rPr>
          <w:rStyle w:val="Heading2Char"/>
        </w:rPr>
        <w:t>eview of Strategic Plan</w:t>
      </w:r>
    </w:p>
    <w:p w14:paraId="0B066720" w14:textId="1E3BB079" w:rsidR="00F41065" w:rsidRDefault="006D2985" w:rsidP="006D2985">
      <w:pPr>
        <w:pStyle w:val="ListParagraph"/>
        <w:numPr>
          <w:ilvl w:val="1"/>
          <w:numId w:val="11"/>
        </w:numPr>
      </w:pPr>
      <w:r>
        <w:t xml:space="preserve">Will revisit after </w:t>
      </w:r>
      <w:r w:rsidR="00D83A8D">
        <w:t>we receive feedback from 5-year renewal</w:t>
      </w:r>
    </w:p>
    <w:p w14:paraId="72225F33" w14:textId="2BAB20D6" w:rsidR="006D2985" w:rsidRPr="006D2985" w:rsidRDefault="003D11F0" w:rsidP="00D83A8D">
      <w:pPr>
        <w:pStyle w:val="ListParagraph"/>
        <w:numPr>
          <w:ilvl w:val="0"/>
          <w:numId w:val="11"/>
        </w:numPr>
      </w:pPr>
      <w:r w:rsidRPr="006D2985">
        <w:rPr>
          <w:rStyle w:val="Heading2Char"/>
        </w:rPr>
        <w:t xml:space="preserve">Strategic Plan </w:t>
      </w:r>
      <w:r w:rsidR="00D83A8D" w:rsidRPr="006D2985">
        <w:rPr>
          <w:rStyle w:val="Heading2Char"/>
        </w:rPr>
        <w:t>outline</w:t>
      </w:r>
    </w:p>
    <w:p w14:paraId="563FCC35" w14:textId="7C15F9F0" w:rsidR="00D83A8D" w:rsidRDefault="00D83A8D" w:rsidP="006D2985">
      <w:pPr>
        <w:pStyle w:val="ListParagraph"/>
        <w:numPr>
          <w:ilvl w:val="1"/>
          <w:numId w:val="11"/>
        </w:numPr>
      </w:pPr>
      <w:r>
        <w:t xml:space="preserve">Introductions, Partner Institutions, Key Natural Resource of Desert Southwest Region </w:t>
      </w:r>
      <w:r w:rsidR="003D11F0">
        <w:t>I</w:t>
      </w:r>
      <w:r>
        <w:t>ssues, Mission and Ob</w:t>
      </w:r>
      <w:r w:rsidR="002B7866">
        <w:t>je</w:t>
      </w:r>
      <w:r>
        <w:t>ctives, Goals and Actions, Monitoring Strategic Plan</w:t>
      </w:r>
    </w:p>
    <w:p w14:paraId="421B5EE3" w14:textId="14463D77" w:rsidR="00D83A8D" w:rsidRDefault="00D83A8D" w:rsidP="00D83A8D">
      <w:pPr>
        <w:pStyle w:val="ListParagraph"/>
        <w:numPr>
          <w:ilvl w:val="2"/>
          <w:numId w:val="11"/>
        </w:numPr>
      </w:pPr>
      <w:r>
        <w:t>i.e., Key Natural Resources issues may need to be revised</w:t>
      </w:r>
    </w:p>
    <w:p w14:paraId="79D91F58" w14:textId="1498C2D3" w:rsidR="00D83A8D" w:rsidRPr="009733A3" w:rsidRDefault="00D83A8D" w:rsidP="009733A3">
      <w:pPr>
        <w:pStyle w:val="Heading1"/>
      </w:pPr>
      <w:r w:rsidRPr="009733A3">
        <w:t>Administrative Item</w:t>
      </w:r>
      <w:r w:rsidR="005C3AE8" w:rsidRPr="009733A3">
        <w:t>s (49:10)</w:t>
      </w:r>
    </w:p>
    <w:p w14:paraId="45267C77" w14:textId="0A0563FE" w:rsidR="00D83A8D" w:rsidRPr="009733A3" w:rsidRDefault="009733A3" w:rsidP="00D83A8D">
      <w:pPr>
        <w:pStyle w:val="ListParagraph"/>
        <w:numPr>
          <w:ilvl w:val="0"/>
          <w:numId w:val="13"/>
        </w:numPr>
        <w:rPr>
          <w:rStyle w:val="Heading2Char"/>
        </w:rPr>
      </w:pPr>
      <w:r>
        <w:rPr>
          <w:rStyle w:val="Heading2Char"/>
        </w:rPr>
        <w:t>Expert D</w:t>
      </w:r>
      <w:r w:rsidR="00D83A8D" w:rsidRPr="009733A3">
        <w:rPr>
          <w:rStyle w:val="Heading2Char"/>
        </w:rPr>
        <w:t>atabase</w:t>
      </w:r>
    </w:p>
    <w:p w14:paraId="19AD6520" w14:textId="687195B6" w:rsidR="00D83A8D" w:rsidRPr="00D83A8D" w:rsidRDefault="00D83A8D" w:rsidP="00D83A8D">
      <w:pPr>
        <w:pStyle w:val="ListParagraph"/>
        <w:numPr>
          <w:ilvl w:val="1"/>
          <w:numId w:val="13"/>
        </w:numPr>
      </w:pPr>
      <w:r w:rsidRPr="00D83A8D">
        <w:t>Main database hosted on North Atlantic Coast CESU</w:t>
      </w:r>
      <w:r>
        <w:t>; can now support DSCESU updates</w:t>
      </w:r>
    </w:p>
    <w:p w14:paraId="792FD004" w14:textId="731FC621" w:rsidR="00D83A8D" w:rsidRPr="00D83A8D" w:rsidRDefault="00D83A8D" w:rsidP="00D83A8D">
      <w:pPr>
        <w:pStyle w:val="ListParagraph"/>
        <w:numPr>
          <w:ilvl w:val="2"/>
          <w:numId w:val="13"/>
        </w:numPr>
      </w:pPr>
      <w:r w:rsidRPr="00D83A8D">
        <w:t>Looking into embedding database on DSCESU website</w:t>
      </w:r>
    </w:p>
    <w:p w14:paraId="2B13473D" w14:textId="0098D208" w:rsidR="00D83A8D" w:rsidRDefault="00D83A8D" w:rsidP="00D83A8D">
      <w:pPr>
        <w:pStyle w:val="ListParagraph"/>
        <w:numPr>
          <w:ilvl w:val="1"/>
          <w:numId w:val="13"/>
        </w:numPr>
      </w:pPr>
      <w:r w:rsidRPr="00D83A8D">
        <w:t>Helps connect federal funding agencies to pool of non federal research partners</w:t>
      </w:r>
    </w:p>
    <w:p w14:paraId="78F6C9E6" w14:textId="29A7AA15" w:rsidR="00D83A8D" w:rsidRDefault="00D83A8D" w:rsidP="00D83A8D">
      <w:pPr>
        <w:pStyle w:val="ListParagraph"/>
        <w:numPr>
          <w:ilvl w:val="1"/>
          <w:numId w:val="13"/>
        </w:numPr>
      </w:pPr>
      <w:r>
        <w:t>Instructions for partners to add expert profiles forthcoming</w:t>
      </w:r>
    </w:p>
    <w:p w14:paraId="2070C6FA" w14:textId="624A0D2D" w:rsidR="00D83A8D" w:rsidRPr="009733A3" w:rsidRDefault="009733A3" w:rsidP="00D83A8D">
      <w:pPr>
        <w:pStyle w:val="ListParagraph"/>
        <w:numPr>
          <w:ilvl w:val="0"/>
          <w:numId w:val="13"/>
        </w:numPr>
        <w:rPr>
          <w:rStyle w:val="Heading2Char"/>
        </w:rPr>
      </w:pPr>
      <w:r w:rsidRPr="009733A3">
        <w:rPr>
          <w:rStyle w:val="Heading2Char"/>
        </w:rPr>
        <w:t xml:space="preserve">Updates </w:t>
      </w:r>
      <w:r w:rsidR="00D83A8D" w:rsidRPr="009733A3">
        <w:rPr>
          <w:rStyle w:val="Heading2Char"/>
        </w:rPr>
        <w:t>to Contact Information &amp; Website Feedback Form</w:t>
      </w:r>
    </w:p>
    <w:p w14:paraId="6A27EAA1" w14:textId="60EF95DC" w:rsidR="00D83A8D" w:rsidRDefault="003B17C8" w:rsidP="00D83A8D">
      <w:pPr>
        <w:pStyle w:val="ListParagraph"/>
        <w:numPr>
          <w:ilvl w:val="1"/>
          <w:numId w:val="13"/>
        </w:numPr>
      </w:pPr>
      <w:hyperlink r:id="rId14" w:history="1">
        <w:r w:rsidRPr="00CA3BF8">
          <w:rPr>
            <w:rStyle w:val="Hyperlink"/>
          </w:rPr>
          <w:t>https://app.smartsheet.com/b/form/c1b536d1bab8406e99ebe0cdb71fe202</w:t>
        </w:r>
      </w:hyperlink>
    </w:p>
    <w:p w14:paraId="300E068B" w14:textId="47D5427D" w:rsidR="003B17C8" w:rsidRDefault="002B7866" w:rsidP="00D83A8D">
      <w:pPr>
        <w:pStyle w:val="ListParagraph"/>
        <w:numPr>
          <w:ilvl w:val="1"/>
          <w:numId w:val="13"/>
        </w:numPr>
      </w:pPr>
      <w:r>
        <w:t>Website feedback is optional</w:t>
      </w:r>
    </w:p>
    <w:p w14:paraId="5EC89C16" w14:textId="77777777" w:rsidR="002B7866" w:rsidRDefault="002B7866" w:rsidP="002B7866">
      <w:pPr>
        <w:pStyle w:val="ListParagraph"/>
        <w:ind w:left="1440"/>
      </w:pPr>
    </w:p>
    <w:p w14:paraId="3AAA8980" w14:textId="7CC5101D" w:rsidR="002B7866" w:rsidRPr="009733A3" w:rsidRDefault="002B7866" w:rsidP="009733A3">
      <w:pPr>
        <w:pStyle w:val="Heading1"/>
      </w:pPr>
      <w:r w:rsidRPr="009733A3">
        <w:t>Other Announcements</w:t>
      </w:r>
      <w:r w:rsidR="005C3AE8" w:rsidRPr="009733A3">
        <w:t xml:space="preserve"> (51:00)</w:t>
      </w:r>
    </w:p>
    <w:p w14:paraId="02D7A93B" w14:textId="68F699FB" w:rsidR="002B7866" w:rsidRPr="003D11F0" w:rsidRDefault="00093450" w:rsidP="002B7866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rStyle w:val="Heading2Char"/>
        </w:rPr>
        <w:t>Project P</w:t>
      </w:r>
      <w:r w:rsidR="002B7866" w:rsidRPr="00093450">
        <w:rPr>
          <w:rStyle w:val="Heading2Char"/>
        </w:rPr>
        <w:t>owerpoint Slide template</w:t>
      </w:r>
    </w:p>
    <w:p w14:paraId="7AC51897" w14:textId="7CF2E0F3" w:rsidR="002B7866" w:rsidRPr="002B7866" w:rsidRDefault="002B7866" w:rsidP="002B7866">
      <w:pPr>
        <w:pStyle w:val="ListParagraph"/>
        <w:numPr>
          <w:ilvl w:val="1"/>
          <w:numId w:val="14"/>
        </w:numPr>
        <w:rPr>
          <w:b/>
          <w:bCs/>
        </w:rPr>
      </w:pPr>
      <w:r>
        <w:lastRenderedPageBreak/>
        <w:t>Used to educate potential partners</w:t>
      </w:r>
    </w:p>
    <w:p w14:paraId="5B3FA9AC" w14:textId="4285520C" w:rsidR="002B7866" w:rsidRPr="00987A17" w:rsidRDefault="002B7866" w:rsidP="002B7866">
      <w:pPr>
        <w:pStyle w:val="ListParagraph"/>
        <w:numPr>
          <w:ilvl w:val="0"/>
          <w:numId w:val="14"/>
        </w:numPr>
        <w:rPr>
          <w:rStyle w:val="Heading2Char"/>
        </w:rPr>
      </w:pPr>
      <w:r w:rsidRPr="00987A17">
        <w:rPr>
          <w:rStyle w:val="Heading2Char"/>
        </w:rPr>
        <w:t>S</w:t>
      </w:r>
      <w:r w:rsidR="00987A17">
        <w:rPr>
          <w:rStyle w:val="Heading2Char"/>
        </w:rPr>
        <w:t>hare S</w:t>
      </w:r>
      <w:r w:rsidRPr="00987A17">
        <w:rPr>
          <w:rStyle w:val="Heading2Char"/>
        </w:rPr>
        <w:t>tory Form</w:t>
      </w:r>
      <w:r w:rsidR="00093450" w:rsidRPr="00987A17">
        <w:rPr>
          <w:rStyle w:val="Heading2Char"/>
        </w:rPr>
        <w:t xml:space="preserve"> </w:t>
      </w:r>
    </w:p>
    <w:p w14:paraId="53CA759C" w14:textId="69FE23C0" w:rsidR="00093450" w:rsidRPr="00093450" w:rsidRDefault="00093450" w:rsidP="00093450">
      <w:pPr>
        <w:pStyle w:val="ListParagraph"/>
        <w:rPr>
          <w:rStyle w:val="Heading3Char"/>
          <w:rFonts w:eastAsiaTheme="minorHAnsi" w:cstheme="minorBidi"/>
          <w:color w:val="auto"/>
          <w:sz w:val="24"/>
          <w:szCs w:val="24"/>
        </w:rPr>
      </w:pPr>
      <w:hyperlink r:id="rId15" w:history="1">
        <w:r w:rsidRPr="00CA3BF8">
          <w:rPr>
            <w:rStyle w:val="Hyperlink"/>
          </w:rPr>
          <w:t>https://app.smartsheet.com/sheets/CGWvmmPX73xcPfcmPmmPj5vVrXJH9h93Wfp4Chq1?view=grid</w:t>
        </w:r>
      </w:hyperlink>
    </w:p>
    <w:p w14:paraId="6CE33953" w14:textId="258F3135" w:rsidR="002B7866" w:rsidRPr="002B7866" w:rsidRDefault="002B7866" w:rsidP="002B7866">
      <w:pPr>
        <w:pStyle w:val="ListParagraph"/>
        <w:numPr>
          <w:ilvl w:val="1"/>
          <w:numId w:val="14"/>
        </w:numPr>
        <w:rPr>
          <w:b/>
          <w:bCs/>
        </w:rPr>
      </w:pPr>
      <w:r>
        <w:t xml:space="preserve">Paris reached out to partners who sent Powerpoint slide in 2023 </w:t>
      </w:r>
      <w:r w:rsidR="00093450">
        <w:t xml:space="preserve">to see if partner </w:t>
      </w:r>
      <w:r w:rsidR="00FF6120">
        <w:t>i</w:t>
      </w:r>
      <w:r w:rsidR="00093450">
        <w:t xml:space="preserve">s interested in </w:t>
      </w:r>
      <w:r>
        <w:t xml:space="preserve">writing </w:t>
      </w:r>
      <w:r w:rsidR="00093450">
        <w:t>news story about featured project</w:t>
      </w:r>
    </w:p>
    <w:p w14:paraId="11558D1D" w14:textId="2944D704" w:rsidR="002B7866" w:rsidRPr="002B7866" w:rsidRDefault="002B7866" w:rsidP="002B7866">
      <w:pPr>
        <w:pStyle w:val="ListParagraph"/>
        <w:numPr>
          <w:ilvl w:val="1"/>
          <w:numId w:val="14"/>
        </w:numPr>
      </w:pPr>
      <w:r w:rsidRPr="002B7866">
        <w:t>Includes basic questons (i.e. Contact Name), 100-625 word News Story</w:t>
      </w:r>
      <w:r w:rsidR="00FF6120">
        <w:t xml:space="preserve"> text and </w:t>
      </w:r>
      <w:r w:rsidRPr="002B7866">
        <w:t>Photo</w:t>
      </w:r>
      <w:r w:rsidR="00FF6120">
        <w:t>(</w:t>
      </w:r>
      <w:r w:rsidRPr="002B7866">
        <w:t>s</w:t>
      </w:r>
      <w:r w:rsidR="00FF6120">
        <w:t>) upload</w:t>
      </w:r>
    </w:p>
    <w:p w14:paraId="6FE91FEB" w14:textId="2014A7FE" w:rsidR="002B7866" w:rsidRDefault="002B7866" w:rsidP="002B7866">
      <w:pPr>
        <w:pStyle w:val="ListParagraph"/>
        <w:numPr>
          <w:ilvl w:val="1"/>
          <w:numId w:val="14"/>
        </w:numPr>
      </w:pPr>
      <w:r w:rsidRPr="002B7866">
        <w:t>Sky Island Alliance and Organization of American Historians submitted stories posted on</w:t>
      </w:r>
      <w:r w:rsidR="00FF6120">
        <w:t xml:space="preserve"> front page of</w:t>
      </w:r>
      <w:r w:rsidRPr="002B7866">
        <w:t xml:space="preserve"> our website </w:t>
      </w:r>
    </w:p>
    <w:p w14:paraId="3F725D4D" w14:textId="77777777" w:rsidR="002B7866" w:rsidRDefault="002B7866" w:rsidP="002B7866"/>
    <w:p w14:paraId="37B78A0F" w14:textId="69D4AC1F" w:rsidR="002B7866" w:rsidRPr="00093450" w:rsidRDefault="002B7866" w:rsidP="00093450">
      <w:pPr>
        <w:pStyle w:val="Heading1"/>
      </w:pPr>
      <w:r w:rsidRPr="00093450">
        <w:t>Federal Agency Updates</w:t>
      </w:r>
      <w:r w:rsidR="005C3AE8" w:rsidRPr="00093450">
        <w:t xml:space="preserve"> (53:15)</w:t>
      </w:r>
    </w:p>
    <w:p w14:paraId="33FB1582" w14:textId="313945E7" w:rsidR="002B7866" w:rsidRPr="003D11F0" w:rsidRDefault="00093450" w:rsidP="002B7866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rStyle w:val="Heading2Char"/>
        </w:rPr>
        <w:t>NPS -</w:t>
      </w:r>
      <w:r w:rsidR="0044420D">
        <w:rPr>
          <w:rStyle w:val="Heading2Char"/>
        </w:rPr>
        <w:t xml:space="preserve"> </w:t>
      </w:r>
      <w:r>
        <w:rPr>
          <w:rStyle w:val="Heading2Char"/>
        </w:rPr>
        <w:t>S</w:t>
      </w:r>
      <w:r w:rsidR="00661E53" w:rsidRPr="00093450">
        <w:rPr>
          <w:rStyle w:val="Heading2Char"/>
        </w:rPr>
        <w:t>allie Hejl</w:t>
      </w:r>
    </w:p>
    <w:p w14:paraId="5C0BA9AA" w14:textId="3F0346F5" w:rsidR="002B7866" w:rsidRDefault="002B7866" w:rsidP="002B7866">
      <w:pPr>
        <w:pStyle w:val="ListParagraph"/>
        <w:numPr>
          <w:ilvl w:val="1"/>
          <w:numId w:val="15"/>
        </w:numPr>
      </w:pPr>
      <w:r>
        <w:t>On Continuing Resolution thru Dec. 20</w:t>
      </w:r>
      <w:r w:rsidRPr="002B7866">
        <w:rPr>
          <w:vertAlign w:val="superscript"/>
        </w:rPr>
        <w:t>th</w:t>
      </w:r>
    </w:p>
    <w:p w14:paraId="74EB605B" w14:textId="2A2DE9DA" w:rsidR="002B7866" w:rsidRDefault="002B7866" w:rsidP="002B7866">
      <w:pPr>
        <w:pStyle w:val="ListParagraph"/>
        <w:numPr>
          <w:ilvl w:val="1"/>
          <w:numId w:val="15"/>
        </w:numPr>
      </w:pPr>
      <w:r>
        <w:t>NPS initiated 31 new projects with DSCESU Partners in FY 2024</w:t>
      </w:r>
    </w:p>
    <w:p w14:paraId="1671EC6D" w14:textId="572C57CF" w:rsidR="002B7866" w:rsidRDefault="002B7866" w:rsidP="002B7866">
      <w:pPr>
        <w:pStyle w:val="ListParagraph"/>
        <w:numPr>
          <w:ilvl w:val="2"/>
          <w:numId w:val="15"/>
        </w:numPr>
      </w:pPr>
      <w:r>
        <w:t>$4 million funded – more than past years!</w:t>
      </w:r>
    </w:p>
    <w:p w14:paraId="7A81E889" w14:textId="75C3062F" w:rsidR="002B7866" w:rsidRDefault="002B7866" w:rsidP="002B7866">
      <w:pPr>
        <w:pStyle w:val="ListParagraph"/>
        <w:numPr>
          <w:ilvl w:val="1"/>
          <w:numId w:val="15"/>
        </w:numPr>
      </w:pPr>
      <w:r>
        <w:t>½ projects are Natural Resource projects; ½ projects are Culture Resource projects</w:t>
      </w:r>
    </w:p>
    <w:p w14:paraId="55D732D1" w14:textId="1BA71019" w:rsidR="002B7866" w:rsidRDefault="002B7866" w:rsidP="002B7866">
      <w:pPr>
        <w:pStyle w:val="ListParagraph"/>
        <w:numPr>
          <w:ilvl w:val="1"/>
          <w:numId w:val="15"/>
        </w:numPr>
      </w:pPr>
      <w:r>
        <w:t xml:space="preserve">Cultural </w:t>
      </w:r>
      <w:r w:rsidR="00661E53">
        <w:t xml:space="preserve">Resource </w:t>
      </w:r>
      <w:r>
        <w:t>topics included:</w:t>
      </w:r>
    </w:p>
    <w:p w14:paraId="1D824342" w14:textId="7B322975" w:rsidR="002B7866" w:rsidRDefault="002B7866" w:rsidP="002B7866">
      <w:pPr>
        <w:pStyle w:val="ListParagraph"/>
        <w:numPr>
          <w:ilvl w:val="2"/>
          <w:numId w:val="15"/>
        </w:numPr>
      </w:pPr>
      <w:r>
        <w:t>Ethnographic overview of park</w:t>
      </w:r>
    </w:p>
    <w:p w14:paraId="56811139" w14:textId="26CD6B92" w:rsidR="002B7866" w:rsidRDefault="002B7866" w:rsidP="002B7866">
      <w:pPr>
        <w:pStyle w:val="ListParagraph"/>
        <w:numPr>
          <w:ilvl w:val="2"/>
          <w:numId w:val="15"/>
        </w:numPr>
      </w:pPr>
      <w:r>
        <w:t>Historic structure reports</w:t>
      </w:r>
    </w:p>
    <w:p w14:paraId="11237043" w14:textId="0EFD727A" w:rsidR="002B7866" w:rsidRDefault="002B7866" w:rsidP="002B7866">
      <w:pPr>
        <w:pStyle w:val="ListParagraph"/>
        <w:numPr>
          <w:ilvl w:val="2"/>
          <w:numId w:val="15"/>
        </w:numPr>
      </w:pPr>
      <w:r>
        <w:t>Museum collections assistance</w:t>
      </w:r>
    </w:p>
    <w:p w14:paraId="50D3C6DF" w14:textId="5AF6F669" w:rsidR="00661E53" w:rsidRDefault="00661E53" w:rsidP="002B7866">
      <w:pPr>
        <w:pStyle w:val="ListParagraph"/>
        <w:numPr>
          <w:ilvl w:val="2"/>
          <w:numId w:val="15"/>
        </w:numPr>
      </w:pPr>
      <w:r>
        <w:t>Preservation of archeological field data</w:t>
      </w:r>
    </w:p>
    <w:p w14:paraId="7F17BB1C" w14:textId="1375E91E" w:rsidR="00661E53" w:rsidRDefault="00661E53" w:rsidP="00661E53">
      <w:pPr>
        <w:pStyle w:val="ListParagraph"/>
        <w:numPr>
          <w:ilvl w:val="1"/>
          <w:numId w:val="15"/>
        </w:numPr>
      </w:pPr>
      <w:r>
        <w:t>Natural Resource topics included:</w:t>
      </w:r>
    </w:p>
    <w:p w14:paraId="2CEE868D" w14:textId="4759DCBF" w:rsidR="00661E53" w:rsidRDefault="00661E53" w:rsidP="00661E53">
      <w:pPr>
        <w:pStyle w:val="ListParagraph"/>
        <w:numPr>
          <w:ilvl w:val="2"/>
          <w:numId w:val="15"/>
        </w:numPr>
      </w:pPr>
      <w:r>
        <w:t>Native plant species restoration</w:t>
      </w:r>
    </w:p>
    <w:p w14:paraId="116FD7C1" w14:textId="64C66318" w:rsidR="00661E53" w:rsidRDefault="00661E53" w:rsidP="00661E53">
      <w:pPr>
        <w:pStyle w:val="ListParagraph"/>
        <w:numPr>
          <w:ilvl w:val="2"/>
          <w:numId w:val="15"/>
        </w:numPr>
      </w:pPr>
      <w:r>
        <w:t>Monitoring springs with sister parks in Mexico</w:t>
      </w:r>
    </w:p>
    <w:p w14:paraId="58439DB1" w14:textId="3BBC6717" w:rsidR="00661E53" w:rsidRDefault="00661E53" w:rsidP="00661E53">
      <w:pPr>
        <w:pStyle w:val="ListParagraph"/>
        <w:numPr>
          <w:ilvl w:val="2"/>
          <w:numId w:val="15"/>
        </w:numPr>
      </w:pPr>
      <w:r>
        <w:t>Studying the effects of climate on southwestern rivers</w:t>
      </w:r>
    </w:p>
    <w:p w14:paraId="326DF447" w14:textId="283CD69D" w:rsidR="00661E53" w:rsidRDefault="00661E53" w:rsidP="00661E53">
      <w:pPr>
        <w:pStyle w:val="ListParagraph"/>
        <w:numPr>
          <w:ilvl w:val="2"/>
          <w:numId w:val="15"/>
        </w:numPr>
      </w:pPr>
      <w:r>
        <w:t>Conducting an inventory of Cactus Ferruginous Pygmy-Owls</w:t>
      </w:r>
    </w:p>
    <w:p w14:paraId="717777C3" w14:textId="77777777" w:rsidR="008E50C3" w:rsidRDefault="008E50C3" w:rsidP="008E50C3">
      <w:pPr>
        <w:pStyle w:val="ListParagraph"/>
        <w:ind w:left="2160"/>
      </w:pPr>
    </w:p>
    <w:p w14:paraId="516ADB6B" w14:textId="7FF5C9AE" w:rsidR="00661E53" w:rsidRPr="003D11F0" w:rsidRDefault="00093450" w:rsidP="002B7866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rStyle w:val="Heading2Char"/>
        </w:rPr>
        <w:t xml:space="preserve">BLM - </w:t>
      </w:r>
      <w:r w:rsidR="00661E53" w:rsidRPr="00093450">
        <w:rPr>
          <w:rStyle w:val="Heading2Char"/>
        </w:rPr>
        <w:t>Aaron Wilkerson</w:t>
      </w:r>
    </w:p>
    <w:p w14:paraId="0C0621B1" w14:textId="2993A38F" w:rsidR="002B7866" w:rsidRDefault="00661E53" w:rsidP="00661E53">
      <w:pPr>
        <w:pStyle w:val="ListParagraph"/>
        <w:numPr>
          <w:ilvl w:val="1"/>
          <w:numId w:val="15"/>
        </w:numPr>
      </w:pPr>
      <w:r>
        <w:t>Projects are conceived and funded out of districts</w:t>
      </w:r>
    </w:p>
    <w:p w14:paraId="4C3D3625" w14:textId="1B1F5866" w:rsidR="00661E53" w:rsidRDefault="00661E53" w:rsidP="00661E53">
      <w:pPr>
        <w:pStyle w:val="ListParagraph"/>
        <w:numPr>
          <w:ilvl w:val="2"/>
          <w:numId w:val="15"/>
        </w:numPr>
      </w:pPr>
      <w:r>
        <w:t>Grant Managements Officer processes these, but do not always find out about them within state office programs</w:t>
      </w:r>
    </w:p>
    <w:p w14:paraId="325C38B0" w14:textId="48F17439" w:rsidR="00661E53" w:rsidRDefault="00661E53" w:rsidP="00661E53">
      <w:pPr>
        <w:pStyle w:val="ListParagraph"/>
        <w:numPr>
          <w:ilvl w:val="2"/>
          <w:numId w:val="15"/>
        </w:numPr>
      </w:pPr>
      <w:r>
        <w:t>Looking into screening projects upfront by defining science needs</w:t>
      </w:r>
    </w:p>
    <w:p w14:paraId="34198778" w14:textId="0724E3F0" w:rsidR="00661E53" w:rsidRDefault="00661E53" w:rsidP="00661E53">
      <w:pPr>
        <w:pStyle w:val="ListParagraph"/>
        <w:numPr>
          <w:ilvl w:val="1"/>
          <w:numId w:val="15"/>
        </w:numPr>
      </w:pPr>
      <w:r>
        <w:t>No outlook for budget or priorities of budget yet</w:t>
      </w:r>
    </w:p>
    <w:p w14:paraId="6BB9B01D" w14:textId="309EAB57" w:rsidR="00661E53" w:rsidRDefault="00661E53" w:rsidP="00661E53">
      <w:pPr>
        <w:pStyle w:val="ListParagraph"/>
        <w:numPr>
          <w:ilvl w:val="1"/>
          <w:numId w:val="15"/>
        </w:numPr>
      </w:pPr>
      <w:r>
        <w:t>Science Coordination and CESU program does not have annual budgeted amount that can be spent each year; priorities based on research needs as they come</w:t>
      </w:r>
    </w:p>
    <w:p w14:paraId="237F61D7" w14:textId="4923A471" w:rsidR="00661E53" w:rsidRDefault="00661E53" w:rsidP="00661E53">
      <w:pPr>
        <w:pStyle w:val="ListParagraph"/>
        <w:numPr>
          <w:ilvl w:val="1"/>
          <w:numId w:val="15"/>
        </w:numPr>
      </w:pPr>
      <w:r>
        <w:t>CESU evaluation of livestock exclusion…</w:t>
      </w:r>
    </w:p>
    <w:p w14:paraId="7A6FC09C" w14:textId="6B790417" w:rsidR="00661E53" w:rsidRDefault="00661E53" w:rsidP="00661E53">
      <w:pPr>
        <w:pStyle w:val="ListParagraph"/>
        <w:numPr>
          <w:ilvl w:val="2"/>
          <w:numId w:val="15"/>
        </w:numPr>
      </w:pPr>
      <w:r>
        <w:lastRenderedPageBreak/>
        <w:t xml:space="preserve">Example of type project that is currently prioritize is the project, </w:t>
      </w:r>
      <w:r>
        <w:rPr>
          <w:i/>
          <w:iCs/>
        </w:rPr>
        <w:t>Evaluating Livestock Exclusion and Distribution in the Agua Fria National Monument</w:t>
      </w:r>
    </w:p>
    <w:p w14:paraId="1993A502" w14:textId="39998890" w:rsidR="00661E53" w:rsidRDefault="00661E53" w:rsidP="00661E53">
      <w:pPr>
        <w:pStyle w:val="ListParagraph"/>
        <w:numPr>
          <w:ilvl w:val="1"/>
          <w:numId w:val="15"/>
        </w:numPr>
      </w:pPr>
      <w:r>
        <w:t>Grants Management Officer is contact person if awarded BLM agreement</w:t>
      </w:r>
    </w:p>
    <w:p w14:paraId="6B90CB75" w14:textId="77777777" w:rsidR="008E50C3" w:rsidRDefault="008E50C3" w:rsidP="008E50C3">
      <w:pPr>
        <w:pStyle w:val="ListParagraph"/>
        <w:ind w:left="1440"/>
      </w:pPr>
    </w:p>
    <w:p w14:paraId="129060B5" w14:textId="36231B66" w:rsidR="00661E53" w:rsidRPr="003D11F0" w:rsidRDefault="00093450" w:rsidP="00661E53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rStyle w:val="Heading2Char"/>
        </w:rPr>
        <w:t>USACE - S</w:t>
      </w:r>
      <w:r w:rsidR="00661E53" w:rsidRPr="00093450">
        <w:rPr>
          <w:rStyle w:val="Heading2Char"/>
        </w:rPr>
        <w:t>herry Whitaker</w:t>
      </w:r>
    </w:p>
    <w:p w14:paraId="53BD76A1" w14:textId="0A1403D6" w:rsidR="00B55065" w:rsidRDefault="00B55065" w:rsidP="00B55065">
      <w:pPr>
        <w:pStyle w:val="ListParagraph"/>
        <w:numPr>
          <w:ilvl w:val="1"/>
          <w:numId w:val="15"/>
        </w:numPr>
      </w:pPr>
      <w:r>
        <w:t>Changing process for CESU projects</w:t>
      </w:r>
    </w:p>
    <w:p w14:paraId="370FBBFB" w14:textId="77777777" w:rsidR="008E50C3" w:rsidRDefault="008E50C3" w:rsidP="008E50C3">
      <w:pPr>
        <w:pStyle w:val="ListParagraph"/>
        <w:ind w:left="1440"/>
      </w:pPr>
    </w:p>
    <w:p w14:paraId="52C20028" w14:textId="7117BF7F" w:rsidR="00F02DC2" w:rsidRPr="003D11F0" w:rsidRDefault="00093450" w:rsidP="00F02DC2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rStyle w:val="Heading2Char"/>
        </w:rPr>
        <w:t>US F</w:t>
      </w:r>
      <w:r w:rsidR="00F02DC2" w:rsidRPr="00093450">
        <w:rPr>
          <w:rStyle w:val="Heading2Char"/>
        </w:rPr>
        <w:t>ish and Wildlife Services – Daniel Bunting</w:t>
      </w:r>
    </w:p>
    <w:p w14:paraId="246233EC" w14:textId="1888EB8C" w:rsidR="00F02DC2" w:rsidRDefault="00F02DC2" w:rsidP="00F02DC2">
      <w:pPr>
        <w:pStyle w:val="ListParagraph"/>
        <w:numPr>
          <w:ilvl w:val="1"/>
          <w:numId w:val="15"/>
        </w:numPr>
      </w:pPr>
      <w:r>
        <w:t>C</w:t>
      </w:r>
      <w:r w:rsidR="00643863">
        <w:t xml:space="preserve">ontinuing </w:t>
      </w:r>
      <w:r>
        <w:t>R</w:t>
      </w:r>
      <w:r w:rsidR="00643863">
        <w:t>esolution (CR)</w:t>
      </w:r>
      <w:r>
        <w:t xml:space="preserve"> = Funding challenges</w:t>
      </w:r>
    </w:p>
    <w:p w14:paraId="5394B0E4" w14:textId="507E286B" w:rsidR="00F02DC2" w:rsidRDefault="00F02DC2" w:rsidP="00F02DC2">
      <w:pPr>
        <w:pStyle w:val="ListParagraph"/>
        <w:numPr>
          <w:ilvl w:val="1"/>
          <w:numId w:val="15"/>
        </w:numPr>
      </w:pPr>
      <w:r>
        <w:t>AZ Game and Fish hoping to use funding for projects related to filling knowledge-gaps after findings from gutter snake surveys and projects for bullfrog eradication</w:t>
      </w:r>
    </w:p>
    <w:p w14:paraId="6E62A74B" w14:textId="723E339E" w:rsidR="00F02DC2" w:rsidRDefault="00F02DC2" w:rsidP="00F02DC2">
      <w:pPr>
        <w:pStyle w:val="ListParagraph"/>
        <w:numPr>
          <w:ilvl w:val="1"/>
          <w:numId w:val="15"/>
        </w:numPr>
      </w:pPr>
      <w:r>
        <w:t>CCAST going strong and started with CESU funding</w:t>
      </w:r>
      <w:r w:rsidR="00FF6120">
        <w:t>;</w:t>
      </w:r>
      <w:r>
        <w:t xml:space="preserve"> supporting graduate and undergraduate students</w:t>
      </w:r>
    </w:p>
    <w:p w14:paraId="567226F5" w14:textId="6A0CF91C" w:rsidR="00F02DC2" w:rsidRDefault="00F02DC2" w:rsidP="00F02DC2">
      <w:pPr>
        <w:pStyle w:val="ListParagraph"/>
        <w:numPr>
          <w:ilvl w:val="2"/>
          <w:numId w:val="15"/>
        </w:numPr>
      </w:pPr>
      <w:r>
        <w:t>USFWS collaborates with Bureau of Reclamation</w:t>
      </w:r>
    </w:p>
    <w:p w14:paraId="33559AAF" w14:textId="7273214B" w:rsidR="00F02DC2" w:rsidRDefault="00F02DC2" w:rsidP="00F02DC2">
      <w:pPr>
        <w:pStyle w:val="ListParagraph"/>
        <w:numPr>
          <w:ilvl w:val="2"/>
          <w:numId w:val="15"/>
        </w:numPr>
      </w:pPr>
      <w:r>
        <w:t>Hoping to support more students for carrying on case studies</w:t>
      </w:r>
    </w:p>
    <w:p w14:paraId="26F2BEF8" w14:textId="39EBBA62" w:rsidR="00F02DC2" w:rsidRDefault="00F02DC2" w:rsidP="00F02DC2">
      <w:pPr>
        <w:pStyle w:val="ListParagraph"/>
        <w:numPr>
          <w:ilvl w:val="1"/>
          <w:numId w:val="15"/>
        </w:numPr>
      </w:pPr>
      <w:r>
        <w:t>Grant Solutions can filter CESU projects, but need to filter out non-DSCESU projects</w:t>
      </w:r>
    </w:p>
    <w:p w14:paraId="27B65796" w14:textId="77777777" w:rsidR="008E50C3" w:rsidRDefault="008E50C3" w:rsidP="008E50C3">
      <w:pPr>
        <w:pStyle w:val="ListParagraph"/>
        <w:ind w:left="1440"/>
      </w:pPr>
    </w:p>
    <w:p w14:paraId="51885EFB" w14:textId="503EF39A" w:rsidR="00F02DC2" w:rsidRPr="003D11F0" w:rsidRDefault="00093450" w:rsidP="00F02DC2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rStyle w:val="Heading2Char"/>
        </w:rPr>
        <w:t>US G</w:t>
      </w:r>
      <w:r w:rsidR="00F02DC2" w:rsidRPr="00093450">
        <w:rPr>
          <w:rStyle w:val="Heading2Char"/>
        </w:rPr>
        <w:t>eological Survey – Pamela Nagler</w:t>
      </w:r>
    </w:p>
    <w:p w14:paraId="4276D594" w14:textId="44C48165" w:rsidR="00F02DC2" w:rsidRDefault="00F02DC2" w:rsidP="00F02DC2">
      <w:pPr>
        <w:pStyle w:val="ListParagraph"/>
        <w:numPr>
          <w:ilvl w:val="1"/>
          <w:numId w:val="15"/>
        </w:numPr>
      </w:pPr>
      <w:r>
        <w:t>Most projects from Southwest Biological Science Center are mainly CPCESU</w:t>
      </w:r>
    </w:p>
    <w:p w14:paraId="6AA4BA50" w14:textId="7CF0A121" w:rsidR="00F02DC2" w:rsidRDefault="00F02DC2" w:rsidP="00F02DC2">
      <w:pPr>
        <w:pStyle w:val="ListParagraph"/>
        <w:numPr>
          <w:ilvl w:val="1"/>
          <w:numId w:val="15"/>
        </w:numPr>
      </w:pPr>
      <w:r>
        <w:t>Pamela will ask groups based in Moab and Flagstaff to populate excel spreadsheet with any DSCESU projects, but Pamela’s projects may be only DSCESU projects</w:t>
      </w:r>
    </w:p>
    <w:p w14:paraId="6DF3DABE" w14:textId="5E12719A" w:rsidR="00C9735B" w:rsidRPr="00D83A8D" w:rsidRDefault="00F02DC2" w:rsidP="00C9735B">
      <w:pPr>
        <w:pStyle w:val="ListParagraph"/>
        <w:numPr>
          <w:ilvl w:val="1"/>
          <w:numId w:val="15"/>
        </w:numPr>
      </w:pPr>
      <w:r>
        <w:t>Previously had soil/water/environment projects with SWES and SNRE, but last 7 years projects mainly going through Biosystems Engineering department for CESU agreements with University of Arizona.</w:t>
      </w:r>
    </w:p>
    <w:sectPr w:rsidR="00C9735B" w:rsidRPr="00D83A8D" w:rsidSect="0048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077CB"/>
    <w:multiLevelType w:val="hybridMultilevel"/>
    <w:tmpl w:val="CC66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F2414"/>
    <w:multiLevelType w:val="hybridMultilevel"/>
    <w:tmpl w:val="81785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553E"/>
    <w:multiLevelType w:val="hybridMultilevel"/>
    <w:tmpl w:val="F774D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597406"/>
    <w:multiLevelType w:val="hybridMultilevel"/>
    <w:tmpl w:val="D6E4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A2C"/>
    <w:multiLevelType w:val="hybridMultilevel"/>
    <w:tmpl w:val="94F85E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D4627"/>
    <w:multiLevelType w:val="hybridMultilevel"/>
    <w:tmpl w:val="EE2C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837CF"/>
    <w:multiLevelType w:val="hybridMultilevel"/>
    <w:tmpl w:val="774C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476D1"/>
    <w:multiLevelType w:val="hybridMultilevel"/>
    <w:tmpl w:val="8FE02E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13EA5"/>
    <w:multiLevelType w:val="hybridMultilevel"/>
    <w:tmpl w:val="245C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C330F"/>
    <w:multiLevelType w:val="hybridMultilevel"/>
    <w:tmpl w:val="150000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43D7C"/>
    <w:multiLevelType w:val="hybridMultilevel"/>
    <w:tmpl w:val="F076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F212E"/>
    <w:multiLevelType w:val="hybridMultilevel"/>
    <w:tmpl w:val="2D12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F00C1"/>
    <w:multiLevelType w:val="hybridMultilevel"/>
    <w:tmpl w:val="4972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03AFF"/>
    <w:multiLevelType w:val="hybridMultilevel"/>
    <w:tmpl w:val="F36C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65B1B"/>
    <w:multiLevelType w:val="hybridMultilevel"/>
    <w:tmpl w:val="EA0EB274"/>
    <w:lvl w:ilvl="0" w:tplc="ACE2EE12">
      <w:start w:val="4"/>
      <w:numFmt w:val="decimal"/>
      <w:lvlText w:val="%1."/>
      <w:lvlJc w:val="left"/>
      <w:pPr>
        <w:ind w:left="2160" w:hanging="360"/>
      </w:pPr>
      <w:rPr>
        <w:rFonts w:eastAsiaTheme="majorEastAsia" w:cstheme="majorBidi" w:hint="default"/>
        <w:i/>
        <w:color w:val="0F476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B4C5F35"/>
    <w:multiLevelType w:val="hybridMultilevel"/>
    <w:tmpl w:val="9E4A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132585">
    <w:abstractNumId w:val="5"/>
  </w:num>
  <w:num w:numId="2" w16cid:durableId="52193737">
    <w:abstractNumId w:val="2"/>
  </w:num>
  <w:num w:numId="3" w16cid:durableId="582108960">
    <w:abstractNumId w:val="12"/>
  </w:num>
  <w:num w:numId="4" w16cid:durableId="1185483810">
    <w:abstractNumId w:val="3"/>
  </w:num>
  <w:num w:numId="5" w16cid:durableId="332340956">
    <w:abstractNumId w:val="9"/>
  </w:num>
  <w:num w:numId="6" w16cid:durableId="794906489">
    <w:abstractNumId w:val="1"/>
  </w:num>
  <w:num w:numId="7" w16cid:durableId="1513447034">
    <w:abstractNumId w:val="4"/>
  </w:num>
  <w:num w:numId="8" w16cid:durableId="1899441164">
    <w:abstractNumId w:val="7"/>
  </w:num>
  <w:num w:numId="9" w16cid:durableId="52626306">
    <w:abstractNumId w:val="10"/>
  </w:num>
  <w:num w:numId="10" w16cid:durableId="744382542">
    <w:abstractNumId w:val="11"/>
  </w:num>
  <w:num w:numId="11" w16cid:durableId="146364831">
    <w:abstractNumId w:val="13"/>
  </w:num>
  <w:num w:numId="12" w16cid:durableId="896863447">
    <w:abstractNumId w:val="8"/>
  </w:num>
  <w:num w:numId="13" w16cid:durableId="263734621">
    <w:abstractNumId w:val="6"/>
  </w:num>
  <w:num w:numId="14" w16cid:durableId="1107769911">
    <w:abstractNumId w:val="0"/>
  </w:num>
  <w:num w:numId="15" w16cid:durableId="572735224">
    <w:abstractNumId w:val="15"/>
  </w:num>
  <w:num w:numId="16" w16cid:durableId="20080952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D3"/>
    <w:rsid w:val="00066AAF"/>
    <w:rsid w:val="00075DDD"/>
    <w:rsid w:val="00093450"/>
    <w:rsid w:val="000A78AF"/>
    <w:rsid w:val="001012D9"/>
    <w:rsid w:val="0011757C"/>
    <w:rsid w:val="001A5A2E"/>
    <w:rsid w:val="001E0920"/>
    <w:rsid w:val="002075A9"/>
    <w:rsid w:val="002B7866"/>
    <w:rsid w:val="003216A2"/>
    <w:rsid w:val="00357A01"/>
    <w:rsid w:val="003B17C8"/>
    <w:rsid w:val="003D11F0"/>
    <w:rsid w:val="0044420D"/>
    <w:rsid w:val="0048293D"/>
    <w:rsid w:val="004A2D9C"/>
    <w:rsid w:val="00503245"/>
    <w:rsid w:val="00517F8A"/>
    <w:rsid w:val="0058174B"/>
    <w:rsid w:val="005C3AE8"/>
    <w:rsid w:val="005D2F56"/>
    <w:rsid w:val="00610C2C"/>
    <w:rsid w:val="00643863"/>
    <w:rsid w:val="00661E53"/>
    <w:rsid w:val="00674408"/>
    <w:rsid w:val="006D2985"/>
    <w:rsid w:val="006F4BD5"/>
    <w:rsid w:val="00767099"/>
    <w:rsid w:val="00774DE2"/>
    <w:rsid w:val="00787AA0"/>
    <w:rsid w:val="007D4B49"/>
    <w:rsid w:val="00881179"/>
    <w:rsid w:val="008874EF"/>
    <w:rsid w:val="008E50C3"/>
    <w:rsid w:val="008F05A0"/>
    <w:rsid w:val="009733A3"/>
    <w:rsid w:val="00981490"/>
    <w:rsid w:val="00987A17"/>
    <w:rsid w:val="00A77364"/>
    <w:rsid w:val="00AB7147"/>
    <w:rsid w:val="00B55065"/>
    <w:rsid w:val="00B571E7"/>
    <w:rsid w:val="00B8304A"/>
    <w:rsid w:val="00C17DAD"/>
    <w:rsid w:val="00C9735B"/>
    <w:rsid w:val="00CE2C79"/>
    <w:rsid w:val="00D279EA"/>
    <w:rsid w:val="00D34B0A"/>
    <w:rsid w:val="00D83A8D"/>
    <w:rsid w:val="00DD26B1"/>
    <w:rsid w:val="00DF5AA0"/>
    <w:rsid w:val="00E07D5E"/>
    <w:rsid w:val="00E15A9B"/>
    <w:rsid w:val="00E875A6"/>
    <w:rsid w:val="00E92BD3"/>
    <w:rsid w:val="00F02DC2"/>
    <w:rsid w:val="00F41065"/>
    <w:rsid w:val="00FB087C"/>
    <w:rsid w:val="00FE6092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9146"/>
  <w15:chartTrackingRefBased/>
  <w15:docId w15:val="{12628118-736F-4142-BF54-5ED26CB4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2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2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B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B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B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B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2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92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92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B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B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14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49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D11F0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D11F0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1F0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D11F0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D11F0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D11F0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D11F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D11F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D11F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D11F0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hholladay@arizona.edu" TargetMode="External"/><Relationship Id="rId13" Type="http://schemas.openxmlformats.org/officeDocument/2006/relationships/hyperlink" Target="https://cales.arizona.edu/dscesu/partners" TargetMode="External"/><Relationship Id="rId3" Type="http://schemas.openxmlformats.org/officeDocument/2006/relationships/styles" Target="styles.xml"/><Relationship Id="rId7" Type="http://schemas.openxmlformats.org/officeDocument/2006/relationships/hyperlink" Target="https://cales.arizona.edu/dscesu/%3Cnolink%3E/agreements-and-amendments" TargetMode="External"/><Relationship Id="rId12" Type="http://schemas.openxmlformats.org/officeDocument/2006/relationships/hyperlink" Target="mailto:sallie_hejl@nps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u.psu.edu/materials/Memo_CESU_DEIA_Statement_2024.pdf" TargetMode="External"/><Relationship Id="rId11" Type="http://schemas.openxmlformats.org/officeDocument/2006/relationships/hyperlink" Target="mailto:daniel_bunting@fw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smartsheet.com/sheets/CGWvmmPX73xcPfcmPmmPj5vVrXJH9h93Wfp4Chq1?view=grid" TargetMode="External"/><Relationship Id="rId10" Type="http://schemas.openxmlformats.org/officeDocument/2006/relationships/hyperlink" Target="https://cales.arizona.edu/dscesu/%3Cnolink%3E/partner-and-project-inform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zapp@catworks.arizona.edu" TargetMode="External"/><Relationship Id="rId14" Type="http://schemas.openxmlformats.org/officeDocument/2006/relationships/hyperlink" Target="https://app.smartsheet.com/b/form/c1b536d1bab8406e99ebe0cdb71fe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E1667F-3DD3-D14D-8D93-5BF05C99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Holladay, Ruth - (ruthholladay)</dc:creator>
  <cp:keywords/>
  <dc:description/>
  <cp:lastModifiedBy>Holladay, Ruth - (ruthholladay)</cp:lastModifiedBy>
  <cp:revision>30</cp:revision>
  <dcterms:created xsi:type="dcterms:W3CDTF">2024-12-03T16:20:00Z</dcterms:created>
  <dcterms:modified xsi:type="dcterms:W3CDTF">2024-12-17T19:40:00Z</dcterms:modified>
</cp:coreProperties>
</file>