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3326" w14:textId="6DD6D10C" w:rsidR="003D6842" w:rsidRDefault="003D6842" w:rsidP="00CA7576">
      <w:pPr>
        <w:jc w:val="center"/>
        <w:rPr>
          <w:b/>
          <w:bCs/>
          <w:sz w:val="24"/>
          <w:szCs w:val="24"/>
        </w:rPr>
      </w:pPr>
      <w:r>
        <w:rPr>
          <w:b/>
          <w:bCs/>
          <w:sz w:val="24"/>
          <w:szCs w:val="24"/>
        </w:rPr>
        <w:t>COOPERATIVE ECOSYSTEMS STUDIES UNIT</w:t>
      </w:r>
    </w:p>
    <w:p w14:paraId="3E601EDF" w14:textId="0AD1D7A3" w:rsidR="00CA7576" w:rsidRPr="00D327BF" w:rsidRDefault="00CA7576" w:rsidP="00CA7576">
      <w:pPr>
        <w:jc w:val="center"/>
        <w:rPr>
          <w:b/>
          <w:bCs/>
          <w:sz w:val="24"/>
          <w:szCs w:val="24"/>
        </w:rPr>
      </w:pPr>
      <w:r w:rsidRPr="00D327BF">
        <w:rPr>
          <w:b/>
          <w:bCs/>
          <w:sz w:val="24"/>
          <w:szCs w:val="24"/>
        </w:rPr>
        <w:t>REQUEST FOR STATEMENTS OF INTEREST</w:t>
      </w:r>
    </w:p>
    <w:p w14:paraId="748ACBA7" w14:textId="28E4D907" w:rsidR="00CA7576" w:rsidRDefault="003D6842" w:rsidP="00CA7576">
      <w:pPr>
        <w:jc w:val="center"/>
        <w:rPr>
          <w:sz w:val="24"/>
          <w:szCs w:val="24"/>
        </w:rPr>
      </w:pPr>
      <w:r>
        <w:rPr>
          <w:sz w:val="24"/>
          <w:szCs w:val="24"/>
        </w:rPr>
        <w:t>To conduct a project entitled</w:t>
      </w:r>
    </w:p>
    <w:p w14:paraId="6E669BE9" w14:textId="31372426" w:rsidR="003D6842" w:rsidRDefault="003D6842" w:rsidP="00CA7576">
      <w:pPr>
        <w:jc w:val="center"/>
        <w:rPr>
          <w:b/>
          <w:bCs/>
          <w:sz w:val="24"/>
          <w:szCs w:val="24"/>
        </w:rPr>
      </w:pPr>
      <w:r>
        <w:rPr>
          <w:b/>
          <w:bCs/>
          <w:sz w:val="24"/>
          <w:szCs w:val="24"/>
        </w:rPr>
        <w:t>Develop Archeology Curriculum for American Indian Students</w:t>
      </w:r>
    </w:p>
    <w:p w14:paraId="2B7288F1" w14:textId="3DFB407B" w:rsidR="003953F9" w:rsidRDefault="008F0433" w:rsidP="00CA7576">
      <w:pPr>
        <w:jc w:val="center"/>
        <w:rPr>
          <w:sz w:val="24"/>
          <w:szCs w:val="24"/>
        </w:rPr>
      </w:pPr>
      <w:r>
        <w:rPr>
          <w:sz w:val="24"/>
          <w:szCs w:val="24"/>
        </w:rPr>
        <w:t>6/6</w:t>
      </w:r>
      <w:r w:rsidR="003953F9" w:rsidRPr="003953F9">
        <w:rPr>
          <w:sz w:val="24"/>
          <w:szCs w:val="24"/>
        </w:rPr>
        <w:t>/2022</w:t>
      </w:r>
    </w:p>
    <w:p w14:paraId="00A784CF" w14:textId="77777777" w:rsidR="003953F9" w:rsidRPr="003953F9" w:rsidRDefault="003953F9" w:rsidP="00CA7576">
      <w:pPr>
        <w:jc w:val="center"/>
        <w:rPr>
          <w:sz w:val="24"/>
          <w:szCs w:val="24"/>
        </w:rPr>
      </w:pPr>
    </w:p>
    <w:p w14:paraId="0BB3B610" w14:textId="77777777" w:rsidR="00CA7576" w:rsidRDefault="00CA7576" w:rsidP="00CA7576">
      <w:pPr>
        <w:rPr>
          <w:b/>
          <w:bCs/>
          <w:sz w:val="24"/>
          <w:szCs w:val="24"/>
        </w:rPr>
      </w:pPr>
      <w:r>
        <w:rPr>
          <w:b/>
          <w:bCs/>
          <w:sz w:val="24"/>
          <w:szCs w:val="24"/>
        </w:rPr>
        <w:t xml:space="preserve">Project Title: </w:t>
      </w:r>
      <w:r w:rsidRPr="00D327BF">
        <w:rPr>
          <w:sz w:val="24"/>
          <w:szCs w:val="24"/>
        </w:rPr>
        <w:t>Develop Archeology Curriculum for American Indian Students</w:t>
      </w:r>
    </w:p>
    <w:p w14:paraId="085C48FA" w14:textId="77777777" w:rsidR="00CA7576" w:rsidRDefault="00CA7576" w:rsidP="00CA7576">
      <w:pPr>
        <w:rPr>
          <w:b/>
          <w:bCs/>
          <w:sz w:val="24"/>
          <w:szCs w:val="24"/>
        </w:rPr>
      </w:pPr>
    </w:p>
    <w:p w14:paraId="57684508" w14:textId="77777777" w:rsidR="00CA7576" w:rsidRPr="00D327BF" w:rsidRDefault="00CA7576" w:rsidP="00CA7576">
      <w:pPr>
        <w:rPr>
          <w:sz w:val="24"/>
          <w:szCs w:val="24"/>
        </w:rPr>
      </w:pPr>
      <w:r w:rsidRPr="00D327BF">
        <w:rPr>
          <w:sz w:val="24"/>
          <w:szCs w:val="24"/>
        </w:rPr>
        <w:t xml:space="preserve">Responses to this Request for Statements of Interest will be used to identify potential </w:t>
      </w:r>
    </w:p>
    <w:p w14:paraId="562D362C" w14:textId="5402E732" w:rsidR="00CA7576" w:rsidRPr="00D327BF" w:rsidRDefault="00CA7576" w:rsidP="00CA7576">
      <w:pPr>
        <w:rPr>
          <w:sz w:val="24"/>
          <w:szCs w:val="24"/>
        </w:rPr>
      </w:pPr>
      <w:r w:rsidRPr="00D327BF">
        <w:rPr>
          <w:sz w:val="24"/>
          <w:szCs w:val="24"/>
        </w:rPr>
        <w:t>investigators for a project to be funded by</w:t>
      </w:r>
      <w:r>
        <w:rPr>
          <w:sz w:val="24"/>
          <w:szCs w:val="24"/>
        </w:rPr>
        <w:t xml:space="preserve"> the National Park Service Midwest Archeological Center via </w:t>
      </w:r>
      <w:r w:rsidR="00134A89">
        <w:rPr>
          <w:sz w:val="24"/>
          <w:szCs w:val="24"/>
        </w:rPr>
        <w:t>the Interpretation and Education</w:t>
      </w:r>
      <w:r>
        <w:rPr>
          <w:sz w:val="24"/>
          <w:szCs w:val="24"/>
        </w:rPr>
        <w:t xml:space="preserve"> Fund source. </w:t>
      </w:r>
      <w:r w:rsidRPr="00981C1F">
        <w:rPr>
          <w:sz w:val="24"/>
          <w:szCs w:val="24"/>
        </w:rPr>
        <w:t>Approximately $</w:t>
      </w:r>
      <w:r w:rsidR="00981C1F" w:rsidRPr="00981C1F">
        <w:rPr>
          <w:sz w:val="24"/>
          <w:szCs w:val="24"/>
        </w:rPr>
        <w:t>21</w:t>
      </w:r>
      <w:r w:rsidR="00981C1F">
        <w:rPr>
          <w:sz w:val="24"/>
          <w:szCs w:val="24"/>
        </w:rPr>
        <w:t>,858.00</w:t>
      </w:r>
      <w:r w:rsidRPr="00D327BF">
        <w:rPr>
          <w:sz w:val="24"/>
          <w:szCs w:val="24"/>
        </w:rPr>
        <w:t xml:space="preserve"> is expected to be available to support this project for the base period. </w:t>
      </w:r>
    </w:p>
    <w:p w14:paraId="1F840FE7" w14:textId="77777777" w:rsidR="00CA7576" w:rsidRDefault="00CA7576" w:rsidP="00CA7576">
      <w:pPr>
        <w:rPr>
          <w:sz w:val="24"/>
          <w:szCs w:val="24"/>
        </w:rPr>
      </w:pPr>
    </w:p>
    <w:p w14:paraId="2862C332" w14:textId="08EBA93C" w:rsidR="00CA7576" w:rsidRDefault="00CA7576" w:rsidP="00CA7576">
      <w:pPr>
        <w:rPr>
          <w:b/>
          <w:bCs/>
          <w:sz w:val="24"/>
          <w:szCs w:val="24"/>
        </w:rPr>
      </w:pPr>
      <w:r w:rsidRPr="00A32797">
        <w:rPr>
          <w:b/>
          <w:bCs/>
          <w:sz w:val="24"/>
          <w:szCs w:val="24"/>
        </w:rPr>
        <w:t>Type of Award</w:t>
      </w:r>
    </w:p>
    <w:p w14:paraId="2310B220" w14:textId="7018E489" w:rsidR="00CA7576" w:rsidRPr="00A32797" w:rsidRDefault="00EA3669" w:rsidP="00CA7576">
      <w:pPr>
        <w:rPr>
          <w:sz w:val="24"/>
          <w:szCs w:val="24"/>
        </w:rPr>
      </w:pPr>
      <w:bookmarkStart w:id="0" w:name="_Hlk103847918"/>
      <w:r w:rsidRPr="00134A89">
        <w:rPr>
          <w:sz w:val="24"/>
          <w:szCs w:val="24"/>
        </w:rPr>
        <w:t xml:space="preserve">This project has a defined public purpose and will </w:t>
      </w:r>
      <w:r w:rsidR="0078105B" w:rsidRPr="00134A89">
        <w:rPr>
          <w:sz w:val="24"/>
          <w:szCs w:val="24"/>
        </w:rPr>
        <w:t xml:space="preserve">have substantial NPS involvement, and </w:t>
      </w:r>
      <w:r w:rsidR="00CA7576" w:rsidRPr="00134A89">
        <w:rPr>
          <w:sz w:val="24"/>
          <w:szCs w:val="24"/>
        </w:rPr>
        <w:t>as a result,</w:t>
      </w:r>
      <w:r w:rsidR="00CA7576" w:rsidRPr="00A32797">
        <w:rPr>
          <w:sz w:val="24"/>
          <w:szCs w:val="24"/>
        </w:rPr>
        <w:t xml:space="preserve"> it </w:t>
      </w:r>
      <w:bookmarkEnd w:id="0"/>
      <w:r w:rsidR="00CA7576" w:rsidRPr="00A32797">
        <w:rPr>
          <w:sz w:val="24"/>
          <w:szCs w:val="24"/>
        </w:rPr>
        <w:t xml:space="preserve">is anticipated that a cooperative agreement through the </w:t>
      </w:r>
      <w:r w:rsidR="0078105B">
        <w:rPr>
          <w:sz w:val="24"/>
          <w:szCs w:val="24"/>
        </w:rPr>
        <w:t>Cooperative Ecosystem Studies Units (</w:t>
      </w:r>
      <w:r w:rsidR="00CA7576" w:rsidRPr="00A32797">
        <w:rPr>
          <w:sz w:val="24"/>
          <w:szCs w:val="24"/>
        </w:rPr>
        <w:t>CESU</w:t>
      </w:r>
      <w:r w:rsidR="0078105B">
        <w:rPr>
          <w:sz w:val="24"/>
          <w:szCs w:val="24"/>
        </w:rPr>
        <w:t>)</w:t>
      </w:r>
      <w:r w:rsidR="00CA7576" w:rsidRPr="00A32797">
        <w:rPr>
          <w:sz w:val="24"/>
          <w:szCs w:val="24"/>
        </w:rPr>
        <w:t xml:space="preserve"> program will be awarded. Such awards may be administered through a CESU only upon mutual agreement and official authorization by both parties of the acceptance of the application of the CESU Network </w:t>
      </w:r>
      <w:r w:rsidR="0078105B">
        <w:rPr>
          <w:sz w:val="24"/>
          <w:szCs w:val="24"/>
        </w:rPr>
        <w:t>indirect cost</w:t>
      </w:r>
      <w:r w:rsidR="00CA7576" w:rsidRPr="00A32797">
        <w:rPr>
          <w:sz w:val="24"/>
          <w:szCs w:val="24"/>
        </w:rPr>
        <w:t xml:space="preserve"> rate (17.5%). </w:t>
      </w:r>
    </w:p>
    <w:p w14:paraId="528E2DE5" w14:textId="77777777" w:rsidR="00CA7576" w:rsidRDefault="00CA7576" w:rsidP="00CA7576">
      <w:pPr>
        <w:rPr>
          <w:sz w:val="24"/>
          <w:szCs w:val="24"/>
        </w:rPr>
      </w:pPr>
    </w:p>
    <w:p w14:paraId="338393D7" w14:textId="77777777" w:rsidR="00CA7576" w:rsidRPr="00A32797" w:rsidRDefault="00CA7576" w:rsidP="00CA7576">
      <w:pPr>
        <w:rPr>
          <w:sz w:val="24"/>
          <w:szCs w:val="24"/>
        </w:rPr>
      </w:pPr>
      <w:r w:rsidRPr="00A32797">
        <w:rPr>
          <w:b/>
          <w:bCs/>
          <w:sz w:val="24"/>
          <w:szCs w:val="24"/>
        </w:rPr>
        <w:t>NOTE:</w:t>
      </w:r>
      <w:r w:rsidRPr="00A32797">
        <w:rPr>
          <w:sz w:val="24"/>
          <w:szCs w:val="24"/>
        </w:rPr>
        <w:t xml:space="preserve"> Must be a non-federal partner in the Cooperative Ecosystem Studies Units (CESU) </w:t>
      </w:r>
    </w:p>
    <w:p w14:paraId="59CB7D4A" w14:textId="77777777" w:rsidR="00CA7576" w:rsidRDefault="00CA7576" w:rsidP="00CA7576">
      <w:pPr>
        <w:rPr>
          <w:sz w:val="24"/>
          <w:szCs w:val="24"/>
        </w:rPr>
      </w:pPr>
      <w:r w:rsidRPr="00A32797">
        <w:rPr>
          <w:sz w:val="24"/>
          <w:szCs w:val="24"/>
        </w:rPr>
        <w:t xml:space="preserve">Program to be qualified for consideration. </w:t>
      </w:r>
    </w:p>
    <w:p w14:paraId="6E926615" w14:textId="77777777" w:rsidR="00CA7576" w:rsidRDefault="00CA7576" w:rsidP="00CA7576">
      <w:pPr>
        <w:rPr>
          <w:sz w:val="24"/>
          <w:szCs w:val="24"/>
        </w:rPr>
      </w:pPr>
    </w:p>
    <w:p w14:paraId="01632A8B" w14:textId="77777777" w:rsidR="00CA7576" w:rsidRDefault="00CA7576" w:rsidP="00CA7576">
      <w:pPr>
        <w:rPr>
          <w:b/>
          <w:bCs/>
          <w:sz w:val="24"/>
          <w:szCs w:val="24"/>
        </w:rPr>
      </w:pPr>
      <w:r>
        <w:rPr>
          <w:b/>
          <w:bCs/>
          <w:sz w:val="24"/>
          <w:szCs w:val="24"/>
        </w:rPr>
        <w:t>Background</w:t>
      </w:r>
    </w:p>
    <w:p w14:paraId="5463D429" w14:textId="78E0158F" w:rsidR="00CA7576" w:rsidRDefault="00CA7576" w:rsidP="00CA7576">
      <w:pPr>
        <w:rPr>
          <w:sz w:val="24"/>
          <w:szCs w:val="24"/>
        </w:rPr>
      </w:pPr>
      <w:r w:rsidRPr="00A32797">
        <w:rPr>
          <w:sz w:val="24"/>
          <w:szCs w:val="24"/>
        </w:rPr>
        <w:t xml:space="preserve">This project will create a resource-based curriculum to engage American Indian students in archeology with a focus on building bridges among tribal communities, archeologists, and the National Park Service. </w:t>
      </w:r>
      <w:r w:rsidR="007174E8">
        <w:rPr>
          <w:sz w:val="24"/>
          <w:szCs w:val="24"/>
        </w:rPr>
        <w:t>We, the</w:t>
      </w:r>
      <w:r>
        <w:rPr>
          <w:sz w:val="24"/>
          <w:szCs w:val="24"/>
        </w:rPr>
        <w:t xml:space="preserve"> Midwest Archeological Center</w:t>
      </w:r>
      <w:r w:rsidR="0078105B">
        <w:rPr>
          <w:sz w:val="24"/>
          <w:szCs w:val="24"/>
        </w:rPr>
        <w:t xml:space="preserve"> (MWAC)</w:t>
      </w:r>
      <w:r w:rsidR="007174E8">
        <w:rPr>
          <w:sz w:val="24"/>
          <w:szCs w:val="24"/>
        </w:rPr>
        <w:t>, seek a</w:t>
      </w:r>
      <w:r w:rsidRPr="00A32797">
        <w:rPr>
          <w:sz w:val="24"/>
          <w:szCs w:val="24"/>
        </w:rPr>
        <w:t xml:space="preserve"> teaching and learning specialist</w:t>
      </w:r>
      <w:r w:rsidR="007174E8">
        <w:rPr>
          <w:sz w:val="24"/>
          <w:szCs w:val="24"/>
        </w:rPr>
        <w:t xml:space="preserve"> to collaborate with us</w:t>
      </w:r>
      <w:r w:rsidR="003E11E0">
        <w:rPr>
          <w:sz w:val="24"/>
          <w:szCs w:val="24"/>
        </w:rPr>
        <w:t>,</w:t>
      </w:r>
      <w:r w:rsidR="007174E8">
        <w:rPr>
          <w:sz w:val="24"/>
          <w:szCs w:val="24"/>
        </w:rPr>
        <w:t xml:space="preserve"> in addition to</w:t>
      </w:r>
      <w:r w:rsidRPr="00A32797">
        <w:rPr>
          <w:sz w:val="24"/>
          <w:szCs w:val="24"/>
        </w:rPr>
        <w:t xml:space="preserve"> pilot parks and tribal partners</w:t>
      </w:r>
      <w:r w:rsidR="003E11E0">
        <w:rPr>
          <w:sz w:val="24"/>
          <w:szCs w:val="24"/>
        </w:rPr>
        <w:t>,</w:t>
      </w:r>
      <w:r w:rsidRPr="00A32797">
        <w:rPr>
          <w:sz w:val="24"/>
          <w:szCs w:val="24"/>
        </w:rPr>
        <w:t xml:space="preserve"> to develop an introduction to professional archeology </w:t>
      </w:r>
      <w:r w:rsidR="007174E8">
        <w:rPr>
          <w:sz w:val="24"/>
          <w:szCs w:val="24"/>
        </w:rPr>
        <w:t>curriculum</w:t>
      </w:r>
      <w:r w:rsidR="003E11E0">
        <w:rPr>
          <w:sz w:val="24"/>
          <w:szCs w:val="24"/>
        </w:rPr>
        <w:t xml:space="preserve"> for advanced high school or lower</w:t>
      </w:r>
      <w:r w:rsidR="0028132B">
        <w:rPr>
          <w:sz w:val="24"/>
          <w:szCs w:val="24"/>
        </w:rPr>
        <w:t>-</w:t>
      </w:r>
      <w:r w:rsidR="003E11E0">
        <w:rPr>
          <w:sz w:val="24"/>
          <w:szCs w:val="24"/>
        </w:rPr>
        <w:t>level undergraduate students</w:t>
      </w:r>
      <w:r w:rsidR="007174E8">
        <w:rPr>
          <w:sz w:val="24"/>
          <w:szCs w:val="24"/>
        </w:rPr>
        <w:t>. The desired product will in</w:t>
      </w:r>
      <w:r w:rsidRPr="00A32797">
        <w:rPr>
          <w:sz w:val="24"/>
          <w:szCs w:val="24"/>
        </w:rPr>
        <w:t>corporate</w:t>
      </w:r>
      <w:r w:rsidR="007174E8">
        <w:rPr>
          <w:sz w:val="24"/>
          <w:szCs w:val="24"/>
        </w:rPr>
        <w:t xml:space="preserve"> the</w:t>
      </w:r>
      <w:r w:rsidRPr="00A32797">
        <w:rPr>
          <w:sz w:val="24"/>
          <w:szCs w:val="24"/>
        </w:rPr>
        <w:t xml:space="preserve"> concerns and perspectives of American Indian communities. </w:t>
      </w:r>
      <w:r w:rsidR="007174E8">
        <w:rPr>
          <w:sz w:val="24"/>
          <w:szCs w:val="24"/>
        </w:rPr>
        <w:t>Knife River Indian Villages National Historic Site</w:t>
      </w:r>
      <w:r w:rsidRPr="00A32797">
        <w:rPr>
          <w:sz w:val="24"/>
          <w:szCs w:val="24"/>
        </w:rPr>
        <w:t>, S</w:t>
      </w:r>
      <w:r w:rsidR="007174E8">
        <w:rPr>
          <w:sz w:val="24"/>
          <w:szCs w:val="24"/>
        </w:rPr>
        <w:t>aint Croix National Scenic Riverway</w:t>
      </w:r>
      <w:r w:rsidRPr="00A32797">
        <w:rPr>
          <w:sz w:val="24"/>
          <w:szCs w:val="24"/>
        </w:rPr>
        <w:t>, M</w:t>
      </w:r>
      <w:r w:rsidR="007174E8">
        <w:rPr>
          <w:sz w:val="24"/>
          <w:szCs w:val="24"/>
        </w:rPr>
        <w:t>ississippi National River and Recreation Area</w:t>
      </w:r>
      <w:r w:rsidRPr="00A32797">
        <w:rPr>
          <w:sz w:val="24"/>
          <w:szCs w:val="24"/>
        </w:rPr>
        <w:t>, and M</w:t>
      </w:r>
      <w:r w:rsidR="007174E8">
        <w:rPr>
          <w:sz w:val="24"/>
          <w:szCs w:val="24"/>
        </w:rPr>
        <w:t xml:space="preserve">issouri National Recreational River </w:t>
      </w:r>
      <w:r w:rsidRPr="00A32797">
        <w:rPr>
          <w:sz w:val="24"/>
          <w:szCs w:val="24"/>
        </w:rPr>
        <w:t>have expressed interest in the project. A cooperative agreement will be used to access an expert in education/curriculum development to lead key project steps.</w:t>
      </w:r>
    </w:p>
    <w:p w14:paraId="14CF158B" w14:textId="77777777" w:rsidR="00CA7576" w:rsidRDefault="00CA7576" w:rsidP="00CA7576">
      <w:pPr>
        <w:rPr>
          <w:sz w:val="24"/>
          <w:szCs w:val="24"/>
        </w:rPr>
      </w:pPr>
    </w:p>
    <w:p w14:paraId="353E46D3" w14:textId="0AB4115F" w:rsidR="00CA7576" w:rsidRDefault="003953F9" w:rsidP="00CA7576">
      <w:pPr>
        <w:rPr>
          <w:b/>
          <w:bCs/>
          <w:sz w:val="24"/>
          <w:szCs w:val="24"/>
        </w:rPr>
      </w:pPr>
      <w:r>
        <w:rPr>
          <w:b/>
          <w:bCs/>
          <w:sz w:val="24"/>
          <w:szCs w:val="24"/>
        </w:rPr>
        <w:t>Brief Description of Anticipated Work</w:t>
      </w:r>
    </w:p>
    <w:p w14:paraId="312FDE07" w14:textId="50EB88A2" w:rsidR="00CA7576" w:rsidRDefault="00CA7576" w:rsidP="00CA7576">
      <w:pPr>
        <w:rPr>
          <w:sz w:val="24"/>
          <w:szCs w:val="24"/>
        </w:rPr>
      </w:pPr>
      <w:r>
        <w:rPr>
          <w:sz w:val="24"/>
          <w:szCs w:val="24"/>
        </w:rPr>
        <w:t xml:space="preserve">The Cooperator shall </w:t>
      </w:r>
      <w:r w:rsidR="004B2019">
        <w:rPr>
          <w:sz w:val="24"/>
          <w:szCs w:val="24"/>
        </w:rPr>
        <w:t xml:space="preserve">accomplish the following tasks, culminating in a developed online curriculum </w:t>
      </w:r>
      <w:r w:rsidR="00C22DB5">
        <w:rPr>
          <w:sz w:val="24"/>
          <w:szCs w:val="24"/>
        </w:rPr>
        <w:t xml:space="preserve">for an introduction to professional archeology course </w:t>
      </w:r>
      <w:r w:rsidR="004B2019">
        <w:rPr>
          <w:sz w:val="24"/>
          <w:szCs w:val="24"/>
        </w:rPr>
        <w:t>appropriate for advanced high school or lower-level undergraduate students</w:t>
      </w:r>
      <w:r w:rsidR="00174D50">
        <w:rPr>
          <w:sz w:val="24"/>
          <w:szCs w:val="24"/>
        </w:rPr>
        <w:t xml:space="preserve"> in American Indian communities</w:t>
      </w:r>
      <w:r w:rsidR="004B2019">
        <w:rPr>
          <w:sz w:val="24"/>
          <w:szCs w:val="24"/>
        </w:rPr>
        <w:t xml:space="preserve">. </w:t>
      </w:r>
    </w:p>
    <w:p w14:paraId="14657010" w14:textId="77777777" w:rsidR="00CA7576" w:rsidRDefault="00CA7576" w:rsidP="00CA7576">
      <w:pPr>
        <w:rPr>
          <w:sz w:val="24"/>
          <w:szCs w:val="24"/>
        </w:rPr>
      </w:pPr>
    </w:p>
    <w:p w14:paraId="2559C527" w14:textId="54EB6570" w:rsidR="00CA7576" w:rsidRDefault="00CA7576" w:rsidP="00CA7576">
      <w:pPr>
        <w:rPr>
          <w:i/>
          <w:iCs/>
          <w:sz w:val="24"/>
          <w:szCs w:val="24"/>
        </w:rPr>
      </w:pPr>
      <w:r>
        <w:rPr>
          <w:i/>
          <w:iCs/>
          <w:sz w:val="24"/>
          <w:szCs w:val="24"/>
        </w:rPr>
        <w:lastRenderedPageBreak/>
        <w:t>Background Research</w:t>
      </w:r>
      <w:r w:rsidR="00C22DB5">
        <w:rPr>
          <w:i/>
          <w:iCs/>
          <w:sz w:val="24"/>
          <w:szCs w:val="24"/>
        </w:rPr>
        <w:t xml:space="preserve">, </w:t>
      </w:r>
      <w:r>
        <w:rPr>
          <w:i/>
          <w:iCs/>
          <w:sz w:val="24"/>
          <w:szCs w:val="24"/>
        </w:rPr>
        <w:t>Planning</w:t>
      </w:r>
      <w:r w:rsidR="00C22DB5">
        <w:rPr>
          <w:i/>
          <w:iCs/>
          <w:sz w:val="24"/>
          <w:szCs w:val="24"/>
        </w:rPr>
        <w:t>,</w:t>
      </w:r>
      <w:r>
        <w:rPr>
          <w:i/>
          <w:iCs/>
          <w:sz w:val="24"/>
          <w:szCs w:val="24"/>
        </w:rPr>
        <w:t xml:space="preserve"> and Coordination</w:t>
      </w:r>
    </w:p>
    <w:p w14:paraId="7FED1CDD" w14:textId="6C22E033" w:rsidR="00CA7576" w:rsidRPr="00916362" w:rsidRDefault="00CA7576" w:rsidP="00CA7576">
      <w:pPr>
        <w:rPr>
          <w:sz w:val="24"/>
          <w:szCs w:val="24"/>
        </w:rPr>
      </w:pPr>
      <w:r w:rsidRPr="00916362">
        <w:rPr>
          <w:sz w:val="24"/>
          <w:szCs w:val="24"/>
        </w:rPr>
        <w:t xml:space="preserve">The Cooperator shall coordinate with </w:t>
      </w:r>
      <w:r>
        <w:rPr>
          <w:sz w:val="24"/>
          <w:szCs w:val="24"/>
        </w:rPr>
        <w:t>MWAC</w:t>
      </w:r>
      <w:r w:rsidRPr="00916362">
        <w:rPr>
          <w:sz w:val="24"/>
          <w:szCs w:val="24"/>
        </w:rPr>
        <w:t xml:space="preserve"> </w:t>
      </w:r>
      <w:r w:rsidR="003E11E0">
        <w:rPr>
          <w:sz w:val="24"/>
          <w:szCs w:val="24"/>
        </w:rPr>
        <w:t>staff members</w:t>
      </w:r>
      <w:r w:rsidRPr="00916362">
        <w:rPr>
          <w:sz w:val="24"/>
          <w:szCs w:val="24"/>
        </w:rPr>
        <w:t>,</w:t>
      </w:r>
      <w:r>
        <w:rPr>
          <w:sz w:val="24"/>
          <w:szCs w:val="24"/>
        </w:rPr>
        <w:t xml:space="preserve"> tribal collaborators, and other NPS park staff as necessary. </w:t>
      </w:r>
      <w:r w:rsidRPr="00916362">
        <w:rPr>
          <w:sz w:val="24"/>
          <w:szCs w:val="24"/>
        </w:rPr>
        <w:t xml:space="preserve">Development of the </w:t>
      </w:r>
      <w:r>
        <w:rPr>
          <w:sz w:val="24"/>
          <w:szCs w:val="24"/>
        </w:rPr>
        <w:t>curriculum</w:t>
      </w:r>
      <w:r w:rsidRPr="00916362">
        <w:rPr>
          <w:sz w:val="24"/>
          <w:szCs w:val="24"/>
        </w:rPr>
        <w:t xml:space="preserve"> shall include a kick</w:t>
      </w:r>
      <w:r>
        <w:rPr>
          <w:sz w:val="24"/>
          <w:szCs w:val="24"/>
        </w:rPr>
        <w:t>-</w:t>
      </w:r>
      <w:r w:rsidRPr="00916362">
        <w:rPr>
          <w:sz w:val="24"/>
          <w:szCs w:val="24"/>
        </w:rPr>
        <w:t xml:space="preserve">off </w:t>
      </w:r>
    </w:p>
    <w:p w14:paraId="3814192C" w14:textId="1AA0BF3F" w:rsidR="00CA7576" w:rsidRDefault="00CA7576" w:rsidP="00CA7576">
      <w:pPr>
        <w:rPr>
          <w:sz w:val="24"/>
          <w:szCs w:val="24"/>
        </w:rPr>
      </w:pPr>
      <w:r w:rsidRPr="00916362">
        <w:rPr>
          <w:sz w:val="24"/>
          <w:szCs w:val="24"/>
        </w:rPr>
        <w:t>meeting, progress reviews, teleconferences</w:t>
      </w:r>
      <w:r w:rsidR="001B0470">
        <w:rPr>
          <w:sz w:val="24"/>
          <w:szCs w:val="24"/>
        </w:rPr>
        <w:t>/videoconferences,</w:t>
      </w:r>
      <w:r w:rsidRPr="00916362">
        <w:rPr>
          <w:sz w:val="24"/>
          <w:szCs w:val="24"/>
        </w:rPr>
        <w:t xml:space="preserve"> and other communications </w:t>
      </w:r>
      <w:r w:rsidR="003B167C">
        <w:rPr>
          <w:sz w:val="24"/>
          <w:szCs w:val="24"/>
        </w:rPr>
        <w:t xml:space="preserve">as appropriate </w:t>
      </w:r>
      <w:r w:rsidRPr="00916362">
        <w:rPr>
          <w:sz w:val="24"/>
          <w:szCs w:val="24"/>
        </w:rPr>
        <w:t>to exchange</w:t>
      </w:r>
      <w:r w:rsidR="001B0470">
        <w:rPr>
          <w:sz w:val="24"/>
          <w:szCs w:val="24"/>
        </w:rPr>
        <w:t xml:space="preserve"> </w:t>
      </w:r>
      <w:r w:rsidRPr="00916362">
        <w:rPr>
          <w:sz w:val="24"/>
          <w:szCs w:val="24"/>
        </w:rPr>
        <w:t xml:space="preserve">information, identify data gaps, and coordinate solutions with the </w:t>
      </w:r>
      <w:r>
        <w:rPr>
          <w:sz w:val="24"/>
          <w:szCs w:val="24"/>
        </w:rPr>
        <w:t>MWAC points of contact</w:t>
      </w:r>
      <w:r w:rsidRPr="00916362">
        <w:rPr>
          <w:sz w:val="24"/>
          <w:szCs w:val="24"/>
        </w:rPr>
        <w:t xml:space="preserve">. </w:t>
      </w:r>
    </w:p>
    <w:p w14:paraId="1300D777" w14:textId="2256BD8F" w:rsidR="00C22DB5" w:rsidRDefault="00C22DB5" w:rsidP="00CA7576">
      <w:pPr>
        <w:rPr>
          <w:sz w:val="24"/>
          <w:szCs w:val="24"/>
        </w:rPr>
      </w:pPr>
    </w:p>
    <w:p w14:paraId="74B2DBCE" w14:textId="2E9CDD43" w:rsidR="00C22DB5" w:rsidRDefault="00C22DB5" w:rsidP="00CA7576">
      <w:pPr>
        <w:rPr>
          <w:sz w:val="24"/>
          <w:szCs w:val="24"/>
        </w:rPr>
      </w:pPr>
      <w:r>
        <w:rPr>
          <w:sz w:val="24"/>
          <w:szCs w:val="24"/>
        </w:rPr>
        <w:t xml:space="preserve">MWAC has course material for a paraprofessional archeology program, which we offer to National Park Service staff. This material may serve as the basis for the development of an online course, and MWAC staff have the necessary subject matter expertise to advise on technical issues related to archeology. However, this course should </w:t>
      </w:r>
      <w:r w:rsidR="00BD5E20">
        <w:rPr>
          <w:sz w:val="24"/>
          <w:szCs w:val="24"/>
        </w:rPr>
        <w:t xml:space="preserve">also incorporate American Indian perspectives; its content should seek to engage tribal communities </w:t>
      </w:r>
      <w:r w:rsidR="00174D50">
        <w:rPr>
          <w:sz w:val="24"/>
          <w:szCs w:val="24"/>
        </w:rPr>
        <w:t>and American Indian students who may consider a career in archeology or a related field.</w:t>
      </w:r>
    </w:p>
    <w:p w14:paraId="7616834C" w14:textId="77777777" w:rsidR="00CA7576" w:rsidRPr="00916362" w:rsidRDefault="00CA7576" w:rsidP="00CA7576">
      <w:pPr>
        <w:rPr>
          <w:sz w:val="24"/>
          <w:szCs w:val="24"/>
        </w:rPr>
      </w:pPr>
    </w:p>
    <w:p w14:paraId="58B80467" w14:textId="24F17D98" w:rsidR="00CA7576" w:rsidRDefault="00CA7576" w:rsidP="00CA7576">
      <w:pPr>
        <w:rPr>
          <w:i/>
          <w:iCs/>
          <w:sz w:val="24"/>
          <w:szCs w:val="24"/>
        </w:rPr>
      </w:pPr>
      <w:r>
        <w:rPr>
          <w:i/>
          <w:iCs/>
          <w:sz w:val="24"/>
          <w:szCs w:val="24"/>
        </w:rPr>
        <w:t>Draft the Curriculum</w:t>
      </w:r>
    </w:p>
    <w:p w14:paraId="5F6BEE2F" w14:textId="634AF119" w:rsidR="003E11E0" w:rsidRDefault="003E11E0" w:rsidP="00CA7576">
      <w:pPr>
        <w:rPr>
          <w:sz w:val="24"/>
          <w:szCs w:val="24"/>
        </w:rPr>
      </w:pPr>
      <w:r>
        <w:rPr>
          <w:sz w:val="24"/>
          <w:szCs w:val="24"/>
        </w:rPr>
        <w:t>The desired curriculum should be packaged as an online course, requiring approximately 40 hours to complet</w:t>
      </w:r>
      <w:r w:rsidR="00BD5E20">
        <w:rPr>
          <w:sz w:val="24"/>
          <w:szCs w:val="24"/>
        </w:rPr>
        <w:t>e. Content should be up-to-date, engaging,</w:t>
      </w:r>
      <w:r w:rsidR="00140364">
        <w:rPr>
          <w:sz w:val="24"/>
          <w:szCs w:val="24"/>
        </w:rPr>
        <w:t xml:space="preserve"> and</w:t>
      </w:r>
      <w:r w:rsidR="00BD5E20">
        <w:rPr>
          <w:sz w:val="24"/>
          <w:szCs w:val="24"/>
        </w:rPr>
        <w:t xml:space="preserve"> relevant to American Indian communities</w:t>
      </w:r>
      <w:r w:rsidR="00140364">
        <w:rPr>
          <w:sz w:val="24"/>
          <w:szCs w:val="24"/>
        </w:rPr>
        <w:t>,</w:t>
      </w:r>
      <w:r w:rsidR="00BD5E20">
        <w:rPr>
          <w:sz w:val="24"/>
          <w:szCs w:val="24"/>
        </w:rPr>
        <w:t xml:space="preserve"> </w:t>
      </w:r>
      <w:r w:rsidR="00140364">
        <w:rPr>
          <w:sz w:val="24"/>
          <w:szCs w:val="24"/>
        </w:rPr>
        <w:t xml:space="preserve">confronting </w:t>
      </w:r>
      <w:r w:rsidR="00F83382">
        <w:rPr>
          <w:sz w:val="24"/>
          <w:szCs w:val="24"/>
        </w:rPr>
        <w:t>areas of concern in which the traditional practice of archeology may be at odds with the beliefs and values of tribal collaborators.</w:t>
      </w:r>
    </w:p>
    <w:p w14:paraId="5E157038" w14:textId="777EEF01" w:rsidR="00F83382" w:rsidRDefault="00F83382" w:rsidP="00CA7576">
      <w:pPr>
        <w:rPr>
          <w:sz w:val="24"/>
          <w:szCs w:val="24"/>
        </w:rPr>
      </w:pPr>
    </w:p>
    <w:p w14:paraId="5BA3F152" w14:textId="13E5FE22" w:rsidR="00F83382" w:rsidRDefault="00F83382" w:rsidP="00CA7576">
      <w:pPr>
        <w:rPr>
          <w:sz w:val="24"/>
          <w:szCs w:val="24"/>
        </w:rPr>
      </w:pPr>
      <w:r>
        <w:rPr>
          <w:sz w:val="24"/>
          <w:szCs w:val="24"/>
        </w:rPr>
        <w:t xml:space="preserve">The Cooperator should use their expertise to determine how content should be presented, but the curriculum could include either recorded content (from MWAC staff and/or tribal collaborators) for a completely asynchronous online course or live distance learning components to be scheduled with MWAC </w:t>
      </w:r>
      <w:r w:rsidR="003B167C">
        <w:rPr>
          <w:sz w:val="24"/>
          <w:szCs w:val="24"/>
        </w:rPr>
        <w:t xml:space="preserve">outreach </w:t>
      </w:r>
      <w:r>
        <w:rPr>
          <w:sz w:val="24"/>
          <w:szCs w:val="24"/>
        </w:rPr>
        <w:t xml:space="preserve">staff for </w:t>
      </w:r>
      <w:r w:rsidR="009F54CF">
        <w:rPr>
          <w:sz w:val="24"/>
          <w:szCs w:val="24"/>
        </w:rPr>
        <w:t>a partially synchronous online course.</w:t>
      </w:r>
    </w:p>
    <w:p w14:paraId="2C069735" w14:textId="13E3A1D3" w:rsidR="00C22DB5" w:rsidRDefault="00C22DB5" w:rsidP="00CA7576">
      <w:pPr>
        <w:rPr>
          <w:sz w:val="24"/>
          <w:szCs w:val="24"/>
        </w:rPr>
      </w:pPr>
    </w:p>
    <w:p w14:paraId="1EC3DFC4" w14:textId="0E61772E" w:rsidR="00C22DB5" w:rsidRDefault="00C22DB5" w:rsidP="00CA7576">
      <w:pPr>
        <w:rPr>
          <w:i/>
          <w:iCs/>
          <w:sz w:val="24"/>
          <w:szCs w:val="24"/>
        </w:rPr>
      </w:pPr>
      <w:r>
        <w:rPr>
          <w:i/>
          <w:iCs/>
          <w:sz w:val="24"/>
          <w:szCs w:val="24"/>
        </w:rPr>
        <w:t>Pilot the Curriculum</w:t>
      </w:r>
    </w:p>
    <w:p w14:paraId="4C25E578" w14:textId="3F3F643C" w:rsidR="00BD5E20" w:rsidRDefault="00BD5E20" w:rsidP="00CA7576">
      <w:pPr>
        <w:rPr>
          <w:sz w:val="24"/>
          <w:szCs w:val="24"/>
        </w:rPr>
      </w:pPr>
      <w:r>
        <w:rPr>
          <w:sz w:val="24"/>
          <w:szCs w:val="24"/>
        </w:rPr>
        <w:t>Working with NPS</w:t>
      </w:r>
      <w:r w:rsidR="00140364">
        <w:rPr>
          <w:sz w:val="24"/>
          <w:szCs w:val="24"/>
        </w:rPr>
        <w:t xml:space="preserve"> park staff and tribal collaborators, the Cooperator will pilot the curriculum with a select group of students and solicit feedback and formal evaluations from students and educators to be incorporated in the final product.</w:t>
      </w:r>
    </w:p>
    <w:p w14:paraId="495B7746" w14:textId="54FB9138" w:rsidR="00140364" w:rsidRDefault="00140364" w:rsidP="00CA7576">
      <w:pPr>
        <w:rPr>
          <w:sz w:val="24"/>
          <w:szCs w:val="24"/>
        </w:rPr>
      </w:pPr>
    </w:p>
    <w:p w14:paraId="51FEF48C" w14:textId="24AACF0A" w:rsidR="00140364" w:rsidRDefault="00140364" w:rsidP="00CA7576">
      <w:pPr>
        <w:rPr>
          <w:i/>
          <w:iCs/>
          <w:sz w:val="24"/>
          <w:szCs w:val="24"/>
        </w:rPr>
      </w:pPr>
      <w:r>
        <w:rPr>
          <w:i/>
          <w:iCs/>
          <w:sz w:val="24"/>
          <w:szCs w:val="24"/>
        </w:rPr>
        <w:t>Deliver Final Curriculum</w:t>
      </w:r>
    </w:p>
    <w:p w14:paraId="47D57CE4" w14:textId="31B40C5C" w:rsidR="00140364" w:rsidRPr="00140364" w:rsidRDefault="00140364" w:rsidP="00CA7576">
      <w:pPr>
        <w:rPr>
          <w:sz w:val="24"/>
          <w:szCs w:val="24"/>
        </w:rPr>
      </w:pPr>
      <w:r>
        <w:rPr>
          <w:sz w:val="24"/>
          <w:szCs w:val="24"/>
        </w:rPr>
        <w:t>After incorporating feedback from the pilot course, the Cooperator will provide fully developed curriculum materials</w:t>
      </w:r>
      <w:r w:rsidR="009F54CF">
        <w:rPr>
          <w:sz w:val="24"/>
          <w:szCs w:val="24"/>
        </w:rPr>
        <w:t xml:space="preserve"> for MWAC staff to </w:t>
      </w:r>
      <w:r w:rsidR="00134A89">
        <w:rPr>
          <w:sz w:val="24"/>
          <w:szCs w:val="24"/>
        </w:rPr>
        <w:t>be implemented in partnership with tribal schools and colleges</w:t>
      </w:r>
      <w:r w:rsidR="009F54CF">
        <w:rPr>
          <w:sz w:val="24"/>
          <w:szCs w:val="24"/>
        </w:rPr>
        <w:t xml:space="preserve">. </w:t>
      </w:r>
    </w:p>
    <w:p w14:paraId="268DBEC2" w14:textId="390B12CC" w:rsidR="00CA7576" w:rsidRDefault="00CA7576" w:rsidP="00CA7576">
      <w:pPr>
        <w:rPr>
          <w:i/>
          <w:iCs/>
          <w:sz w:val="24"/>
          <w:szCs w:val="24"/>
        </w:rPr>
      </w:pPr>
    </w:p>
    <w:p w14:paraId="78DCF92B" w14:textId="050BD8C2" w:rsidR="003953F9" w:rsidRDefault="003953F9" w:rsidP="00CA7576">
      <w:pPr>
        <w:rPr>
          <w:sz w:val="24"/>
          <w:szCs w:val="24"/>
        </w:rPr>
      </w:pPr>
      <w:r>
        <w:rPr>
          <w:sz w:val="24"/>
          <w:szCs w:val="24"/>
        </w:rPr>
        <w:t>The candidate selected will be required to prepare a Statement of Work regarding the project to be conducted. The candidate selected will also be required to submit status reports (1-4 per year) each year of the agreement to provide updates</w:t>
      </w:r>
      <w:r w:rsidR="004B25BA">
        <w:rPr>
          <w:sz w:val="24"/>
          <w:szCs w:val="24"/>
        </w:rPr>
        <w:t xml:space="preserve"> and measure progress on project objectives.</w:t>
      </w:r>
    </w:p>
    <w:p w14:paraId="206228FC" w14:textId="77777777" w:rsidR="003953F9" w:rsidRPr="003953F9" w:rsidRDefault="003953F9" w:rsidP="00CA7576">
      <w:pPr>
        <w:rPr>
          <w:sz w:val="24"/>
          <w:szCs w:val="24"/>
        </w:rPr>
      </w:pPr>
    </w:p>
    <w:p w14:paraId="26DBDC10" w14:textId="77777777" w:rsidR="00CA7576" w:rsidRDefault="00CA7576" w:rsidP="00CA7576">
      <w:pPr>
        <w:rPr>
          <w:b/>
          <w:bCs/>
          <w:sz w:val="24"/>
          <w:szCs w:val="24"/>
        </w:rPr>
      </w:pPr>
      <w:r>
        <w:rPr>
          <w:b/>
          <w:bCs/>
          <w:sz w:val="24"/>
          <w:szCs w:val="24"/>
        </w:rPr>
        <w:t>Period of Performance</w:t>
      </w:r>
    </w:p>
    <w:p w14:paraId="5B962582" w14:textId="6E503805" w:rsidR="00CA7576" w:rsidRDefault="00CA7576" w:rsidP="00CA7576">
      <w:pPr>
        <w:rPr>
          <w:b/>
          <w:bCs/>
          <w:sz w:val="24"/>
          <w:szCs w:val="24"/>
        </w:rPr>
      </w:pPr>
      <w:r w:rsidRPr="001E0200">
        <w:rPr>
          <w:sz w:val="24"/>
          <w:szCs w:val="24"/>
        </w:rPr>
        <w:t xml:space="preserve">The </w:t>
      </w:r>
      <w:r w:rsidR="003953F9">
        <w:rPr>
          <w:sz w:val="24"/>
          <w:szCs w:val="24"/>
        </w:rPr>
        <w:t>period of performance for this Cooperative Agreement will be dependent upon the final proposal selected, but it is expected to extend 24 months from the date of award.</w:t>
      </w:r>
    </w:p>
    <w:p w14:paraId="2A29C1F2" w14:textId="77777777" w:rsidR="00CA7576" w:rsidRDefault="00CA7576" w:rsidP="00CA7576">
      <w:pPr>
        <w:rPr>
          <w:b/>
          <w:bCs/>
          <w:sz w:val="24"/>
          <w:szCs w:val="24"/>
        </w:rPr>
      </w:pPr>
    </w:p>
    <w:p w14:paraId="225926C8" w14:textId="77777777" w:rsidR="00CA7576" w:rsidRDefault="00CA7576" w:rsidP="00CA7576">
      <w:pPr>
        <w:rPr>
          <w:b/>
          <w:bCs/>
          <w:sz w:val="24"/>
          <w:szCs w:val="24"/>
        </w:rPr>
      </w:pPr>
      <w:r>
        <w:rPr>
          <w:b/>
          <w:bCs/>
          <w:sz w:val="24"/>
          <w:szCs w:val="24"/>
        </w:rPr>
        <w:t>Principal Investigator Requirements</w:t>
      </w:r>
    </w:p>
    <w:p w14:paraId="51319448" w14:textId="3A1C0475" w:rsidR="00CA7576" w:rsidRPr="00916362" w:rsidRDefault="00CA7576" w:rsidP="00CA7576">
      <w:pPr>
        <w:rPr>
          <w:sz w:val="24"/>
          <w:szCs w:val="24"/>
        </w:rPr>
      </w:pPr>
      <w:r w:rsidRPr="00916362">
        <w:rPr>
          <w:sz w:val="24"/>
          <w:szCs w:val="24"/>
        </w:rPr>
        <w:t xml:space="preserve">At this time, we are only requesting that you demonstrate available qualifications and skills for performing similar or the same type of work. The Cooperator shall provide a project team that </w:t>
      </w:r>
      <w:r w:rsidRPr="00916362">
        <w:rPr>
          <w:sz w:val="24"/>
          <w:szCs w:val="24"/>
        </w:rPr>
        <w:lastRenderedPageBreak/>
        <w:t xml:space="preserve">demonstrates competence, knowledge, and experience in </w:t>
      </w:r>
      <w:r>
        <w:rPr>
          <w:sz w:val="24"/>
          <w:szCs w:val="24"/>
        </w:rPr>
        <w:t xml:space="preserve">curriculum development </w:t>
      </w:r>
      <w:r w:rsidR="002B0777">
        <w:rPr>
          <w:sz w:val="24"/>
          <w:szCs w:val="24"/>
        </w:rPr>
        <w:t>for underserved communities</w:t>
      </w:r>
      <w:r>
        <w:rPr>
          <w:sz w:val="24"/>
          <w:szCs w:val="24"/>
        </w:rPr>
        <w:t>. The project PI must hold a</w:t>
      </w:r>
      <w:r w:rsidR="00F90CC6">
        <w:rPr>
          <w:sz w:val="24"/>
          <w:szCs w:val="24"/>
        </w:rPr>
        <w:t>n advanced degree</w:t>
      </w:r>
      <w:r>
        <w:rPr>
          <w:sz w:val="24"/>
          <w:szCs w:val="24"/>
        </w:rPr>
        <w:t xml:space="preserve"> in Teaching and Learning</w:t>
      </w:r>
      <w:r w:rsidRPr="00916362">
        <w:rPr>
          <w:sz w:val="24"/>
          <w:szCs w:val="24"/>
        </w:rPr>
        <w:t xml:space="preserve">, </w:t>
      </w:r>
      <w:r>
        <w:rPr>
          <w:sz w:val="24"/>
          <w:szCs w:val="24"/>
        </w:rPr>
        <w:t xml:space="preserve">Adult Education, Curriculum and Instruction, </w:t>
      </w:r>
      <w:r w:rsidRPr="002B0777">
        <w:rPr>
          <w:sz w:val="24"/>
          <w:szCs w:val="24"/>
        </w:rPr>
        <w:t>Instructional Design/Online Teaching and Learning, or closely related field</w:t>
      </w:r>
      <w:r w:rsidR="004B25BA" w:rsidRPr="002B0777">
        <w:rPr>
          <w:sz w:val="24"/>
          <w:szCs w:val="24"/>
        </w:rPr>
        <w:t>. Principal</w:t>
      </w:r>
      <w:r w:rsidR="004B25BA">
        <w:rPr>
          <w:sz w:val="24"/>
          <w:szCs w:val="24"/>
        </w:rPr>
        <w:t xml:space="preserve"> Investigators with advanced degrees in American Indian Studies or Anthropology may also be considered if project team members have a demonstrated background in curriculum development. </w:t>
      </w:r>
      <w:r w:rsidRPr="00916362">
        <w:rPr>
          <w:sz w:val="24"/>
          <w:szCs w:val="24"/>
        </w:rPr>
        <w:t>The team shall possess knowledge</w:t>
      </w:r>
      <w:r>
        <w:rPr>
          <w:sz w:val="24"/>
          <w:szCs w:val="24"/>
        </w:rPr>
        <w:t xml:space="preserve"> of</w:t>
      </w:r>
      <w:r w:rsidRPr="00916362">
        <w:rPr>
          <w:sz w:val="24"/>
          <w:szCs w:val="24"/>
        </w:rPr>
        <w:t xml:space="preserve"> and experience</w:t>
      </w:r>
      <w:r>
        <w:rPr>
          <w:sz w:val="24"/>
          <w:szCs w:val="24"/>
        </w:rPr>
        <w:t xml:space="preserve"> in collaborating</w:t>
      </w:r>
      <w:r w:rsidRPr="00916362">
        <w:rPr>
          <w:sz w:val="24"/>
          <w:szCs w:val="24"/>
        </w:rPr>
        <w:t xml:space="preserve"> with </w:t>
      </w:r>
      <w:r>
        <w:rPr>
          <w:sz w:val="24"/>
          <w:szCs w:val="24"/>
        </w:rPr>
        <w:t>tribal communities</w:t>
      </w:r>
      <w:r w:rsidRPr="00916362">
        <w:rPr>
          <w:sz w:val="24"/>
          <w:szCs w:val="24"/>
        </w:rPr>
        <w:t xml:space="preserve">. </w:t>
      </w:r>
      <w:r>
        <w:rPr>
          <w:sz w:val="24"/>
          <w:szCs w:val="24"/>
        </w:rPr>
        <w:t xml:space="preserve">Basic knowledge of archeology is preferred, but staff from MWAC will serve as subject matter experts with regard to archeological training, method, and theory. </w:t>
      </w:r>
      <w:r w:rsidRPr="00916362">
        <w:rPr>
          <w:sz w:val="24"/>
          <w:szCs w:val="24"/>
        </w:rPr>
        <w:t xml:space="preserve">You will be evaluated for a request for a proposal based on </w:t>
      </w:r>
      <w:r>
        <w:rPr>
          <w:sz w:val="24"/>
          <w:szCs w:val="24"/>
        </w:rPr>
        <w:t xml:space="preserve">the </w:t>
      </w:r>
      <w:r w:rsidRPr="00916362">
        <w:rPr>
          <w:sz w:val="24"/>
          <w:szCs w:val="24"/>
        </w:rPr>
        <w:t>skills and qualifications demonstrated in your SOI.</w:t>
      </w:r>
    </w:p>
    <w:p w14:paraId="76126EE3" w14:textId="77777777" w:rsidR="00CA7576" w:rsidRDefault="00CA7576" w:rsidP="00CA7576">
      <w:pPr>
        <w:rPr>
          <w:b/>
          <w:bCs/>
          <w:sz w:val="24"/>
          <w:szCs w:val="24"/>
        </w:rPr>
      </w:pPr>
    </w:p>
    <w:p w14:paraId="3C34E769" w14:textId="4BE7EFED" w:rsidR="00CA7576" w:rsidRDefault="00383509" w:rsidP="00CA7576">
      <w:pPr>
        <w:rPr>
          <w:b/>
          <w:bCs/>
          <w:sz w:val="24"/>
          <w:szCs w:val="24"/>
        </w:rPr>
      </w:pPr>
      <w:r>
        <w:rPr>
          <w:b/>
          <w:bCs/>
          <w:sz w:val="24"/>
          <w:szCs w:val="24"/>
        </w:rPr>
        <w:t>Materials Requested for the Statement of Interest</w:t>
      </w:r>
      <w:r w:rsidR="00CA7576">
        <w:rPr>
          <w:b/>
          <w:bCs/>
          <w:sz w:val="24"/>
          <w:szCs w:val="24"/>
        </w:rPr>
        <w:t>:</w:t>
      </w:r>
    </w:p>
    <w:p w14:paraId="549E852E" w14:textId="5C5370F9" w:rsidR="00CA7576" w:rsidRDefault="00CA7576" w:rsidP="00CA7576">
      <w:pPr>
        <w:rPr>
          <w:sz w:val="24"/>
          <w:szCs w:val="24"/>
        </w:rPr>
      </w:pPr>
      <w:r w:rsidRPr="001E0200">
        <w:rPr>
          <w:sz w:val="24"/>
          <w:szCs w:val="24"/>
        </w:rPr>
        <w:t xml:space="preserve">Please provide the following via e-mail attachment to </w:t>
      </w:r>
      <w:r>
        <w:rPr>
          <w:sz w:val="24"/>
          <w:szCs w:val="24"/>
        </w:rPr>
        <w:t>rebecca_wiewel@nps.gov</w:t>
      </w:r>
      <w:r w:rsidRPr="001E0200">
        <w:rPr>
          <w:sz w:val="24"/>
          <w:szCs w:val="24"/>
        </w:rPr>
        <w:t xml:space="preserve"> (Maximum length: </w:t>
      </w:r>
      <w:r w:rsidR="00DD0244">
        <w:rPr>
          <w:sz w:val="24"/>
          <w:szCs w:val="24"/>
        </w:rPr>
        <w:t>5</w:t>
      </w:r>
      <w:r w:rsidRPr="001E0200">
        <w:rPr>
          <w:sz w:val="24"/>
          <w:szCs w:val="24"/>
        </w:rPr>
        <w:t xml:space="preserve"> pages, single-spaced</w:t>
      </w:r>
      <w:r>
        <w:rPr>
          <w:sz w:val="24"/>
          <w:szCs w:val="24"/>
        </w:rPr>
        <w:t>,</w:t>
      </w:r>
      <w:r w:rsidRPr="001E0200">
        <w:rPr>
          <w:sz w:val="24"/>
          <w:szCs w:val="24"/>
        </w:rPr>
        <w:t xml:space="preserve"> 12 pt. font)</w:t>
      </w:r>
      <w:r w:rsidR="00DD0244">
        <w:rPr>
          <w:sz w:val="24"/>
          <w:szCs w:val="24"/>
        </w:rPr>
        <w:t>.</w:t>
      </w:r>
    </w:p>
    <w:p w14:paraId="60680DFA" w14:textId="77777777" w:rsidR="00CA7576" w:rsidRPr="001E0200" w:rsidRDefault="00CA7576" w:rsidP="00CA7576">
      <w:pPr>
        <w:rPr>
          <w:sz w:val="24"/>
          <w:szCs w:val="24"/>
        </w:rPr>
      </w:pPr>
    </w:p>
    <w:p w14:paraId="12ED089D" w14:textId="46643447" w:rsidR="00CA7576" w:rsidRPr="001E0200" w:rsidRDefault="00CA7576" w:rsidP="00CA7576">
      <w:pPr>
        <w:rPr>
          <w:sz w:val="24"/>
          <w:szCs w:val="24"/>
        </w:rPr>
      </w:pPr>
      <w:r w:rsidRPr="001E0200">
        <w:rPr>
          <w:sz w:val="24"/>
          <w:szCs w:val="24"/>
        </w:rPr>
        <w:t xml:space="preserve">1. Name, </w:t>
      </w:r>
      <w:r w:rsidR="00383509">
        <w:rPr>
          <w:sz w:val="24"/>
          <w:szCs w:val="24"/>
        </w:rPr>
        <w:t>affiliation, and contact information</w:t>
      </w:r>
    </w:p>
    <w:p w14:paraId="2A702BE1" w14:textId="7B8E0892" w:rsidR="00CA7576" w:rsidRPr="001E0200" w:rsidRDefault="00CA7576" w:rsidP="00CA7576">
      <w:pPr>
        <w:rPr>
          <w:sz w:val="24"/>
          <w:szCs w:val="24"/>
        </w:rPr>
      </w:pPr>
      <w:r w:rsidRPr="001E0200">
        <w:rPr>
          <w:sz w:val="24"/>
          <w:szCs w:val="24"/>
        </w:rPr>
        <w:t>2. Brief Statement of Qualifications</w:t>
      </w:r>
      <w:r w:rsidR="00383509">
        <w:rPr>
          <w:sz w:val="24"/>
          <w:szCs w:val="24"/>
        </w:rPr>
        <w:t>, including the following</w:t>
      </w:r>
      <w:r w:rsidRPr="001E0200">
        <w:rPr>
          <w:sz w:val="24"/>
          <w:szCs w:val="24"/>
        </w:rPr>
        <w:t xml:space="preserve">: </w:t>
      </w:r>
    </w:p>
    <w:p w14:paraId="2C501D19" w14:textId="77777777" w:rsidR="00CA7576" w:rsidRPr="001E0200" w:rsidRDefault="00CA7576" w:rsidP="00CA7576">
      <w:pPr>
        <w:ind w:firstLine="720"/>
        <w:rPr>
          <w:sz w:val="24"/>
          <w:szCs w:val="24"/>
        </w:rPr>
      </w:pPr>
      <w:r w:rsidRPr="001E0200">
        <w:rPr>
          <w:sz w:val="24"/>
          <w:szCs w:val="24"/>
        </w:rPr>
        <w:t>a. Biographical Sketch</w:t>
      </w:r>
      <w:r>
        <w:rPr>
          <w:sz w:val="24"/>
          <w:szCs w:val="24"/>
        </w:rPr>
        <w:t xml:space="preserve"> of the PI,</w:t>
      </w:r>
      <w:r w:rsidRPr="001E0200">
        <w:rPr>
          <w:sz w:val="24"/>
          <w:szCs w:val="24"/>
        </w:rPr>
        <w:t xml:space="preserve"> </w:t>
      </w:r>
    </w:p>
    <w:p w14:paraId="18791111" w14:textId="35995410" w:rsidR="00CA7576" w:rsidRPr="001E0200" w:rsidRDefault="00CA7576" w:rsidP="00DD0244">
      <w:pPr>
        <w:ind w:left="720"/>
        <w:rPr>
          <w:sz w:val="24"/>
          <w:szCs w:val="24"/>
        </w:rPr>
      </w:pPr>
      <w:r w:rsidRPr="001E0200">
        <w:rPr>
          <w:sz w:val="24"/>
          <w:szCs w:val="24"/>
        </w:rPr>
        <w:t>b. Relevant past projects and clients with brief descriptions of these projects,</w:t>
      </w:r>
      <w:r w:rsidR="00DD0244">
        <w:rPr>
          <w:sz w:val="24"/>
          <w:szCs w:val="24"/>
        </w:rPr>
        <w:t xml:space="preserve"> demonstrating results (including published works),</w:t>
      </w:r>
    </w:p>
    <w:p w14:paraId="77906980" w14:textId="77777777" w:rsidR="00CA7576" w:rsidRPr="001E0200" w:rsidRDefault="00CA7576" w:rsidP="00CA7576">
      <w:pPr>
        <w:ind w:left="720"/>
        <w:rPr>
          <w:sz w:val="24"/>
          <w:szCs w:val="24"/>
        </w:rPr>
      </w:pPr>
      <w:r w:rsidRPr="001E0200">
        <w:rPr>
          <w:sz w:val="24"/>
          <w:szCs w:val="24"/>
        </w:rPr>
        <w:t>c. Staff, faculty</w:t>
      </w:r>
      <w:r>
        <w:rPr>
          <w:sz w:val="24"/>
          <w:szCs w:val="24"/>
        </w:rPr>
        <w:t>,</w:t>
      </w:r>
      <w:r w:rsidRPr="001E0200">
        <w:rPr>
          <w:sz w:val="24"/>
          <w:szCs w:val="24"/>
        </w:rPr>
        <w:t xml:space="preserve"> or students available to work on this project and their areas of expertise, </w:t>
      </w:r>
    </w:p>
    <w:p w14:paraId="127CC797" w14:textId="19464B5D" w:rsidR="00CA7576" w:rsidRPr="001E0200" w:rsidRDefault="00CA7576" w:rsidP="00DD0244">
      <w:pPr>
        <w:ind w:left="720"/>
        <w:rPr>
          <w:sz w:val="24"/>
          <w:szCs w:val="24"/>
        </w:rPr>
      </w:pPr>
      <w:r w:rsidRPr="001E0200">
        <w:rPr>
          <w:sz w:val="24"/>
          <w:szCs w:val="24"/>
        </w:rPr>
        <w:t>d. A</w:t>
      </w:r>
      <w:r w:rsidR="00DD0244">
        <w:rPr>
          <w:sz w:val="24"/>
          <w:szCs w:val="24"/>
        </w:rPr>
        <w:t xml:space="preserve"> </w:t>
      </w:r>
      <w:r w:rsidRPr="001E0200">
        <w:rPr>
          <w:sz w:val="24"/>
          <w:szCs w:val="24"/>
        </w:rPr>
        <w:t>brief description of</w:t>
      </w:r>
      <w:r w:rsidR="00DD0244">
        <w:rPr>
          <w:sz w:val="24"/>
          <w:szCs w:val="24"/>
        </w:rPr>
        <w:t xml:space="preserve"> your approach/strategy for completing the project, including any</w:t>
      </w:r>
      <w:r w:rsidRPr="001E0200">
        <w:rPr>
          <w:sz w:val="24"/>
          <w:szCs w:val="24"/>
        </w:rPr>
        <w:t xml:space="preserve"> capabilities to successfully complete the project you may wish to add (e.g.</w:t>
      </w:r>
      <w:r>
        <w:rPr>
          <w:sz w:val="24"/>
          <w:szCs w:val="24"/>
        </w:rPr>
        <w:t>,</w:t>
      </w:r>
      <w:r w:rsidRPr="001E0200">
        <w:rPr>
          <w:sz w:val="24"/>
          <w:szCs w:val="24"/>
        </w:rPr>
        <w:t xml:space="preserve"> equipment, </w:t>
      </w:r>
      <w:r>
        <w:rPr>
          <w:sz w:val="24"/>
          <w:szCs w:val="24"/>
        </w:rPr>
        <w:t xml:space="preserve">facilities, software, </w:t>
      </w:r>
      <w:r w:rsidR="002D7385">
        <w:rPr>
          <w:sz w:val="24"/>
          <w:szCs w:val="24"/>
        </w:rPr>
        <w:t xml:space="preserve">networking capabilities, </w:t>
      </w:r>
      <w:r>
        <w:rPr>
          <w:sz w:val="24"/>
          <w:szCs w:val="24"/>
        </w:rPr>
        <w:t>etc.)</w:t>
      </w:r>
      <w:r w:rsidR="001B0470">
        <w:rPr>
          <w:sz w:val="24"/>
          <w:szCs w:val="24"/>
        </w:rPr>
        <w:t>.</w:t>
      </w:r>
      <w:r w:rsidRPr="001E0200">
        <w:rPr>
          <w:sz w:val="24"/>
          <w:szCs w:val="24"/>
        </w:rPr>
        <w:t xml:space="preserve"> </w:t>
      </w:r>
    </w:p>
    <w:p w14:paraId="5801AA6B" w14:textId="77777777" w:rsidR="00CA7576" w:rsidRDefault="00CA7576" w:rsidP="00CA7576">
      <w:pPr>
        <w:rPr>
          <w:sz w:val="24"/>
          <w:szCs w:val="24"/>
        </w:rPr>
      </w:pPr>
    </w:p>
    <w:p w14:paraId="52F3BE69" w14:textId="3D470446" w:rsidR="00CA7576" w:rsidRPr="00291F26" w:rsidRDefault="00CA7576" w:rsidP="00CA7576">
      <w:pPr>
        <w:rPr>
          <w:sz w:val="24"/>
          <w:szCs w:val="24"/>
        </w:rPr>
      </w:pPr>
      <w:r w:rsidRPr="009C51B4">
        <w:rPr>
          <w:b/>
          <w:bCs/>
          <w:sz w:val="24"/>
          <w:szCs w:val="24"/>
        </w:rPr>
        <w:t>Note</w:t>
      </w:r>
      <w:r w:rsidRPr="001E0200">
        <w:rPr>
          <w:sz w:val="24"/>
          <w:szCs w:val="24"/>
        </w:rPr>
        <w:t xml:space="preserve">: </w:t>
      </w:r>
      <w:r w:rsidR="00033ED9">
        <w:rPr>
          <w:b/>
          <w:bCs/>
          <w:sz w:val="24"/>
          <w:szCs w:val="24"/>
        </w:rPr>
        <w:t xml:space="preserve">We intend to use fiscal year 2022 funds for this project. </w:t>
      </w:r>
      <w:r w:rsidRPr="001E0200">
        <w:rPr>
          <w:sz w:val="24"/>
          <w:szCs w:val="24"/>
        </w:rPr>
        <w:t xml:space="preserve">A </w:t>
      </w:r>
      <w:r w:rsidR="00033ED9">
        <w:rPr>
          <w:sz w:val="24"/>
          <w:szCs w:val="24"/>
        </w:rPr>
        <w:t>budget of $</w:t>
      </w:r>
      <w:r w:rsidR="00981C1F">
        <w:rPr>
          <w:sz w:val="24"/>
          <w:szCs w:val="24"/>
        </w:rPr>
        <w:t>21,858.00</w:t>
      </w:r>
      <w:r w:rsidR="00033ED9">
        <w:rPr>
          <w:sz w:val="24"/>
          <w:szCs w:val="24"/>
        </w:rPr>
        <w:t xml:space="preserve"> is anticipated to be available for this effort. </w:t>
      </w:r>
      <w:r w:rsidR="00033ED9" w:rsidRPr="00291F26">
        <w:rPr>
          <w:sz w:val="24"/>
          <w:szCs w:val="24"/>
        </w:rPr>
        <w:t>A detailed</w:t>
      </w:r>
      <w:r w:rsidRPr="00291F26">
        <w:rPr>
          <w:sz w:val="24"/>
          <w:szCs w:val="24"/>
        </w:rPr>
        <w:t xml:space="preserve"> study proposal and </w:t>
      </w:r>
      <w:r w:rsidR="00033ED9" w:rsidRPr="00291F26">
        <w:rPr>
          <w:sz w:val="24"/>
          <w:szCs w:val="24"/>
        </w:rPr>
        <w:t>cost estimate</w:t>
      </w:r>
      <w:r w:rsidRPr="00291F26">
        <w:rPr>
          <w:sz w:val="24"/>
          <w:szCs w:val="24"/>
        </w:rPr>
        <w:t xml:space="preserve"> </w:t>
      </w:r>
      <w:r w:rsidR="00033ED9" w:rsidRPr="00291F26">
        <w:rPr>
          <w:sz w:val="24"/>
          <w:szCs w:val="24"/>
        </w:rPr>
        <w:t>is</w:t>
      </w:r>
      <w:r w:rsidRPr="00291F26">
        <w:rPr>
          <w:sz w:val="24"/>
          <w:szCs w:val="24"/>
        </w:rPr>
        <w:t xml:space="preserve"> </w:t>
      </w:r>
      <w:r w:rsidRPr="00291F26">
        <w:rPr>
          <w:b/>
          <w:bCs/>
          <w:sz w:val="24"/>
          <w:szCs w:val="24"/>
        </w:rPr>
        <w:t>NOT</w:t>
      </w:r>
      <w:r w:rsidRPr="00291F26">
        <w:rPr>
          <w:sz w:val="24"/>
          <w:szCs w:val="24"/>
        </w:rPr>
        <w:t xml:space="preserve"> requested at this time</w:t>
      </w:r>
      <w:r w:rsidR="00291F26" w:rsidRPr="00291F26">
        <w:rPr>
          <w:sz w:val="24"/>
          <w:szCs w:val="24"/>
        </w:rPr>
        <w:t xml:space="preserve"> but will be required shortly after </w:t>
      </w:r>
      <w:r w:rsidR="00291F26">
        <w:rPr>
          <w:sz w:val="24"/>
          <w:szCs w:val="24"/>
        </w:rPr>
        <w:t>an investigator</w:t>
      </w:r>
      <w:r w:rsidR="00291F26" w:rsidRPr="00291F26">
        <w:rPr>
          <w:sz w:val="24"/>
          <w:szCs w:val="24"/>
        </w:rPr>
        <w:t xml:space="preserve"> is selected. </w:t>
      </w:r>
      <w:r w:rsidR="002D021F" w:rsidRPr="00291F26">
        <w:rPr>
          <w:sz w:val="24"/>
          <w:szCs w:val="24"/>
        </w:rPr>
        <w:t>A portion of the budget should be reserved for consulting services with tribal communities</w:t>
      </w:r>
      <w:r w:rsidR="00ED0D31" w:rsidRPr="00291F26">
        <w:rPr>
          <w:sz w:val="24"/>
          <w:szCs w:val="24"/>
        </w:rPr>
        <w:t xml:space="preserve"> </w:t>
      </w:r>
      <w:r w:rsidR="00291F26" w:rsidRPr="00291F26">
        <w:rPr>
          <w:sz w:val="24"/>
          <w:szCs w:val="24"/>
        </w:rPr>
        <w:t xml:space="preserve">(listed as </w:t>
      </w:r>
      <w:r w:rsidR="00ED0D31" w:rsidRPr="00291F26">
        <w:rPr>
          <w:sz w:val="24"/>
          <w:szCs w:val="24"/>
        </w:rPr>
        <w:t>contracted services on cooperator’s budget</w:t>
      </w:r>
      <w:r w:rsidR="00291F26" w:rsidRPr="00291F26">
        <w:rPr>
          <w:sz w:val="24"/>
          <w:szCs w:val="24"/>
        </w:rPr>
        <w:t>).</w:t>
      </w:r>
    </w:p>
    <w:p w14:paraId="6BDC9F6E" w14:textId="77777777" w:rsidR="00CA7576" w:rsidRPr="00033ED9" w:rsidRDefault="00CA7576" w:rsidP="00CA7576">
      <w:pPr>
        <w:rPr>
          <w:b/>
          <w:bCs/>
          <w:sz w:val="24"/>
          <w:szCs w:val="24"/>
        </w:rPr>
      </w:pPr>
    </w:p>
    <w:p w14:paraId="09DD1E46" w14:textId="77777777" w:rsidR="00CA7576" w:rsidRDefault="00CA7576" w:rsidP="00CA7576">
      <w:pPr>
        <w:rPr>
          <w:b/>
          <w:bCs/>
          <w:sz w:val="24"/>
          <w:szCs w:val="24"/>
        </w:rPr>
      </w:pPr>
      <w:r w:rsidRPr="009C51B4">
        <w:rPr>
          <w:b/>
          <w:bCs/>
          <w:sz w:val="24"/>
          <w:szCs w:val="24"/>
        </w:rPr>
        <w:t>Review of Statements Received</w:t>
      </w:r>
    </w:p>
    <w:p w14:paraId="43C390D9" w14:textId="031614EB" w:rsidR="00CA7576" w:rsidRDefault="00CA7576" w:rsidP="00CA7576">
      <w:pPr>
        <w:rPr>
          <w:b/>
          <w:bCs/>
          <w:sz w:val="24"/>
          <w:szCs w:val="24"/>
        </w:rPr>
      </w:pPr>
      <w:r w:rsidRPr="001E0200">
        <w:rPr>
          <w:sz w:val="24"/>
          <w:szCs w:val="24"/>
        </w:rPr>
        <w:t xml:space="preserve"> All statements of interest received will be evaluated by a</w:t>
      </w:r>
      <w:r>
        <w:rPr>
          <w:sz w:val="24"/>
          <w:szCs w:val="24"/>
        </w:rPr>
        <w:t xml:space="preserve"> </w:t>
      </w:r>
      <w:r w:rsidRPr="001E0200">
        <w:rPr>
          <w:sz w:val="24"/>
          <w:szCs w:val="24"/>
        </w:rPr>
        <w:t xml:space="preserve">board comprised of one or more people at the receiving </w:t>
      </w:r>
      <w:r>
        <w:rPr>
          <w:sz w:val="24"/>
          <w:szCs w:val="24"/>
        </w:rPr>
        <w:t>program office</w:t>
      </w:r>
      <w:r w:rsidRPr="001E0200">
        <w:rPr>
          <w:sz w:val="24"/>
          <w:szCs w:val="24"/>
        </w:rPr>
        <w:t xml:space="preserve"> who will determine which statement(s) best meet the program objectives. Based on a review of the Statements of Interest received, an investigator or investigators will be invited to prepare a full study proposal</w:t>
      </w:r>
      <w:r w:rsidR="003D6842">
        <w:rPr>
          <w:sz w:val="24"/>
          <w:szCs w:val="24"/>
        </w:rPr>
        <w:t xml:space="preserve"> and detailed budget</w:t>
      </w:r>
      <w:r w:rsidR="00033ED9">
        <w:rPr>
          <w:sz w:val="24"/>
          <w:szCs w:val="24"/>
        </w:rPr>
        <w:t>, including federal forms (SF424 series)</w:t>
      </w:r>
      <w:r w:rsidRPr="001E0200">
        <w:rPr>
          <w:sz w:val="24"/>
          <w:szCs w:val="24"/>
        </w:rPr>
        <w:t xml:space="preserve">. Statements will be evaluated based on the investigator’s specific experience and capabilities in areas related to the </w:t>
      </w:r>
      <w:r w:rsidR="001B0470">
        <w:rPr>
          <w:sz w:val="24"/>
          <w:szCs w:val="24"/>
        </w:rPr>
        <w:t xml:space="preserve">project </w:t>
      </w:r>
      <w:r>
        <w:rPr>
          <w:sz w:val="24"/>
          <w:szCs w:val="24"/>
        </w:rPr>
        <w:t>r</w:t>
      </w:r>
      <w:r w:rsidRPr="001E0200">
        <w:rPr>
          <w:sz w:val="24"/>
          <w:szCs w:val="24"/>
        </w:rPr>
        <w:t>equirements.</w:t>
      </w:r>
      <w:r w:rsidRPr="001E0200">
        <w:rPr>
          <w:b/>
          <w:bCs/>
          <w:sz w:val="24"/>
          <w:szCs w:val="24"/>
        </w:rPr>
        <w:t xml:space="preserve"> </w:t>
      </w:r>
      <w:r w:rsidRPr="001E0200">
        <w:rPr>
          <w:b/>
          <w:bCs/>
          <w:sz w:val="24"/>
          <w:szCs w:val="24"/>
        </w:rPr>
        <w:cr/>
      </w:r>
    </w:p>
    <w:p w14:paraId="4098BE69" w14:textId="77777777" w:rsidR="00CA7576" w:rsidRDefault="00CA7576" w:rsidP="00CA7576">
      <w:pPr>
        <w:rPr>
          <w:b/>
          <w:bCs/>
          <w:sz w:val="24"/>
          <w:szCs w:val="24"/>
        </w:rPr>
      </w:pPr>
      <w:r>
        <w:rPr>
          <w:b/>
          <w:bCs/>
          <w:sz w:val="24"/>
          <w:szCs w:val="24"/>
        </w:rPr>
        <w:t>NPS Contact Information:</w:t>
      </w:r>
    </w:p>
    <w:p w14:paraId="3ECD8A00" w14:textId="77777777" w:rsidR="00CA7576" w:rsidRPr="00E15EF1" w:rsidRDefault="00CA7576" w:rsidP="00CA7576">
      <w:pPr>
        <w:rPr>
          <w:b/>
          <w:bCs/>
          <w:sz w:val="24"/>
          <w:szCs w:val="24"/>
        </w:rPr>
      </w:pPr>
    </w:p>
    <w:p w14:paraId="6E340341" w14:textId="77777777" w:rsidR="00CA7576" w:rsidRDefault="00CA7576" w:rsidP="00CA7576">
      <w:pPr>
        <w:rPr>
          <w:sz w:val="24"/>
          <w:szCs w:val="24"/>
        </w:rPr>
      </w:pPr>
      <w:r>
        <w:rPr>
          <w:sz w:val="24"/>
          <w:szCs w:val="24"/>
        </w:rPr>
        <w:t>Please send responses or direct questions to the following NPS personnel:</w:t>
      </w:r>
    </w:p>
    <w:p w14:paraId="5C6DCBF9" w14:textId="77777777" w:rsidR="00CA7576" w:rsidRPr="0012439B" w:rsidRDefault="00CA7576" w:rsidP="00CA7576">
      <w:pPr>
        <w:rPr>
          <w:sz w:val="24"/>
          <w:szCs w:val="24"/>
        </w:rPr>
      </w:pPr>
    </w:p>
    <w:p w14:paraId="7B36F6EE" w14:textId="77777777" w:rsidR="00CA7576" w:rsidRDefault="00CA7576" w:rsidP="00CA7576">
      <w:pPr>
        <w:rPr>
          <w:sz w:val="24"/>
          <w:szCs w:val="24"/>
        </w:rPr>
      </w:pPr>
      <w:r>
        <w:rPr>
          <w:sz w:val="24"/>
          <w:szCs w:val="24"/>
        </w:rPr>
        <w:t>Rebecca Wiewel, Project Manager</w:t>
      </w:r>
    </w:p>
    <w:p w14:paraId="06AC02BF" w14:textId="77777777" w:rsidR="00CA7576" w:rsidRDefault="00CA7576" w:rsidP="00CA7576">
      <w:pPr>
        <w:rPr>
          <w:sz w:val="24"/>
          <w:szCs w:val="24"/>
        </w:rPr>
      </w:pPr>
      <w:r>
        <w:rPr>
          <w:sz w:val="24"/>
          <w:szCs w:val="24"/>
        </w:rPr>
        <w:t>Midwest Archeological Center</w:t>
      </w:r>
      <w:r>
        <w:rPr>
          <w:sz w:val="24"/>
          <w:szCs w:val="24"/>
        </w:rPr>
        <w:br/>
        <w:t xml:space="preserve">Email: </w:t>
      </w:r>
      <w:hyperlink r:id="rId10" w:history="1">
        <w:r w:rsidRPr="005B501F">
          <w:rPr>
            <w:rStyle w:val="Hyperlink"/>
            <w:sz w:val="24"/>
            <w:szCs w:val="24"/>
          </w:rPr>
          <w:t>rebecca_wiewel@nps.gov</w:t>
        </w:r>
      </w:hyperlink>
    </w:p>
    <w:p w14:paraId="0FF21DA6" w14:textId="77777777" w:rsidR="00CA7576" w:rsidRDefault="00CA7576" w:rsidP="00CA7576">
      <w:pPr>
        <w:rPr>
          <w:sz w:val="24"/>
          <w:szCs w:val="24"/>
        </w:rPr>
      </w:pPr>
      <w:r>
        <w:rPr>
          <w:sz w:val="24"/>
          <w:szCs w:val="24"/>
        </w:rPr>
        <w:lastRenderedPageBreak/>
        <w:t>Phone: 402-437-5392, Ext. 145</w:t>
      </w:r>
    </w:p>
    <w:p w14:paraId="56682EFD" w14:textId="77777777" w:rsidR="00CA7576" w:rsidRDefault="00CA7576" w:rsidP="00CA7576">
      <w:pPr>
        <w:rPr>
          <w:sz w:val="24"/>
          <w:szCs w:val="24"/>
        </w:rPr>
      </w:pPr>
    </w:p>
    <w:p w14:paraId="75DF76E6" w14:textId="77777777" w:rsidR="00CA7576" w:rsidRDefault="00CA7576" w:rsidP="00CA7576">
      <w:pPr>
        <w:rPr>
          <w:sz w:val="24"/>
          <w:szCs w:val="24"/>
        </w:rPr>
      </w:pPr>
      <w:r w:rsidRPr="00281529">
        <w:rPr>
          <w:b/>
          <w:bCs/>
          <w:sz w:val="24"/>
          <w:szCs w:val="24"/>
        </w:rPr>
        <w:t>Timeline for Review of Statements of Interest</w:t>
      </w:r>
      <w:r w:rsidRPr="006F0361">
        <w:rPr>
          <w:sz w:val="24"/>
          <w:szCs w:val="24"/>
        </w:rPr>
        <w:t xml:space="preserve">: </w:t>
      </w:r>
    </w:p>
    <w:p w14:paraId="18E15157" w14:textId="7EDB1A7F" w:rsidR="00CA7576" w:rsidRDefault="00CA7576" w:rsidP="00CA7576">
      <w:pPr>
        <w:rPr>
          <w:sz w:val="24"/>
          <w:szCs w:val="24"/>
        </w:rPr>
      </w:pPr>
      <w:r w:rsidRPr="001B0470">
        <w:rPr>
          <w:sz w:val="24"/>
          <w:szCs w:val="24"/>
        </w:rPr>
        <w:t>Review of Statements of Interest for this updated posting will begin</w:t>
      </w:r>
      <w:r w:rsidR="001B0470" w:rsidRPr="001B0470">
        <w:rPr>
          <w:sz w:val="24"/>
          <w:szCs w:val="24"/>
        </w:rPr>
        <w:t xml:space="preserve"> </w:t>
      </w:r>
      <w:r w:rsidR="002B0777">
        <w:rPr>
          <w:sz w:val="24"/>
          <w:szCs w:val="24"/>
        </w:rPr>
        <w:t>June 6, 2022.</w:t>
      </w:r>
    </w:p>
    <w:p w14:paraId="16FA2CC8" w14:textId="77777777" w:rsidR="00CA7576" w:rsidRPr="006F0361" w:rsidRDefault="00CA7576" w:rsidP="00CA7576">
      <w:pPr>
        <w:rPr>
          <w:sz w:val="24"/>
          <w:szCs w:val="24"/>
        </w:rPr>
      </w:pPr>
    </w:p>
    <w:p w14:paraId="1694B4A6" w14:textId="77777777" w:rsidR="00CA7576" w:rsidRPr="0012439B" w:rsidRDefault="00CA7576" w:rsidP="00CA7576">
      <w:pPr>
        <w:rPr>
          <w:sz w:val="24"/>
          <w:szCs w:val="24"/>
        </w:rPr>
      </w:pPr>
      <w:r w:rsidRPr="006F0361">
        <w:rPr>
          <w:sz w:val="24"/>
          <w:szCs w:val="24"/>
        </w:rPr>
        <w:t>[End of RSOI]</w:t>
      </w:r>
    </w:p>
    <w:p w14:paraId="61E2FC6D" w14:textId="77777777" w:rsidR="00CA7576" w:rsidRPr="00E15EF1" w:rsidRDefault="00CA7576" w:rsidP="00CA7576">
      <w:pPr>
        <w:rPr>
          <w:b/>
          <w:bCs/>
          <w:sz w:val="24"/>
          <w:szCs w:val="24"/>
        </w:rPr>
      </w:pPr>
    </w:p>
    <w:p w14:paraId="4051567B" w14:textId="35C1BAC4" w:rsidR="00604AFB" w:rsidRPr="00117B96" w:rsidRDefault="00604AFB" w:rsidP="00117B96"/>
    <w:sectPr w:rsidR="00604AFB" w:rsidRPr="00117B96" w:rsidSect="00452CF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BD95" w14:textId="77777777" w:rsidR="002619EB" w:rsidRDefault="002619EB">
      <w:r>
        <w:separator/>
      </w:r>
    </w:p>
  </w:endnote>
  <w:endnote w:type="continuationSeparator" w:id="0">
    <w:p w14:paraId="6CFDB8EB" w14:textId="77777777" w:rsidR="002619EB" w:rsidRDefault="0026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D49D" w14:textId="77777777" w:rsidR="004E6584" w:rsidRDefault="004E6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FAAD" w14:textId="77777777" w:rsidR="00B20721" w:rsidRDefault="00B2072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78DB" w14:textId="77777777" w:rsidR="004E6584" w:rsidRDefault="004E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09EA" w14:textId="77777777" w:rsidR="002619EB" w:rsidRDefault="002619EB">
      <w:r>
        <w:separator/>
      </w:r>
    </w:p>
  </w:footnote>
  <w:footnote w:type="continuationSeparator" w:id="0">
    <w:p w14:paraId="235FEDFF" w14:textId="77777777" w:rsidR="002619EB" w:rsidRDefault="0026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0E74" w14:textId="77777777" w:rsidR="004E6584" w:rsidRDefault="004E6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5582" w14:textId="77777777" w:rsidR="00512DD3" w:rsidRDefault="00512DD3">
    <w:pPr>
      <w:pStyle w:val="Header"/>
      <w:ind w:left="-90"/>
      <w:jc w:val="center"/>
      <w:rPr>
        <w:sz w:val="36"/>
      </w:rPr>
    </w:pPr>
  </w:p>
  <w:p w14:paraId="789D1F22" w14:textId="77777777" w:rsidR="00B20721" w:rsidRDefault="00B20721">
    <w:pPr>
      <w:pStyle w:val="Header"/>
      <w:ind w:left="-90"/>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DAD0" w14:textId="3D6F028F" w:rsidR="0033587B" w:rsidRDefault="002619EB" w:rsidP="0033587B">
    <w:pPr>
      <w:pStyle w:val="Header"/>
      <w:ind w:left="-90"/>
      <w:jc w:val="center"/>
      <w:rPr>
        <w:sz w:val="36"/>
      </w:rPr>
    </w:pPr>
    <w:r>
      <w:rPr>
        <w:noProof/>
      </w:rPr>
      <w:object w:dxaOrig="1440" w:dyaOrig="1440" w14:anchorId="7DF7F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2.95pt;margin-top:-17.8pt;width:81pt;height:81pt;z-index:251657216" o:allowincell="f" fillcolor="window">
          <v:imagedata r:id="rId1" o:title=""/>
          <w10:wrap type="topAndBottom" side="right"/>
        </v:shape>
        <o:OLEObject Type="Embed" ProgID="Word.Picture.8" ShapeID="_x0000_s2054" DrawAspect="Content" ObjectID="_1714549710" r:id="rId2"/>
      </w:object>
    </w:r>
    <w:r w:rsidR="0033587B">
      <w:rPr>
        <w:sz w:val="36"/>
      </w:rPr>
      <w:t>United States Department of the Interior</w:t>
    </w:r>
  </w:p>
  <w:p w14:paraId="00F34531" w14:textId="77777777" w:rsidR="0033587B" w:rsidRDefault="0033587B" w:rsidP="0033587B">
    <w:pPr>
      <w:pStyle w:val="Header"/>
      <w:ind w:left="-90"/>
      <w:jc w:val="center"/>
      <w:rPr>
        <w:sz w:val="18"/>
      </w:rPr>
    </w:pPr>
  </w:p>
  <w:p w14:paraId="0FB2244C" w14:textId="618414A8" w:rsidR="0033587B" w:rsidRDefault="008F0433" w:rsidP="0033587B">
    <w:pPr>
      <w:pStyle w:val="Header"/>
      <w:ind w:left="-90"/>
      <w:jc w:val="center"/>
    </w:pPr>
    <w:r>
      <w:rPr>
        <w:noProof/>
      </w:rPr>
      <w:drawing>
        <wp:anchor distT="0" distB="0" distL="114300" distR="114300" simplePos="0" relativeHeight="251658240" behindDoc="0" locked="0" layoutInCell="1" allowOverlap="1" wp14:anchorId="112E6802" wp14:editId="798795A0">
          <wp:simplePos x="0" y="0"/>
          <wp:positionH relativeFrom="column">
            <wp:posOffset>5309235</wp:posOffset>
          </wp:positionH>
          <wp:positionV relativeFrom="paragraph">
            <wp:posOffset>-620395</wp:posOffset>
          </wp:positionV>
          <wp:extent cx="873125" cy="1143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3125" cy="1143000"/>
                  </a:xfrm>
                  <a:prstGeom prst="rect">
                    <a:avLst/>
                  </a:prstGeom>
                  <a:noFill/>
                </pic:spPr>
              </pic:pic>
            </a:graphicData>
          </a:graphic>
          <wp14:sizeRelH relativeFrom="page">
            <wp14:pctWidth>0</wp14:pctWidth>
          </wp14:sizeRelH>
          <wp14:sizeRelV relativeFrom="page">
            <wp14:pctHeight>0</wp14:pctHeight>
          </wp14:sizeRelV>
        </wp:anchor>
      </w:drawing>
    </w:r>
    <w:r w:rsidR="0033587B">
      <w:t>NATIONAL PARK SERVICE</w:t>
    </w:r>
  </w:p>
  <w:p w14:paraId="402733A1" w14:textId="77777777" w:rsidR="00F81E17" w:rsidRPr="00F81E17" w:rsidRDefault="00F81E17" w:rsidP="0033587B">
    <w:pPr>
      <w:pStyle w:val="Header"/>
      <w:ind w:left="-90"/>
      <w:jc w:val="center"/>
      <w:rPr>
        <w:sz w:val="20"/>
      </w:rPr>
    </w:pPr>
    <w:r w:rsidRPr="00F81E17">
      <w:rPr>
        <w:sz w:val="20"/>
      </w:rPr>
      <w:t>Interior Regions 3, 4, 5</w:t>
    </w:r>
  </w:p>
  <w:p w14:paraId="3AF4796C" w14:textId="77777777" w:rsidR="0033587B" w:rsidRDefault="0033587B" w:rsidP="0033587B">
    <w:pPr>
      <w:pStyle w:val="Header"/>
      <w:ind w:left="-90"/>
      <w:jc w:val="center"/>
      <w:rPr>
        <w:sz w:val="18"/>
      </w:rPr>
    </w:pPr>
    <w:r>
      <w:rPr>
        <w:sz w:val="18"/>
      </w:rPr>
      <w:t>Midwest Archeological Center</w:t>
    </w:r>
  </w:p>
  <w:p w14:paraId="4FE302CB" w14:textId="77777777" w:rsidR="0033587B" w:rsidRDefault="0033587B" w:rsidP="0033587B">
    <w:pPr>
      <w:pStyle w:val="Header"/>
      <w:ind w:left="-90"/>
      <w:jc w:val="center"/>
      <w:rPr>
        <w:sz w:val="18"/>
      </w:rPr>
    </w:pPr>
    <w:r>
      <w:rPr>
        <w:sz w:val="18"/>
      </w:rPr>
      <w:t>Federal Building, Room 474</w:t>
    </w:r>
  </w:p>
  <w:p w14:paraId="52EF086D" w14:textId="77777777" w:rsidR="0033587B" w:rsidRDefault="0033587B" w:rsidP="0033587B">
    <w:pPr>
      <w:pStyle w:val="Header"/>
      <w:ind w:left="-90"/>
      <w:jc w:val="center"/>
      <w:rPr>
        <w:sz w:val="18"/>
      </w:rPr>
    </w:pPr>
    <w:r>
      <w:rPr>
        <w:sz w:val="18"/>
      </w:rPr>
      <w:t>100 Centennial Mall North</w:t>
    </w:r>
  </w:p>
  <w:p w14:paraId="37231FE8" w14:textId="77777777" w:rsidR="0033587B" w:rsidRDefault="0033587B" w:rsidP="0033587B">
    <w:pPr>
      <w:pStyle w:val="Header"/>
      <w:ind w:left="-90"/>
      <w:jc w:val="center"/>
      <w:rPr>
        <w:sz w:val="18"/>
      </w:rPr>
    </w:pPr>
    <w:r>
      <w:rPr>
        <w:sz w:val="18"/>
      </w:rPr>
      <w:t>Lincoln, Nebraska  68508-3873</w:t>
    </w:r>
  </w:p>
  <w:p w14:paraId="598BC6BF" w14:textId="77777777" w:rsidR="0033587B" w:rsidRDefault="0033587B" w:rsidP="0033587B">
    <w:pPr>
      <w:pStyle w:val="Header"/>
      <w:ind w:left="-90"/>
      <w:jc w:val="center"/>
      <w:rPr>
        <w:sz w:val="18"/>
      </w:rPr>
    </w:pPr>
  </w:p>
  <w:p w14:paraId="62546174" w14:textId="77777777" w:rsidR="0033587B" w:rsidRPr="00332D81" w:rsidRDefault="0033587B" w:rsidP="0033587B">
    <w:pPr>
      <w:pStyle w:val="Header"/>
      <w:ind w:left="-90"/>
      <w:rPr>
        <w:sz w:val="12"/>
      </w:rPr>
    </w:pPr>
    <w:r>
      <w:rPr>
        <w:sz w:val="12"/>
      </w:rPr>
      <w:t>IN REPLY REFER TO:</w:t>
    </w:r>
  </w:p>
  <w:p w14:paraId="5A2B97B3" w14:textId="77777777" w:rsidR="00452CF3" w:rsidRDefault="00452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342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854ABF"/>
    <w:multiLevelType w:val="hybridMultilevel"/>
    <w:tmpl w:val="05A4AE22"/>
    <w:lvl w:ilvl="0" w:tplc="DC36C47C">
      <w:start w:val="1"/>
      <w:numFmt w:val="decimal"/>
      <w:lvlText w:val="%1."/>
      <w:lvlJc w:val="left"/>
      <w:pPr>
        <w:tabs>
          <w:tab w:val="num" w:pos="720"/>
        </w:tabs>
        <w:ind w:left="720" w:hanging="360"/>
      </w:pPr>
      <w:rPr>
        <w:rFonts w:hint="default"/>
      </w:rPr>
    </w:lvl>
    <w:lvl w:ilvl="1" w:tplc="7E4CBF8C" w:tentative="1">
      <w:start w:val="1"/>
      <w:numFmt w:val="lowerLetter"/>
      <w:lvlText w:val="%2."/>
      <w:lvlJc w:val="left"/>
      <w:pPr>
        <w:tabs>
          <w:tab w:val="num" w:pos="1440"/>
        </w:tabs>
        <w:ind w:left="1440" w:hanging="360"/>
      </w:pPr>
    </w:lvl>
    <w:lvl w:ilvl="2" w:tplc="FE105A16" w:tentative="1">
      <w:start w:val="1"/>
      <w:numFmt w:val="lowerRoman"/>
      <w:lvlText w:val="%3."/>
      <w:lvlJc w:val="right"/>
      <w:pPr>
        <w:tabs>
          <w:tab w:val="num" w:pos="2160"/>
        </w:tabs>
        <w:ind w:left="2160" w:hanging="180"/>
      </w:pPr>
    </w:lvl>
    <w:lvl w:ilvl="3" w:tplc="541879CA" w:tentative="1">
      <w:start w:val="1"/>
      <w:numFmt w:val="decimal"/>
      <w:lvlText w:val="%4."/>
      <w:lvlJc w:val="left"/>
      <w:pPr>
        <w:tabs>
          <w:tab w:val="num" w:pos="2880"/>
        </w:tabs>
        <w:ind w:left="2880" w:hanging="360"/>
      </w:pPr>
    </w:lvl>
    <w:lvl w:ilvl="4" w:tplc="C1C070B2" w:tentative="1">
      <w:start w:val="1"/>
      <w:numFmt w:val="lowerLetter"/>
      <w:lvlText w:val="%5."/>
      <w:lvlJc w:val="left"/>
      <w:pPr>
        <w:tabs>
          <w:tab w:val="num" w:pos="3600"/>
        </w:tabs>
        <w:ind w:left="3600" w:hanging="360"/>
      </w:pPr>
    </w:lvl>
    <w:lvl w:ilvl="5" w:tplc="BF86F206" w:tentative="1">
      <w:start w:val="1"/>
      <w:numFmt w:val="lowerRoman"/>
      <w:lvlText w:val="%6."/>
      <w:lvlJc w:val="right"/>
      <w:pPr>
        <w:tabs>
          <w:tab w:val="num" w:pos="4320"/>
        </w:tabs>
        <w:ind w:left="4320" w:hanging="180"/>
      </w:pPr>
    </w:lvl>
    <w:lvl w:ilvl="6" w:tplc="6DE2ED80" w:tentative="1">
      <w:start w:val="1"/>
      <w:numFmt w:val="decimal"/>
      <w:lvlText w:val="%7."/>
      <w:lvlJc w:val="left"/>
      <w:pPr>
        <w:tabs>
          <w:tab w:val="num" w:pos="5040"/>
        </w:tabs>
        <w:ind w:left="5040" w:hanging="360"/>
      </w:pPr>
    </w:lvl>
    <w:lvl w:ilvl="7" w:tplc="C9C2D09E" w:tentative="1">
      <w:start w:val="1"/>
      <w:numFmt w:val="lowerLetter"/>
      <w:lvlText w:val="%8."/>
      <w:lvlJc w:val="left"/>
      <w:pPr>
        <w:tabs>
          <w:tab w:val="num" w:pos="5760"/>
        </w:tabs>
        <w:ind w:left="5760" w:hanging="360"/>
      </w:pPr>
    </w:lvl>
    <w:lvl w:ilvl="8" w:tplc="C31A4ED0" w:tentative="1">
      <w:start w:val="1"/>
      <w:numFmt w:val="lowerRoman"/>
      <w:lvlText w:val="%9."/>
      <w:lvlJc w:val="right"/>
      <w:pPr>
        <w:tabs>
          <w:tab w:val="num" w:pos="6480"/>
        </w:tabs>
        <w:ind w:left="6480" w:hanging="180"/>
      </w:pPr>
    </w:lvl>
  </w:abstractNum>
  <w:abstractNum w:abstractNumId="2" w15:restartNumberingAfterBreak="0">
    <w:nsid w:val="5084259C"/>
    <w:multiLevelType w:val="hybridMultilevel"/>
    <w:tmpl w:val="368C253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5B268B0"/>
    <w:multiLevelType w:val="hybridMultilevel"/>
    <w:tmpl w:val="1076D186"/>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5B"/>
    <w:rsid w:val="00004BDB"/>
    <w:rsid w:val="00033ED9"/>
    <w:rsid w:val="00095FC8"/>
    <w:rsid w:val="000A4FD5"/>
    <w:rsid w:val="000C0F5C"/>
    <w:rsid w:val="000C5F95"/>
    <w:rsid w:val="00112970"/>
    <w:rsid w:val="00117B96"/>
    <w:rsid w:val="00132438"/>
    <w:rsid w:val="00134A89"/>
    <w:rsid w:val="00140364"/>
    <w:rsid w:val="00174D50"/>
    <w:rsid w:val="0017516F"/>
    <w:rsid w:val="00176D4E"/>
    <w:rsid w:val="001B0470"/>
    <w:rsid w:val="001B3EF8"/>
    <w:rsid w:val="001D4B96"/>
    <w:rsid w:val="00251AA7"/>
    <w:rsid w:val="002619EB"/>
    <w:rsid w:val="0027727A"/>
    <w:rsid w:val="0028132B"/>
    <w:rsid w:val="00291F26"/>
    <w:rsid w:val="002A1F12"/>
    <w:rsid w:val="002B0777"/>
    <w:rsid w:val="002D021F"/>
    <w:rsid w:val="002D7385"/>
    <w:rsid w:val="002E07A1"/>
    <w:rsid w:val="002E5A6A"/>
    <w:rsid w:val="003011D5"/>
    <w:rsid w:val="0032285D"/>
    <w:rsid w:val="00325781"/>
    <w:rsid w:val="00333359"/>
    <w:rsid w:val="0033587B"/>
    <w:rsid w:val="00341F06"/>
    <w:rsid w:val="00344297"/>
    <w:rsid w:val="00371D53"/>
    <w:rsid w:val="00383509"/>
    <w:rsid w:val="003953F9"/>
    <w:rsid w:val="003B167C"/>
    <w:rsid w:val="003D6842"/>
    <w:rsid w:val="003D69CD"/>
    <w:rsid w:val="003E11E0"/>
    <w:rsid w:val="003E1410"/>
    <w:rsid w:val="003E401F"/>
    <w:rsid w:val="0040228F"/>
    <w:rsid w:val="00403A6A"/>
    <w:rsid w:val="0042496E"/>
    <w:rsid w:val="004266C0"/>
    <w:rsid w:val="00426936"/>
    <w:rsid w:val="004373B0"/>
    <w:rsid w:val="00452CF3"/>
    <w:rsid w:val="00474A13"/>
    <w:rsid w:val="004B2019"/>
    <w:rsid w:val="004B25BA"/>
    <w:rsid w:val="004E0AD1"/>
    <w:rsid w:val="004E6584"/>
    <w:rsid w:val="00502470"/>
    <w:rsid w:val="005106FF"/>
    <w:rsid w:val="00512DD3"/>
    <w:rsid w:val="00530240"/>
    <w:rsid w:val="00550ED8"/>
    <w:rsid w:val="005544C0"/>
    <w:rsid w:val="00584770"/>
    <w:rsid w:val="0059624B"/>
    <w:rsid w:val="005A2C4B"/>
    <w:rsid w:val="005A475B"/>
    <w:rsid w:val="005A5FE7"/>
    <w:rsid w:val="005C5118"/>
    <w:rsid w:val="005F1A4C"/>
    <w:rsid w:val="005F74C5"/>
    <w:rsid w:val="00600CA6"/>
    <w:rsid w:val="00604AFB"/>
    <w:rsid w:val="006131AE"/>
    <w:rsid w:val="00622BEA"/>
    <w:rsid w:val="0063405C"/>
    <w:rsid w:val="00661189"/>
    <w:rsid w:val="00673D19"/>
    <w:rsid w:val="006B0AE8"/>
    <w:rsid w:val="006D2A4B"/>
    <w:rsid w:val="006D6AE1"/>
    <w:rsid w:val="006F601C"/>
    <w:rsid w:val="00715391"/>
    <w:rsid w:val="007160BB"/>
    <w:rsid w:val="007174E8"/>
    <w:rsid w:val="0078105B"/>
    <w:rsid w:val="007A735C"/>
    <w:rsid w:val="007D36EB"/>
    <w:rsid w:val="00812611"/>
    <w:rsid w:val="00841B74"/>
    <w:rsid w:val="008541B3"/>
    <w:rsid w:val="008A38AF"/>
    <w:rsid w:val="008B30B8"/>
    <w:rsid w:val="008E3090"/>
    <w:rsid w:val="008F0433"/>
    <w:rsid w:val="009610DD"/>
    <w:rsid w:val="009630BC"/>
    <w:rsid w:val="00974DB3"/>
    <w:rsid w:val="00981C1F"/>
    <w:rsid w:val="009A7A3D"/>
    <w:rsid w:val="009C2252"/>
    <w:rsid w:val="009C79DD"/>
    <w:rsid w:val="009E409E"/>
    <w:rsid w:val="009F54CF"/>
    <w:rsid w:val="00A171DE"/>
    <w:rsid w:val="00A33E85"/>
    <w:rsid w:val="00A62144"/>
    <w:rsid w:val="00A908D7"/>
    <w:rsid w:val="00AA1892"/>
    <w:rsid w:val="00AA44AA"/>
    <w:rsid w:val="00B0135A"/>
    <w:rsid w:val="00B20721"/>
    <w:rsid w:val="00BA5A47"/>
    <w:rsid w:val="00BC2B59"/>
    <w:rsid w:val="00BD5E20"/>
    <w:rsid w:val="00C22DB5"/>
    <w:rsid w:val="00C34131"/>
    <w:rsid w:val="00C6533F"/>
    <w:rsid w:val="00CA7576"/>
    <w:rsid w:val="00CC1FFA"/>
    <w:rsid w:val="00CD06B5"/>
    <w:rsid w:val="00CD324F"/>
    <w:rsid w:val="00CF3AE6"/>
    <w:rsid w:val="00CF4D69"/>
    <w:rsid w:val="00D17BD6"/>
    <w:rsid w:val="00D24148"/>
    <w:rsid w:val="00D330A9"/>
    <w:rsid w:val="00D75F8E"/>
    <w:rsid w:val="00DA3C7C"/>
    <w:rsid w:val="00DA5263"/>
    <w:rsid w:val="00DD0244"/>
    <w:rsid w:val="00E67CC0"/>
    <w:rsid w:val="00E85DC2"/>
    <w:rsid w:val="00EA3669"/>
    <w:rsid w:val="00EB4C94"/>
    <w:rsid w:val="00EB4DD8"/>
    <w:rsid w:val="00EC0BBB"/>
    <w:rsid w:val="00ED0D31"/>
    <w:rsid w:val="00EF1822"/>
    <w:rsid w:val="00EF7DE5"/>
    <w:rsid w:val="00F02D74"/>
    <w:rsid w:val="00F12377"/>
    <w:rsid w:val="00F33108"/>
    <w:rsid w:val="00F81E17"/>
    <w:rsid w:val="00F83382"/>
    <w:rsid w:val="00F90CC6"/>
    <w:rsid w:val="00FC4A44"/>
    <w:rsid w:val="00FC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A8F1E3"/>
  <w15:chartTrackingRefBased/>
  <w15:docId w15:val="{334FFCDB-B58F-494A-B275-F35970A9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rsid w:val="00403A6A"/>
    <w:pPr>
      <w:spacing w:before="100" w:beforeAutospacing="1" w:after="100" w:afterAutospacing="1"/>
    </w:pPr>
    <w:rPr>
      <w:sz w:val="24"/>
      <w:szCs w:val="24"/>
    </w:rPr>
  </w:style>
  <w:style w:type="character" w:styleId="Hyperlink">
    <w:name w:val="Hyperlink"/>
    <w:rsid w:val="00CA75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becca_wiewel@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8570B87441D488E5AD3380436D9E4" ma:contentTypeVersion="0" ma:contentTypeDescription="Create a new document." ma:contentTypeScope="" ma:versionID="aa4154daa14a7d164a29119ade023be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52E9F-6686-45D6-8923-040F7E94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7D72CA-9FF4-43FC-BA7B-7D2E04B916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74F95E-BE02-4E8C-AED5-8EADDC50C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P4615(PW-HR)</vt:lpstr>
    </vt:vector>
  </TitlesOfParts>
  <Company>National Park Service</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P4615(PW-HR)</dc:title>
  <dc:subject/>
  <dc:creator>Mike Maki</dc:creator>
  <cp:keywords/>
  <cp:lastModifiedBy>Shenk, Tanya M</cp:lastModifiedBy>
  <cp:revision>2</cp:revision>
  <cp:lastPrinted>2018-10-25T20:08:00Z</cp:lastPrinted>
  <dcterms:created xsi:type="dcterms:W3CDTF">2022-05-20T16:02:00Z</dcterms:created>
  <dcterms:modified xsi:type="dcterms:W3CDTF">2022-05-20T16:02:00Z</dcterms:modified>
</cp:coreProperties>
</file>