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D1A" w:rsidRDefault="000C6D1A">
      <w:pPr>
        <w:rPr>
          <w:b/>
        </w:rPr>
      </w:pPr>
      <w:r>
        <w:rPr>
          <w:b/>
        </w:rPr>
        <w:t xml:space="preserve">TENURE-TRACK FACULTY POSITIONS AT MONTANA STATE UNIVERSITY </w:t>
      </w:r>
    </w:p>
    <w:p w:rsidR="000C6D1A" w:rsidRDefault="000C6D1A">
      <w:pPr>
        <w:rPr>
          <w:b/>
        </w:rPr>
      </w:pPr>
      <w:r>
        <w:rPr>
          <w:b/>
        </w:rPr>
        <w:t>DEPARTMENT OF LAND RESOURCES &amp; ENVIRONMENTAL SCIENCES</w:t>
      </w:r>
    </w:p>
    <w:p w:rsidR="000C6D1A" w:rsidRDefault="000C6D1A">
      <w:pPr>
        <w:rPr>
          <w:b/>
        </w:rPr>
      </w:pPr>
    </w:p>
    <w:p w:rsidR="007A7AD1" w:rsidRDefault="008211D6">
      <w:pPr>
        <w:rPr>
          <w:b/>
        </w:rPr>
      </w:pPr>
      <w:r w:rsidRPr="008211D6">
        <w:rPr>
          <w:b/>
        </w:rPr>
        <w:t>Assistant Professor of Remote Sensing</w:t>
      </w:r>
    </w:p>
    <w:p w:rsidR="008211D6" w:rsidRDefault="0002562F">
      <w:r w:rsidRPr="0002562F">
        <w:t>The Department of Land Resources and Environmental Sciences seeks a talented and en</w:t>
      </w:r>
      <w:r>
        <w:t xml:space="preserve">thusiastic individual who will: </w:t>
      </w:r>
      <w:r w:rsidRPr="0002562F">
        <w:t>(1) provide leadership in the acquisition, analysis, characterization and application of remotely sensed imagery at multiple scales; (2) actively contribute to sustaining and enhancing the department’s research, teaching, and outreach programs related to remote sensing as applied to land resources and environmental sciences; and (3) contribute to the MSU Spatial Sciences Center and its mission to advance academic research and instructional programs and to participate in campus-wide synergistic collaborations. This is an academic year (nine month) tenure-track faculty position at the Assistant Professor level. The appointment will be 45% Research, 45% Teaching, and 10% Service funded by the Montana Agricultural Experiment Station and the College of Agriculture.</w:t>
      </w:r>
      <w:r>
        <w:t xml:space="preserve"> Screening will begin </w:t>
      </w:r>
      <w:r w:rsidRPr="0002562F">
        <w:rPr>
          <w:b/>
        </w:rPr>
        <w:t>December 15</w:t>
      </w:r>
      <w:r w:rsidRPr="0002562F">
        <w:rPr>
          <w:b/>
          <w:vertAlign w:val="superscript"/>
        </w:rPr>
        <w:t>th</w:t>
      </w:r>
      <w:r w:rsidRPr="0002562F">
        <w:rPr>
          <w:b/>
        </w:rPr>
        <w:t xml:space="preserve"> 2019.</w:t>
      </w:r>
      <w:r>
        <w:t xml:space="preserve"> </w:t>
      </w:r>
      <w:r w:rsidRPr="008211D6">
        <w:t>Equal opportunity employer, Veterans/Disabled.</w:t>
      </w:r>
      <w:r>
        <w:t xml:space="preserve"> L</w:t>
      </w:r>
      <w:r w:rsidR="008211D6">
        <w:t xml:space="preserve">ink to Apply: </w:t>
      </w:r>
      <w:hyperlink r:id="rId4" w:history="1">
        <w:r w:rsidR="008211D6" w:rsidRPr="00221174">
          <w:rPr>
            <w:rStyle w:val="Hyperlink"/>
          </w:rPr>
          <w:t>https://jobs.montana.edu/postings/18304</w:t>
        </w:r>
      </w:hyperlink>
    </w:p>
    <w:p w:rsidR="008211D6" w:rsidRDefault="008211D6"/>
    <w:p w:rsidR="008211D6" w:rsidRDefault="008211D6">
      <w:pPr>
        <w:rPr>
          <w:b/>
        </w:rPr>
      </w:pPr>
      <w:r w:rsidRPr="008211D6">
        <w:rPr>
          <w:b/>
        </w:rPr>
        <w:t>Assistant/Associate Professor of Watershed Analysis</w:t>
      </w:r>
    </w:p>
    <w:p w:rsidR="008211D6" w:rsidRDefault="0002562F">
      <w:r w:rsidRPr="0002562F">
        <w:t>The department</w:t>
      </w:r>
      <w:r>
        <w:t xml:space="preserve"> of Land Resources and Environmental Sciences</w:t>
      </w:r>
      <w:r w:rsidRPr="0002562F">
        <w:t xml:space="preserve"> is seeking a talented and enthusiastic individual who will embrace a multi-disciplinary approach to quantitative watershed hydrology and understanding the couplings among natural, agricultural, and human systems. The successful candidate will have a vision of how watershed analysis and environmental simulation modeling can be used to address critical, fundamental, and applied questions. This is an academic year (nine month), tenure-track faculty position at the Assistant or Associate Professor level. The appointment will be 55% Research, 35% Teaching, and 10% Service funded by the Montana Agricultural Experiment Station and the College of Agriculture.</w:t>
      </w:r>
      <w:r>
        <w:t xml:space="preserve"> </w:t>
      </w:r>
      <w:r w:rsidRPr="008211D6">
        <w:t>Equal opportunity employer, Veterans/Disabled.</w:t>
      </w:r>
      <w:r>
        <w:t xml:space="preserve"> Screening will begin </w:t>
      </w:r>
      <w:r w:rsidRPr="0002562F">
        <w:rPr>
          <w:b/>
        </w:rPr>
        <w:t>December 20</w:t>
      </w:r>
      <w:r w:rsidRPr="0002562F">
        <w:rPr>
          <w:b/>
          <w:vertAlign w:val="superscript"/>
        </w:rPr>
        <w:t>th</w:t>
      </w:r>
      <w:r w:rsidRPr="0002562F">
        <w:rPr>
          <w:b/>
        </w:rPr>
        <w:t xml:space="preserve"> 2019</w:t>
      </w:r>
      <w:r>
        <w:rPr>
          <w:b/>
        </w:rPr>
        <w:t>.</w:t>
      </w:r>
      <w:r>
        <w:t xml:space="preserve">  </w:t>
      </w:r>
      <w:r w:rsidR="00FE2634">
        <w:t xml:space="preserve">Link to Apply: </w:t>
      </w:r>
      <w:hyperlink r:id="rId5" w:history="1">
        <w:r w:rsidR="008211D6" w:rsidRPr="00221174">
          <w:rPr>
            <w:rStyle w:val="Hyperlink"/>
          </w:rPr>
          <w:t>https://jobs.montana.edu/postings/18294</w:t>
        </w:r>
      </w:hyperlink>
    </w:p>
    <w:p w:rsidR="008211D6" w:rsidRDefault="008211D6"/>
    <w:p w:rsidR="008211D6" w:rsidRDefault="00252D3F">
      <w:pPr>
        <w:rPr>
          <w:b/>
        </w:rPr>
      </w:pPr>
      <w:r w:rsidRPr="00252D3F">
        <w:rPr>
          <w:b/>
        </w:rPr>
        <w:t>Assistant/Associate Professor of Environmental Systems Science</w:t>
      </w:r>
    </w:p>
    <w:p w:rsidR="00252D3F" w:rsidRDefault="0002562F">
      <w:r w:rsidRPr="0002562F">
        <w:t>The department</w:t>
      </w:r>
      <w:r>
        <w:t xml:space="preserve"> of Land Resources and Environmental Sciences is seeking</w:t>
      </w:r>
      <w:r w:rsidRPr="0002562F">
        <w:t xml:space="preserve"> a talented and collaborative colleague who will embrace a multidisciplinary approach to a mechanistic understanding of agricultural ecosystems in the context of earth system science. The successful candidate will address critical fundamental and applied questions related to agricultural systems sustainability and optimization in a new data-rich world. We are looking for a faculty member with a vision for future agriculture that makes use of the big data streams now available to address the questions of environmental sustainability, food quality and security, and climate change adaptation. This is an academic year (nine month), tenure-track faculty position at the Assistant or Associate Professor level with research, teaching, and service responsibilities.</w:t>
      </w:r>
      <w:r>
        <w:t xml:space="preserve"> Screening will begin </w:t>
      </w:r>
      <w:r w:rsidRPr="0002562F">
        <w:rPr>
          <w:b/>
        </w:rPr>
        <w:t>December 9</w:t>
      </w:r>
      <w:r w:rsidRPr="0002562F">
        <w:rPr>
          <w:b/>
          <w:vertAlign w:val="superscript"/>
        </w:rPr>
        <w:t>th</w:t>
      </w:r>
      <w:r w:rsidRPr="0002562F">
        <w:rPr>
          <w:b/>
        </w:rPr>
        <w:t xml:space="preserve"> 2019</w:t>
      </w:r>
      <w:r>
        <w:t xml:space="preserve">.  </w:t>
      </w:r>
      <w:r w:rsidR="00252D3F" w:rsidRPr="00252D3F">
        <w:t>Equal opportunity employer, Veterans/Disabled.</w:t>
      </w:r>
      <w:r>
        <w:t xml:space="preserve">  </w:t>
      </w:r>
      <w:r w:rsidR="00FE2634">
        <w:t xml:space="preserve">Link to Apply: </w:t>
      </w:r>
      <w:hyperlink r:id="rId6" w:history="1">
        <w:r w:rsidR="00252D3F" w:rsidRPr="00221174">
          <w:rPr>
            <w:rStyle w:val="Hyperlink"/>
          </w:rPr>
          <w:t>https://jobs.montana.edu/postings/18283</w:t>
        </w:r>
      </w:hyperlink>
      <w:bookmarkStart w:id="0" w:name="_GoBack"/>
      <w:bookmarkEnd w:id="0"/>
    </w:p>
    <w:sectPr w:rsidR="0025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D4"/>
    <w:rsid w:val="0002562F"/>
    <w:rsid w:val="000C6D1A"/>
    <w:rsid w:val="00252D3F"/>
    <w:rsid w:val="007A7AD1"/>
    <w:rsid w:val="008211D6"/>
    <w:rsid w:val="009E2BD4"/>
    <w:rsid w:val="00FE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E857"/>
  <w15:chartTrackingRefBased/>
  <w15:docId w15:val="{B49E049B-AB34-4688-800D-8DA6EBD1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1D6"/>
    <w:rPr>
      <w:color w:val="0563C1" w:themeColor="hyperlink"/>
      <w:u w:val="single"/>
    </w:rPr>
  </w:style>
  <w:style w:type="character" w:styleId="FollowedHyperlink">
    <w:name w:val="FollowedHyperlink"/>
    <w:basedOn w:val="DefaultParagraphFont"/>
    <w:uiPriority w:val="99"/>
    <w:semiHidden/>
    <w:unhideWhenUsed/>
    <w:rsid w:val="00025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montana.edu/postings/18283" TargetMode="External"/><Relationship Id="rId5" Type="http://schemas.openxmlformats.org/officeDocument/2006/relationships/hyperlink" Target="https://jobs.montana.edu/postings/18294" TargetMode="External"/><Relationship Id="rId4" Type="http://schemas.openxmlformats.org/officeDocument/2006/relationships/hyperlink" Target="https://jobs.montana.edu/postings/18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Dorie</dc:creator>
  <cp:keywords/>
  <dc:description/>
  <cp:lastModifiedBy>Sterling, Tracy</cp:lastModifiedBy>
  <cp:revision>2</cp:revision>
  <dcterms:created xsi:type="dcterms:W3CDTF">2019-10-15T19:46:00Z</dcterms:created>
  <dcterms:modified xsi:type="dcterms:W3CDTF">2019-10-15T19:46:00Z</dcterms:modified>
</cp:coreProperties>
</file>