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CD47" w14:textId="38720E3F" w:rsidR="00BD4788" w:rsidRPr="00BD4788" w:rsidRDefault="00BD4788" w:rsidP="00BD47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  <w:r w:rsidRPr="00BD4788">
        <w:rPr>
          <w:rFonts w:ascii="Times New Roman" w:eastAsia="Times New Roman" w:hAnsi="Times New Roman" w:cs="Times New Roman"/>
          <w:noProof/>
          <w:color w:val="000000" w:themeColor="text1"/>
          <w:kern w:val="0"/>
          <w:sz w:val="20"/>
          <w:szCs w:val="20"/>
        </w:rPr>
        <w:drawing>
          <wp:inline distT="0" distB="0" distL="0" distR="0" wp14:anchorId="2C73CD30" wp14:editId="3793BAF0">
            <wp:extent cx="2848187" cy="477702"/>
            <wp:effectExtent l="0" t="0" r="0" b="5080"/>
            <wp:docPr id="2002277736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277736" name="Picture 1" descr="Blue text on a black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91" cy="50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FFD55" w14:textId="174DFFFD" w:rsidR="00773727" w:rsidRDefault="00B14C8A" w:rsidP="00A57107">
      <w:pPr>
        <w:spacing w:after="0" w:line="240" w:lineRule="auto"/>
        <w:ind w:left="-720" w:righ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Engaging with elected officials</w:t>
      </w:r>
      <w:r w:rsidR="00773727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in your capacity as a University of Arizona employee</w:t>
      </w:r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is an important opportunity to highlight the great work happening at the University. </w:t>
      </w:r>
      <w:r w:rsidR="00CA059E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It is</w:t>
      </w:r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essential to follow established guidelines to ensure we comply with laws and university policies regarding political activity and legislative engagement.</w:t>
      </w:r>
    </w:p>
    <w:p w14:paraId="17E4428D" w14:textId="77777777" w:rsidR="00A57107" w:rsidRDefault="00A57107" w:rsidP="00A57107">
      <w:pPr>
        <w:spacing w:after="0" w:line="240" w:lineRule="auto"/>
        <w:ind w:left="-720" w:righ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</w:p>
    <w:p w14:paraId="7FBBD8D2" w14:textId="1596D428" w:rsidR="00CA059E" w:rsidRPr="003A3946" w:rsidRDefault="00773727" w:rsidP="00773727">
      <w:pPr>
        <w:spacing w:after="0" w:line="240" w:lineRule="auto"/>
        <w:ind w:left="-720" w:righ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Please review the following </w:t>
      </w:r>
      <w:r w:rsidR="00B14C8A" w:rsidRPr="003A3946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>Do’s and Don’ts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B14C8A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before </w:t>
      </w:r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interact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ing</w:t>
      </w:r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B14C8A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with </w:t>
      </w:r>
      <w:r w:rsidR="003B7FEB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a federal, state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,</w:t>
      </w:r>
      <w:r w:rsidR="003B7FEB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or local </w:t>
      </w:r>
      <w:r w:rsidR="00B14C8A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elected officials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in your capacity as </w:t>
      </w:r>
      <w:proofErr w:type="gramStart"/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University</w:t>
      </w:r>
      <w:proofErr w:type="gramEnd"/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employee and/or when using University Resources</w:t>
      </w:r>
      <w:r w:rsidR="00B14C8A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:</w:t>
      </w:r>
    </w:p>
    <w:p w14:paraId="357BFE67" w14:textId="77777777" w:rsidR="00CA059E" w:rsidRPr="003A3946" w:rsidRDefault="00CA059E" w:rsidP="00CA059E">
      <w:pPr>
        <w:spacing w:after="0" w:line="240" w:lineRule="auto"/>
        <w:ind w:left="-720" w:righ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</w:p>
    <w:p w14:paraId="08E9A681" w14:textId="78682C3A" w:rsidR="00CA059E" w:rsidRPr="003A3946" w:rsidRDefault="00B14C8A" w:rsidP="00A57107">
      <w:pPr>
        <w:spacing w:after="0" w:line="240" w:lineRule="auto"/>
        <w:ind w:left="-720" w:righ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DO:</w:t>
      </w:r>
    </w:p>
    <w:p w14:paraId="12C65874" w14:textId="77777777" w:rsidR="00CA059E" w:rsidRPr="003A3946" w:rsidRDefault="00B14C8A" w:rsidP="00CA059E">
      <w:pPr>
        <w:pStyle w:val="ListParagraph"/>
        <w:numPr>
          <w:ilvl w:val="0"/>
          <w:numId w:val="4"/>
        </w:numPr>
        <w:spacing w:after="0" w:line="240" w:lineRule="auto"/>
        <w:ind w:left="0" w:righ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Notify the Government and Community Relations (GCR) team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3A3946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before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extending any invitation or engaging with an elected official.</w:t>
      </w:r>
    </w:p>
    <w:p w14:paraId="19869DE1" w14:textId="77777777" w:rsidR="00CA059E" w:rsidRPr="003A3946" w:rsidRDefault="00B14C8A" w:rsidP="00CA059E">
      <w:pPr>
        <w:pStyle w:val="ListParagraph"/>
        <w:numPr>
          <w:ilvl w:val="0"/>
          <w:numId w:val="4"/>
        </w:numPr>
        <w:spacing w:after="0" w:line="240" w:lineRule="auto"/>
        <w:ind w:left="0" w:righ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Include a member of the GCR team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in meetings or visits whenever possible. If in-person attendance is not feasible, GCR should be fully informed in advance.</w:t>
      </w:r>
    </w:p>
    <w:p w14:paraId="46AE62B8" w14:textId="48DFB6C6" w:rsidR="00CA059E" w:rsidRPr="003A3946" w:rsidRDefault="00B14C8A" w:rsidP="00CA059E">
      <w:pPr>
        <w:pStyle w:val="ListParagraph"/>
        <w:numPr>
          <w:ilvl w:val="0"/>
          <w:numId w:val="4"/>
        </w:numPr>
        <w:spacing w:after="0" w:line="240" w:lineRule="auto"/>
        <w:ind w:left="0" w:righ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Coordinate with GCR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for any elected official visits to UA campuses or sites</w:t>
      </w:r>
      <w:r w:rsidR="00CA059E"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35F58ACC" w14:textId="49739A2D" w:rsidR="00CA059E" w:rsidRPr="003A3946" w:rsidRDefault="00B14C8A" w:rsidP="00CA059E">
      <w:pPr>
        <w:pStyle w:val="ListParagraph"/>
        <w:numPr>
          <w:ilvl w:val="0"/>
          <w:numId w:val="4"/>
        </w:numPr>
        <w:spacing w:after="0" w:line="240" w:lineRule="auto"/>
        <w:ind w:left="0" w:righ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Stick to facts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when describing your program, research or activities—avoid speculating on legislation or political matters.</w:t>
      </w:r>
    </w:p>
    <w:p w14:paraId="3A3ECB1A" w14:textId="77777777" w:rsidR="00CA059E" w:rsidRPr="003A3946" w:rsidRDefault="00B14C8A" w:rsidP="00CA059E">
      <w:pPr>
        <w:pStyle w:val="ListParagraph"/>
        <w:numPr>
          <w:ilvl w:val="0"/>
          <w:numId w:val="4"/>
        </w:numPr>
        <w:spacing w:after="0" w:line="240" w:lineRule="auto"/>
        <w:ind w:left="0" w:righ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Refer questions about policy, funding, or legislation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to the GCR team.</w:t>
      </w:r>
    </w:p>
    <w:p w14:paraId="0026B43E" w14:textId="2158762C" w:rsidR="00CA059E" w:rsidRPr="003A3946" w:rsidRDefault="00B14C8A" w:rsidP="00CA059E">
      <w:pPr>
        <w:pStyle w:val="ListParagraph"/>
        <w:numPr>
          <w:ilvl w:val="0"/>
          <w:numId w:val="4"/>
        </w:numPr>
        <w:spacing w:after="0" w:line="240" w:lineRule="auto"/>
        <w:ind w:left="0" w:righ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Remember that you represent U</w:t>
      </w:r>
      <w:r w:rsidR="00CA059E"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of </w:t>
      </w: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and should remain nonpartisan in all official capacities.</w:t>
      </w:r>
    </w:p>
    <w:p w14:paraId="595D7EA9" w14:textId="77777777" w:rsidR="00CA059E" w:rsidRPr="003A3946" w:rsidRDefault="00CA059E" w:rsidP="00CA059E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3AA8F010" w14:textId="7E3F3191" w:rsidR="00B75BE0" w:rsidRPr="003A3946" w:rsidRDefault="00B14C8A" w:rsidP="00CA059E">
      <w:pPr>
        <w:spacing w:after="0" w:line="240" w:lineRule="auto"/>
        <w:ind w:left="-72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DON’T:</w:t>
      </w:r>
    </w:p>
    <w:p w14:paraId="40DE9BCA" w14:textId="1B915A62" w:rsidR="00B75BE0" w:rsidRPr="003A3946" w:rsidRDefault="00B14C8A" w:rsidP="00CA059E">
      <w:pPr>
        <w:pStyle w:val="ListParagraph"/>
        <w:numPr>
          <w:ilvl w:val="0"/>
          <w:numId w:val="3"/>
        </w:numPr>
        <w:spacing w:after="0" w:line="240" w:lineRule="auto"/>
        <w:ind w:left="90" w:hanging="45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Engage in political advocacy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or lobbying on behalf of the university</w:t>
      </w:r>
      <w:r w:rsidR="00B75BE0"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477DDB88" w14:textId="77777777" w:rsidR="00B75BE0" w:rsidRPr="003A3946" w:rsidRDefault="00B14C8A" w:rsidP="00CA059E">
      <w:pPr>
        <w:pStyle w:val="ListParagraph"/>
        <w:numPr>
          <w:ilvl w:val="0"/>
          <w:numId w:val="3"/>
        </w:numPr>
        <w:spacing w:after="0" w:line="240" w:lineRule="auto"/>
        <w:ind w:left="90" w:hanging="45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Make promises or commitments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on behalf of the university to elected officials.</w:t>
      </w:r>
    </w:p>
    <w:p w14:paraId="764E960E" w14:textId="5C47402E" w:rsidR="00B75BE0" w:rsidRPr="003A3946" w:rsidRDefault="00B14C8A" w:rsidP="00CA059E">
      <w:pPr>
        <w:pStyle w:val="ListParagraph"/>
        <w:numPr>
          <w:ilvl w:val="0"/>
          <w:numId w:val="3"/>
        </w:numPr>
        <w:spacing w:after="0" w:line="240" w:lineRule="auto"/>
        <w:ind w:left="90" w:hanging="45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Discuss political campaigns, endorsements or opinions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during official UA meetings or tours</w:t>
      </w:r>
      <w:r w:rsidR="00B75BE0"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7476FFBC" w14:textId="77777777" w:rsidR="00B75BE0" w:rsidRPr="003A3946" w:rsidRDefault="00B14C8A" w:rsidP="00CA059E">
      <w:pPr>
        <w:pStyle w:val="ListParagraph"/>
        <w:numPr>
          <w:ilvl w:val="0"/>
          <w:numId w:val="3"/>
        </w:numPr>
        <w:spacing w:after="0" w:line="240" w:lineRule="auto"/>
        <w:ind w:left="90" w:hanging="45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Overlook notifying GCR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—even seemingly informal visits must follow university protocol.</w:t>
      </w:r>
    </w:p>
    <w:p w14:paraId="2DB26D5F" w14:textId="77777777" w:rsidR="00CA059E" w:rsidRPr="003A3946" w:rsidRDefault="00B14C8A" w:rsidP="00A57107">
      <w:pPr>
        <w:pStyle w:val="ListParagraph"/>
        <w:numPr>
          <w:ilvl w:val="0"/>
          <w:numId w:val="3"/>
        </w:numPr>
        <w:spacing w:after="0" w:line="240" w:lineRule="auto"/>
        <w:ind w:left="90" w:hanging="45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Forget that compliance with university policy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protects both you and the institution.</w:t>
      </w:r>
    </w:p>
    <w:p w14:paraId="7CC5944A" w14:textId="77777777" w:rsidR="00CA059E" w:rsidRPr="003A3946" w:rsidRDefault="00CA059E" w:rsidP="00CA059E">
      <w:pPr>
        <w:spacing w:after="0" w:line="240" w:lineRule="auto"/>
        <w:ind w:left="-360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762B0005" w14:textId="77777777" w:rsidR="00CA059E" w:rsidRPr="003A3946" w:rsidRDefault="00B14C8A" w:rsidP="00CA059E">
      <w:pPr>
        <w:spacing w:after="0" w:line="240" w:lineRule="auto"/>
        <w:ind w:left="-72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Why This Matters:</w:t>
      </w:r>
    </w:p>
    <w:p w14:paraId="00D94B5C" w14:textId="77777777" w:rsidR="00CA059E" w:rsidRPr="003A3946" w:rsidRDefault="00CA059E" w:rsidP="00CA059E">
      <w:pPr>
        <w:spacing w:after="0" w:line="240" w:lineRule="auto"/>
        <w:ind w:left="-72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4AC20E10" w14:textId="23A0084A" w:rsidR="00CA059E" w:rsidRPr="003A3946" w:rsidRDefault="00B14C8A" w:rsidP="00CA059E">
      <w:pPr>
        <w:spacing w:after="0" w:line="240" w:lineRule="auto"/>
        <w:ind w:lef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This process helps ensure that all legislative engagement aligns with university policy and state and</w:t>
      </w:r>
      <w:r w:rsidR="008A6902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federal regulations. It also ensures our messaging to lawmakers is consistent </w:t>
      </w:r>
      <w:r w:rsidR="00B75BE0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with </w:t>
      </w:r>
      <w:r w:rsidR="00CA059E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Arizona Board of Regents</w:t>
      </w:r>
      <w:r w:rsidR="00B75BE0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, the President</w:t>
      </w:r>
      <w:r w:rsidR="00CA059E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’s Office </w:t>
      </w:r>
      <w:r w:rsidR="00B75BE0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and University </w:t>
      </w:r>
      <w:r w:rsidR="005E1994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of Arizona </w:t>
      </w:r>
      <w:r w:rsidR="00B75BE0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guidelines</w:t>
      </w:r>
      <w:r w:rsidR="00DF2C3A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and initiatives</w:t>
      </w:r>
      <w:r w:rsidR="00CA059E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. </w:t>
      </w:r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If you have questions or need support, </w:t>
      </w:r>
      <w:r w:rsidR="003B7FEB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please </w:t>
      </w:r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contact </w:t>
      </w:r>
      <w:r w:rsidR="00CA059E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a member of the</w:t>
      </w:r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U of </w:t>
      </w:r>
      <w:proofErr w:type="gramStart"/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A</w:t>
      </w:r>
      <w:proofErr w:type="gramEnd"/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Government and Community Relations team</w:t>
      </w:r>
      <w:r w:rsidR="00CA059E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:</w:t>
      </w:r>
    </w:p>
    <w:p w14:paraId="4FB46615" w14:textId="77777777" w:rsidR="00CA059E" w:rsidRPr="008A11E5" w:rsidRDefault="00CA059E" w:rsidP="008A11E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069576A5" w14:textId="311764BF" w:rsidR="00CA059E" w:rsidRPr="008A11E5" w:rsidRDefault="00B14C8A" w:rsidP="008A11E5">
      <w:pPr>
        <w:spacing w:after="0" w:line="240" w:lineRule="auto"/>
        <w:ind w:left="-72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Steve Voeller, </w:t>
      </w:r>
      <w:r w:rsidR="00A5208E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Chief</w:t>
      </w:r>
      <w:r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E67C64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Government </w:t>
      </w:r>
      <w:r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R</w:t>
      </w:r>
      <w:r w:rsidR="00E67C64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elations</w:t>
      </w:r>
      <w:r w:rsidR="00A5208E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 Officer</w:t>
      </w:r>
    </w:p>
    <w:p w14:paraId="3A69869C" w14:textId="7E9AF102" w:rsidR="00CA059E" w:rsidRPr="008A11E5" w:rsidRDefault="00CA059E" w:rsidP="00A57107">
      <w:pPr>
        <w:spacing w:after="0" w:line="240" w:lineRule="auto"/>
        <w:ind w:left="-72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hyperlink r:id="rId6" w:history="1">
        <w:r w:rsidRPr="008A11E5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sjvoeller@arizona.edu</w:t>
        </w:r>
      </w:hyperlink>
    </w:p>
    <w:p w14:paraId="5966D071" w14:textId="77777777" w:rsidR="00CA059E" w:rsidRPr="008A11E5" w:rsidRDefault="003B7FEB" w:rsidP="008A11E5">
      <w:pPr>
        <w:spacing w:after="0" w:line="240" w:lineRule="auto"/>
        <w:ind w:left="-72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Julie Katsel, Asst. Vice President, Community Relations (Tucson Campus</w:t>
      </w:r>
      <w:r w:rsidR="001B3919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, southern Arizona</w:t>
      </w:r>
      <w:r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)</w:t>
      </w:r>
    </w:p>
    <w:p w14:paraId="753ECB40" w14:textId="5BF91B58" w:rsidR="00CA059E" w:rsidRPr="008A11E5" w:rsidRDefault="00CA059E" w:rsidP="00A57107">
      <w:pPr>
        <w:spacing w:after="0" w:line="240" w:lineRule="auto"/>
        <w:ind w:left="-72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hyperlink r:id="rId7" w:history="1">
        <w:r w:rsidRPr="008A11E5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jkatsel@arizona.edu</w:t>
        </w:r>
      </w:hyperlink>
    </w:p>
    <w:p w14:paraId="221F97C8" w14:textId="006D2744" w:rsidR="00CA059E" w:rsidRPr="008A11E5" w:rsidRDefault="00E67C64" w:rsidP="008A11E5">
      <w:pPr>
        <w:spacing w:after="0" w:line="240" w:lineRule="auto"/>
        <w:ind w:left="-72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Jenell Biggs S</w:t>
      </w:r>
      <w:r w:rsidR="003A3946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m</w:t>
      </w:r>
      <w:r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olová, </w:t>
      </w:r>
      <w:r w:rsidR="00C03F85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Asst. Vice President, Federal Relations (Washington, D.C.) </w:t>
      </w:r>
    </w:p>
    <w:p w14:paraId="7133B156" w14:textId="52CEA0BC" w:rsidR="00CA059E" w:rsidRPr="008A11E5" w:rsidRDefault="00CA059E" w:rsidP="00A57107">
      <w:pPr>
        <w:spacing w:after="0" w:line="240" w:lineRule="auto"/>
        <w:ind w:left="-72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hyperlink r:id="rId8" w:history="1">
        <w:r w:rsidRPr="008A11E5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jbiggs@arizona.edu</w:t>
        </w:r>
      </w:hyperlink>
    </w:p>
    <w:p w14:paraId="42D8EB6E" w14:textId="71A5202D" w:rsidR="00CA059E" w:rsidRPr="008A11E5" w:rsidRDefault="00B14C8A" w:rsidP="008A11E5">
      <w:pPr>
        <w:spacing w:after="0" w:line="240" w:lineRule="auto"/>
        <w:ind w:left="-72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Sabrina Vazquez, </w:t>
      </w:r>
      <w:r w:rsidR="00E67C64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State </w:t>
      </w:r>
      <w:r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Lobbyist for U of A, Peters, Cannata &amp; Moody,</w:t>
      </w:r>
      <w:r w:rsidR="00E67C64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 PLC</w:t>
      </w:r>
      <w:r w:rsidR="00C03F85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 (</w:t>
      </w:r>
      <w:r w:rsidR="00021D31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Statewide)</w:t>
      </w:r>
    </w:p>
    <w:p w14:paraId="4EF91F02" w14:textId="07C996D6" w:rsidR="008A11E5" w:rsidRPr="008A11E5" w:rsidRDefault="00CA059E" w:rsidP="00A57107">
      <w:pPr>
        <w:spacing w:after="0" w:line="240" w:lineRule="auto"/>
        <w:ind w:left="-720"/>
        <w:rPr>
          <w:sz w:val="20"/>
          <w:szCs w:val="20"/>
        </w:rPr>
      </w:pPr>
      <w:hyperlink r:id="rId9" w:history="1">
        <w:r w:rsidRPr="008A11E5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svazquez@arizona.edu</w:t>
        </w:r>
      </w:hyperlink>
    </w:p>
    <w:p w14:paraId="763363DB" w14:textId="55F1634D" w:rsidR="008A11E5" w:rsidRPr="008A11E5" w:rsidRDefault="008A11E5" w:rsidP="008A11E5">
      <w:pPr>
        <w:spacing w:after="0" w:line="240" w:lineRule="auto"/>
        <w:ind w:left="-720"/>
        <w:rPr>
          <w:sz w:val="20"/>
          <w:szCs w:val="20"/>
        </w:rPr>
      </w:pPr>
      <w:r w:rsidRPr="008A11E5">
        <w:rPr>
          <w:sz w:val="20"/>
          <w:szCs w:val="20"/>
        </w:rPr>
        <w:t xml:space="preserve">Aundrea </w:t>
      </w:r>
      <w:proofErr w:type="spellStart"/>
      <w:r w:rsidRPr="008A11E5">
        <w:rPr>
          <w:sz w:val="20"/>
          <w:szCs w:val="20"/>
        </w:rPr>
        <w:t>DeGravina</w:t>
      </w:r>
      <w:proofErr w:type="spellEnd"/>
      <w:r w:rsidRPr="008A11E5">
        <w:rPr>
          <w:sz w:val="20"/>
          <w:szCs w:val="20"/>
        </w:rPr>
        <w:t>, Senior Director, State Relations, Government and Community Relations</w:t>
      </w:r>
      <w:r w:rsidR="00021D31">
        <w:rPr>
          <w:sz w:val="20"/>
          <w:szCs w:val="20"/>
        </w:rPr>
        <w:t xml:space="preserve"> (Statewide)</w:t>
      </w:r>
    </w:p>
    <w:p w14:paraId="01ADD318" w14:textId="40F4BB7E" w:rsidR="00CA059E" w:rsidRPr="00A57107" w:rsidRDefault="008A11E5" w:rsidP="00A57107">
      <w:pPr>
        <w:spacing w:after="0" w:line="240" w:lineRule="auto"/>
        <w:ind w:left="-720"/>
        <w:rPr>
          <w:sz w:val="20"/>
          <w:szCs w:val="20"/>
        </w:rPr>
      </w:pPr>
      <w:hyperlink r:id="rId10" w:history="1">
        <w:r w:rsidRPr="008A11E5">
          <w:rPr>
            <w:rStyle w:val="Hyperlink"/>
            <w:sz w:val="20"/>
            <w:szCs w:val="20"/>
          </w:rPr>
          <w:t>degravina@arizona.edu</w:t>
        </w:r>
      </w:hyperlink>
    </w:p>
    <w:p w14:paraId="4EB48CE6" w14:textId="77777777" w:rsidR="00CA059E" w:rsidRPr="008A11E5" w:rsidRDefault="00B14C8A" w:rsidP="008A11E5">
      <w:pPr>
        <w:spacing w:after="0" w:line="240" w:lineRule="auto"/>
        <w:ind w:left="-720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</w:pPr>
      <w:r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Jane Hays, Asst. Director for Local and Rural Outreach, </w:t>
      </w:r>
      <w:r w:rsidR="00E67C64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Government and Community Relations</w:t>
      </w:r>
      <w:r w:rsidR="001B3919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 (Statewide)</w:t>
      </w:r>
    </w:p>
    <w:p w14:paraId="187FEE07" w14:textId="4A0F1B9D" w:rsidR="006D34C1" w:rsidRPr="008A11E5" w:rsidRDefault="006D34C1" w:rsidP="008A11E5">
      <w:pPr>
        <w:spacing w:after="0" w:line="240" w:lineRule="auto"/>
        <w:ind w:left="-720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</w:pPr>
      <w:hyperlink r:id="rId11" w:history="1">
        <w:r w:rsidRPr="008A11E5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janehays@arizona.edu</w:t>
        </w:r>
      </w:hyperlink>
    </w:p>
    <w:p w14:paraId="2C418121" w14:textId="77777777" w:rsidR="00A53592" w:rsidRPr="008A11E5" w:rsidRDefault="00A53592" w:rsidP="008A11E5">
      <w:pPr>
        <w:spacing w:after="0" w:line="240" w:lineRule="auto"/>
        <w:ind w:left="-720"/>
        <w:rPr>
          <w:sz w:val="20"/>
          <w:szCs w:val="20"/>
        </w:rPr>
      </w:pPr>
    </w:p>
    <w:p w14:paraId="44DD4170" w14:textId="08C78FDD" w:rsidR="00A53592" w:rsidRPr="008A11E5" w:rsidRDefault="00A53592" w:rsidP="008A11E5">
      <w:pPr>
        <w:spacing w:after="0" w:line="240" w:lineRule="auto"/>
        <w:ind w:left="-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A11E5">
        <w:rPr>
          <w:sz w:val="20"/>
          <w:szCs w:val="20"/>
        </w:rPr>
        <w:t xml:space="preserve">For further information, please refer to the University of Arizona’s Policy on Legislative engagement: </w:t>
      </w:r>
      <w:hyperlink r:id="rId12" w:history="1">
        <w:r w:rsidRPr="008A11E5">
          <w:rPr>
            <w:rStyle w:val="Hyperlink"/>
            <w:sz w:val="20"/>
            <w:szCs w:val="20"/>
          </w:rPr>
          <w:t>https://policy.arizona.edu/policy-responsible-units/government-and-community-relations</w:t>
        </w:r>
      </w:hyperlink>
    </w:p>
    <w:sectPr w:rsidR="00A53592" w:rsidRPr="008A11E5" w:rsidSect="003A3946">
      <w:pgSz w:w="12240" w:h="15840"/>
      <w:pgMar w:top="1125" w:right="1440" w:bottom="65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20"/>
    <w:multiLevelType w:val="multilevel"/>
    <w:tmpl w:val="77DC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C3614"/>
    <w:multiLevelType w:val="multilevel"/>
    <w:tmpl w:val="B9C8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01D61"/>
    <w:multiLevelType w:val="hybridMultilevel"/>
    <w:tmpl w:val="85745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701F8"/>
    <w:multiLevelType w:val="hybridMultilevel"/>
    <w:tmpl w:val="187CB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6973777">
    <w:abstractNumId w:val="0"/>
  </w:num>
  <w:num w:numId="2" w16cid:durableId="79451465">
    <w:abstractNumId w:val="1"/>
  </w:num>
  <w:num w:numId="3" w16cid:durableId="151871028">
    <w:abstractNumId w:val="2"/>
  </w:num>
  <w:num w:numId="4" w16cid:durableId="1621836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8A"/>
    <w:rsid w:val="00021D31"/>
    <w:rsid w:val="00064854"/>
    <w:rsid w:val="001B3919"/>
    <w:rsid w:val="002F0A67"/>
    <w:rsid w:val="00393A96"/>
    <w:rsid w:val="003A3946"/>
    <w:rsid w:val="003B78A2"/>
    <w:rsid w:val="003B7FEB"/>
    <w:rsid w:val="005A6B37"/>
    <w:rsid w:val="005E1994"/>
    <w:rsid w:val="006A7433"/>
    <w:rsid w:val="006D34C1"/>
    <w:rsid w:val="00725385"/>
    <w:rsid w:val="00733733"/>
    <w:rsid w:val="00773727"/>
    <w:rsid w:val="008A11E5"/>
    <w:rsid w:val="008A6902"/>
    <w:rsid w:val="008B2C15"/>
    <w:rsid w:val="00914860"/>
    <w:rsid w:val="0093266A"/>
    <w:rsid w:val="00933A09"/>
    <w:rsid w:val="00A2668F"/>
    <w:rsid w:val="00A5208E"/>
    <w:rsid w:val="00A53592"/>
    <w:rsid w:val="00A57107"/>
    <w:rsid w:val="00B14C8A"/>
    <w:rsid w:val="00B16CBA"/>
    <w:rsid w:val="00B75BE0"/>
    <w:rsid w:val="00BD4788"/>
    <w:rsid w:val="00C03F85"/>
    <w:rsid w:val="00CA059E"/>
    <w:rsid w:val="00DD1743"/>
    <w:rsid w:val="00DF2C3A"/>
    <w:rsid w:val="00E6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C233"/>
  <w15:chartTrackingRefBased/>
  <w15:docId w15:val="{A28C3278-D817-604F-9E2C-48249F01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4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C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4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14C8A"/>
    <w:rPr>
      <w:b/>
      <w:bCs/>
    </w:rPr>
  </w:style>
  <w:style w:type="character" w:styleId="Emphasis">
    <w:name w:val="Emphasis"/>
    <w:basedOn w:val="DefaultParagraphFont"/>
    <w:uiPriority w:val="20"/>
    <w:qFormat/>
    <w:rsid w:val="00B14C8A"/>
    <w:rPr>
      <w:i/>
      <w:iCs/>
    </w:rPr>
  </w:style>
  <w:style w:type="character" w:styleId="Hyperlink">
    <w:name w:val="Hyperlink"/>
    <w:basedOn w:val="DefaultParagraphFont"/>
    <w:uiPriority w:val="99"/>
    <w:unhideWhenUsed/>
    <w:rsid w:val="00B14C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C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7C64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737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iggs@arizona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katsel@arizona.edu" TargetMode="External"/><Relationship Id="rId12" Type="http://schemas.openxmlformats.org/officeDocument/2006/relationships/hyperlink" Target="https://policy.arizona.edu/policy-responsible-units/government-and-community-rel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jvoeller@arizona.edu" TargetMode="External"/><Relationship Id="rId11" Type="http://schemas.openxmlformats.org/officeDocument/2006/relationships/hyperlink" Target="mailto:janehays@arizona.ed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degravina@arizo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vazquez@arizona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Hays, Jane - (janehays)</dc:creator>
  <cp:keywords/>
  <dc:description/>
  <cp:lastModifiedBy>Hays, Jane - (janehays)</cp:lastModifiedBy>
  <cp:revision>2</cp:revision>
  <cp:lastPrinted>2025-07-01T20:20:00Z</cp:lastPrinted>
  <dcterms:created xsi:type="dcterms:W3CDTF">2025-07-22T18:17:00Z</dcterms:created>
  <dcterms:modified xsi:type="dcterms:W3CDTF">2025-07-22T18:17:00Z</dcterms:modified>
</cp:coreProperties>
</file>