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1A69698C" w14:textId="788294A5" w:rsidR="00CB472D" w:rsidRDefault="00BE544A" w:rsidP="00CB472D">
      <w:pPr>
        <w:jc w:val="center"/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2B6414">
        <w:rPr>
          <w:b/>
          <w:color w:val="0070C0"/>
        </w:rPr>
        <w:t>February</w:t>
      </w:r>
      <w:r w:rsidR="00FE582C">
        <w:rPr>
          <w:b/>
          <w:color w:val="0070C0"/>
        </w:rPr>
        <w:t xml:space="preserve"> 2</w:t>
      </w:r>
      <w:r w:rsidR="002B6414">
        <w:rPr>
          <w:b/>
          <w:color w:val="0070C0"/>
        </w:rPr>
        <w:t>5</w:t>
      </w:r>
      <w:r w:rsidR="00FE582C">
        <w:rPr>
          <w:b/>
          <w:color w:val="0070C0"/>
        </w:rPr>
        <w:t>, 2020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5E1F206C" w14:textId="380D9585" w:rsidR="00053B6B" w:rsidRDefault="00053B6B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Zoom meeting</w:t>
      </w:r>
    </w:p>
    <w:p w14:paraId="32035F33" w14:textId="77777777" w:rsidR="00CB472D" w:rsidRDefault="00CB472D" w:rsidP="00CB472D">
      <w:pPr>
        <w:jc w:val="center"/>
      </w:pPr>
    </w:p>
    <w:p w14:paraId="4667EB43" w14:textId="4291226D" w:rsidR="00CB472D" w:rsidRDefault="003E1425" w:rsidP="00CB472D">
      <w:pPr>
        <w:jc w:val="center"/>
        <w:rPr>
          <w:u w:val="single"/>
        </w:rPr>
      </w:pPr>
      <w:r>
        <w:rPr>
          <w:u w:val="single"/>
        </w:rPr>
        <w:t>Minutes</w:t>
      </w:r>
    </w:p>
    <w:p w14:paraId="65202F24" w14:textId="1EBD75CF" w:rsidR="0034404A" w:rsidRDefault="0034404A" w:rsidP="00CB472D">
      <w:pPr>
        <w:jc w:val="center"/>
        <w:rPr>
          <w:u w:val="single"/>
        </w:rPr>
      </w:pPr>
    </w:p>
    <w:p w14:paraId="7DCEC5F9" w14:textId="49097F03" w:rsidR="0034404A" w:rsidRDefault="0034404A" w:rsidP="0034404A">
      <w:r>
        <w:t>Brian Ellerman</w:t>
      </w:r>
    </w:p>
    <w:p w14:paraId="53193948" w14:textId="77777777" w:rsidR="0034404A" w:rsidRPr="0034404A" w:rsidRDefault="0034404A" w:rsidP="0034404A">
      <w:pPr>
        <w:shd w:val="clear" w:color="auto" w:fill="FFFFFF"/>
        <w:textAlignment w:val="baseline"/>
        <w:rPr>
          <w:rFonts w:eastAsia="Times New Roman" w:cs="Times New Roman"/>
          <w:color w:val="333333"/>
        </w:rPr>
      </w:pPr>
      <w:r w:rsidRPr="0034404A">
        <w:rPr>
          <w:rFonts w:eastAsia="Times New Roman" w:cs="Times New Roman"/>
          <w:color w:val="333333"/>
        </w:rPr>
        <w:t>Research-Discovery &amp;Innovation</w:t>
      </w:r>
    </w:p>
    <w:p w14:paraId="09B76BCE" w14:textId="54E290B4" w:rsidR="0034404A" w:rsidRDefault="0034404A" w:rsidP="0034404A">
      <w:pPr>
        <w:shd w:val="clear" w:color="auto" w:fill="FFFFFF"/>
        <w:textAlignment w:val="baseline"/>
        <w:rPr>
          <w:rFonts w:eastAsia="Times New Roman" w:cs="Times New Roman"/>
          <w:color w:val="333333"/>
        </w:rPr>
      </w:pPr>
      <w:r w:rsidRPr="0034404A">
        <w:rPr>
          <w:rFonts w:eastAsia="Times New Roman" w:cs="Times New Roman"/>
          <w:color w:val="333333"/>
        </w:rPr>
        <w:t>Director, B2 Incubator</w:t>
      </w:r>
    </w:p>
    <w:p w14:paraId="364F7683" w14:textId="77777777" w:rsidR="003E1425" w:rsidRDefault="003E1425" w:rsidP="0034404A">
      <w:pPr>
        <w:shd w:val="clear" w:color="auto" w:fill="FFFFFF"/>
        <w:textAlignment w:val="baseline"/>
      </w:pPr>
      <w:r>
        <w:t>New article:</w:t>
      </w:r>
    </w:p>
    <w:p w14:paraId="4133CE75" w14:textId="2F5A4D2D" w:rsidR="003E1425" w:rsidRPr="0034404A" w:rsidRDefault="005527B3" w:rsidP="0034404A">
      <w:pPr>
        <w:shd w:val="clear" w:color="auto" w:fill="FFFFFF"/>
        <w:textAlignment w:val="baseline"/>
        <w:rPr>
          <w:rFonts w:eastAsia="Times New Roman" w:cs="Times New Roman"/>
          <w:color w:val="333333"/>
        </w:rPr>
      </w:pPr>
      <w:hyperlink r:id="rId6" w:history="1">
        <w:r w:rsidR="003E1425" w:rsidRPr="00F817A1">
          <w:rPr>
            <w:rStyle w:val="Hyperlink"/>
          </w:rPr>
          <w:t>https://uaatwork.arizona.edu/lqp/university-arizona-forges-ahead-entrepreneurship</w:t>
        </w:r>
      </w:hyperlink>
    </w:p>
    <w:p w14:paraId="0C5A7E52" w14:textId="77777777" w:rsidR="0034404A" w:rsidRPr="0034404A" w:rsidRDefault="0034404A" w:rsidP="0034404A">
      <w:pPr>
        <w:rPr>
          <w:u w:val="single"/>
        </w:rPr>
      </w:pPr>
    </w:p>
    <w:p w14:paraId="2E7DFFEF" w14:textId="77777777" w:rsidR="00CB472D" w:rsidRDefault="00CB472D" w:rsidP="00CB472D">
      <w:pPr>
        <w:jc w:val="center"/>
        <w:rPr>
          <w:u w:val="single"/>
        </w:rPr>
      </w:pPr>
    </w:p>
    <w:p w14:paraId="32D0469F" w14:textId="0C304FBD" w:rsidR="00CB472D" w:rsidRPr="0034404A" w:rsidRDefault="00CB472D" w:rsidP="00CB472D">
      <w:r w:rsidRPr="0034404A">
        <w:t>Director’s Report – Jeff</w:t>
      </w:r>
    </w:p>
    <w:p w14:paraId="346FAA27" w14:textId="3ADF5F41" w:rsidR="0034404A" w:rsidRDefault="0034404A" w:rsidP="00CB472D">
      <w:pPr>
        <w:rPr>
          <w:u w:val="single"/>
        </w:rPr>
      </w:pPr>
    </w:p>
    <w:p w14:paraId="25F602AE" w14:textId="299C6002" w:rsidR="00E60FD1" w:rsidRDefault="00020602" w:rsidP="00E60FD1">
      <w:pPr>
        <w:pStyle w:val="ListParagraph"/>
        <w:numPr>
          <w:ilvl w:val="0"/>
          <w:numId w:val="25"/>
        </w:numPr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Budget </w:t>
      </w:r>
      <w:r w:rsidR="00B2161C">
        <w:rPr>
          <w:rFonts w:eastAsia="Times New Roman" w:cs="Times New Roman"/>
        </w:rPr>
        <w:t>update</w:t>
      </w:r>
    </w:p>
    <w:p w14:paraId="6F1BF747" w14:textId="46784D0F" w:rsidR="007C2668" w:rsidRDefault="007C2668" w:rsidP="007C2668">
      <w:pPr>
        <w:pStyle w:val="ListParagraph"/>
        <w:rPr>
          <w:rFonts w:eastAsia="Times New Roman" w:cs="Times New Roman"/>
        </w:rPr>
      </w:pPr>
      <w:r>
        <w:rPr>
          <w:rFonts w:eastAsia="Times New Roman" w:cs="Times New Roman"/>
        </w:rPr>
        <w:t>Reduction in the perm budget happened through RCM and internal structure.  Not a cut from the State.</w:t>
      </w:r>
    </w:p>
    <w:p w14:paraId="1031148A" w14:textId="45EDAEAD" w:rsidR="007C2668" w:rsidRDefault="007C2668" w:rsidP="007C2668">
      <w:pPr>
        <w:pStyle w:val="ListParagraph"/>
        <w:rPr>
          <w:rFonts w:eastAsia="Times New Roman" w:cs="Times New Roman"/>
        </w:rPr>
      </w:pPr>
    </w:p>
    <w:p w14:paraId="4A52F3B2" w14:textId="4484B817" w:rsidR="007C2668" w:rsidRDefault="007C2668" w:rsidP="007C2668">
      <w:pPr>
        <w:pStyle w:val="ListParagraph"/>
        <w:rPr>
          <w:rFonts w:eastAsia="Times New Roman" w:cs="Times New Roman"/>
        </w:rPr>
      </w:pPr>
      <w:r>
        <w:rPr>
          <w:rFonts w:eastAsia="Times New Roman" w:cs="Times New Roman"/>
        </w:rPr>
        <w:t>Working on enhancing CES State budget.</w:t>
      </w:r>
    </w:p>
    <w:p w14:paraId="32971789" w14:textId="776180AC" w:rsidR="007C2668" w:rsidRDefault="007C2668" w:rsidP="007C2668">
      <w:pPr>
        <w:pStyle w:val="ListParagraph"/>
        <w:ind w:left="144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HB2620 – Additional funding for the NRULPC clinic to help alleviate the case load in streamflow adjudications. </w:t>
      </w:r>
    </w:p>
    <w:p w14:paraId="729230A8" w14:textId="5B3386A1" w:rsidR="007C2668" w:rsidRDefault="007C2668" w:rsidP="007C2668">
      <w:pPr>
        <w:pStyle w:val="ListParagraph"/>
        <w:ind w:left="1440"/>
        <w:rPr>
          <w:rFonts w:eastAsia="Times New Roman" w:cs="Times New Roman"/>
        </w:rPr>
      </w:pPr>
      <w:r>
        <w:rPr>
          <w:rFonts w:eastAsia="Times New Roman" w:cs="Times New Roman"/>
        </w:rPr>
        <w:t>SB1666 – Survey on Endangered Species</w:t>
      </w:r>
    </w:p>
    <w:p w14:paraId="62C0B0DE" w14:textId="0A95FDB5" w:rsidR="007C2668" w:rsidRDefault="007C2668" w:rsidP="007C2668">
      <w:pPr>
        <w:pStyle w:val="ListParagraph"/>
        <w:ind w:left="1440"/>
        <w:rPr>
          <w:rFonts w:eastAsia="Times New Roman" w:cs="Times New Roman"/>
        </w:rPr>
      </w:pPr>
      <w:r>
        <w:rPr>
          <w:rFonts w:eastAsia="Times New Roman" w:cs="Times New Roman"/>
        </w:rPr>
        <w:t>Both bills would give money to NRULPC</w:t>
      </w:r>
      <w:r w:rsidR="00E645FB">
        <w:rPr>
          <w:rFonts w:eastAsia="Times New Roman" w:cs="Times New Roman"/>
        </w:rPr>
        <w:t xml:space="preserve"> through the CES line.</w:t>
      </w:r>
    </w:p>
    <w:p w14:paraId="703B40E4" w14:textId="2C356257" w:rsidR="006E5A64" w:rsidRDefault="006E5A64" w:rsidP="007C2668">
      <w:pPr>
        <w:pStyle w:val="ListParagraph"/>
        <w:ind w:left="1440"/>
        <w:rPr>
          <w:rFonts w:eastAsia="Times New Roman" w:cs="Times New Roman"/>
        </w:rPr>
      </w:pPr>
    </w:p>
    <w:p w14:paraId="170A72A8" w14:textId="4E9DF6AE" w:rsidR="006E5A64" w:rsidRDefault="006E5A64" w:rsidP="007C2668">
      <w:pPr>
        <w:pStyle w:val="ListParagraph"/>
        <w:ind w:left="144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Provost Folks believes that discretionary funds need to be spent down in three years.  Close to zero, but not in the negative. </w:t>
      </w:r>
    </w:p>
    <w:p w14:paraId="1D0D4475" w14:textId="196C5C52" w:rsidR="006E5A64" w:rsidRDefault="006E5A64" w:rsidP="007C2668">
      <w:pPr>
        <w:pStyle w:val="ListParagraph"/>
        <w:ind w:left="1440"/>
        <w:rPr>
          <w:rFonts w:eastAsia="Times New Roman" w:cs="Times New Roman"/>
        </w:rPr>
      </w:pPr>
      <w:r>
        <w:rPr>
          <w:rFonts w:eastAsia="Times New Roman" w:cs="Times New Roman"/>
        </w:rPr>
        <w:t>10% carryover for large colleges</w:t>
      </w:r>
    </w:p>
    <w:p w14:paraId="6D1E8536" w14:textId="03E6F2FB" w:rsidR="006E5A64" w:rsidRDefault="006E5A64" w:rsidP="007C2668">
      <w:pPr>
        <w:pStyle w:val="ListParagraph"/>
        <w:ind w:left="1440"/>
        <w:rPr>
          <w:rFonts w:eastAsia="Times New Roman" w:cs="Times New Roman"/>
        </w:rPr>
      </w:pPr>
      <w:r>
        <w:rPr>
          <w:rFonts w:eastAsia="Times New Roman" w:cs="Times New Roman"/>
        </w:rPr>
        <w:t>20% carryover for smaller colleges (including CES)</w:t>
      </w:r>
    </w:p>
    <w:p w14:paraId="0F5C6136" w14:textId="5C392F86" w:rsidR="006E5A64" w:rsidRDefault="00E645FB" w:rsidP="007C2668">
      <w:pPr>
        <w:pStyle w:val="ListParagraph"/>
        <w:ind w:left="144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14:paraId="2A978A60" w14:textId="5F8D7B68" w:rsidR="006E5A64" w:rsidRDefault="006E5A64" w:rsidP="007C2668">
      <w:pPr>
        <w:pStyle w:val="ListParagraph"/>
        <w:ind w:left="144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CES business office will be working with county offices to clean up accounts. </w:t>
      </w:r>
    </w:p>
    <w:p w14:paraId="51C42942" w14:textId="289B2790" w:rsidR="006E5A64" w:rsidRDefault="006E5A64" w:rsidP="007C2668">
      <w:pPr>
        <w:pStyle w:val="ListParagraph"/>
        <w:ind w:left="144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Perm money being used in salary savings needs to be addressed – buying out time in grants and saving state dollars. This needs to go through CES administration – what salary savings are being used for and where the money is being leveraged. </w:t>
      </w:r>
    </w:p>
    <w:p w14:paraId="467D4760" w14:textId="3DE9C0B8" w:rsidR="00E74510" w:rsidRDefault="00E74510" w:rsidP="00E74510">
      <w:pPr>
        <w:pStyle w:val="ListParagraph"/>
        <w:rPr>
          <w:rFonts w:eastAsia="Times New Roman" w:cs="Times New Roman"/>
        </w:rPr>
      </w:pPr>
    </w:p>
    <w:p w14:paraId="4B932650" w14:textId="2795AAB9" w:rsidR="00E74510" w:rsidRDefault="00E74510" w:rsidP="00E74510">
      <w:pPr>
        <w:pStyle w:val="ListParagrap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This year’s cut was absorbed centrally through </w:t>
      </w:r>
      <w:r w:rsidR="00E645FB">
        <w:rPr>
          <w:rFonts w:eastAsia="Times New Roman" w:cs="Times New Roman"/>
        </w:rPr>
        <w:t xml:space="preserve">the </w:t>
      </w:r>
      <w:r>
        <w:rPr>
          <w:rFonts w:eastAsia="Times New Roman" w:cs="Times New Roman"/>
        </w:rPr>
        <w:t>CES.  Next year there will likely be another cut in the perm budget.</w:t>
      </w:r>
      <w:r w:rsidR="005921EA">
        <w:rPr>
          <w:rFonts w:eastAsia="Times New Roman" w:cs="Times New Roman"/>
        </w:rPr>
        <w:t xml:space="preserve">  We will need to include unit level </w:t>
      </w:r>
      <w:r w:rsidR="00937FF3">
        <w:rPr>
          <w:rFonts w:eastAsia="Times New Roman" w:cs="Times New Roman"/>
        </w:rPr>
        <w:t xml:space="preserve">payment. </w:t>
      </w:r>
    </w:p>
    <w:p w14:paraId="360D6418" w14:textId="067A898F" w:rsidR="001446F0" w:rsidRDefault="001446F0" w:rsidP="001446F0">
      <w:pPr>
        <w:pStyle w:val="ListParagraph"/>
        <w:rPr>
          <w:rFonts w:eastAsia="Times New Roman" w:cs="Times New Roman"/>
        </w:rPr>
      </w:pPr>
    </w:p>
    <w:p w14:paraId="25FBDEB6" w14:textId="6BF6107B" w:rsidR="006E5A64" w:rsidRDefault="006E5A64" w:rsidP="001446F0">
      <w:pPr>
        <w:pStyle w:val="ListParagrap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Make sure you and your county are clear on the following: </w:t>
      </w:r>
    </w:p>
    <w:p w14:paraId="0ED41ABF" w14:textId="796C8FDD" w:rsidR="001446F0" w:rsidRDefault="001446F0" w:rsidP="006E5A64">
      <w:pPr>
        <w:pStyle w:val="ListParagraph"/>
        <w:numPr>
          <w:ilvl w:val="1"/>
          <w:numId w:val="25"/>
        </w:numPr>
        <w:rPr>
          <w:rFonts w:eastAsia="Times New Roman" w:cs="Times New Roman"/>
        </w:rPr>
      </w:pPr>
      <w:r>
        <w:rPr>
          <w:rFonts w:eastAsia="Times New Roman" w:cs="Times New Roman"/>
        </w:rPr>
        <w:t>Conflict of Commitments (Feb 18 email)</w:t>
      </w:r>
    </w:p>
    <w:p w14:paraId="49694D30" w14:textId="77777777" w:rsidR="001446F0" w:rsidRPr="001446F0" w:rsidRDefault="001446F0" w:rsidP="001446F0">
      <w:pPr>
        <w:pStyle w:val="ListParagraph"/>
        <w:rPr>
          <w:rFonts w:eastAsia="Times New Roman" w:cs="Times New Roman"/>
        </w:rPr>
      </w:pPr>
    </w:p>
    <w:p w14:paraId="324BCE4D" w14:textId="1A2EF9C9" w:rsidR="001446F0" w:rsidRDefault="001446F0" w:rsidP="006E5A64">
      <w:pPr>
        <w:pStyle w:val="ListParagraph"/>
        <w:numPr>
          <w:ilvl w:val="1"/>
          <w:numId w:val="25"/>
        </w:numPr>
        <w:rPr>
          <w:rFonts w:eastAsia="Times New Roman" w:cs="Times New Roman"/>
        </w:rPr>
      </w:pPr>
      <w:r>
        <w:rPr>
          <w:rFonts w:eastAsia="Times New Roman" w:cs="Times New Roman"/>
        </w:rPr>
        <w:t>Political Activity (Feb 17 email)</w:t>
      </w:r>
    </w:p>
    <w:p w14:paraId="10DDE195" w14:textId="77777777" w:rsidR="001446F0" w:rsidRPr="001446F0" w:rsidRDefault="001446F0" w:rsidP="001446F0">
      <w:pPr>
        <w:pStyle w:val="ListParagraph"/>
        <w:rPr>
          <w:rFonts w:eastAsia="Times New Roman" w:cs="Times New Roman"/>
        </w:rPr>
      </w:pPr>
    </w:p>
    <w:p w14:paraId="584CAEE1" w14:textId="6385621A" w:rsidR="001446F0" w:rsidRDefault="001446F0" w:rsidP="006E5A64">
      <w:pPr>
        <w:pStyle w:val="ListParagraph"/>
        <w:numPr>
          <w:ilvl w:val="1"/>
          <w:numId w:val="25"/>
        </w:numPr>
        <w:rPr>
          <w:rFonts w:eastAsia="Times New Roman" w:cs="Times New Roman"/>
        </w:rPr>
      </w:pPr>
      <w:r>
        <w:rPr>
          <w:rFonts w:eastAsia="Times New Roman" w:cs="Times New Roman"/>
        </w:rPr>
        <w:t>Mandatory trainings  - Title IX and Discrimination and Harassment training (Feb 13 email)</w:t>
      </w:r>
    </w:p>
    <w:p w14:paraId="291F25BC" w14:textId="77777777" w:rsidR="00211E7C" w:rsidRPr="00211E7C" w:rsidRDefault="00211E7C" w:rsidP="00211E7C">
      <w:pPr>
        <w:pStyle w:val="ListParagraph"/>
        <w:rPr>
          <w:rFonts w:eastAsia="Times New Roman" w:cs="Times New Roman"/>
        </w:rPr>
      </w:pPr>
    </w:p>
    <w:p w14:paraId="0F116367" w14:textId="5F7370BE" w:rsidR="00211E7C" w:rsidRDefault="00211E7C" w:rsidP="00E60FD1">
      <w:pPr>
        <w:pStyle w:val="ListParagraph"/>
        <w:numPr>
          <w:ilvl w:val="0"/>
          <w:numId w:val="25"/>
        </w:numPr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Extension Conference</w:t>
      </w:r>
      <w:r w:rsidR="006E5A64">
        <w:rPr>
          <w:rFonts w:eastAsia="Times New Roman" w:cs="Times New Roman"/>
        </w:rPr>
        <w:t xml:space="preserve"> will be cancelled. </w:t>
      </w:r>
    </w:p>
    <w:p w14:paraId="3BEA6493" w14:textId="77777777" w:rsidR="001446F0" w:rsidRPr="001446F0" w:rsidRDefault="001446F0" w:rsidP="001446F0">
      <w:pPr>
        <w:pStyle w:val="ListParagraph"/>
        <w:rPr>
          <w:rFonts w:eastAsia="Times New Roman" w:cs="Times New Roman"/>
        </w:rPr>
      </w:pPr>
    </w:p>
    <w:p w14:paraId="59333F88" w14:textId="77777777" w:rsidR="001446F0" w:rsidRDefault="001446F0" w:rsidP="001446F0">
      <w:pPr>
        <w:pStyle w:val="ListParagraph"/>
        <w:numPr>
          <w:ilvl w:val="0"/>
          <w:numId w:val="25"/>
        </w:numPr>
        <w:ind w:left="360" w:firstLine="0"/>
      </w:pPr>
      <w:r>
        <w:t xml:space="preserve">The Administration Retreat will be </w:t>
      </w:r>
      <w:r w:rsidRPr="001446F0">
        <w:rPr>
          <w:b/>
          <w:bCs/>
          <w:u w:val="single"/>
        </w:rPr>
        <w:t>May 26-27</w:t>
      </w:r>
      <w:r>
        <w:t xml:space="preserve">.  </w:t>
      </w:r>
    </w:p>
    <w:p w14:paraId="1E1920B8" w14:textId="77777777" w:rsidR="001446F0" w:rsidRDefault="001446F0" w:rsidP="001446F0">
      <w:pPr>
        <w:ind w:firstLine="720"/>
      </w:pPr>
      <w:r>
        <w:lastRenderedPageBreak/>
        <w:t xml:space="preserve">Starting on Tuesday, May 26 for lunch at 12:00  and </w:t>
      </w:r>
    </w:p>
    <w:p w14:paraId="05F675BC" w14:textId="41FB3EBA" w:rsidR="001446F0" w:rsidRDefault="001446F0" w:rsidP="001446F0">
      <w:pPr>
        <w:ind w:firstLine="720"/>
      </w:pPr>
      <w:r>
        <w:t>Ending May 27 before lunch.</w:t>
      </w:r>
    </w:p>
    <w:p w14:paraId="5B0F6185" w14:textId="23FCB31B" w:rsidR="001446F0" w:rsidRDefault="001446F0" w:rsidP="001446F0">
      <w:r>
        <w:tab/>
        <w:t xml:space="preserve">The Hilton Homewood Suites at Campbell and River. </w:t>
      </w:r>
    </w:p>
    <w:p w14:paraId="3C5C4C5D" w14:textId="4FC72C17" w:rsidR="001446F0" w:rsidRDefault="001446F0" w:rsidP="001446F0">
      <w:pPr>
        <w:rPr>
          <w:rFonts w:eastAsia="Times New Roman" w:cs="Times New Roman"/>
        </w:rPr>
      </w:pPr>
    </w:p>
    <w:p w14:paraId="26F35D7A" w14:textId="604250FD" w:rsidR="001446F0" w:rsidRPr="001446F0" w:rsidRDefault="001446F0" w:rsidP="001446F0">
      <w:pPr>
        <w:pStyle w:val="ListParagraph"/>
        <w:numPr>
          <w:ilvl w:val="0"/>
          <w:numId w:val="26"/>
        </w:numPr>
        <w:rPr>
          <w:rFonts w:eastAsia="Times New Roman" w:cs="Times New Roman"/>
        </w:rPr>
      </w:pPr>
      <w:r>
        <w:rPr>
          <w:rFonts w:eastAsia="Times New Roman" w:cs="Times New Roman"/>
        </w:rPr>
        <w:t>Reviews with CEDs scheduling has started</w:t>
      </w:r>
      <w:r w:rsidR="005527B3">
        <w:rPr>
          <w:rFonts w:eastAsia="Times New Roman" w:cs="Times New Roman"/>
        </w:rPr>
        <w:t xml:space="preserve"> (now tentative based on COVID-19 issues)</w:t>
      </w:r>
      <w:bookmarkStart w:id="0" w:name="_GoBack"/>
      <w:bookmarkEnd w:id="0"/>
    </w:p>
    <w:p w14:paraId="59E05AEF" w14:textId="77777777" w:rsidR="00C6324B" w:rsidRDefault="00C6324B" w:rsidP="00AC7E83">
      <w:pPr>
        <w:ind w:left="1440"/>
        <w:rPr>
          <w:rFonts w:cs="Times New Roman"/>
        </w:rPr>
      </w:pPr>
    </w:p>
    <w:p w14:paraId="5EE377F3" w14:textId="70292ADC" w:rsidR="00A820A6" w:rsidRDefault="00A820A6" w:rsidP="0033515F">
      <w:pPr>
        <w:pStyle w:val="ListParagraph"/>
      </w:pPr>
    </w:p>
    <w:p w14:paraId="4EB8C1DF" w14:textId="2D7E3C7E" w:rsidR="00F81E5D" w:rsidRDefault="0033515F" w:rsidP="0033515F">
      <w:pPr>
        <w:pStyle w:val="ListParagraph"/>
      </w:pPr>
      <w:r>
        <w:t xml:space="preserve">Leadership Secrets of Attila the Hun </w:t>
      </w:r>
    </w:p>
    <w:p w14:paraId="4E6B6E41" w14:textId="77777777" w:rsidR="0033515F" w:rsidRPr="0034404A" w:rsidRDefault="0033515F" w:rsidP="0033515F">
      <w:pPr>
        <w:ind w:left="810" w:hanging="90"/>
        <w:rPr>
          <w:color w:val="1F4E79" w:themeColor="accent1" w:themeShade="80"/>
          <w:u w:val="single"/>
        </w:rPr>
      </w:pPr>
      <w:r w:rsidRPr="0034404A">
        <w:rPr>
          <w:color w:val="1F4E79" w:themeColor="accent1" w:themeShade="80"/>
          <w:u w:val="single"/>
        </w:rPr>
        <w:t>Chapter 12 – Russ</w:t>
      </w:r>
    </w:p>
    <w:p w14:paraId="0F6C656C" w14:textId="77777777" w:rsidR="0034404A" w:rsidRDefault="0034404A" w:rsidP="0034404A">
      <w:pPr>
        <w:ind w:firstLine="720"/>
      </w:pPr>
      <w:r>
        <w:t>Chapter 11 – Jeremy</w:t>
      </w:r>
    </w:p>
    <w:p w14:paraId="0A718EE1" w14:textId="77777777" w:rsidR="0033515F" w:rsidRDefault="0033515F" w:rsidP="0033515F">
      <w:pPr>
        <w:ind w:left="810" w:hanging="90"/>
      </w:pPr>
      <w:r>
        <w:t xml:space="preserve">Chapter 13 – Steve </w:t>
      </w:r>
    </w:p>
    <w:p w14:paraId="41830A5B" w14:textId="77777777" w:rsidR="0033515F" w:rsidRDefault="0033515F" w:rsidP="0033515F">
      <w:pPr>
        <w:ind w:left="810" w:hanging="90"/>
      </w:pPr>
      <w:r>
        <w:t>Chapter 14 – Trent</w:t>
      </w:r>
    </w:p>
    <w:p w14:paraId="5B311CE0" w14:textId="77777777" w:rsidR="0033515F" w:rsidRDefault="0033515F" w:rsidP="0033515F">
      <w:pPr>
        <w:ind w:left="810" w:hanging="90"/>
      </w:pPr>
      <w:r>
        <w:t>Chapter 15 – Bill</w:t>
      </w:r>
    </w:p>
    <w:p w14:paraId="062D92B9" w14:textId="3D07A74B" w:rsidR="0033515F" w:rsidRDefault="0033515F" w:rsidP="0033515F">
      <w:pPr>
        <w:ind w:left="810" w:hanging="90"/>
      </w:pPr>
      <w:r>
        <w:t xml:space="preserve">Chapter 16 – </w:t>
      </w:r>
      <w:r w:rsidR="0048535A">
        <w:t xml:space="preserve"> </w:t>
      </w:r>
      <w:r w:rsidR="0034404A">
        <w:t>Don</w:t>
      </w:r>
    </w:p>
    <w:p w14:paraId="1D62726A" w14:textId="77777777" w:rsidR="0033515F" w:rsidRDefault="0033515F" w:rsidP="0033515F">
      <w:pPr>
        <w:ind w:left="810" w:hanging="90"/>
      </w:pPr>
      <w:r>
        <w:t>Attilaisms – last section – Evelyn</w:t>
      </w:r>
    </w:p>
    <w:p w14:paraId="64CC109E" w14:textId="77777777" w:rsidR="0033515F" w:rsidRDefault="0033515F" w:rsidP="0033515F">
      <w:pPr>
        <w:ind w:firstLine="720"/>
      </w:pPr>
      <w:r>
        <w:t>General overview – Dominic</w:t>
      </w:r>
    </w:p>
    <w:p w14:paraId="225C1615" w14:textId="72D0713F" w:rsidR="00FD267B" w:rsidRDefault="0033515F" w:rsidP="00B268C7">
      <w:pPr>
        <w:ind w:firstLine="720"/>
      </w:pPr>
      <w:r>
        <w:t>Overall assessment</w:t>
      </w:r>
      <w:r w:rsidRPr="00341739">
        <w:t xml:space="preserve"> </w:t>
      </w:r>
      <w:r>
        <w:t>–</w:t>
      </w:r>
      <w:r w:rsidRPr="00341739">
        <w:t xml:space="preserve"> </w:t>
      </w:r>
      <w:r>
        <w:t>Cathy</w:t>
      </w:r>
    </w:p>
    <w:p w14:paraId="419585A8" w14:textId="20355CF8" w:rsidR="00A820A6" w:rsidRDefault="00A820A6" w:rsidP="00B268C7">
      <w:pPr>
        <w:ind w:firstLine="720"/>
      </w:pPr>
    </w:p>
    <w:p w14:paraId="4328DA91" w14:textId="6C610F2F" w:rsidR="00A820A6" w:rsidRDefault="00A820A6" w:rsidP="00A820A6">
      <w:pPr>
        <w:sectPr w:rsidR="00A820A6" w:rsidSect="00D53B82">
          <w:pgSz w:w="12240" w:h="15840"/>
          <w:pgMar w:top="1152" w:right="1440" w:bottom="1008" w:left="1440" w:header="720" w:footer="720" w:gutter="0"/>
          <w:cols w:space="720"/>
          <w:docGrid w:linePitch="360"/>
        </w:sectPr>
      </w:pPr>
    </w:p>
    <w:p w14:paraId="26DFEF26" w14:textId="02CFF198" w:rsidR="00A820A6" w:rsidRPr="00A820A6" w:rsidRDefault="00C96BA7" w:rsidP="00C96BA7">
      <w:pPr>
        <w:jc w:val="both"/>
        <w:rPr>
          <w:u w:val="single"/>
        </w:rPr>
      </w:pPr>
      <w:r>
        <w:rPr>
          <w:u w:val="single"/>
        </w:rPr>
        <w:t xml:space="preserve"> </w:t>
      </w:r>
    </w:p>
    <w:p w14:paraId="3A3C4EE4" w14:textId="66009AE5" w:rsidR="00A820A6" w:rsidRDefault="00053B6B" w:rsidP="00053B6B">
      <w:pPr>
        <w:ind w:firstLine="720"/>
      </w:pPr>
      <w:r>
        <w:t xml:space="preserve"> </w:t>
      </w:r>
    </w:p>
    <w:sectPr w:rsidR="00A820A6" w:rsidSect="00C96BA7">
      <w:type w:val="continuous"/>
      <w:pgSz w:w="12240" w:h="15840" w:code="1"/>
      <w:pgMar w:top="1152" w:right="1440" w:bottom="1008" w:left="1440" w:header="720" w:footer="720" w:gutter="0"/>
      <w:cols w:num="2" w:space="1584" w:equalWidth="0">
        <w:col w:w="2016" w:space="1584"/>
        <w:col w:w="57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09273EDC"/>
    <w:multiLevelType w:val="hybridMultilevel"/>
    <w:tmpl w:val="69626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5072C"/>
    <w:multiLevelType w:val="hybridMultilevel"/>
    <w:tmpl w:val="8F924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B7215"/>
    <w:multiLevelType w:val="hybridMultilevel"/>
    <w:tmpl w:val="DF96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64F7D"/>
    <w:multiLevelType w:val="hybridMultilevel"/>
    <w:tmpl w:val="87704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366B8"/>
    <w:multiLevelType w:val="hybridMultilevel"/>
    <w:tmpl w:val="ED72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6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2250B"/>
    <w:multiLevelType w:val="hybridMultilevel"/>
    <w:tmpl w:val="B0A404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2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8333E"/>
    <w:multiLevelType w:val="hybridMultilevel"/>
    <w:tmpl w:val="3B4A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C27FD"/>
    <w:multiLevelType w:val="hybridMultilevel"/>
    <w:tmpl w:val="7DCA2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53490"/>
    <w:multiLevelType w:val="hybridMultilevel"/>
    <w:tmpl w:val="5666F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31A41"/>
    <w:multiLevelType w:val="hybridMultilevel"/>
    <w:tmpl w:val="C1D0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80A"/>
    <w:multiLevelType w:val="hybridMultilevel"/>
    <w:tmpl w:val="39F017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662FD"/>
    <w:multiLevelType w:val="hybridMultilevel"/>
    <w:tmpl w:val="936E5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D546DE"/>
    <w:multiLevelType w:val="hybridMultilevel"/>
    <w:tmpl w:val="576C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B578A"/>
    <w:multiLevelType w:val="hybridMultilevel"/>
    <w:tmpl w:val="2746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174C6"/>
    <w:multiLevelType w:val="hybridMultilevel"/>
    <w:tmpl w:val="2F844D50"/>
    <w:lvl w:ilvl="0" w:tplc="B9BABAF0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8"/>
  </w:num>
  <w:num w:numId="5">
    <w:abstractNumId w:val="11"/>
  </w:num>
  <w:num w:numId="6">
    <w:abstractNumId w:val="22"/>
  </w:num>
  <w:num w:numId="7">
    <w:abstractNumId w:val="17"/>
  </w:num>
  <w:num w:numId="8">
    <w:abstractNumId w:val="10"/>
  </w:num>
  <w:num w:numId="9">
    <w:abstractNumId w:val="7"/>
  </w:num>
  <w:num w:numId="10">
    <w:abstractNumId w:val="16"/>
  </w:num>
  <w:num w:numId="11">
    <w:abstractNumId w:val="9"/>
  </w:num>
  <w:num w:numId="12">
    <w:abstractNumId w:val="24"/>
  </w:num>
  <w:num w:numId="13">
    <w:abstractNumId w:val="5"/>
  </w:num>
  <w:num w:numId="14">
    <w:abstractNumId w:val="25"/>
  </w:num>
  <w:num w:numId="15">
    <w:abstractNumId w:val="4"/>
  </w:num>
  <w:num w:numId="16">
    <w:abstractNumId w:val="0"/>
  </w:num>
  <w:num w:numId="17">
    <w:abstractNumId w:val="23"/>
  </w:num>
  <w:num w:numId="18">
    <w:abstractNumId w:val="8"/>
  </w:num>
  <w:num w:numId="19">
    <w:abstractNumId w:val="20"/>
  </w:num>
  <w:num w:numId="20">
    <w:abstractNumId w:val="21"/>
  </w:num>
  <w:num w:numId="21">
    <w:abstractNumId w:val="1"/>
  </w:num>
  <w:num w:numId="22">
    <w:abstractNumId w:val="15"/>
  </w:num>
  <w:num w:numId="23">
    <w:abstractNumId w:val="2"/>
  </w:num>
  <w:num w:numId="24">
    <w:abstractNumId w:val="26"/>
  </w:num>
  <w:num w:numId="25">
    <w:abstractNumId w:val="3"/>
  </w:num>
  <w:num w:numId="26">
    <w:abstractNumId w:val="1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2D"/>
    <w:rsid w:val="000012D9"/>
    <w:rsid w:val="00020602"/>
    <w:rsid w:val="000254E8"/>
    <w:rsid w:val="00047AF7"/>
    <w:rsid w:val="00053B6B"/>
    <w:rsid w:val="00057152"/>
    <w:rsid w:val="000C0030"/>
    <w:rsid w:val="000D0A1A"/>
    <w:rsid w:val="000E7132"/>
    <w:rsid w:val="000F5AF2"/>
    <w:rsid w:val="00127DC5"/>
    <w:rsid w:val="00132551"/>
    <w:rsid w:val="001349C0"/>
    <w:rsid w:val="001446F0"/>
    <w:rsid w:val="001B2097"/>
    <w:rsid w:val="001B38D9"/>
    <w:rsid w:val="001E6C19"/>
    <w:rsid w:val="00211E7C"/>
    <w:rsid w:val="00212942"/>
    <w:rsid w:val="00226DDA"/>
    <w:rsid w:val="00230468"/>
    <w:rsid w:val="00241302"/>
    <w:rsid w:val="0024677B"/>
    <w:rsid w:val="00255FC5"/>
    <w:rsid w:val="0028075B"/>
    <w:rsid w:val="00287E55"/>
    <w:rsid w:val="002A1F72"/>
    <w:rsid w:val="002B5DD5"/>
    <w:rsid w:val="002B6414"/>
    <w:rsid w:val="002B6AB8"/>
    <w:rsid w:val="002C362A"/>
    <w:rsid w:val="002D0282"/>
    <w:rsid w:val="002E3161"/>
    <w:rsid w:val="002F7059"/>
    <w:rsid w:val="00310B53"/>
    <w:rsid w:val="00330A19"/>
    <w:rsid w:val="0033515F"/>
    <w:rsid w:val="0034404A"/>
    <w:rsid w:val="0035342D"/>
    <w:rsid w:val="00392FD0"/>
    <w:rsid w:val="003A13A5"/>
    <w:rsid w:val="003B79C8"/>
    <w:rsid w:val="003C12CC"/>
    <w:rsid w:val="003D42C6"/>
    <w:rsid w:val="003E1425"/>
    <w:rsid w:val="004041D2"/>
    <w:rsid w:val="004353EE"/>
    <w:rsid w:val="004412C0"/>
    <w:rsid w:val="00464F62"/>
    <w:rsid w:val="00465472"/>
    <w:rsid w:val="00466ABE"/>
    <w:rsid w:val="0048354A"/>
    <w:rsid w:val="00483A1E"/>
    <w:rsid w:val="0048535A"/>
    <w:rsid w:val="00487EAA"/>
    <w:rsid w:val="00497892"/>
    <w:rsid w:val="004A7252"/>
    <w:rsid w:val="004C5612"/>
    <w:rsid w:val="00506EC3"/>
    <w:rsid w:val="00526247"/>
    <w:rsid w:val="005344AF"/>
    <w:rsid w:val="005527B3"/>
    <w:rsid w:val="00555C60"/>
    <w:rsid w:val="00577069"/>
    <w:rsid w:val="00577D96"/>
    <w:rsid w:val="005912E2"/>
    <w:rsid w:val="005921EA"/>
    <w:rsid w:val="00597344"/>
    <w:rsid w:val="00597D6C"/>
    <w:rsid w:val="005A044D"/>
    <w:rsid w:val="005B2593"/>
    <w:rsid w:val="005D73D7"/>
    <w:rsid w:val="005F4BF5"/>
    <w:rsid w:val="006235C8"/>
    <w:rsid w:val="0063216D"/>
    <w:rsid w:val="006548BD"/>
    <w:rsid w:val="00654F78"/>
    <w:rsid w:val="00664637"/>
    <w:rsid w:val="00667B39"/>
    <w:rsid w:val="006820C3"/>
    <w:rsid w:val="006858EC"/>
    <w:rsid w:val="00690D5E"/>
    <w:rsid w:val="006B3779"/>
    <w:rsid w:val="006D102D"/>
    <w:rsid w:val="006D6CD9"/>
    <w:rsid w:val="006E1863"/>
    <w:rsid w:val="006E5A64"/>
    <w:rsid w:val="00700829"/>
    <w:rsid w:val="00707820"/>
    <w:rsid w:val="00714EA7"/>
    <w:rsid w:val="00731EF7"/>
    <w:rsid w:val="00736A20"/>
    <w:rsid w:val="00747676"/>
    <w:rsid w:val="007536A8"/>
    <w:rsid w:val="0076067A"/>
    <w:rsid w:val="00783198"/>
    <w:rsid w:val="007A1444"/>
    <w:rsid w:val="007C2668"/>
    <w:rsid w:val="00815EE4"/>
    <w:rsid w:val="00831BF9"/>
    <w:rsid w:val="0085214E"/>
    <w:rsid w:val="00853523"/>
    <w:rsid w:val="00862945"/>
    <w:rsid w:val="00874F16"/>
    <w:rsid w:val="0087506F"/>
    <w:rsid w:val="00887809"/>
    <w:rsid w:val="00893819"/>
    <w:rsid w:val="008A48CC"/>
    <w:rsid w:val="008D1A38"/>
    <w:rsid w:val="00901E4E"/>
    <w:rsid w:val="009113B8"/>
    <w:rsid w:val="00926151"/>
    <w:rsid w:val="009343BE"/>
    <w:rsid w:val="00937FF3"/>
    <w:rsid w:val="00964463"/>
    <w:rsid w:val="00987716"/>
    <w:rsid w:val="009A0CF5"/>
    <w:rsid w:val="009E68E5"/>
    <w:rsid w:val="009F4C88"/>
    <w:rsid w:val="00A02C9C"/>
    <w:rsid w:val="00A056E0"/>
    <w:rsid w:val="00A4742E"/>
    <w:rsid w:val="00A54214"/>
    <w:rsid w:val="00A57EA6"/>
    <w:rsid w:val="00A60510"/>
    <w:rsid w:val="00A76CFA"/>
    <w:rsid w:val="00A820A6"/>
    <w:rsid w:val="00AC7E83"/>
    <w:rsid w:val="00AD479F"/>
    <w:rsid w:val="00AE3E6A"/>
    <w:rsid w:val="00AE4459"/>
    <w:rsid w:val="00AE7568"/>
    <w:rsid w:val="00AF3510"/>
    <w:rsid w:val="00AF5A94"/>
    <w:rsid w:val="00B17F12"/>
    <w:rsid w:val="00B2161C"/>
    <w:rsid w:val="00B268C7"/>
    <w:rsid w:val="00B34BAF"/>
    <w:rsid w:val="00B4735A"/>
    <w:rsid w:val="00B57CB8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6324B"/>
    <w:rsid w:val="00C85A66"/>
    <w:rsid w:val="00C91A08"/>
    <w:rsid w:val="00C943BB"/>
    <w:rsid w:val="00C96BA7"/>
    <w:rsid w:val="00CA2815"/>
    <w:rsid w:val="00CB472D"/>
    <w:rsid w:val="00CC0260"/>
    <w:rsid w:val="00D0539D"/>
    <w:rsid w:val="00D21EA0"/>
    <w:rsid w:val="00D34E24"/>
    <w:rsid w:val="00D42433"/>
    <w:rsid w:val="00D454AB"/>
    <w:rsid w:val="00D53B82"/>
    <w:rsid w:val="00D567EA"/>
    <w:rsid w:val="00D61B19"/>
    <w:rsid w:val="00D62B5C"/>
    <w:rsid w:val="00D65EE5"/>
    <w:rsid w:val="00D755E0"/>
    <w:rsid w:val="00D91E9A"/>
    <w:rsid w:val="00DB493F"/>
    <w:rsid w:val="00DD6237"/>
    <w:rsid w:val="00DE4B23"/>
    <w:rsid w:val="00DE774C"/>
    <w:rsid w:val="00E033DA"/>
    <w:rsid w:val="00E1719A"/>
    <w:rsid w:val="00E60FD1"/>
    <w:rsid w:val="00E645FB"/>
    <w:rsid w:val="00E73463"/>
    <w:rsid w:val="00E74510"/>
    <w:rsid w:val="00E91A0B"/>
    <w:rsid w:val="00ED60A2"/>
    <w:rsid w:val="00ED7144"/>
    <w:rsid w:val="00F25CBA"/>
    <w:rsid w:val="00F332F3"/>
    <w:rsid w:val="00F43F9B"/>
    <w:rsid w:val="00F43FAC"/>
    <w:rsid w:val="00F54733"/>
    <w:rsid w:val="00F63725"/>
    <w:rsid w:val="00F81E5D"/>
    <w:rsid w:val="00F93D41"/>
    <w:rsid w:val="00FA72ED"/>
    <w:rsid w:val="00FB735E"/>
    <w:rsid w:val="00FB764D"/>
    <w:rsid w:val="00FC1D92"/>
    <w:rsid w:val="00FC4AD7"/>
    <w:rsid w:val="00FD267B"/>
    <w:rsid w:val="00FE45E2"/>
    <w:rsid w:val="00FE582C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customStyle="1" w:styleId="m7751642372588560204msolistparagraph">
    <w:name w:val="m_7751642372588560204msolistparagraph"/>
    <w:basedOn w:val="Normal"/>
    <w:rsid w:val="00FC1D9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7AF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056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85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aatwork.arizona.edu/lqp/university-arizona-forges-ahead-entrepreneursh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116E5-2DD5-49E1-9C79-F7446B0E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9</cp:revision>
  <cp:lastPrinted>2020-03-10T23:13:00Z</cp:lastPrinted>
  <dcterms:created xsi:type="dcterms:W3CDTF">2020-02-26T17:12:00Z</dcterms:created>
  <dcterms:modified xsi:type="dcterms:W3CDTF">2020-03-13T19:34:00Z</dcterms:modified>
</cp:coreProperties>
</file>