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52" w:rsidRPr="005D73D7" w:rsidRDefault="00707820" w:rsidP="003C12CC">
      <w:pPr>
        <w:pStyle w:val="NoSpacing"/>
      </w:pPr>
      <w:bookmarkStart w:id="0" w:name="_GoBack"/>
      <w:bookmarkEnd w:id="0"/>
      <w:r>
        <w:t xml:space="preserve">                     </w:t>
      </w:r>
      <w:r w:rsidR="00CB472D" w:rsidRPr="005D73D7">
        <w:t>County Extension and Ag Center Directors Conference Call</w:t>
      </w:r>
    </w:p>
    <w:p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A820A6">
        <w:rPr>
          <w:b/>
          <w:color w:val="0070C0"/>
        </w:rPr>
        <w:t>January 29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:rsidR="00CB472D" w:rsidRDefault="00CB472D" w:rsidP="00CB472D">
      <w:pPr>
        <w:jc w:val="center"/>
        <w:rPr>
          <w:u w:val="single"/>
        </w:rPr>
      </w:pPr>
    </w:p>
    <w:p w:rsidR="00436ACE" w:rsidRDefault="00436ACE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436ACE" w:rsidRDefault="00436ACE" w:rsidP="00436ACE">
      <w:r>
        <w:t>Jeff Silvertooth, Jeremy Elliott-Engel, Carolyne Greeno, Trent Teegerstrom</w:t>
      </w:r>
    </w:p>
    <w:p w:rsidR="00436ACE" w:rsidRPr="00436ACE" w:rsidRDefault="00436ACE" w:rsidP="00436ACE">
      <w:r>
        <w:t>Bill Brandau, Darcy Dixon, Russ Engel, Steve Gouker, Ed Martin, Cathy Martinez, Kim McReynolds, Barry Tickes, Evelyn Whitmer</w:t>
      </w:r>
    </w:p>
    <w:p w:rsidR="00436ACE" w:rsidRDefault="00436ACE" w:rsidP="00CB472D">
      <w:pPr>
        <w:jc w:val="center"/>
        <w:rPr>
          <w:u w:val="single"/>
        </w:rPr>
      </w:pPr>
    </w:p>
    <w:p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9343BE" w:rsidRDefault="009343BE" w:rsidP="00CB472D">
      <w:pPr>
        <w:rPr>
          <w:u w:val="single"/>
        </w:rPr>
      </w:pPr>
    </w:p>
    <w:p w:rsidR="00461A86" w:rsidRDefault="00461A86" w:rsidP="00CB472D">
      <w:r>
        <w:t>Jeremy – 4H update</w:t>
      </w:r>
    </w:p>
    <w:p w:rsidR="00461A86" w:rsidRDefault="00461A86" w:rsidP="00CB472D">
      <w:r>
        <w:tab/>
        <w:t>In</w:t>
      </w:r>
      <w:r w:rsidR="00870136">
        <w:t>-</w:t>
      </w:r>
      <w:r>
        <w:t xml:space="preserve">Service is next week in Gilbert – 80 people coming on Wednesday.  </w:t>
      </w:r>
    </w:p>
    <w:p w:rsidR="00461A86" w:rsidRDefault="00461A86" w:rsidP="00CB472D">
      <w:r>
        <w:tab/>
        <w:t xml:space="preserve">New policy regarding State Contests – won’t rely on any single county.  </w:t>
      </w:r>
    </w:p>
    <w:p w:rsidR="000602B8" w:rsidRDefault="000602B8" w:rsidP="00CB472D"/>
    <w:p w:rsidR="00461A86" w:rsidRDefault="00461A86" w:rsidP="00CB472D">
      <w:r>
        <w:t xml:space="preserve">Trent – Tribal </w:t>
      </w:r>
    </w:p>
    <w:p w:rsidR="00461A86" w:rsidRDefault="00461A86" w:rsidP="000602B8">
      <w:pPr>
        <w:ind w:left="720"/>
      </w:pPr>
      <w:r>
        <w:t xml:space="preserve">Jeff sent </w:t>
      </w:r>
      <w:r w:rsidR="000602B8">
        <w:t>16-minute</w:t>
      </w:r>
      <w:r>
        <w:t xml:space="preserve"> video on </w:t>
      </w:r>
      <w:r w:rsidR="000602B8">
        <w:t>San Carlos Apache Reservation.  Please watch if you have time.</w:t>
      </w:r>
    </w:p>
    <w:p w:rsidR="000602B8" w:rsidRDefault="000602B8" w:rsidP="00CB472D">
      <w:r>
        <w:tab/>
        <w:t>FRTEP / MOUs with tribes are being updated</w:t>
      </w:r>
    </w:p>
    <w:p w:rsidR="000602B8" w:rsidRDefault="000602B8" w:rsidP="00CB472D">
      <w:r>
        <w:tab/>
        <w:t xml:space="preserve">Nine </w:t>
      </w:r>
      <w:r w:rsidR="00124AD0">
        <w:t>a</w:t>
      </w:r>
      <w:r>
        <w:t>pplications for vice Moore position.  Would like to hire by the end of March</w:t>
      </w:r>
      <w:r w:rsidR="00173FD3">
        <w:t>.</w:t>
      </w:r>
    </w:p>
    <w:p w:rsidR="007B0955" w:rsidRPr="00461A86" w:rsidRDefault="007B0955" w:rsidP="007B0955">
      <w:pPr>
        <w:ind w:left="720"/>
      </w:pPr>
      <w:r>
        <w:t xml:space="preserve">Assistant in Extension – FRTEP agents – will now be in UA Vitae to track their programing efforts.  Their reviews will happen in March. </w:t>
      </w:r>
    </w:p>
    <w:p w:rsidR="000602B8" w:rsidRDefault="000602B8" w:rsidP="00CB472D"/>
    <w:p w:rsidR="007B0955" w:rsidRDefault="007B0955" w:rsidP="00CB472D">
      <w:r>
        <w:t>Jeff for Paul – ANR</w:t>
      </w:r>
    </w:p>
    <w:p w:rsidR="000602B8" w:rsidRDefault="000602B8" w:rsidP="007B0955">
      <w:pPr>
        <w:ind w:left="720"/>
      </w:pPr>
      <w:r>
        <w:t>Master Gardeners – we need a headcount</w:t>
      </w:r>
      <w:r w:rsidR="00C32093">
        <w:t>.</w:t>
      </w:r>
      <w:r>
        <w:t xml:space="preserve">  And all </w:t>
      </w:r>
      <w:r w:rsidR="00870136">
        <w:t xml:space="preserve">volunteers </w:t>
      </w:r>
      <w:r>
        <w:t xml:space="preserve">need to be signed up as a DCC.    Please enforce these two requirements. </w:t>
      </w:r>
    </w:p>
    <w:p w:rsidR="000602B8" w:rsidRDefault="000602B8" w:rsidP="00CB472D"/>
    <w:p w:rsidR="000602B8" w:rsidRDefault="000602B8" w:rsidP="007B0955">
      <w:pPr>
        <w:ind w:left="720"/>
      </w:pPr>
      <w:r>
        <w:t>Currently there is a search and screen for Pesticide Safety Education Coordinator – splitting funding with Arizona Dept of Ag.  Looking at placing position in an academic department</w:t>
      </w:r>
      <w:r w:rsidR="00C32093">
        <w:t xml:space="preserve"> that best fits the candidate of choice</w:t>
      </w:r>
      <w:r>
        <w:t xml:space="preserve">.  </w:t>
      </w:r>
    </w:p>
    <w:p w:rsidR="000602B8" w:rsidRDefault="000602B8" w:rsidP="00CB472D"/>
    <w:p w:rsidR="000602B8" w:rsidRDefault="000602B8" w:rsidP="007B0955">
      <w:pPr>
        <w:ind w:firstLine="720"/>
      </w:pPr>
      <w:r>
        <w:t>Livestock range agent in Apache County</w:t>
      </w:r>
      <w:r w:rsidR="00173FD3">
        <w:t xml:space="preserve"> has been filled – Joshua Grace</w:t>
      </w:r>
      <w:r>
        <w:t xml:space="preserve">. </w:t>
      </w:r>
    </w:p>
    <w:p w:rsidR="000602B8" w:rsidRDefault="000602B8" w:rsidP="00CB472D"/>
    <w:p w:rsidR="000602B8" w:rsidRDefault="000602B8" w:rsidP="00CB472D">
      <w:r>
        <w:t>CE is working in a maintenance budget</w:t>
      </w:r>
      <w:r w:rsidR="007B0955">
        <w:t xml:space="preserve"> as far as hiring, not </w:t>
      </w:r>
      <w:r w:rsidR="00124AD0">
        <w:t>able</w:t>
      </w:r>
      <w:r w:rsidR="007B0955">
        <w:t xml:space="preserve"> to add </w:t>
      </w:r>
      <w:r w:rsidR="00124AD0">
        <w:t xml:space="preserve">new </w:t>
      </w:r>
      <w:r w:rsidR="007B0955">
        <w:t>positions</w:t>
      </w:r>
      <w:r w:rsidR="00C32093">
        <w:t>.</w:t>
      </w:r>
      <w:r>
        <w:t xml:space="preserve"> </w:t>
      </w:r>
    </w:p>
    <w:p w:rsidR="000602B8" w:rsidRDefault="000602B8" w:rsidP="00CB472D"/>
    <w:p w:rsidR="000602B8" w:rsidRDefault="000602B8" w:rsidP="00CB472D">
      <w:r>
        <w:t>Darcy – FCHS</w:t>
      </w:r>
    </w:p>
    <w:p w:rsidR="000602B8" w:rsidRDefault="000602B8" w:rsidP="00CB472D">
      <w:r>
        <w:tab/>
        <w:t>FCHS agent in Coconino</w:t>
      </w:r>
      <w:r w:rsidR="007B0955">
        <w:t xml:space="preserve"> – interviews happening mid-February</w:t>
      </w:r>
    </w:p>
    <w:p w:rsidR="007B0955" w:rsidRDefault="007B0955" w:rsidP="00CB472D">
      <w:r>
        <w:tab/>
        <w:t>Cathy Martinez will be the next FCHS lead</w:t>
      </w:r>
    </w:p>
    <w:p w:rsidR="007B0955" w:rsidRDefault="007B0955" w:rsidP="00CB472D">
      <w:r>
        <w:t xml:space="preserve"> </w:t>
      </w:r>
    </w:p>
    <w:p w:rsidR="007B0955" w:rsidRDefault="007B0955" w:rsidP="00CB472D">
      <w:r>
        <w:t>Carolyne – Business</w:t>
      </w:r>
    </w:p>
    <w:p w:rsidR="007B0955" w:rsidRDefault="007B0955" w:rsidP="00CB472D">
      <w:r>
        <w:tab/>
        <w:t>UCAP is moving forward.  Any questions – give Carolyne a call</w:t>
      </w:r>
    </w:p>
    <w:p w:rsidR="007B0955" w:rsidRDefault="007B0955" w:rsidP="00CB472D"/>
    <w:p w:rsidR="007B0955" w:rsidRDefault="007B0955" w:rsidP="00CB472D">
      <w:r>
        <w:t xml:space="preserve">ESIP- </w:t>
      </w:r>
    </w:p>
    <w:p w:rsidR="007B0955" w:rsidRDefault="007B0955" w:rsidP="00CB472D">
      <w:r>
        <w:t>$2M offered and we received almost $5</w:t>
      </w:r>
      <w:r w:rsidR="00124AD0">
        <w:t>M</w:t>
      </w:r>
      <w:r>
        <w:t xml:space="preserve"> in proposals</w:t>
      </w:r>
    </w:p>
    <w:p w:rsidR="007B0955" w:rsidRDefault="007B0955" w:rsidP="00CB472D">
      <w:r>
        <w:t>Assoc Directors sorted out proposals</w:t>
      </w:r>
    </w:p>
    <w:p w:rsidR="007B0955" w:rsidRDefault="007B0955" w:rsidP="00CB472D">
      <w:r>
        <w:t xml:space="preserve">Temp dollars, not </w:t>
      </w:r>
      <w:r w:rsidR="00C862DA">
        <w:t>Permanent</w:t>
      </w:r>
      <w:r>
        <w:t xml:space="preserve"> funding</w:t>
      </w:r>
    </w:p>
    <w:p w:rsidR="007B0955" w:rsidRDefault="007B0955" w:rsidP="00CB472D">
      <w:r>
        <w:t>Six-month reviews</w:t>
      </w:r>
    </w:p>
    <w:p w:rsidR="007B0955" w:rsidRDefault="007B0955" w:rsidP="00CB472D">
      <w:r>
        <w:t xml:space="preserve">Routing </w:t>
      </w:r>
      <w:r w:rsidR="00B41D0D">
        <w:t>of funds to PIs by the 1</w:t>
      </w:r>
      <w:r w:rsidR="00B41D0D" w:rsidRPr="00B41D0D">
        <w:rPr>
          <w:vertAlign w:val="superscript"/>
        </w:rPr>
        <w:t>st</w:t>
      </w:r>
      <w:r w:rsidR="00B41D0D">
        <w:t xml:space="preserve"> week of February</w:t>
      </w:r>
    </w:p>
    <w:p w:rsidR="00B41D0D" w:rsidRDefault="00B41D0D" w:rsidP="00CB472D">
      <w:r>
        <w:tab/>
        <w:t xml:space="preserve">CEDs, PIs and Business Officers will receive a notification.  ½ of the money will be placed in line </w:t>
      </w:r>
      <w:r w:rsidR="00C862DA">
        <w:t>3000</w:t>
      </w:r>
      <w:r>
        <w:t xml:space="preserve"> in State Account with project code.  Any large equipment expense will also </w:t>
      </w:r>
      <w:r>
        <w:lastRenderedPageBreak/>
        <w:t>be funded right away.  Monthly</w:t>
      </w:r>
      <w:r w:rsidR="007C7BA1">
        <w:t xml:space="preserve"> expense</w:t>
      </w:r>
      <w:r>
        <w:t xml:space="preserve"> reports will be setup </w:t>
      </w:r>
      <w:r w:rsidR="007C7BA1">
        <w:t>and</w:t>
      </w:r>
      <w:r>
        <w:t xml:space="preserve"> sent to CED, Assoc Director, PI and Business Manager. </w:t>
      </w:r>
      <w:r w:rsidR="007C7BA1">
        <w:t>At the six-month</w:t>
      </w:r>
      <w:r>
        <w:t xml:space="preserve"> point – PI needs to submit written progress report to the Associate Director,</w:t>
      </w:r>
      <w:r w:rsidR="007C7BA1">
        <w:t xml:space="preserve"> and when the report is approved, </w:t>
      </w:r>
      <w:r>
        <w:t>the second ½ of</w:t>
      </w:r>
      <w:r w:rsidR="007C7BA1">
        <w:t xml:space="preserve"> the</w:t>
      </w:r>
      <w:r>
        <w:t xml:space="preserve"> funding will be put into </w:t>
      </w:r>
      <w:r w:rsidR="007C7BA1">
        <w:t xml:space="preserve">the </w:t>
      </w:r>
      <w:r>
        <w:t xml:space="preserve">account.  Unused funds will be swept on January 31, 2020.  This money doesn’t need to be put in quarterly all-funds report.  </w:t>
      </w:r>
    </w:p>
    <w:p w:rsidR="007C7BA1" w:rsidRDefault="007C7BA1" w:rsidP="00CB472D"/>
    <w:p w:rsidR="00D53B82" w:rsidRPr="007C7BA1" w:rsidRDefault="00747676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County Extension Director changes</w:t>
      </w:r>
    </w:p>
    <w:p w:rsidR="007C7BA1" w:rsidRDefault="007C7BA1" w:rsidP="007C7BA1">
      <w:pPr>
        <w:pStyle w:val="ListParagraph"/>
      </w:pPr>
      <w:r>
        <w:t>After 28 years, Rick Gibson is stepping down as CED in Pinal County, but staying on as Hort Agent and CED of Gila County.</w:t>
      </w:r>
    </w:p>
    <w:p w:rsidR="007C7BA1" w:rsidRDefault="007C7BA1" w:rsidP="007C7BA1">
      <w:pPr>
        <w:pStyle w:val="ListParagraph"/>
        <w:ind w:firstLine="720"/>
      </w:pPr>
      <w:r>
        <w:t>Cathy Martinez will be the new CED of Pinal County.</w:t>
      </w:r>
    </w:p>
    <w:p w:rsidR="007C7BA1" w:rsidRDefault="007C7BA1" w:rsidP="007C7BA1">
      <w:pPr>
        <w:pStyle w:val="ListParagraph"/>
      </w:pPr>
      <w:r>
        <w:t xml:space="preserve">Darcy is retiring after 35 years of service to Extension </w:t>
      </w:r>
    </w:p>
    <w:p w:rsidR="007C7BA1" w:rsidRDefault="007C7BA1" w:rsidP="007C7BA1">
      <w:pPr>
        <w:pStyle w:val="ListParagraph"/>
      </w:pPr>
      <w:r>
        <w:tab/>
        <w:t>Evelyn Whitmer will be interim-Director of Santa Cruz and Cochise Counties</w:t>
      </w:r>
    </w:p>
    <w:p w:rsidR="007C7BA1" w:rsidRDefault="007C7BA1" w:rsidP="007C7BA1">
      <w:pPr>
        <w:pStyle w:val="ListParagraph"/>
      </w:pPr>
      <w:r>
        <w:t>Dan McDonald is the interim Director of the Norton School</w:t>
      </w:r>
    </w:p>
    <w:p w:rsidR="007C7BA1" w:rsidRDefault="007C7BA1" w:rsidP="007C7BA1">
      <w:pPr>
        <w:pStyle w:val="ListParagraph"/>
      </w:pPr>
      <w:r>
        <w:tab/>
        <w:t>Rick Gibson will be interim Director of Pima County</w:t>
      </w:r>
    </w:p>
    <w:p w:rsidR="00747676" w:rsidRPr="00747676" w:rsidRDefault="007C7BA1" w:rsidP="00747676">
      <w:pPr>
        <w:pStyle w:val="ListParagraph"/>
        <w:rPr>
          <w:u w:val="single"/>
        </w:rPr>
      </w:pPr>
      <w:r>
        <w:t xml:space="preserve"> </w:t>
      </w:r>
    </w:p>
    <w:p w:rsidR="00747676" w:rsidRPr="007C7BA1" w:rsidRDefault="00747676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County Extension personnel interactions with campus faculty</w:t>
      </w:r>
    </w:p>
    <w:p w:rsidR="007C7BA1" w:rsidRDefault="007B0538" w:rsidP="007C7BA1">
      <w:pPr>
        <w:pStyle w:val="ListParagraph"/>
      </w:pPr>
      <w:r>
        <w:t xml:space="preserve">There has been concerns </w:t>
      </w:r>
      <w:r w:rsidR="00C32093">
        <w:t xml:space="preserve">expressed in the past by CEDs </w:t>
      </w:r>
      <w:r>
        <w:t>that the specialists from campus are not responding to</w:t>
      </w:r>
      <w:r w:rsidR="00124AD0">
        <w:t xml:space="preserve"> county personnel</w:t>
      </w:r>
      <w:r>
        <w:t xml:space="preserve">. </w:t>
      </w:r>
    </w:p>
    <w:p w:rsidR="007B0538" w:rsidRDefault="007B0538" w:rsidP="007C7BA1">
      <w:pPr>
        <w:pStyle w:val="ListParagraph"/>
      </w:pPr>
      <w:r>
        <w:t xml:space="preserve">Jeff has still been pursuing this issue.  He </w:t>
      </w:r>
      <w:r w:rsidR="00C32093">
        <w:t xml:space="preserve">has </w:t>
      </w:r>
      <w:r>
        <w:t xml:space="preserve">met with </w:t>
      </w:r>
      <w:r w:rsidR="00C32093">
        <w:t xml:space="preserve">some </w:t>
      </w:r>
      <w:r>
        <w:t xml:space="preserve">specialists </w:t>
      </w:r>
      <w:r w:rsidR="00C32093">
        <w:t>recently</w:t>
      </w:r>
      <w:r>
        <w:t xml:space="preserve"> and they indicated that they were having a hard time connecting with CEDs.  CEDs were not responding to the specialists.  The specialists weren’t having this problem with the agents. </w:t>
      </w:r>
    </w:p>
    <w:p w:rsidR="007B0538" w:rsidRPr="00C96BA7" w:rsidRDefault="007B0538" w:rsidP="007C7BA1">
      <w:pPr>
        <w:pStyle w:val="ListParagraph"/>
        <w:rPr>
          <w:u w:val="single"/>
        </w:rPr>
      </w:pPr>
      <w:r>
        <w:t xml:space="preserve">This is a two-way street. Both sides need to be responsive.  </w:t>
      </w:r>
    </w:p>
    <w:p w:rsidR="00C96BA7" w:rsidRPr="00C96BA7" w:rsidRDefault="00C96BA7" w:rsidP="00C96BA7">
      <w:pPr>
        <w:pStyle w:val="ListParagraph"/>
        <w:rPr>
          <w:u w:val="single"/>
        </w:rPr>
      </w:pPr>
    </w:p>
    <w:p w:rsidR="00747676" w:rsidRPr="007B0538" w:rsidRDefault="00C96BA7" w:rsidP="000E4819">
      <w:pPr>
        <w:pStyle w:val="ListParagraph"/>
        <w:numPr>
          <w:ilvl w:val="0"/>
          <w:numId w:val="16"/>
        </w:numPr>
        <w:rPr>
          <w:u w:val="single"/>
        </w:rPr>
      </w:pPr>
      <w:r>
        <w:t>Annual Unit Reviews</w:t>
      </w:r>
    </w:p>
    <w:p w:rsidR="007B0538" w:rsidRDefault="007B0538" w:rsidP="007B0538">
      <w:pPr>
        <w:pStyle w:val="ListParagraph"/>
      </w:pPr>
      <w:r>
        <w:t xml:space="preserve">Documents same as previous years.  </w:t>
      </w:r>
    </w:p>
    <w:p w:rsidR="0095186C" w:rsidRPr="00C96BA7" w:rsidRDefault="0095186C" w:rsidP="007B0538">
      <w:pPr>
        <w:pStyle w:val="ListParagraph"/>
        <w:rPr>
          <w:u w:val="single"/>
        </w:rPr>
      </w:pPr>
      <w:r>
        <w:t>Brevity is good and make it useful for you. This is a time for conversation – to evaluate what we are doing together</w:t>
      </w:r>
      <w:r w:rsidR="0030702C">
        <w:t xml:space="preserve"> in advancing the Extension programs in your unit</w:t>
      </w:r>
      <w:r w:rsidR="00902F3D">
        <w:t>.</w:t>
      </w:r>
    </w:p>
    <w:p w:rsidR="00747676" w:rsidRDefault="00747676" w:rsidP="00747676">
      <w:pPr>
        <w:rPr>
          <w:u w:val="single"/>
        </w:rPr>
      </w:pPr>
    </w:p>
    <w:p w:rsidR="00A820A6" w:rsidRDefault="00A820A6" w:rsidP="00A820A6">
      <w:pPr>
        <w:pStyle w:val="ListParagraph"/>
        <w:numPr>
          <w:ilvl w:val="0"/>
          <w:numId w:val="16"/>
        </w:numPr>
      </w:pPr>
      <w:r>
        <w:t>Meetings:</w:t>
      </w:r>
    </w:p>
    <w:p w:rsidR="00A820A6" w:rsidRDefault="00A820A6" w:rsidP="00A820A6">
      <w:pPr>
        <w:pStyle w:val="ListParagraph"/>
        <w:numPr>
          <w:ilvl w:val="1"/>
          <w:numId w:val="16"/>
        </w:numPr>
      </w:pPr>
      <w:r>
        <w:t xml:space="preserve">Extension Administration Meeting will be April 9 and </w:t>
      </w:r>
      <w:r w:rsidR="00747676">
        <w:t>10 in</w:t>
      </w:r>
      <w:r>
        <w:t xml:space="preserve"> Tucson.</w:t>
      </w:r>
    </w:p>
    <w:p w:rsidR="00A820A6" w:rsidRDefault="00A820A6" w:rsidP="00A820A6">
      <w:pPr>
        <w:pStyle w:val="ListParagraph"/>
        <w:numPr>
          <w:ilvl w:val="1"/>
          <w:numId w:val="16"/>
        </w:numPr>
      </w:pPr>
      <w:r>
        <w:t xml:space="preserve">Extension Conference is tentatively being scheduled for August 6 and 7 in Tucson.  </w:t>
      </w:r>
    </w:p>
    <w:p w:rsidR="007B0538" w:rsidRDefault="007B0538" w:rsidP="007B0538">
      <w:pPr>
        <w:pStyle w:val="ListParagraph"/>
        <w:ind w:left="2160"/>
      </w:pPr>
      <w:r>
        <w:t xml:space="preserve">Need volunteers for the planning committee.  Check with your employees to see if they are interested.  </w:t>
      </w:r>
      <w:r w:rsidR="0030702C">
        <w:t xml:space="preserve">Send nominations to Jeff. </w:t>
      </w:r>
    </w:p>
    <w:p w:rsidR="0030702C" w:rsidRDefault="0030702C" w:rsidP="007B0538">
      <w:pPr>
        <w:pStyle w:val="ListParagraph"/>
        <w:ind w:left="2160"/>
      </w:pPr>
    </w:p>
    <w:p w:rsidR="00870136" w:rsidRDefault="0030702C" w:rsidP="00870136">
      <w:pPr>
        <w:pStyle w:val="ListParagraph"/>
        <w:ind w:left="360"/>
      </w:pPr>
      <w:r>
        <w:t>Is Talent Keepers due the end of this month?  Turn into the system what you have done</w:t>
      </w:r>
      <w:r w:rsidR="00870136">
        <w:t>.  Have you discussed this with your units?</w:t>
      </w:r>
    </w:p>
    <w:p w:rsidR="0030702C" w:rsidRDefault="0030702C" w:rsidP="0030702C">
      <w:pPr>
        <w:pStyle w:val="ListParagraph"/>
        <w:ind w:left="360"/>
      </w:pPr>
    </w:p>
    <w:p w:rsidR="00870136" w:rsidRDefault="00870136" w:rsidP="0030702C">
      <w:pPr>
        <w:pStyle w:val="ListParagraph"/>
        <w:ind w:left="360"/>
      </w:pPr>
      <w:r>
        <w:t>Survey process – make sure we are not overdoing this.  Check with your people and we will discuss in April.</w:t>
      </w:r>
    </w:p>
    <w:p w:rsidR="00870136" w:rsidRDefault="00870136" w:rsidP="0030702C">
      <w:pPr>
        <w:pStyle w:val="ListParagraph"/>
        <w:ind w:left="360"/>
      </w:pPr>
    </w:p>
    <w:p w:rsidR="00870136" w:rsidRDefault="00173FD3" w:rsidP="0030702C">
      <w:pPr>
        <w:pStyle w:val="ListParagraph"/>
        <w:ind w:left="360"/>
      </w:pPr>
      <w:r>
        <w:t>ESIP – notification to PI</w:t>
      </w:r>
      <w:r w:rsidR="00C32093">
        <w:t>s</w:t>
      </w:r>
      <w:r>
        <w:t xml:space="preserve">.  Will there be a posting online of those picked?  </w:t>
      </w:r>
    </w:p>
    <w:p w:rsidR="00173FD3" w:rsidRDefault="00173FD3" w:rsidP="0030702C">
      <w:pPr>
        <w:pStyle w:val="ListParagraph"/>
        <w:ind w:left="360"/>
      </w:pPr>
    </w:p>
    <w:p w:rsidR="00173FD3" w:rsidRDefault="00173FD3" w:rsidP="0030702C">
      <w:pPr>
        <w:pStyle w:val="ListParagraph"/>
        <w:ind w:left="360"/>
      </w:pPr>
      <w:r>
        <w:t xml:space="preserve">Thank you to Jeremy </w:t>
      </w:r>
      <w:r w:rsidR="00C32093">
        <w:t>for</w:t>
      </w:r>
      <w:r>
        <w:t xml:space="preserve"> coming up to Navajo County!! </w:t>
      </w:r>
    </w:p>
    <w:p w:rsidR="00173FD3" w:rsidRDefault="00173FD3" w:rsidP="0030702C">
      <w:pPr>
        <w:pStyle w:val="ListParagraph"/>
        <w:ind w:left="360"/>
      </w:pPr>
      <w:r>
        <w:t>Heads up to Jeremy – CEDs will start asking for your input on the 4H agents</w:t>
      </w:r>
      <w:r w:rsidR="00651290">
        <w:t xml:space="preserve">’ </w:t>
      </w:r>
      <w:r>
        <w:t>review</w:t>
      </w:r>
      <w:r w:rsidR="00651290">
        <w:t>s</w:t>
      </w:r>
      <w:r>
        <w:t xml:space="preserve">. </w:t>
      </w:r>
    </w:p>
    <w:p w:rsidR="0030702C" w:rsidRDefault="0030702C" w:rsidP="0030702C">
      <w:pPr>
        <w:pStyle w:val="ListParagraph"/>
        <w:ind w:left="2160" w:hanging="1800"/>
      </w:pPr>
    </w:p>
    <w:p w:rsidR="00F81E5D" w:rsidRDefault="0033515F" w:rsidP="0033515F">
      <w:pPr>
        <w:pStyle w:val="ListParagraph"/>
      </w:pPr>
      <w:r>
        <w:t xml:space="preserve">Leadership Secrets of Attila the Hun </w:t>
      </w:r>
    </w:p>
    <w:p w:rsidR="0033515F" w:rsidRDefault="0033515F" w:rsidP="00651290">
      <w:pPr>
        <w:pStyle w:val="ListParagraph"/>
      </w:pPr>
      <w:bookmarkStart w:id="1" w:name="_Hlk526516725"/>
      <w:r>
        <w:t>Chapter</w:t>
      </w:r>
      <w:bookmarkEnd w:id="1"/>
      <w:r>
        <w:t xml:space="preserve"> 7 – Jeff Schalau</w:t>
      </w:r>
      <w:r w:rsidR="00A820A6">
        <w:t xml:space="preserve"> = February</w:t>
      </w:r>
    </w:p>
    <w:p w:rsidR="0033515F" w:rsidRDefault="0033515F" w:rsidP="0033515F">
      <w:pPr>
        <w:ind w:left="810" w:hanging="90"/>
      </w:pPr>
      <w:r>
        <w:lastRenderedPageBreak/>
        <w:t>Chapter 8 – Paul</w:t>
      </w:r>
    </w:p>
    <w:p w:rsidR="0033515F" w:rsidRDefault="0033515F" w:rsidP="0033515F">
      <w:pPr>
        <w:ind w:left="810" w:hanging="90"/>
      </w:pPr>
      <w:r>
        <w:t>Chapter 9 – Kim</w:t>
      </w:r>
    </w:p>
    <w:p w:rsidR="0033515F" w:rsidRDefault="0033515F" w:rsidP="0033515F">
      <w:pPr>
        <w:ind w:left="810" w:hanging="90"/>
      </w:pPr>
      <w:r>
        <w:t>Chapter 10 – Hattie</w:t>
      </w:r>
    </w:p>
    <w:p w:rsidR="0033515F" w:rsidRDefault="0033515F" w:rsidP="0033515F">
      <w:pPr>
        <w:ind w:left="810" w:hanging="90"/>
      </w:pPr>
      <w:r>
        <w:t xml:space="preserve">Chapter 11 – </w:t>
      </w:r>
      <w:r w:rsidRPr="00651290">
        <w:rPr>
          <w:strike/>
        </w:rPr>
        <w:t>Darcy</w:t>
      </w:r>
    </w:p>
    <w:p w:rsidR="0033515F" w:rsidRDefault="0033515F" w:rsidP="0033515F">
      <w:pPr>
        <w:ind w:left="810" w:hanging="90"/>
      </w:pPr>
      <w:r>
        <w:t>Chapter 12 – Russ</w:t>
      </w:r>
    </w:p>
    <w:p w:rsidR="0033515F" w:rsidRDefault="0033515F" w:rsidP="0033515F">
      <w:pPr>
        <w:ind w:left="810" w:hanging="90"/>
      </w:pPr>
      <w:r>
        <w:t xml:space="preserve">Chapter 13 – Steve </w:t>
      </w:r>
    </w:p>
    <w:p w:rsidR="0033515F" w:rsidRDefault="0033515F" w:rsidP="0033515F">
      <w:pPr>
        <w:ind w:left="810" w:hanging="90"/>
      </w:pPr>
      <w:r>
        <w:t>Chapter 14 – Trent</w:t>
      </w:r>
    </w:p>
    <w:p w:rsidR="0033515F" w:rsidRDefault="0033515F" w:rsidP="0033515F">
      <w:pPr>
        <w:ind w:left="810" w:hanging="90"/>
      </w:pPr>
      <w:r>
        <w:t>Chapter 15 – Bill</w:t>
      </w:r>
    </w:p>
    <w:p w:rsidR="0033515F" w:rsidRDefault="0033515F" w:rsidP="0033515F">
      <w:pPr>
        <w:ind w:left="810" w:hanging="90"/>
      </w:pPr>
      <w:r>
        <w:t xml:space="preserve">Chapter 16 – Barry </w:t>
      </w:r>
    </w:p>
    <w:p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:rsidR="0033515F" w:rsidRDefault="0033515F" w:rsidP="0033515F">
      <w:pPr>
        <w:ind w:firstLine="720"/>
      </w:pPr>
      <w:r>
        <w:t>General overview – Dominic</w:t>
      </w:r>
    </w:p>
    <w:p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:rsidR="00A820A6" w:rsidRDefault="00A820A6" w:rsidP="00B268C7">
      <w:pPr>
        <w:ind w:firstLine="720"/>
      </w:pPr>
    </w:p>
    <w:p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:rsidR="00A820A6" w:rsidRDefault="00A820A6" w:rsidP="00A820A6">
      <w:r>
        <w:t>February 26</w:t>
      </w:r>
    </w:p>
    <w:p w:rsidR="00A820A6" w:rsidRDefault="00A820A6" w:rsidP="00A820A6">
      <w:r>
        <w:t>March 26</w:t>
      </w:r>
    </w:p>
    <w:p w:rsidR="00A820A6" w:rsidRDefault="00A820A6" w:rsidP="00A820A6">
      <w:pPr>
        <w:ind w:right="990"/>
      </w:pPr>
      <w:r>
        <w:t>April 30</w:t>
      </w:r>
    </w:p>
    <w:p w:rsidR="00A820A6" w:rsidRDefault="00A820A6" w:rsidP="00A820A6">
      <w:r>
        <w:t>May 28</w:t>
      </w:r>
    </w:p>
    <w:p w:rsidR="00A820A6" w:rsidRDefault="00A820A6" w:rsidP="00A820A6">
      <w:r>
        <w:t>June 25</w:t>
      </w:r>
    </w:p>
    <w:p w:rsidR="00A820A6" w:rsidRDefault="00A820A6" w:rsidP="00A820A6">
      <w:r>
        <w:t>July 30</w:t>
      </w:r>
    </w:p>
    <w:p w:rsidR="00A820A6" w:rsidRDefault="00A820A6" w:rsidP="00A820A6">
      <w:r>
        <w:t>August 27</w:t>
      </w:r>
    </w:p>
    <w:p w:rsidR="00A820A6" w:rsidRDefault="00A820A6" w:rsidP="00A820A6">
      <w:r>
        <w:t>September 24</w:t>
      </w:r>
    </w:p>
    <w:p w:rsidR="00A820A6" w:rsidRDefault="00A820A6" w:rsidP="00A820A6">
      <w:r>
        <w:t>October 29</w:t>
      </w:r>
    </w:p>
    <w:p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57D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4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17"/>
  </w:num>
  <w:num w:numId="15">
    <w:abstractNumId w:val="1"/>
  </w:num>
  <w:num w:numId="16">
    <w:abstractNumId w:val="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36EB0"/>
    <w:rsid w:val="00047AF7"/>
    <w:rsid w:val="00057152"/>
    <w:rsid w:val="000602B8"/>
    <w:rsid w:val="00060D51"/>
    <w:rsid w:val="000C0030"/>
    <w:rsid w:val="000D0A1A"/>
    <w:rsid w:val="000E7132"/>
    <w:rsid w:val="000F5AF2"/>
    <w:rsid w:val="00124AD0"/>
    <w:rsid w:val="00127DC5"/>
    <w:rsid w:val="00132551"/>
    <w:rsid w:val="001349C0"/>
    <w:rsid w:val="00173FD3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0702C"/>
    <w:rsid w:val="00310B53"/>
    <w:rsid w:val="00330A19"/>
    <w:rsid w:val="0033515F"/>
    <w:rsid w:val="0035342D"/>
    <w:rsid w:val="003A13A5"/>
    <w:rsid w:val="003B79C8"/>
    <w:rsid w:val="003C12CC"/>
    <w:rsid w:val="00416ED6"/>
    <w:rsid w:val="004353EE"/>
    <w:rsid w:val="00436ACE"/>
    <w:rsid w:val="00461A86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1290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7B0538"/>
    <w:rsid w:val="007B0955"/>
    <w:rsid w:val="007C7BA1"/>
    <w:rsid w:val="00815EE4"/>
    <w:rsid w:val="00831BF9"/>
    <w:rsid w:val="0085214E"/>
    <w:rsid w:val="00862945"/>
    <w:rsid w:val="00870136"/>
    <w:rsid w:val="00874F16"/>
    <w:rsid w:val="0087506F"/>
    <w:rsid w:val="00887809"/>
    <w:rsid w:val="008A48CC"/>
    <w:rsid w:val="008D1A38"/>
    <w:rsid w:val="00901E4E"/>
    <w:rsid w:val="00902F3D"/>
    <w:rsid w:val="00926151"/>
    <w:rsid w:val="009343BE"/>
    <w:rsid w:val="0095186C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820A6"/>
    <w:rsid w:val="00AD479F"/>
    <w:rsid w:val="00AE3E6A"/>
    <w:rsid w:val="00AE7568"/>
    <w:rsid w:val="00AF3510"/>
    <w:rsid w:val="00B17F12"/>
    <w:rsid w:val="00B268C7"/>
    <w:rsid w:val="00B34BAF"/>
    <w:rsid w:val="00B41D0D"/>
    <w:rsid w:val="00B4735A"/>
    <w:rsid w:val="00B57CB8"/>
    <w:rsid w:val="00BB630F"/>
    <w:rsid w:val="00BC4756"/>
    <w:rsid w:val="00BC4E19"/>
    <w:rsid w:val="00BC6249"/>
    <w:rsid w:val="00BE544A"/>
    <w:rsid w:val="00BF4351"/>
    <w:rsid w:val="00C32093"/>
    <w:rsid w:val="00C40AF9"/>
    <w:rsid w:val="00C42186"/>
    <w:rsid w:val="00C46054"/>
    <w:rsid w:val="00C85A66"/>
    <w:rsid w:val="00C862DA"/>
    <w:rsid w:val="00C91A08"/>
    <w:rsid w:val="00C943BB"/>
    <w:rsid w:val="00C96BA7"/>
    <w:rsid w:val="00CA2815"/>
    <w:rsid w:val="00CB472D"/>
    <w:rsid w:val="00CC0260"/>
    <w:rsid w:val="00D0539D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A13ED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cp:lastPrinted>2019-02-06T18:29:00Z</cp:lastPrinted>
  <dcterms:created xsi:type="dcterms:W3CDTF">2019-02-06T23:54:00Z</dcterms:created>
  <dcterms:modified xsi:type="dcterms:W3CDTF">2019-02-06T23:54:00Z</dcterms:modified>
</cp:coreProperties>
</file>