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152" w:rsidRPr="005D73D7" w:rsidRDefault="00707820" w:rsidP="00CB472D">
      <w:pPr>
        <w:jc w:val="center"/>
        <w:rPr>
          <w:b/>
          <w:color w:val="0070C0"/>
        </w:rPr>
      </w:pPr>
      <w:r>
        <w:rPr>
          <w:b/>
          <w:color w:val="0070C0"/>
        </w:rPr>
        <w:t xml:space="preserve">                     </w:t>
      </w:r>
      <w:bookmarkStart w:id="0" w:name="_GoBack"/>
      <w:bookmarkEnd w:id="0"/>
      <w:r w:rsidR="00CB472D" w:rsidRPr="005D73D7">
        <w:rPr>
          <w:b/>
          <w:color w:val="0070C0"/>
        </w:rPr>
        <w:t>County Extension and Ag Center Directors Conference Call</w:t>
      </w:r>
    </w:p>
    <w:p w:rsidR="00CB472D" w:rsidRPr="005D73D7" w:rsidRDefault="00CB472D" w:rsidP="00577D96">
      <w:pPr>
        <w:jc w:val="center"/>
        <w:rPr>
          <w:b/>
          <w:color w:val="0070C0"/>
        </w:rPr>
      </w:pPr>
      <w:r w:rsidRPr="005D73D7">
        <w:rPr>
          <w:b/>
          <w:color w:val="0070C0"/>
        </w:rPr>
        <w:t>Tuesday</w:t>
      </w:r>
      <w:r w:rsidR="007536A8">
        <w:rPr>
          <w:b/>
          <w:color w:val="0070C0"/>
        </w:rPr>
        <w:t xml:space="preserve">, January </w:t>
      </w:r>
      <w:r w:rsidR="00577D96">
        <w:rPr>
          <w:b/>
          <w:color w:val="0070C0"/>
        </w:rPr>
        <w:t>31</w:t>
      </w:r>
      <w:r w:rsidR="007536A8">
        <w:rPr>
          <w:b/>
          <w:color w:val="0070C0"/>
        </w:rPr>
        <w:t>, 2017</w:t>
      </w:r>
      <w:r w:rsidR="009E68E5" w:rsidRPr="005D73D7">
        <w:rPr>
          <w:b/>
          <w:color w:val="0070C0"/>
        </w:rPr>
        <w:t xml:space="preserve"> – 10:00</w:t>
      </w:r>
    </w:p>
    <w:p w:rsidR="00CB472D" w:rsidRDefault="00CB472D" w:rsidP="00CB472D">
      <w:pPr>
        <w:jc w:val="center"/>
      </w:pPr>
    </w:p>
    <w:p w:rsidR="00CB472D" w:rsidRDefault="00CB472D" w:rsidP="00577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u w:val="single"/>
        </w:rPr>
      </w:pPr>
      <w:r w:rsidRPr="00CB472D">
        <w:rPr>
          <w:u w:val="single"/>
        </w:rPr>
        <w:t>StartMeeting Toll Free Calling Directions</w:t>
      </w:r>
    </w:p>
    <w:p w:rsidR="00CB472D" w:rsidRDefault="00CB472D" w:rsidP="00577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u w:val="single"/>
        </w:rPr>
      </w:pPr>
    </w:p>
    <w:p w:rsidR="00CB472D" w:rsidRPr="00C46054" w:rsidRDefault="00CB472D" w:rsidP="00577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DD6237">
        <w:rPr>
          <w:sz w:val="28"/>
          <w:szCs w:val="28"/>
          <w:highlight w:val="yellow"/>
        </w:rPr>
        <w:t>Dial:  1-855-212-0212</w:t>
      </w:r>
      <w:r w:rsidRPr="00DD6237">
        <w:rPr>
          <w:highlight w:val="yellow"/>
        </w:rPr>
        <w:t xml:space="preserve"> / Passcode:  357-296-852#</w:t>
      </w:r>
      <w:r w:rsidRPr="00C46054">
        <w:t xml:space="preserve"> </w:t>
      </w:r>
      <w:r w:rsidR="003B79C8">
        <w:t xml:space="preserve"> </w:t>
      </w:r>
    </w:p>
    <w:p w:rsidR="00CB472D" w:rsidRPr="00577069" w:rsidRDefault="00CB472D" w:rsidP="00577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808080" w:themeColor="background1" w:themeShade="80"/>
        </w:rPr>
      </w:pPr>
    </w:p>
    <w:p w:rsidR="00CB472D" w:rsidRDefault="00CB472D" w:rsidP="00CB472D">
      <w:pPr>
        <w:jc w:val="center"/>
      </w:pPr>
    </w:p>
    <w:p w:rsidR="00CB472D" w:rsidRDefault="00CB472D" w:rsidP="00CB472D">
      <w:pPr>
        <w:jc w:val="center"/>
        <w:rPr>
          <w:u w:val="single"/>
        </w:rPr>
      </w:pPr>
      <w:r w:rsidRPr="00CB472D">
        <w:rPr>
          <w:u w:val="single"/>
        </w:rPr>
        <w:t>Agenda</w:t>
      </w:r>
    </w:p>
    <w:p w:rsidR="003B79C8" w:rsidRDefault="003B79C8" w:rsidP="003B79C8">
      <w:pPr>
        <w:pStyle w:val="ListParagraph"/>
        <w:ind w:hanging="720"/>
        <w:rPr>
          <w:u w:val="single"/>
        </w:rPr>
      </w:pPr>
    </w:p>
    <w:p w:rsidR="00CB472D" w:rsidRDefault="00CB472D" w:rsidP="00CB472D">
      <w:pPr>
        <w:jc w:val="center"/>
        <w:rPr>
          <w:u w:val="single"/>
        </w:rPr>
      </w:pPr>
    </w:p>
    <w:p w:rsidR="00CB472D" w:rsidRPr="00ED60A2" w:rsidRDefault="00CB472D" w:rsidP="00CB472D">
      <w:pPr>
        <w:rPr>
          <w:u w:val="single"/>
        </w:rPr>
      </w:pPr>
      <w:r w:rsidRPr="00ED60A2">
        <w:rPr>
          <w:u w:val="single"/>
        </w:rPr>
        <w:t>Director’s Report – Jeff</w:t>
      </w:r>
    </w:p>
    <w:p w:rsidR="00577069" w:rsidRDefault="00577069" w:rsidP="00CB472D"/>
    <w:p w:rsidR="00C40AF9" w:rsidRDefault="00C40AF9" w:rsidP="00C40AF9">
      <w:pPr>
        <w:pStyle w:val="ListParagraph"/>
      </w:pPr>
    </w:p>
    <w:p w:rsidR="009E68E5" w:rsidRDefault="007536A8" w:rsidP="007536A8">
      <w:pPr>
        <w:pStyle w:val="ListParagraph"/>
        <w:numPr>
          <w:ilvl w:val="0"/>
          <w:numId w:val="1"/>
        </w:numPr>
      </w:pPr>
      <w:r>
        <w:t>Extension Conference – 1</w:t>
      </w:r>
      <w:r w:rsidRPr="007536A8">
        <w:rPr>
          <w:vertAlign w:val="superscript"/>
        </w:rPr>
        <w:t>st</w:t>
      </w:r>
      <w:r>
        <w:t xml:space="preserve"> week in August in Tucson </w:t>
      </w:r>
    </w:p>
    <w:p w:rsidR="009E68E5" w:rsidRDefault="009E68E5" w:rsidP="009E68E5">
      <w:pPr>
        <w:pStyle w:val="ListParagraph"/>
      </w:pPr>
    </w:p>
    <w:p w:rsidR="00C40AF9" w:rsidRDefault="006858EC" w:rsidP="007536A8">
      <w:pPr>
        <w:pStyle w:val="ListParagraph"/>
        <w:numPr>
          <w:ilvl w:val="0"/>
          <w:numId w:val="1"/>
        </w:numPr>
      </w:pPr>
      <w:r>
        <w:t xml:space="preserve">Yuma CED hiring </w:t>
      </w:r>
    </w:p>
    <w:p w:rsidR="006820C3" w:rsidRDefault="006820C3" w:rsidP="006820C3">
      <w:pPr>
        <w:pStyle w:val="ListParagraph"/>
      </w:pPr>
    </w:p>
    <w:p w:rsidR="006820C3" w:rsidRDefault="007536A8" w:rsidP="007536A8">
      <w:pPr>
        <w:pStyle w:val="ListParagraph"/>
        <w:numPr>
          <w:ilvl w:val="0"/>
          <w:numId w:val="1"/>
        </w:numPr>
      </w:pPr>
      <w:r>
        <w:t xml:space="preserve">Ag Ed advisory </w:t>
      </w:r>
      <w:r w:rsidRPr="007536A8">
        <w:t>board to provide input on the ongoing development of the AED leadership and innovation curriculum and programs</w:t>
      </w:r>
      <w:r>
        <w:t xml:space="preserve"> to</w:t>
      </w:r>
      <w:r w:rsidRPr="007536A8">
        <w:t xml:space="preserve"> include some representation from Extension on the board given the interest </w:t>
      </w:r>
      <w:r>
        <w:t xml:space="preserve">AED </w:t>
      </w:r>
      <w:r w:rsidRPr="007536A8">
        <w:t>students often express in Extension education and leadership careers</w:t>
      </w:r>
    </w:p>
    <w:p w:rsidR="00901E4E" w:rsidRDefault="00901E4E" w:rsidP="00901E4E">
      <w:pPr>
        <w:pStyle w:val="ListParagraph"/>
      </w:pPr>
    </w:p>
    <w:p w:rsidR="00F332F3" w:rsidRDefault="006858EC" w:rsidP="00AE7568">
      <w:pPr>
        <w:pStyle w:val="ListParagraph"/>
        <w:numPr>
          <w:ilvl w:val="0"/>
          <w:numId w:val="1"/>
        </w:numPr>
      </w:pPr>
      <w:r>
        <w:t xml:space="preserve"> Q &amp; A Session</w:t>
      </w:r>
      <w:r w:rsidR="007536A8">
        <w:t xml:space="preserve"> – Tuesday, February 14, 1:30</w:t>
      </w:r>
    </w:p>
    <w:p w:rsidR="006820C3" w:rsidRDefault="006820C3" w:rsidP="006820C3">
      <w:pPr>
        <w:pStyle w:val="ListParagraph"/>
      </w:pPr>
    </w:p>
    <w:p w:rsidR="006820C3" w:rsidRDefault="007536A8" w:rsidP="00AE7568">
      <w:pPr>
        <w:pStyle w:val="ListParagraph"/>
        <w:numPr>
          <w:ilvl w:val="0"/>
          <w:numId w:val="1"/>
        </w:numPr>
      </w:pPr>
      <w:r>
        <w:t xml:space="preserve"> The start of annual performance reviews</w:t>
      </w:r>
    </w:p>
    <w:p w:rsidR="009A0CF5" w:rsidRDefault="009A0CF5" w:rsidP="009A0CF5">
      <w:pPr>
        <w:pStyle w:val="ListParagraph"/>
      </w:pPr>
    </w:p>
    <w:p w:rsidR="00A02C9C" w:rsidRDefault="00A02C9C" w:rsidP="00DD6237">
      <w:pPr>
        <w:pStyle w:val="ListParagraph"/>
        <w:ind w:left="1440"/>
      </w:pPr>
    </w:p>
    <w:p w:rsidR="00AE7568" w:rsidRDefault="00AE7568" w:rsidP="00AE7568">
      <w:pPr>
        <w:pStyle w:val="ListParagraph"/>
        <w:ind w:hanging="720"/>
        <w:rPr>
          <w:u w:val="single"/>
        </w:rPr>
      </w:pPr>
      <w:r w:rsidRPr="005344AF">
        <w:rPr>
          <w:u w:val="single"/>
        </w:rPr>
        <w:t xml:space="preserve">From Directors </w:t>
      </w:r>
    </w:p>
    <w:p w:rsidR="00AE7568" w:rsidRDefault="00AE7568" w:rsidP="00AE7568">
      <w:pPr>
        <w:pStyle w:val="ListParagraph"/>
        <w:ind w:hanging="720"/>
        <w:rPr>
          <w:u w:val="single"/>
        </w:rPr>
      </w:pPr>
    </w:p>
    <w:p w:rsidR="00DD6237" w:rsidRDefault="007536A8" w:rsidP="009E68E5">
      <w:r>
        <w:t xml:space="preserve"> </w:t>
      </w:r>
    </w:p>
    <w:p w:rsidR="00A02C9C" w:rsidRDefault="006858EC" w:rsidP="00C40AF9">
      <w:r>
        <w:t xml:space="preserve"> </w:t>
      </w:r>
      <w:r w:rsidR="007536A8">
        <w:t xml:space="preserve">   -0-</w:t>
      </w:r>
    </w:p>
    <w:p w:rsidR="00BC6249" w:rsidRDefault="00BC6249"/>
    <w:p w:rsidR="00BC6249" w:rsidRDefault="00BC6249"/>
    <w:p w:rsidR="00BC6249" w:rsidRPr="00BC6249" w:rsidRDefault="00BC6249" w:rsidP="00BC6249">
      <w:pPr>
        <w:rPr>
          <w:b/>
          <w:bCs/>
          <w:u w:val="single"/>
        </w:rPr>
      </w:pPr>
      <w:r w:rsidRPr="00BC6249">
        <w:rPr>
          <w:b/>
          <w:bCs/>
          <w:u w:val="single"/>
        </w:rPr>
        <w:t xml:space="preserve">2017 </w:t>
      </w:r>
      <w:r>
        <w:rPr>
          <w:b/>
          <w:bCs/>
          <w:u w:val="single"/>
        </w:rPr>
        <w:t>Conference Calls</w:t>
      </w:r>
    </w:p>
    <w:p w:rsidR="00BC6249" w:rsidRPr="00BC6249" w:rsidRDefault="00BC6249" w:rsidP="00BC6249">
      <w:r w:rsidRPr="00BC6249">
        <w:t>January 31</w:t>
      </w:r>
    </w:p>
    <w:p w:rsidR="00BC6249" w:rsidRPr="00BC6249" w:rsidRDefault="00BC6249" w:rsidP="00BC6249">
      <w:r w:rsidRPr="00BC6249">
        <w:t>February 28</w:t>
      </w:r>
    </w:p>
    <w:p w:rsidR="00BC6249" w:rsidRPr="00BC6249" w:rsidRDefault="00BC6249" w:rsidP="00BC6249">
      <w:r w:rsidRPr="00BC6249">
        <w:t>March 28</w:t>
      </w:r>
    </w:p>
    <w:p w:rsidR="00BC6249" w:rsidRPr="00BC6249" w:rsidRDefault="00BC6249" w:rsidP="00BC6249">
      <w:r w:rsidRPr="00BC6249">
        <w:t>April 25</w:t>
      </w:r>
    </w:p>
    <w:p w:rsidR="00BC6249" w:rsidRPr="00BC6249" w:rsidRDefault="00BC6249" w:rsidP="00BC6249">
      <w:r w:rsidRPr="00BC6249">
        <w:t>May 23</w:t>
      </w:r>
    </w:p>
    <w:p w:rsidR="00BC6249" w:rsidRPr="00BC6249" w:rsidRDefault="00BC6249" w:rsidP="00BC6249">
      <w:r w:rsidRPr="00BC6249">
        <w:t>July 25</w:t>
      </w:r>
    </w:p>
    <w:p w:rsidR="00BC6249" w:rsidRPr="00BC6249" w:rsidRDefault="00BC6249" w:rsidP="00BC6249">
      <w:r w:rsidRPr="00BC6249">
        <w:t>August 29</w:t>
      </w:r>
    </w:p>
    <w:p w:rsidR="00BC6249" w:rsidRPr="00BC6249" w:rsidRDefault="00BC6249" w:rsidP="00BC6249">
      <w:r w:rsidRPr="00BC6249">
        <w:t>September 26</w:t>
      </w:r>
    </w:p>
    <w:p w:rsidR="00BC6249" w:rsidRPr="00BC6249" w:rsidRDefault="00BC6249" w:rsidP="00BC6249">
      <w:r w:rsidRPr="00BC6249">
        <w:t>October 31</w:t>
      </w:r>
    </w:p>
    <w:p w:rsidR="00BC6249" w:rsidRPr="00BC6249" w:rsidRDefault="00BC6249" w:rsidP="00BC6249">
      <w:r w:rsidRPr="00BC6249">
        <w:t>November 28</w:t>
      </w:r>
    </w:p>
    <w:p w:rsidR="00FD267B" w:rsidRDefault="006820C3">
      <w:r>
        <w:t xml:space="preserve"> </w:t>
      </w:r>
      <w:r w:rsidR="00A02C9C">
        <w:t xml:space="preserve">  </w:t>
      </w:r>
    </w:p>
    <w:sectPr w:rsidR="00FD267B" w:rsidSect="00BC4E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213F6"/>
    <w:multiLevelType w:val="hybridMultilevel"/>
    <w:tmpl w:val="F6DAA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0427E"/>
    <w:multiLevelType w:val="hybridMultilevel"/>
    <w:tmpl w:val="5720B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300A9"/>
    <w:multiLevelType w:val="hybridMultilevel"/>
    <w:tmpl w:val="EB72F1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E017853"/>
    <w:multiLevelType w:val="hybridMultilevel"/>
    <w:tmpl w:val="C9E6100E"/>
    <w:lvl w:ilvl="0" w:tplc="040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4" w15:restartNumberingAfterBreak="0">
    <w:nsid w:val="41006632"/>
    <w:multiLevelType w:val="hybridMultilevel"/>
    <w:tmpl w:val="CAD02046"/>
    <w:lvl w:ilvl="0" w:tplc="86FE4FCA"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4AB4159E"/>
    <w:multiLevelType w:val="hybridMultilevel"/>
    <w:tmpl w:val="E0DC1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C427CF"/>
    <w:multiLevelType w:val="hybridMultilevel"/>
    <w:tmpl w:val="F2E27650"/>
    <w:lvl w:ilvl="0" w:tplc="2FE84712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8D8258F"/>
    <w:multiLevelType w:val="hybridMultilevel"/>
    <w:tmpl w:val="F90E4A46"/>
    <w:lvl w:ilvl="0" w:tplc="90C8BADC">
      <w:numFmt w:val="bullet"/>
      <w:lvlText w:val="-"/>
      <w:lvlJc w:val="left"/>
      <w:pPr>
        <w:ind w:left="10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8" w15:restartNumberingAfterBreak="0">
    <w:nsid w:val="5BBA2A9D"/>
    <w:multiLevelType w:val="hybridMultilevel"/>
    <w:tmpl w:val="B1548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203B2"/>
    <w:multiLevelType w:val="hybridMultilevel"/>
    <w:tmpl w:val="6EBA3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8"/>
  </w:num>
  <w:num w:numId="5">
    <w:abstractNumId w:val="3"/>
  </w:num>
  <w:num w:numId="6">
    <w:abstractNumId w:val="9"/>
  </w:num>
  <w:num w:numId="7">
    <w:abstractNumId w:val="7"/>
  </w:num>
  <w:num w:numId="8">
    <w:abstractNumId w:val="2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72D"/>
    <w:rsid w:val="000012D9"/>
    <w:rsid w:val="000254E8"/>
    <w:rsid w:val="00057152"/>
    <w:rsid w:val="00127DC5"/>
    <w:rsid w:val="001349C0"/>
    <w:rsid w:val="001E6C19"/>
    <w:rsid w:val="00226DDA"/>
    <w:rsid w:val="0024677B"/>
    <w:rsid w:val="00255FC5"/>
    <w:rsid w:val="002D0282"/>
    <w:rsid w:val="002E3161"/>
    <w:rsid w:val="002F7059"/>
    <w:rsid w:val="0035342D"/>
    <w:rsid w:val="003A13A5"/>
    <w:rsid w:val="003B79C8"/>
    <w:rsid w:val="004353EE"/>
    <w:rsid w:val="004A7252"/>
    <w:rsid w:val="004C5612"/>
    <w:rsid w:val="00526247"/>
    <w:rsid w:val="005344AF"/>
    <w:rsid w:val="00555C60"/>
    <w:rsid w:val="00577069"/>
    <w:rsid w:val="00577D96"/>
    <w:rsid w:val="005912E2"/>
    <w:rsid w:val="00597344"/>
    <w:rsid w:val="005B2593"/>
    <w:rsid w:val="005D73D7"/>
    <w:rsid w:val="005F4BF5"/>
    <w:rsid w:val="006548BD"/>
    <w:rsid w:val="00654F78"/>
    <w:rsid w:val="00664637"/>
    <w:rsid w:val="00667B39"/>
    <w:rsid w:val="006820C3"/>
    <w:rsid w:val="006858EC"/>
    <w:rsid w:val="006D102D"/>
    <w:rsid w:val="006E1863"/>
    <w:rsid w:val="00700829"/>
    <w:rsid w:val="00707820"/>
    <w:rsid w:val="007536A8"/>
    <w:rsid w:val="0076067A"/>
    <w:rsid w:val="00783198"/>
    <w:rsid w:val="007A1444"/>
    <w:rsid w:val="00815EE4"/>
    <w:rsid w:val="0085214E"/>
    <w:rsid w:val="00887809"/>
    <w:rsid w:val="008A48CC"/>
    <w:rsid w:val="008D1A38"/>
    <w:rsid w:val="00901E4E"/>
    <w:rsid w:val="00964463"/>
    <w:rsid w:val="009A0CF5"/>
    <w:rsid w:val="009E68E5"/>
    <w:rsid w:val="00A02C9C"/>
    <w:rsid w:val="00A54214"/>
    <w:rsid w:val="00AD479F"/>
    <w:rsid w:val="00AE7568"/>
    <w:rsid w:val="00B34BAF"/>
    <w:rsid w:val="00BB630F"/>
    <w:rsid w:val="00BC4E19"/>
    <w:rsid w:val="00BC6249"/>
    <w:rsid w:val="00C40AF9"/>
    <w:rsid w:val="00C42186"/>
    <w:rsid w:val="00C46054"/>
    <w:rsid w:val="00C91A08"/>
    <w:rsid w:val="00CB472D"/>
    <w:rsid w:val="00D65EE5"/>
    <w:rsid w:val="00DD6237"/>
    <w:rsid w:val="00DE774C"/>
    <w:rsid w:val="00ED60A2"/>
    <w:rsid w:val="00F25CBA"/>
    <w:rsid w:val="00F332F3"/>
    <w:rsid w:val="00F43F9B"/>
    <w:rsid w:val="00F93D41"/>
    <w:rsid w:val="00FB735E"/>
    <w:rsid w:val="00FB764D"/>
    <w:rsid w:val="00FC4AD7"/>
    <w:rsid w:val="00FD267B"/>
    <w:rsid w:val="00FE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8105F3-3746-4118-A892-55265F21C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aj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7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77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0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Gallardo, Kristie K - (gallardk)</dc:creator>
  <cp:keywords/>
  <dc:description/>
  <cp:lastModifiedBy>Gallardo, Kristie K - (gallardk)</cp:lastModifiedBy>
  <cp:revision>2</cp:revision>
  <cp:lastPrinted>2017-01-30T23:07:00Z</cp:lastPrinted>
  <dcterms:created xsi:type="dcterms:W3CDTF">2017-01-31T17:06:00Z</dcterms:created>
  <dcterms:modified xsi:type="dcterms:W3CDTF">2017-01-31T17:06:00Z</dcterms:modified>
</cp:coreProperties>
</file>