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E2" w:rsidRPr="00C509D9" w:rsidRDefault="00614A91" w:rsidP="00B13F2C">
      <w:pPr>
        <w:spacing w:line="240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 w:rsidRPr="00C509D9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Extension Administration Meeting</w:t>
      </w:r>
    </w:p>
    <w:p w:rsidR="00614A91" w:rsidRDefault="007D36D3" w:rsidP="007D36D3">
      <w:pPr>
        <w:spacing w:line="240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December</w:t>
      </w:r>
      <w:r w:rsidR="00614A91" w:rsidRPr="00C509D9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13-15</w:t>
      </w:r>
      <w:r w:rsidR="00614A91" w:rsidRPr="00C509D9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, 2016</w:t>
      </w:r>
    </w:p>
    <w:p w:rsidR="009D429B" w:rsidRPr="009D429B" w:rsidRDefault="00E44530" w:rsidP="009D429B">
      <w:pPr>
        <w:spacing w:line="240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lang w:val="en"/>
        </w:rPr>
      </w:pPr>
      <w:hyperlink r:id="rId7" w:history="1">
        <w:r w:rsidR="009D429B" w:rsidRPr="009D429B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en"/>
          </w:rPr>
          <w:t>Homewood Suites by Hilton Tucson/St. Philip's Plaza University</w:t>
        </w:r>
      </w:hyperlink>
    </w:p>
    <w:p w:rsidR="009D429B" w:rsidRPr="009D429B" w:rsidRDefault="009D429B" w:rsidP="009D429B">
      <w:pPr>
        <w:spacing w:line="240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lang w:val="en"/>
        </w:rPr>
      </w:pPr>
      <w:r w:rsidRPr="009D429B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lang w:val="en"/>
        </w:rPr>
        <w:t xml:space="preserve">4250 North Campbell Avenue, Tucson, Arizona, 85718, </w:t>
      </w:r>
    </w:p>
    <w:p w:rsidR="009D429B" w:rsidRPr="009D429B" w:rsidRDefault="009D429B" w:rsidP="009D429B">
      <w:pPr>
        <w:spacing w:line="240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 w:rsidRPr="009D429B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lang w:val="en"/>
        </w:rPr>
        <w:t>520-577-0007</w:t>
      </w:r>
    </w:p>
    <w:p w:rsidR="009D429B" w:rsidRDefault="009D429B" w:rsidP="007D36D3">
      <w:pPr>
        <w:spacing w:line="240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</w:p>
    <w:p w:rsidR="007D36D3" w:rsidRPr="00895DAE" w:rsidRDefault="00614A91" w:rsidP="007D36D3">
      <w:pPr>
        <w:spacing w:line="240" w:lineRule="auto"/>
        <w:ind w:left="2160" w:hanging="2160"/>
        <w:rPr>
          <w:rFonts w:asciiTheme="majorBidi" w:hAnsiTheme="majorBidi" w:cstheme="majorBidi"/>
          <w:b/>
          <w:bCs/>
          <w:i/>
          <w:iCs/>
          <w:color w:val="1F4E79" w:themeColor="accent1" w:themeShade="80"/>
          <w:sz w:val="28"/>
          <w:szCs w:val="28"/>
        </w:rPr>
      </w:pPr>
      <w:r w:rsidRPr="00895DAE">
        <w:rPr>
          <w:rFonts w:asciiTheme="majorBidi" w:hAnsiTheme="majorBidi" w:cstheme="majorBidi"/>
          <w:b/>
          <w:bCs/>
          <w:i/>
          <w:iCs/>
          <w:color w:val="1F4E79" w:themeColor="accent1" w:themeShade="80"/>
          <w:sz w:val="28"/>
          <w:szCs w:val="28"/>
        </w:rPr>
        <w:t xml:space="preserve">Tuesday, </w:t>
      </w:r>
      <w:r w:rsidR="007D36D3" w:rsidRPr="00895DAE">
        <w:rPr>
          <w:rFonts w:asciiTheme="majorBidi" w:hAnsiTheme="majorBidi" w:cstheme="majorBidi"/>
          <w:b/>
          <w:bCs/>
          <w:i/>
          <w:iCs/>
          <w:color w:val="1F4E79" w:themeColor="accent1" w:themeShade="80"/>
          <w:sz w:val="28"/>
          <w:szCs w:val="28"/>
        </w:rPr>
        <w:t>December 13</w:t>
      </w:r>
    </w:p>
    <w:p w:rsidR="00614A91" w:rsidRPr="00B13F2C" w:rsidRDefault="00614A91" w:rsidP="009D429B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B13F2C">
        <w:rPr>
          <w:rFonts w:asciiTheme="majorBidi" w:hAnsiTheme="majorBidi" w:cstheme="majorBidi"/>
          <w:sz w:val="24"/>
          <w:szCs w:val="24"/>
        </w:rPr>
        <w:tab/>
      </w:r>
      <w:r w:rsidR="009D429B">
        <w:rPr>
          <w:rFonts w:asciiTheme="majorBidi" w:hAnsiTheme="majorBidi" w:cstheme="majorBidi"/>
          <w:sz w:val="24"/>
          <w:szCs w:val="24"/>
        </w:rPr>
        <w:t xml:space="preserve"> </w:t>
      </w:r>
    </w:p>
    <w:p w:rsidR="00B85513" w:rsidRDefault="00B13F2C" w:rsidP="00B85513">
      <w:pPr>
        <w:spacing w:line="24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sz w:val="24"/>
          <w:szCs w:val="24"/>
        </w:rPr>
        <w:t xml:space="preserve">Jeff </w:t>
      </w:r>
      <w:proofErr w:type="gramStart"/>
      <w:r w:rsidRPr="00E44E24">
        <w:rPr>
          <w:rFonts w:asciiTheme="majorBidi" w:hAnsiTheme="majorBidi" w:cstheme="majorBidi"/>
          <w:sz w:val="24"/>
          <w:szCs w:val="24"/>
        </w:rPr>
        <w:t xml:space="preserve">Silvertooth </w:t>
      </w:r>
      <w:r w:rsidR="00B85513">
        <w:rPr>
          <w:rFonts w:asciiTheme="majorBidi" w:hAnsiTheme="majorBidi" w:cstheme="majorBidi"/>
          <w:sz w:val="24"/>
          <w:szCs w:val="24"/>
        </w:rPr>
        <w:t xml:space="preserve"> -</w:t>
      </w:r>
      <w:proofErr w:type="gramEnd"/>
      <w:r w:rsidR="00B85513">
        <w:rPr>
          <w:rFonts w:asciiTheme="majorBidi" w:hAnsiTheme="majorBidi" w:cstheme="majorBidi"/>
          <w:sz w:val="24"/>
          <w:szCs w:val="24"/>
        </w:rPr>
        <w:t xml:space="preserve"> </w:t>
      </w:r>
      <w:r w:rsidR="00B85513" w:rsidRPr="000D171A">
        <w:rPr>
          <w:rFonts w:asciiTheme="majorBidi" w:hAnsiTheme="majorBidi" w:cstheme="majorBidi"/>
          <w:b/>
          <w:bCs/>
          <w:sz w:val="24"/>
          <w:szCs w:val="24"/>
        </w:rPr>
        <w:t>Annual performance reviews</w:t>
      </w:r>
      <w:r w:rsidR="00B85513">
        <w:rPr>
          <w:rFonts w:asciiTheme="majorBidi" w:hAnsiTheme="majorBidi" w:cstheme="majorBidi"/>
          <w:sz w:val="24"/>
          <w:szCs w:val="24"/>
        </w:rPr>
        <w:t xml:space="preserve"> – changes have included reviews within program and unit.  </w:t>
      </w:r>
    </w:p>
    <w:p w:rsidR="0044597E" w:rsidRDefault="00B85513" w:rsidP="00B85513">
      <w:pPr>
        <w:spacing w:line="240" w:lineRule="auto"/>
        <w:ind w:left="72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 we keep anonymity or change it to show names to incorporate ownership and keep out venomous reviews?  </w:t>
      </w:r>
    </w:p>
    <w:p w:rsidR="00B85513" w:rsidRPr="007908DC" w:rsidRDefault="00B85513" w:rsidP="00B85513">
      <w:pPr>
        <w:spacing w:line="24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Peer review committee will flag malicious reviews, but will give all information to CEDs and </w:t>
      </w:r>
      <w:r w:rsidRPr="007908DC">
        <w:rPr>
          <w:rFonts w:asciiTheme="majorBidi" w:hAnsiTheme="majorBidi" w:cstheme="majorBidi"/>
          <w:sz w:val="24"/>
          <w:szCs w:val="24"/>
        </w:rPr>
        <w:t xml:space="preserve">the CED will decide on how to present information to reviewee.  </w:t>
      </w:r>
    </w:p>
    <w:p w:rsidR="000D171A" w:rsidRPr="007908DC" w:rsidRDefault="000D171A" w:rsidP="000D171A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908DC">
        <w:rPr>
          <w:rFonts w:asciiTheme="majorBidi" w:hAnsiTheme="majorBidi" w:cstheme="majorBidi"/>
          <w:b/>
          <w:bCs/>
          <w:sz w:val="24"/>
          <w:szCs w:val="24"/>
        </w:rPr>
        <w:t>Sabbaticals</w:t>
      </w:r>
    </w:p>
    <w:p w:rsidR="000D171A" w:rsidRPr="007908DC" w:rsidRDefault="000D171A" w:rsidP="009141F6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7908DC">
        <w:rPr>
          <w:rFonts w:asciiTheme="majorBidi" w:hAnsiTheme="majorBidi" w:cstheme="majorBidi"/>
          <w:sz w:val="24"/>
          <w:szCs w:val="24"/>
        </w:rPr>
        <w:t>Faculty in counties ha</w:t>
      </w:r>
      <w:r w:rsidR="009141F6">
        <w:rPr>
          <w:rFonts w:asciiTheme="majorBidi" w:hAnsiTheme="majorBidi" w:cstheme="majorBidi"/>
          <w:sz w:val="24"/>
          <w:szCs w:val="24"/>
        </w:rPr>
        <w:t>ve</w:t>
      </w:r>
      <w:r w:rsidRPr="007908DC">
        <w:rPr>
          <w:rFonts w:asciiTheme="majorBidi" w:hAnsiTheme="majorBidi" w:cstheme="majorBidi"/>
          <w:sz w:val="24"/>
          <w:szCs w:val="24"/>
        </w:rPr>
        <w:t xml:space="preserve"> the highest rate of requests University wide.  </w:t>
      </w:r>
    </w:p>
    <w:p w:rsidR="000D171A" w:rsidRPr="007908DC" w:rsidRDefault="000D171A" w:rsidP="000D171A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7908DC">
        <w:rPr>
          <w:rFonts w:asciiTheme="majorBidi" w:hAnsiTheme="majorBidi" w:cstheme="majorBidi"/>
          <w:sz w:val="24"/>
          <w:szCs w:val="24"/>
        </w:rPr>
        <w:t xml:space="preserve">Sabbaticals need to be evaluated for purpose, where is faculty in career, what is the value brought back. </w:t>
      </w:r>
    </w:p>
    <w:p w:rsidR="000D171A" w:rsidRPr="007908DC" w:rsidRDefault="000D171A" w:rsidP="00941B87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7908DC">
        <w:rPr>
          <w:rFonts w:asciiTheme="majorBidi" w:hAnsiTheme="majorBidi" w:cstheme="majorBidi"/>
          <w:sz w:val="24"/>
          <w:szCs w:val="24"/>
        </w:rPr>
        <w:t xml:space="preserve">Sabbatical approval needs to be </w:t>
      </w:r>
      <w:r w:rsidR="00941B87">
        <w:rPr>
          <w:rFonts w:asciiTheme="majorBidi" w:hAnsiTheme="majorBidi" w:cstheme="majorBidi"/>
          <w:sz w:val="24"/>
          <w:szCs w:val="24"/>
        </w:rPr>
        <w:t>reviewed together with unit head</w:t>
      </w:r>
      <w:r w:rsidRPr="007908DC">
        <w:rPr>
          <w:rFonts w:asciiTheme="majorBidi" w:hAnsiTheme="majorBidi" w:cstheme="majorBidi"/>
          <w:sz w:val="24"/>
          <w:szCs w:val="24"/>
        </w:rPr>
        <w:t xml:space="preserve"> and EAT.  Will the program be covered during the sabbatical?  What is b</w:t>
      </w:r>
      <w:r w:rsidR="009141F6">
        <w:rPr>
          <w:rFonts w:asciiTheme="majorBidi" w:hAnsiTheme="majorBidi" w:cstheme="majorBidi"/>
          <w:sz w:val="24"/>
          <w:szCs w:val="24"/>
        </w:rPr>
        <w:t>eing</w:t>
      </w:r>
      <w:r w:rsidRPr="007908DC">
        <w:rPr>
          <w:rFonts w:asciiTheme="majorBidi" w:hAnsiTheme="majorBidi" w:cstheme="majorBidi"/>
          <w:sz w:val="24"/>
          <w:szCs w:val="24"/>
        </w:rPr>
        <w:t xml:space="preserve"> brought back to CE? The final sabbatical report should be put online.</w:t>
      </w:r>
    </w:p>
    <w:p w:rsidR="000D171A" w:rsidRPr="007908DC" w:rsidRDefault="000D171A" w:rsidP="000D171A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908DC">
        <w:rPr>
          <w:rFonts w:asciiTheme="majorBidi" w:hAnsiTheme="majorBidi" w:cstheme="majorBidi"/>
          <w:b/>
          <w:bCs/>
          <w:sz w:val="24"/>
          <w:szCs w:val="24"/>
        </w:rPr>
        <w:t>Communication</w:t>
      </w:r>
    </w:p>
    <w:p w:rsidR="000D171A" w:rsidRPr="007908DC" w:rsidRDefault="000D171A" w:rsidP="000D171A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7908DC">
        <w:rPr>
          <w:rFonts w:asciiTheme="majorBidi" w:hAnsiTheme="majorBidi" w:cstheme="majorBidi"/>
          <w:sz w:val="24"/>
          <w:szCs w:val="24"/>
        </w:rPr>
        <w:t>CED monthly conference call</w:t>
      </w:r>
    </w:p>
    <w:p w:rsidR="000D171A" w:rsidRPr="007908DC" w:rsidRDefault="000D171A" w:rsidP="000D171A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7908DC">
        <w:rPr>
          <w:rFonts w:asciiTheme="majorBidi" w:hAnsiTheme="majorBidi" w:cstheme="majorBidi"/>
          <w:sz w:val="24"/>
          <w:szCs w:val="24"/>
        </w:rPr>
        <w:t>Extension Admin Meetings (twice a year)</w:t>
      </w:r>
    </w:p>
    <w:p w:rsidR="000D171A" w:rsidRPr="007908DC" w:rsidRDefault="000D171A" w:rsidP="000D171A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7908DC">
        <w:rPr>
          <w:rFonts w:asciiTheme="majorBidi" w:hAnsiTheme="majorBidi" w:cstheme="majorBidi"/>
          <w:sz w:val="24"/>
          <w:szCs w:val="24"/>
        </w:rPr>
        <w:t>Climate Survey</w:t>
      </w:r>
    </w:p>
    <w:p w:rsidR="000D171A" w:rsidRPr="007908DC" w:rsidRDefault="000D171A" w:rsidP="005A68B4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7908DC">
        <w:rPr>
          <w:rFonts w:asciiTheme="majorBidi" w:hAnsiTheme="majorBidi" w:cstheme="majorBidi"/>
          <w:sz w:val="24"/>
          <w:szCs w:val="24"/>
        </w:rPr>
        <w:t>Int</w:t>
      </w:r>
      <w:r w:rsidR="005A68B4">
        <w:rPr>
          <w:rFonts w:asciiTheme="majorBidi" w:hAnsiTheme="majorBidi" w:cstheme="majorBidi"/>
          <w:sz w:val="24"/>
          <w:szCs w:val="24"/>
        </w:rPr>
        <w:t>ra</w:t>
      </w:r>
      <w:r w:rsidRPr="007908DC">
        <w:rPr>
          <w:rFonts w:asciiTheme="majorBidi" w:hAnsiTheme="majorBidi" w:cstheme="majorBidi"/>
          <w:sz w:val="24"/>
          <w:szCs w:val="24"/>
        </w:rPr>
        <w:t xml:space="preserve"> Extension Advisory Council</w:t>
      </w:r>
    </w:p>
    <w:p w:rsidR="000D171A" w:rsidRPr="007908DC" w:rsidRDefault="000D171A" w:rsidP="000D171A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7908DC">
        <w:rPr>
          <w:rFonts w:asciiTheme="majorBidi" w:hAnsiTheme="majorBidi" w:cstheme="majorBidi"/>
          <w:sz w:val="24"/>
          <w:szCs w:val="24"/>
        </w:rPr>
        <w:t>Quarterly Q &amp; A</w:t>
      </w:r>
    </w:p>
    <w:p w:rsidR="000D171A" w:rsidRPr="007908DC" w:rsidRDefault="000D171A" w:rsidP="000D171A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908DC">
        <w:rPr>
          <w:rFonts w:asciiTheme="majorBidi" w:hAnsiTheme="majorBidi" w:cstheme="majorBidi"/>
          <w:b/>
          <w:bCs/>
          <w:sz w:val="24"/>
          <w:szCs w:val="24"/>
        </w:rPr>
        <w:t>4H Civil Rights Review</w:t>
      </w:r>
    </w:p>
    <w:p w:rsidR="000D171A" w:rsidRDefault="000D171A" w:rsidP="000D171A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Employee section sent to USDA</w:t>
      </w:r>
      <w:r w:rsidR="0081581C">
        <w:rPr>
          <w:rFonts w:asciiTheme="majorBidi" w:hAnsiTheme="majorBidi" w:cstheme="majorBidi"/>
          <w:sz w:val="24"/>
          <w:szCs w:val="24"/>
        </w:rPr>
        <w:t xml:space="preserve"> – will be sent to CEDs </w:t>
      </w:r>
    </w:p>
    <w:p w:rsidR="00B13F2C" w:rsidRDefault="000D171A" w:rsidP="000D171A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Programmatic section due in March</w:t>
      </w:r>
    </w:p>
    <w:p w:rsidR="000D171A" w:rsidRPr="00B13F2C" w:rsidRDefault="000D171A" w:rsidP="000D171A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B13F2C" w:rsidRDefault="00B13F2C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43108A">
        <w:rPr>
          <w:rFonts w:asciiTheme="majorBidi" w:hAnsiTheme="majorBidi" w:cstheme="majorBidi"/>
          <w:sz w:val="24"/>
          <w:szCs w:val="24"/>
        </w:rPr>
        <w:t>Extension Administration Team Updates</w:t>
      </w:r>
    </w:p>
    <w:p w:rsidR="0081581C" w:rsidRDefault="0081581C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Cathy / 4H</w:t>
      </w:r>
    </w:p>
    <w:p w:rsidR="0081581C" w:rsidRDefault="0081581C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Darcy </w:t>
      </w:r>
      <w:proofErr w:type="spellStart"/>
      <w:r>
        <w:rPr>
          <w:rFonts w:asciiTheme="majorBidi" w:hAnsiTheme="majorBidi" w:cstheme="majorBidi"/>
          <w:sz w:val="24"/>
          <w:szCs w:val="24"/>
        </w:rPr>
        <w:t>Tessman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will be replaced by Program Coordinator Senior</w:t>
      </w:r>
    </w:p>
    <w:p w:rsidR="0081581C" w:rsidRDefault="0081581C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Joint In-Service</w:t>
      </w:r>
    </w:p>
    <w:p w:rsidR="0081581C" w:rsidRDefault="0081581C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National 4H Engagement Campaign – branding summit previous week in Las Vegas</w:t>
      </w:r>
    </w:p>
    <w:p w:rsidR="0081581C" w:rsidRDefault="0081581C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Webinars to follow</w:t>
      </w:r>
    </w:p>
    <w:p w:rsidR="0081581C" w:rsidRDefault="0081581C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4H delivery modes – meeting coming up on how to promote</w:t>
      </w:r>
    </w:p>
    <w:p w:rsidR="0081581C" w:rsidRDefault="0081581C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Michele Walsh working on data for youth in Arizona</w:t>
      </w:r>
    </w:p>
    <w:p w:rsidR="0081581C" w:rsidRDefault="0081581C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Paper Clover – scholarships</w:t>
      </w:r>
    </w:p>
    <w:p w:rsidR="0081581C" w:rsidRDefault="0081581C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How to deal with counties with no Tractor Supply store</w:t>
      </w:r>
    </w:p>
    <w:p w:rsidR="0081581C" w:rsidRDefault="0081581C" w:rsidP="0081581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Aspire – grant potential  </w:t>
      </w:r>
    </w:p>
    <w:p w:rsidR="007908DC" w:rsidRDefault="007908DC" w:rsidP="0081581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7908DC" w:rsidRDefault="007908DC" w:rsidP="0081581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Darcy / FCHS</w:t>
      </w:r>
    </w:p>
    <w:p w:rsidR="007908DC" w:rsidRDefault="007908DC" w:rsidP="0081581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Joint In-Service – fusion of programs within 4H and FCHS</w:t>
      </w:r>
    </w:p>
    <w:p w:rsidR="007908DC" w:rsidRDefault="007908DC" w:rsidP="0081581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AmeriCorps – active in 12 counties</w:t>
      </w:r>
    </w:p>
    <w:p w:rsidR="007908DC" w:rsidRDefault="007908DC" w:rsidP="0081581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7908DC" w:rsidRDefault="007908DC" w:rsidP="0081581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Trent / FRTEP</w:t>
      </w:r>
    </w:p>
    <w:p w:rsidR="007908DC" w:rsidRDefault="007908DC" w:rsidP="0081581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Gila River 1 or 2 4H positions</w:t>
      </w:r>
      <w:r w:rsidR="00412A5B">
        <w:rPr>
          <w:rFonts w:asciiTheme="majorBidi" w:hAnsiTheme="majorBidi" w:cstheme="majorBidi"/>
          <w:sz w:val="24"/>
          <w:szCs w:val="24"/>
        </w:rPr>
        <w:t xml:space="preserve"> possible</w:t>
      </w:r>
    </w:p>
    <w:p w:rsidR="007908DC" w:rsidRDefault="007908DC" w:rsidP="0081581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Grant cycle is open.  Trying to keep FRTEP agents from having to apply for their own jobs every 4 years. </w:t>
      </w:r>
    </w:p>
    <w:p w:rsidR="00412A5B" w:rsidRDefault="00412A5B" w:rsidP="0081581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Southwest Land Grant Universities meeting to discuss how to better cover tribal land. </w:t>
      </w:r>
    </w:p>
    <w:p w:rsidR="00412A5B" w:rsidRDefault="00412A5B" w:rsidP="0081581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412A5B" w:rsidRDefault="00412A5B" w:rsidP="0081581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Paul / ANR</w:t>
      </w:r>
    </w:p>
    <w:p w:rsidR="00412A5B" w:rsidRDefault="00B53105" w:rsidP="00090F49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Openings:</w:t>
      </w:r>
      <w:r w:rsidR="00412A5B">
        <w:rPr>
          <w:rFonts w:asciiTheme="majorBidi" w:hAnsiTheme="majorBidi" w:cstheme="majorBidi"/>
          <w:sz w:val="24"/>
          <w:szCs w:val="24"/>
        </w:rPr>
        <w:t>Forest</w:t>
      </w:r>
      <w:proofErr w:type="spellEnd"/>
      <w:proofErr w:type="gramEnd"/>
      <w:r w:rsidR="00412A5B">
        <w:rPr>
          <w:rFonts w:asciiTheme="majorBidi" w:hAnsiTheme="majorBidi" w:cstheme="majorBidi"/>
          <w:sz w:val="24"/>
          <w:szCs w:val="24"/>
        </w:rPr>
        <w:t xml:space="preserve"> </w:t>
      </w:r>
      <w:r w:rsidR="00090F49">
        <w:rPr>
          <w:rFonts w:asciiTheme="majorBidi" w:hAnsiTheme="majorBidi" w:cstheme="majorBidi"/>
          <w:sz w:val="24"/>
          <w:szCs w:val="24"/>
        </w:rPr>
        <w:t>Health   - N Central AZ</w:t>
      </w:r>
    </w:p>
    <w:p w:rsidR="00090F49" w:rsidRDefault="00B53105" w:rsidP="00B5310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090F49">
        <w:rPr>
          <w:rFonts w:asciiTheme="majorBidi" w:hAnsiTheme="majorBidi" w:cstheme="majorBidi"/>
          <w:sz w:val="24"/>
          <w:szCs w:val="24"/>
        </w:rPr>
        <w:t xml:space="preserve">gronomy Specialist </w:t>
      </w:r>
      <w:r>
        <w:rPr>
          <w:rFonts w:asciiTheme="majorBidi" w:hAnsiTheme="majorBidi" w:cstheme="majorBidi"/>
          <w:sz w:val="24"/>
          <w:szCs w:val="24"/>
        </w:rPr>
        <w:t>–</w:t>
      </w:r>
      <w:r w:rsidR="00090F4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Plant Sciences</w:t>
      </w:r>
    </w:p>
    <w:p w:rsidR="00B53105" w:rsidRDefault="00B53105" w:rsidP="00B5310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Field Crop Systems – Assistant in Extension Pinal/Pima</w:t>
      </w:r>
    </w:p>
    <w:p w:rsidR="00090F49" w:rsidRDefault="00090F49" w:rsidP="00B5310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Yuma County Extension </w:t>
      </w:r>
      <w:r w:rsidR="00B53105">
        <w:rPr>
          <w:rFonts w:asciiTheme="majorBidi" w:hAnsiTheme="majorBidi" w:cstheme="majorBidi"/>
          <w:sz w:val="24"/>
          <w:szCs w:val="24"/>
        </w:rPr>
        <w:t>Director</w:t>
      </w:r>
    </w:p>
    <w:p w:rsidR="00895DAE" w:rsidRDefault="00514449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Master Gardener coordinator meeting – January 19-20 in Phoenix</w:t>
      </w:r>
    </w:p>
    <w:p w:rsidR="00514449" w:rsidRDefault="00514449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Wine Growers meeting – January 17</w:t>
      </w:r>
    </w:p>
    <w:p w:rsidR="00514449" w:rsidRDefault="00514449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WRRC annual conference – Ag Water – March 28</w:t>
      </w:r>
    </w:p>
    <w:p w:rsidR="00514449" w:rsidRDefault="00514449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USDA has money for climate change research – Contact Paul</w:t>
      </w:r>
    </w:p>
    <w:p w:rsidR="00514449" w:rsidRDefault="00514449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895DAE" w:rsidRDefault="00895DAE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895DA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Introductions</w:t>
      </w:r>
    </w:p>
    <w:p w:rsidR="00FB7838" w:rsidRDefault="00FB7838" w:rsidP="00FE4C4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Cindy </w:t>
      </w:r>
      <w:r w:rsidR="00FE4C4E">
        <w:rPr>
          <w:rFonts w:asciiTheme="majorBidi" w:hAnsiTheme="majorBidi" w:cstheme="majorBidi"/>
          <w:sz w:val="24"/>
          <w:szCs w:val="24"/>
        </w:rPr>
        <w:t>DeLancey, Executive</w:t>
      </w:r>
      <w:r w:rsidR="00FE4C4E" w:rsidRPr="00FE4C4E">
        <w:rPr>
          <w:rFonts w:asciiTheme="majorBidi" w:hAnsiTheme="majorBidi" w:cstheme="majorBidi"/>
          <w:sz w:val="24"/>
          <w:szCs w:val="24"/>
          <w:lang w:val="en"/>
        </w:rPr>
        <w:t xml:space="preserve"> Director</w:t>
      </w:r>
      <w:r w:rsidR="00FE4C4E">
        <w:rPr>
          <w:rFonts w:asciiTheme="majorBidi" w:hAnsiTheme="majorBidi" w:cstheme="majorBidi"/>
          <w:sz w:val="24"/>
          <w:szCs w:val="24"/>
          <w:lang w:val="en"/>
        </w:rPr>
        <w:t xml:space="preserve">, Natural Resources Users Law &amp; </w:t>
      </w:r>
      <w:r w:rsidR="00FE4C4E" w:rsidRPr="00FE4C4E">
        <w:rPr>
          <w:rFonts w:asciiTheme="majorBidi" w:hAnsiTheme="majorBidi" w:cstheme="majorBidi"/>
          <w:sz w:val="24"/>
          <w:szCs w:val="24"/>
          <w:lang w:val="en"/>
        </w:rPr>
        <w:t>Policy</w:t>
      </w:r>
      <w:r w:rsidR="00FE4C4E">
        <w:rPr>
          <w:rFonts w:asciiTheme="majorBidi" w:hAnsiTheme="majorBidi" w:cstheme="majorBidi"/>
          <w:sz w:val="24"/>
          <w:szCs w:val="24"/>
          <w:lang w:val="en"/>
        </w:rPr>
        <w:t xml:space="preserve"> Center</w:t>
      </w:r>
    </w:p>
    <w:p w:rsidR="00B02755" w:rsidRDefault="00B02755" w:rsidP="00FE4C4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sz w:val="24"/>
          <w:szCs w:val="24"/>
          <w:lang w:val="en"/>
        </w:rPr>
        <w:tab/>
      </w:r>
      <w:r>
        <w:rPr>
          <w:rFonts w:asciiTheme="majorBidi" w:hAnsiTheme="majorBidi" w:cstheme="majorBidi"/>
          <w:sz w:val="24"/>
          <w:szCs w:val="24"/>
          <w:lang w:val="en"/>
        </w:rPr>
        <w:tab/>
      </w:r>
      <w:r>
        <w:rPr>
          <w:rFonts w:asciiTheme="majorBidi" w:hAnsiTheme="majorBidi" w:cstheme="majorBidi"/>
          <w:sz w:val="24"/>
          <w:szCs w:val="24"/>
          <w:lang w:val="en"/>
        </w:rPr>
        <w:tab/>
      </w:r>
      <w:hyperlink r:id="rId8" w:history="1">
        <w:r w:rsidRPr="0095671C">
          <w:rPr>
            <w:rStyle w:val="Hyperlink"/>
            <w:rFonts w:asciiTheme="majorBidi" w:hAnsiTheme="majorBidi" w:cstheme="majorBidi"/>
            <w:sz w:val="24"/>
            <w:szCs w:val="24"/>
            <w:lang w:val="en"/>
          </w:rPr>
          <w:t>cdelancey@email.arizona.edu</w:t>
        </w:r>
      </w:hyperlink>
    </w:p>
    <w:p w:rsidR="00FB7838" w:rsidRDefault="00FB7838" w:rsidP="00FE4C4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Alex Hu</w:t>
      </w:r>
      <w:r w:rsidR="00FE4C4E">
        <w:rPr>
          <w:rFonts w:asciiTheme="majorBidi" w:hAnsiTheme="majorBidi" w:cstheme="majorBidi"/>
          <w:sz w:val="24"/>
          <w:szCs w:val="24"/>
        </w:rPr>
        <w:t>,</w:t>
      </w:r>
      <w:r w:rsidR="00FE4C4E" w:rsidRPr="00FE4C4E">
        <w:rPr>
          <w:rFonts w:ascii="MiloWeb-Text" w:hAnsi="MiloWeb-Text"/>
          <w:color w:val="333333"/>
          <w:sz w:val="18"/>
          <w:szCs w:val="18"/>
          <w:lang w:val="en"/>
        </w:rPr>
        <w:t xml:space="preserve"> </w:t>
      </w:r>
      <w:r w:rsidR="00FE4C4E" w:rsidRPr="00FE4C4E">
        <w:rPr>
          <w:rFonts w:asciiTheme="majorBidi" w:hAnsiTheme="majorBidi" w:cstheme="majorBidi"/>
          <w:sz w:val="24"/>
          <w:szCs w:val="24"/>
          <w:lang w:val="en"/>
        </w:rPr>
        <w:t>Assistant Specialist, Plant Pathology</w:t>
      </w:r>
      <w:r w:rsidR="00FE4C4E">
        <w:rPr>
          <w:rFonts w:asciiTheme="majorBidi" w:hAnsiTheme="majorBidi" w:cstheme="majorBidi"/>
          <w:sz w:val="24"/>
          <w:szCs w:val="24"/>
        </w:rPr>
        <w:t xml:space="preserve"> </w:t>
      </w:r>
      <w:r w:rsidR="00B02755">
        <w:rPr>
          <w:rFonts w:asciiTheme="majorBidi" w:hAnsiTheme="majorBidi" w:cstheme="majorBidi"/>
          <w:sz w:val="24"/>
          <w:szCs w:val="24"/>
        </w:rPr>
        <w:t xml:space="preserve">  </w:t>
      </w:r>
      <w:hyperlink r:id="rId9" w:history="1">
        <w:r w:rsidR="00B02755" w:rsidRPr="0095671C">
          <w:rPr>
            <w:rStyle w:val="Hyperlink"/>
            <w:rFonts w:asciiTheme="majorBidi" w:hAnsiTheme="majorBidi" w:cstheme="majorBidi"/>
            <w:sz w:val="24"/>
            <w:szCs w:val="24"/>
          </w:rPr>
          <w:t>epp@email.arizona.edu</w:t>
        </w:r>
      </w:hyperlink>
    </w:p>
    <w:p w:rsidR="002B6DA2" w:rsidRDefault="002B6DA2" w:rsidP="00B02755">
      <w:pPr>
        <w:spacing w:line="240" w:lineRule="auto"/>
        <w:ind w:left="2160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Kate </w:t>
      </w:r>
      <w:proofErr w:type="spellStart"/>
      <w:r>
        <w:rPr>
          <w:rFonts w:asciiTheme="majorBidi" w:hAnsiTheme="majorBidi" w:cstheme="majorBidi"/>
          <w:sz w:val="24"/>
          <w:szCs w:val="24"/>
        </w:rPr>
        <w:t>Speirs</w:t>
      </w:r>
      <w:proofErr w:type="spellEnd"/>
      <w:r w:rsidR="00FE4C4E">
        <w:rPr>
          <w:rFonts w:asciiTheme="majorBidi" w:hAnsiTheme="majorBidi" w:cstheme="majorBidi"/>
          <w:sz w:val="24"/>
          <w:szCs w:val="24"/>
        </w:rPr>
        <w:t>,</w:t>
      </w:r>
      <w:r w:rsidR="00FE4C4E" w:rsidRPr="00FE4C4E">
        <w:rPr>
          <w:rFonts w:ascii="MiloWeb-Text" w:hAnsi="MiloWeb-Text"/>
          <w:color w:val="333333"/>
          <w:sz w:val="18"/>
          <w:szCs w:val="18"/>
          <w:lang w:val="en"/>
        </w:rPr>
        <w:t xml:space="preserve"> </w:t>
      </w:r>
      <w:r w:rsidR="00FE4C4E" w:rsidRPr="00FE4C4E">
        <w:rPr>
          <w:rFonts w:asciiTheme="majorBidi" w:hAnsiTheme="majorBidi" w:cstheme="majorBidi"/>
          <w:sz w:val="24"/>
          <w:szCs w:val="24"/>
          <w:lang w:val="en"/>
        </w:rPr>
        <w:t>Assistant Specialist, Early Childhood/Childhood Development</w:t>
      </w:r>
      <w:r w:rsidR="00FE4C4E">
        <w:rPr>
          <w:rFonts w:asciiTheme="majorBidi" w:hAnsiTheme="majorBidi" w:cstheme="majorBidi"/>
          <w:sz w:val="24"/>
          <w:szCs w:val="24"/>
        </w:rPr>
        <w:t xml:space="preserve"> </w:t>
      </w:r>
      <w:hyperlink r:id="rId10" w:history="1">
        <w:r w:rsidR="00B02755" w:rsidRPr="0095671C">
          <w:rPr>
            <w:rStyle w:val="Hyperlink"/>
            <w:rFonts w:asciiTheme="majorBidi" w:hAnsiTheme="majorBidi" w:cstheme="majorBidi"/>
            <w:sz w:val="24"/>
            <w:szCs w:val="24"/>
          </w:rPr>
          <w:t>kspeirs@email.arizona.edu</w:t>
        </w:r>
      </w:hyperlink>
    </w:p>
    <w:p w:rsidR="002B6DA2" w:rsidRDefault="002B6DA2" w:rsidP="00FE4C4E">
      <w:pPr>
        <w:spacing w:line="240" w:lineRule="auto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sz w:val="24"/>
          <w:szCs w:val="24"/>
        </w:rPr>
        <w:t>Betsy Greene</w:t>
      </w:r>
      <w:r w:rsidR="00FE4C4E">
        <w:rPr>
          <w:rFonts w:asciiTheme="majorBidi" w:hAnsiTheme="majorBidi" w:cstheme="majorBidi"/>
          <w:sz w:val="24"/>
          <w:szCs w:val="24"/>
        </w:rPr>
        <w:t xml:space="preserve">, </w:t>
      </w:r>
      <w:r w:rsidR="00FE4C4E" w:rsidRPr="00FE4C4E">
        <w:rPr>
          <w:rFonts w:asciiTheme="majorBidi" w:hAnsiTheme="majorBidi" w:cstheme="majorBidi"/>
          <w:sz w:val="24"/>
          <w:szCs w:val="24"/>
          <w:lang w:val="en"/>
        </w:rPr>
        <w:t>Extension Specialist, Equine</w:t>
      </w:r>
      <w:r w:rsidR="00B02755">
        <w:rPr>
          <w:rFonts w:asciiTheme="majorBidi" w:hAnsiTheme="majorBidi" w:cstheme="majorBidi"/>
          <w:sz w:val="24"/>
          <w:szCs w:val="24"/>
          <w:lang w:val="en"/>
        </w:rPr>
        <w:t xml:space="preserve">  </w:t>
      </w:r>
      <w:hyperlink r:id="rId11" w:history="1">
        <w:r w:rsidR="00B02755" w:rsidRPr="0095671C">
          <w:rPr>
            <w:rStyle w:val="Hyperlink"/>
            <w:rFonts w:asciiTheme="majorBidi" w:hAnsiTheme="majorBidi" w:cstheme="majorBidi"/>
            <w:sz w:val="24"/>
            <w:szCs w:val="24"/>
            <w:lang w:val="en"/>
          </w:rPr>
          <w:t>betsygreene@email.arizona.edu</w:t>
        </w:r>
      </w:hyperlink>
    </w:p>
    <w:p w:rsidR="002B6DA2" w:rsidRDefault="002B6DA2" w:rsidP="00FE4C4E">
      <w:pPr>
        <w:spacing w:line="240" w:lineRule="auto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sz w:val="24"/>
          <w:szCs w:val="24"/>
        </w:rPr>
        <w:t>Jerry Lopez</w:t>
      </w:r>
      <w:r w:rsidR="00FE4C4E">
        <w:rPr>
          <w:rFonts w:asciiTheme="majorBidi" w:hAnsiTheme="majorBidi" w:cstheme="majorBidi"/>
          <w:sz w:val="24"/>
          <w:szCs w:val="24"/>
        </w:rPr>
        <w:t xml:space="preserve">, </w:t>
      </w:r>
      <w:r w:rsidR="00FE4C4E" w:rsidRPr="00FE4C4E">
        <w:rPr>
          <w:rFonts w:asciiTheme="majorBidi" w:hAnsiTheme="majorBidi" w:cstheme="majorBidi"/>
          <w:sz w:val="24"/>
          <w:szCs w:val="24"/>
          <w:lang w:val="en"/>
        </w:rPr>
        <w:t>Assistant Extension Specialist, 4-H Youth Development-STEM</w:t>
      </w:r>
    </w:p>
    <w:p w:rsidR="00B02755" w:rsidRDefault="00B02755" w:rsidP="00FE4C4E">
      <w:pPr>
        <w:spacing w:line="240" w:lineRule="auto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sz w:val="24"/>
          <w:szCs w:val="24"/>
          <w:lang w:val="en"/>
        </w:rPr>
        <w:tab/>
      </w:r>
      <w:r>
        <w:rPr>
          <w:rFonts w:asciiTheme="majorBidi" w:hAnsiTheme="majorBidi" w:cstheme="majorBidi"/>
          <w:sz w:val="24"/>
          <w:szCs w:val="24"/>
          <w:lang w:val="en"/>
        </w:rPr>
        <w:tab/>
      </w:r>
      <w:hyperlink r:id="rId12" w:history="1">
        <w:r w:rsidR="00B85513" w:rsidRPr="0095671C">
          <w:rPr>
            <w:rStyle w:val="Hyperlink"/>
            <w:rFonts w:asciiTheme="majorBidi" w:hAnsiTheme="majorBidi" w:cstheme="majorBidi"/>
            <w:sz w:val="24"/>
            <w:szCs w:val="24"/>
            <w:lang w:val="en"/>
          </w:rPr>
          <w:t>lopezg3@email.arizona.edu</w:t>
        </w:r>
      </w:hyperlink>
    </w:p>
    <w:p w:rsidR="00C61906" w:rsidRPr="00B13F2C" w:rsidRDefault="00C61906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9D429B" w:rsidRPr="00895DAE" w:rsidRDefault="009D429B" w:rsidP="009D429B">
      <w:pPr>
        <w:spacing w:line="240" w:lineRule="auto"/>
        <w:ind w:left="2880" w:hanging="2880"/>
        <w:rPr>
          <w:rFonts w:asciiTheme="majorBidi" w:hAnsiTheme="majorBidi" w:cstheme="majorBidi"/>
          <w:b/>
          <w:bCs/>
          <w:i/>
          <w:iCs/>
          <w:color w:val="1F4E79" w:themeColor="accent1" w:themeShade="80"/>
          <w:sz w:val="28"/>
          <w:szCs w:val="28"/>
        </w:rPr>
      </w:pPr>
      <w:r w:rsidRPr="00895DAE">
        <w:rPr>
          <w:rFonts w:asciiTheme="majorBidi" w:hAnsiTheme="majorBidi" w:cstheme="majorBidi"/>
          <w:b/>
          <w:bCs/>
          <w:i/>
          <w:iCs/>
          <w:color w:val="1F4E79" w:themeColor="accent1" w:themeShade="80"/>
          <w:sz w:val="28"/>
          <w:szCs w:val="28"/>
        </w:rPr>
        <w:t>Wednesday, December 14</w:t>
      </w:r>
      <w:r w:rsidR="00614A91" w:rsidRPr="00895DAE">
        <w:rPr>
          <w:rFonts w:asciiTheme="majorBidi" w:hAnsiTheme="majorBidi" w:cstheme="majorBidi"/>
          <w:b/>
          <w:bCs/>
          <w:i/>
          <w:iCs/>
          <w:color w:val="1F4E79" w:themeColor="accent1" w:themeShade="80"/>
          <w:sz w:val="28"/>
          <w:szCs w:val="28"/>
        </w:rPr>
        <w:t xml:space="preserve"> </w:t>
      </w:r>
    </w:p>
    <w:p w:rsidR="00614A91" w:rsidRPr="00B13F2C" w:rsidRDefault="00B13F2C" w:rsidP="007D36D3">
      <w:pPr>
        <w:spacing w:line="240" w:lineRule="auto"/>
        <w:ind w:left="2880" w:hanging="28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7D36D3">
        <w:rPr>
          <w:rFonts w:asciiTheme="majorBidi" w:hAnsiTheme="majorBidi" w:cstheme="majorBidi"/>
          <w:sz w:val="24"/>
          <w:szCs w:val="24"/>
        </w:rPr>
        <w:t xml:space="preserve"> </w:t>
      </w:r>
    </w:p>
    <w:p w:rsidR="00786E05" w:rsidRDefault="00514449" w:rsidP="00895DAE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</w:t>
      </w:r>
      <w:r w:rsidR="00786E05" w:rsidRPr="00D15A3B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Director Updates</w:t>
      </w:r>
      <w:r w:rsidR="006075AD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(JCS)</w:t>
      </w:r>
    </w:p>
    <w:p w:rsidR="003327AD" w:rsidRDefault="003327AD" w:rsidP="002434AD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</w:p>
    <w:p w:rsidR="002434AD" w:rsidRDefault="00941B87" w:rsidP="00941B87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When sending agent/specialist</w:t>
      </w:r>
      <w:r w:rsidR="005A7E9E">
        <w:rPr>
          <w:rFonts w:asciiTheme="majorBidi" w:hAnsiTheme="majorBidi" w:cstheme="majorBidi"/>
          <w:sz w:val="24"/>
          <w:szCs w:val="24"/>
        </w:rPr>
        <w:t xml:space="preserve"> letters of appreciat</w:t>
      </w:r>
      <w:r>
        <w:rPr>
          <w:rFonts w:asciiTheme="majorBidi" w:hAnsiTheme="majorBidi" w:cstheme="majorBidi"/>
          <w:sz w:val="24"/>
          <w:szCs w:val="24"/>
        </w:rPr>
        <w:t>ion – please cc:  the unit head of the agent/specialist</w:t>
      </w:r>
    </w:p>
    <w:p w:rsidR="005A7E9E" w:rsidRDefault="005A7E9E" w:rsidP="002434AD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</w:p>
    <w:p w:rsidR="005A7E9E" w:rsidRPr="00941B87" w:rsidRDefault="005A7E9E" w:rsidP="00941B87">
      <w:pPr>
        <w:pStyle w:val="ListParagraph"/>
        <w:numPr>
          <w:ilvl w:val="0"/>
          <w:numId w:val="18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41B87">
        <w:rPr>
          <w:rFonts w:asciiTheme="majorBidi" w:hAnsiTheme="majorBidi" w:cstheme="majorBidi"/>
          <w:sz w:val="24"/>
          <w:szCs w:val="24"/>
        </w:rPr>
        <w:t xml:space="preserve">Activity vs. program.  New faculty are struggling with the difference.  </w:t>
      </w:r>
    </w:p>
    <w:p w:rsidR="007B2D71" w:rsidRPr="00941B87" w:rsidRDefault="007B2D71" w:rsidP="00941B87">
      <w:pPr>
        <w:pStyle w:val="ListParagraph"/>
        <w:numPr>
          <w:ilvl w:val="0"/>
          <w:numId w:val="18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41B87">
        <w:rPr>
          <w:rFonts w:asciiTheme="majorBidi" w:hAnsiTheme="majorBidi" w:cstheme="majorBidi"/>
          <w:sz w:val="24"/>
          <w:szCs w:val="24"/>
        </w:rPr>
        <w:t>Funding</w:t>
      </w:r>
    </w:p>
    <w:p w:rsidR="007B2D71" w:rsidRPr="00941B87" w:rsidRDefault="007B2D71" w:rsidP="00941B87">
      <w:pPr>
        <w:pStyle w:val="ListParagraph"/>
        <w:numPr>
          <w:ilvl w:val="0"/>
          <w:numId w:val="18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41B87">
        <w:rPr>
          <w:rFonts w:asciiTheme="majorBidi" w:hAnsiTheme="majorBidi" w:cstheme="majorBidi"/>
          <w:sz w:val="24"/>
          <w:szCs w:val="24"/>
        </w:rPr>
        <w:t>Productivity</w:t>
      </w:r>
    </w:p>
    <w:p w:rsidR="007B2D71" w:rsidRPr="00941B87" w:rsidRDefault="007B2D71" w:rsidP="00941B87">
      <w:pPr>
        <w:pStyle w:val="ListParagraph"/>
        <w:numPr>
          <w:ilvl w:val="0"/>
          <w:numId w:val="18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41B87">
        <w:rPr>
          <w:rFonts w:asciiTheme="majorBidi" w:hAnsiTheme="majorBidi" w:cstheme="majorBidi"/>
          <w:sz w:val="24"/>
          <w:szCs w:val="24"/>
        </w:rPr>
        <w:t>Economic impact</w:t>
      </w:r>
    </w:p>
    <w:p w:rsidR="007B2D71" w:rsidRPr="00941B87" w:rsidRDefault="007B2D71" w:rsidP="00941B87">
      <w:pPr>
        <w:pStyle w:val="ListParagraph"/>
        <w:numPr>
          <w:ilvl w:val="0"/>
          <w:numId w:val="18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41B87">
        <w:rPr>
          <w:rFonts w:asciiTheme="majorBidi" w:hAnsiTheme="majorBidi" w:cstheme="majorBidi"/>
          <w:sz w:val="24"/>
          <w:szCs w:val="24"/>
        </w:rPr>
        <w:t>Integration</w:t>
      </w:r>
    </w:p>
    <w:p w:rsidR="007B2D71" w:rsidRPr="007B2D71" w:rsidRDefault="007B2D71" w:rsidP="007B2D71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5A7E9E" w:rsidRDefault="00E44530" w:rsidP="002434AD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hyperlink r:id="rId13" w:history="1">
        <w:r w:rsidR="007B2D71" w:rsidRPr="0095671C">
          <w:rPr>
            <w:rStyle w:val="Hyperlink"/>
            <w:rFonts w:asciiTheme="majorBidi" w:hAnsiTheme="majorBidi" w:cstheme="majorBidi"/>
            <w:sz w:val="24"/>
            <w:szCs w:val="24"/>
          </w:rPr>
          <w:t>http://www.extension.uidaho.edu/admin/pdf/handbook_UI_Extension_Programming.pdf</w:t>
        </w:r>
      </w:hyperlink>
    </w:p>
    <w:p w:rsidR="007B2D71" w:rsidRDefault="007B2D71" w:rsidP="002434AD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</w:p>
    <w:p w:rsidR="002F30D1" w:rsidRPr="0043108A" w:rsidRDefault="002F30D1" w:rsidP="00E67609">
      <w:pPr>
        <w:spacing w:line="240" w:lineRule="auto"/>
        <w:ind w:left="2160" w:firstLine="0"/>
        <w:rPr>
          <w:rFonts w:asciiTheme="majorBidi" w:hAnsiTheme="majorBidi" w:cstheme="majorBidi"/>
          <w:sz w:val="24"/>
          <w:szCs w:val="24"/>
        </w:rPr>
      </w:pPr>
    </w:p>
    <w:p w:rsidR="008652E2" w:rsidRDefault="002F30D1" w:rsidP="002F30D1">
      <w:pPr>
        <w:spacing w:line="240" w:lineRule="auto"/>
        <w:ind w:left="1440" w:hanging="1440"/>
        <w:rPr>
          <w:rFonts w:asciiTheme="majorBidi" w:hAnsiTheme="majorBidi" w:cstheme="majorBidi"/>
          <w:sz w:val="24"/>
          <w:szCs w:val="24"/>
          <w:lang w:val="en"/>
        </w:rPr>
      </w:pPr>
      <w:r w:rsidRPr="002F30D1">
        <w:rPr>
          <w:rFonts w:asciiTheme="majorBidi" w:hAnsiTheme="majorBidi" w:cstheme="majorBidi"/>
          <w:i/>
          <w:iCs/>
          <w:sz w:val="24"/>
          <w:szCs w:val="24"/>
        </w:rPr>
        <w:t>Impact Evaluations</w:t>
      </w:r>
      <w:r w:rsidRPr="002F30D1">
        <w:rPr>
          <w:rFonts w:asciiTheme="majorBidi" w:hAnsiTheme="majorBidi" w:cstheme="majorBidi"/>
          <w:sz w:val="24"/>
          <w:szCs w:val="24"/>
        </w:rPr>
        <w:t xml:space="preserve"> - Michelle Walsh, </w:t>
      </w:r>
      <w:r w:rsidRPr="002F30D1">
        <w:rPr>
          <w:rFonts w:asciiTheme="majorBidi" w:hAnsiTheme="majorBidi" w:cstheme="majorBidi"/>
          <w:sz w:val="24"/>
          <w:szCs w:val="24"/>
          <w:lang w:val="en"/>
        </w:rPr>
        <w:t>Associate Specialist, Evaluation</w:t>
      </w:r>
      <w:r w:rsidR="00514449">
        <w:rPr>
          <w:rFonts w:asciiTheme="majorBidi" w:hAnsiTheme="majorBidi" w:cstheme="majorBidi"/>
          <w:sz w:val="24"/>
          <w:szCs w:val="24"/>
          <w:lang w:val="en"/>
        </w:rPr>
        <w:t xml:space="preserve">  </w:t>
      </w:r>
      <w:hyperlink r:id="rId14" w:history="1">
        <w:r w:rsidR="00514449" w:rsidRPr="0095671C">
          <w:rPr>
            <w:rStyle w:val="Hyperlink"/>
            <w:rFonts w:asciiTheme="majorBidi" w:hAnsiTheme="majorBidi" w:cstheme="majorBidi"/>
            <w:sz w:val="24"/>
            <w:szCs w:val="24"/>
            <w:lang w:val="en"/>
          </w:rPr>
          <w:t>mwalsh@email.arizona.edu</w:t>
        </w:r>
      </w:hyperlink>
    </w:p>
    <w:p w:rsidR="00514449" w:rsidRDefault="00514449" w:rsidP="00F748B0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786E05" w:rsidRDefault="002F30D1" w:rsidP="00F748B0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  <w:lang w:val="en"/>
        </w:rPr>
      </w:pPr>
      <w:r w:rsidRPr="002F30D1">
        <w:rPr>
          <w:rFonts w:asciiTheme="majorBidi" w:hAnsiTheme="majorBidi" w:cstheme="majorBidi"/>
          <w:i/>
          <w:iCs/>
          <w:sz w:val="24"/>
          <w:szCs w:val="24"/>
        </w:rPr>
        <w:t>Economic Impact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87F4F"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87F4F">
        <w:rPr>
          <w:rFonts w:asciiTheme="majorBidi" w:hAnsiTheme="majorBidi" w:cstheme="majorBidi"/>
          <w:sz w:val="24"/>
          <w:szCs w:val="24"/>
        </w:rPr>
        <w:t>Dari Duval,</w:t>
      </w:r>
      <w:r w:rsidR="00C87F4F" w:rsidRPr="00C87F4F">
        <w:rPr>
          <w:rFonts w:asciiTheme="majorBidi" w:hAnsiTheme="majorBidi" w:cstheme="majorBidi"/>
          <w:sz w:val="24"/>
          <w:szCs w:val="24"/>
          <w:lang w:val="en"/>
        </w:rPr>
        <w:t xml:space="preserve"> Economic Impact</w:t>
      </w:r>
      <w:r w:rsidR="00C87F4F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C87F4F" w:rsidRPr="00C87F4F">
        <w:rPr>
          <w:rFonts w:asciiTheme="majorBidi" w:hAnsiTheme="majorBidi" w:cstheme="majorBidi"/>
          <w:sz w:val="24"/>
          <w:szCs w:val="24"/>
          <w:lang w:val="en"/>
        </w:rPr>
        <w:t>Analys</w:t>
      </w:r>
      <w:r w:rsidR="00C87F4F">
        <w:rPr>
          <w:rFonts w:asciiTheme="majorBidi" w:hAnsiTheme="majorBidi" w:cstheme="majorBidi"/>
          <w:sz w:val="24"/>
          <w:szCs w:val="24"/>
          <w:lang w:val="en"/>
        </w:rPr>
        <w:t>t</w:t>
      </w:r>
      <w:r w:rsidR="000B103E">
        <w:rPr>
          <w:rFonts w:asciiTheme="majorBidi" w:hAnsiTheme="majorBidi" w:cstheme="majorBidi"/>
          <w:sz w:val="24"/>
          <w:szCs w:val="24"/>
          <w:lang w:val="en"/>
        </w:rPr>
        <w:t xml:space="preserve">  </w:t>
      </w:r>
      <w:hyperlink r:id="rId15" w:history="1">
        <w:r w:rsidR="000B103E" w:rsidRPr="0095671C">
          <w:rPr>
            <w:rStyle w:val="Hyperlink"/>
            <w:rFonts w:asciiTheme="majorBidi" w:hAnsiTheme="majorBidi" w:cstheme="majorBidi"/>
            <w:sz w:val="24"/>
            <w:szCs w:val="24"/>
            <w:lang w:val="en"/>
          </w:rPr>
          <w:t>duval@email.arizona.edu</w:t>
        </w:r>
      </w:hyperlink>
    </w:p>
    <w:p w:rsidR="00C87F4F" w:rsidRDefault="00C87F4F" w:rsidP="00C87F4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sz w:val="24"/>
          <w:szCs w:val="24"/>
          <w:lang w:val="en"/>
        </w:rPr>
        <w:tab/>
      </w:r>
      <w:r>
        <w:rPr>
          <w:rFonts w:asciiTheme="majorBidi" w:hAnsiTheme="majorBidi" w:cstheme="majorBidi"/>
          <w:sz w:val="24"/>
          <w:szCs w:val="24"/>
          <w:lang w:val="en"/>
        </w:rPr>
        <w:tab/>
      </w:r>
      <w:r>
        <w:rPr>
          <w:rFonts w:asciiTheme="majorBidi" w:hAnsiTheme="majorBidi" w:cstheme="majorBidi"/>
          <w:sz w:val="24"/>
          <w:szCs w:val="24"/>
          <w:lang w:val="en"/>
        </w:rPr>
        <w:tab/>
        <w:t>Ashley Kerna, Economic Impact Analyst</w:t>
      </w:r>
      <w:r w:rsidR="000B103E">
        <w:rPr>
          <w:rFonts w:asciiTheme="majorBidi" w:hAnsiTheme="majorBidi" w:cstheme="majorBidi"/>
          <w:sz w:val="24"/>
          <w:szCs w:val="24"/>
          <w:lang w:val="en"/>
        </w:rPr>
        <w:t xml:space="preserve">  </w:t>
      </w:r>
      <w:hyperlink r:id="rId16" w:history="1">
        <w:r w:rsidR="000B103E" w:rsidRPr="0095671C">
          <w:rPr>
            <w:rStyle w:val="Hyperlink"/>
            <w:rFonts w:asciiTheme="majorBidi" w:hAnsiTheme="majorBidi" w:cstheme="majorBidi"/>
            <w:sz w:val="24"/>
            <w:szCs w:val="24"/>
            <w:lang w:val="en"/>
          </w:rPr>
          <w:t>akerna@email.arizona.edu</w:t>
        </w:r>
      </w:hyperlink>
    </w:p>
    <w:p w:rsidR="00786E05" w:rsidRDefault="00786E05" w:rsidP="00786E05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0D666C" w:rsidRDefault="007B2D71" w:rsidP="007B2D71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County vs. Unit evaluations</w:t>
      </w:r>
    </w:p>
    <w:p w:rsidR="007B2D71" w:rsidRDefault="007B2D71" w:rsidP="007B2D71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One form for everyone. Dom</w:t>
      </w:r>
      <w:r w:rsidR="00941B87">
        <w:rPr>
          <w:rFonts w:asciiTheme="majorBidi" w:hAnsiTheme="majorBidi" w:cstheme="majorBidi"/>
          <w:sz w:val="24"/>
          <w:szCs w:val="24"/>
        </w:rPr>
        <w:t>inic will work on combining</w:t>
      </w:r>
      <w:r>
        <w:rPr>
          <w:rFonts w:asciiTheme="majorBidi" w:hAnsiTheme="majorBidi" w:cstheme="majorBidi"/>
          <w:sz w:val="24"/>
          <w:szCs w:val="24"/>
        </w:rPr>
        <w:t xml:space="preserve"> forms</w:t>
      </w:r>
      <w:r w:rsidR="00941B87">
        <w:rPr>
          <w:rFonts w:asciiTheme="majorBidi" w:hAnsiTheme="majorBidi" w:cstheme="majorBidi"/>
          <w:sz w:val="24"/>
          <w:szCs w:val="24"/>
        </w:rPr>
        <w:t xml:space="preserve"> based on discussion points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B2D71" w:rsidRDefault="007B2D71" w:rsidP="00E44530">
      <w:pPr>
        <w:spacing w:line="240" w:lineRule="auto"/>
        <w:ind w:left="72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Jeff will have a discussion with </w:t>
      </w:r>
      <w:r w:rsidR="00941B87">
        <w:rPr>
          <w:rFonts w:asciiTheme="majorBidi" w:hAnsiTheme="majorBidi" w:cstheme="majorBidi"/>
          <w:sz w:val="24"/>
          <w:szCs w:val="24"/>
        </w:rPr>
        <w:t>academic u</w:t>
      </w:r>
      <w:r>
        <w:rPr>
          <w:rFonts w:asciiTheme="majorBidi" w:hAnsiTheme="majorBidi" w:cstheme="majorBidi"/>
          <w:sz w:val="24"/>
          <w:szCs w:val="24"/>
        </w:rPr>
        <w:t xml:space="preserve">nit </w:t>
      </w:r>
      <w:r w:rsidR="00941B87"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</w:rPr>
        <w:t xml:space="preserve">eads before the unit </w:t>
      </w:r>
      <w:r w:rsidR="00941B87">
        <w:rPr>
          <w:rFonts w:asciiTheme="majorBidi" w:hAnsiTheme="majorBidi" w:cstheme="majorBidi"/>
          <w:sz w:val="24"/>
          <w:szCs w:val="24"/>
        </w:rPr>
        <w:t xml:space="preserve">head </w:t>
      </w:r>
      <w:r>
        <w:rPr>
          <w:rFonts w:asciiTheme="majorBidi" w:hAnsiTheme="majorBidi" w:cstheme="majorBidi"/>
          <w:sz w:val="24"/>
          <w:szCs w:val="24"/>
        </w:rPr>
        <w:t xml:space="preserve">meets with the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Executive Council</w:t>
      </w:r>
      <w:r w:rsidR="00941B87">
        <w:rPr>
          <w:rFonts w:asciiTheme="majorBidi" w:hAnsiTheme="majorBidi" w:cstheme="majorBidi"/>
          <w:sz w:val="24"/>
          <w:szCs w:val="24"/>
        </w:rPr>
        <w:t>.</w:t>
      </w:r>
    </w:p>
    <w:p w:rsidR="007B2D71" w:rsidRDefault="007B2D71" w:rsidP="007B2D71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7B2D71" w:rsidRDefault="00941B87" w:rsidP="00123568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Academic unit h</w:t>
      </w:r>
      <w:r w:rsidR="007B2D71">
        <w:rPr>
          <w:rFonts w:asciiTheme="majorBidi" w:hAnsiTheme="majorBidi" w:cstheme="majorBidi"/>
          <w:sz w:val="24"/>
          <w:szCs w:val="24"/>
        </w:rPr>
        <w:t xml:space="preserve">eads can send a simple email to CEDs </w:t>
      </w:r>
      <w:r w:rsidR="00123568">
        <w:rPr>
          <w:rFonts w:asciiTheme="majorBidi" w:hAnsiTheme="majorBidi" w:cstheme="majorBidi"/>
          <w:sz w:val="24"/>
          <w:szCs w:val="24"/>
        </w:rPr>
        <w:t xml:space="preserve">seeking input on specialist’s performance in the counties. </w:t>
      </w:r>
    </w:p>
    <w:p w:rsidR="007B2D71" w:rsidRDefault="007B2D71" w:rsidP="007B2D71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941B87" w:rsidRDefault="007B2D71" w:rsidP="00941B87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Strategic Hiring </w:t>
      </w:r>
    </w:p>
    <w:p w:rsidR="00941B87" w:rsidRDefault="00941B87" w:rsidP="00941B87">
      <w:pPr>
        <w:pStyle w:val="ListParagraph"/>
        <w:numPr>
          <w:ilvl w:val="0"/>
          <w:numId w:val="20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Need to look at weakness and needs</w:t>
      </w:r>
      <w:r w:rsidR="00D113F3" w:rsidRPr="00941B87">
        <w:rPr>
          <w:rFonts w:asciiTheme="majorBidi" w:hAnsiTheme="majorBidi" w:cstheme="majorBidi"/>
          <w:sz w:val="24"/>
          <w:szCs w:val="24"/>
        </w:rPr>
        <w:t xml:space="preserve">  </w:t>
      </w:r>
    </w:p>
    <w:p w:rsidR="007B2D71" w:rsidRPr="00941B87" w:rsidRDefault="00D113F3" w:rsidP="00941B87">
      <w:pPr>
        <w:pStyle w:val="ListParagraph"/>
        <w:numPr>
          <w:ilvl w:val="0"/>
          <w:numId w:val="20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41B87">
        <w:rPr>
          <w:rFonts w:asciiTheme="majorBidi" w:hAnsiTheme="majorBidi" w:cstheme="majorBidi"/>
          <w:sz w:val="24"/>
          <w:szCs w:val="24"/>
        </w:rPr>
        <w:t xml:space="preserve">What are the strategic </w:t>
      </w:r>
      <w:r w:rsidR="00941B87" w:rsidRPr="00941B87">
        <w:rPr>
          <w:rFonts w:asciiTheme="majorBidi" w:hAnsiTheme="majorBidi" w:cstheme="majorBidi"/>
          <w:sz w:val="24"/>
          <w:szCs w:val="24"/>
        </w:rPr>
        <w:t>priorities?</w:t>
      </w:r>
      <w:r w:rsidRPr="00941B87">
        <w:rPr>
          <w:rFonts w:asciiTheme="majorBidi" w:hAnsiTheme="majorBidi" w:cstheme="majorBidi"/>
          <w:sz w:val="24"/>
          <w:szCs w:val="24"/>
        </w:rPr>
        <w:t xml:space="preserve">   </w:t>
      </w:r>
    </w:p>
    <w:p w:rsidR="00941B87" w:rsidRDefault="00D113F3" w:rsidP="00941B87">
      <w:pPr>
        <w:pStyle w:val="ListParagraph"/>
        <w:numPr>
          <w:ilvl w:val="0"/>
          <w:numId w:val="20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41B87">
        <w:rPr>
          <w:rFonts w:asciiTheme="majorBidi" w:hAnsiTheme="majorBidi" w:cstheme="majorBidi"/>
          <w:sz w:val="24"/>
          <w:szCs w:val="24"/>
        </w:rPr>
        <w:t>Hiring the b</w:t>
      </w:r>
      <w:r w:rsidR="00941B87">
        <w:rPr>
          <w:rFonts w:asciiTheme="majorBidi" w:hAnsiTheme="majorBidi" w:cstheme="majorBidi"/>
          <w:sz w:val="24"/>
          <w:szCs w:val="24"/>
        </w:rPr>
        <w:t>est requires an active search</w:t>
      </w:r>
    </w:p>
    <w:p w:rsidR="00D113F3" w:rsidRPr="00941B87" w:rsidRDefault="00D113F3" w:rsidP="00941B87">
      <w:pPr>
        <w:pStyle w:val="ListParagraph"/>
        <w:numPr>
          <w:ilvl w:val="0"/>
          <w:numId w:val="20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41B87">
        <w:rPr>
          <w:rFonts w:asciiTheme="majorBidi" w:hAnsiTheme="majorBidi" w:cstheme="majorBidi"/>
          <w:sz w:val="24"/>
          <w:szCs w:val="24"/>
        </w:rPr>
        <w:t xml:space="preserve">Good credentials </w:t>
      </w:r>
      <w:r w:rsidR="00941B87" w:rsidRPr="00941B87">
        <w:rPr>
          <w:rFonts w:asciiTheme="majorBidi" w:hAnsiTheme="majorBidi" w:cstheme="majorBidi"/>
          <w:sz w:val="24"/>
          <w:szCs w:val="24"/>
        </w:rPr>
        <w:t>take</w:t>
      </w:r>
      <w:r w:rsidRPr="00941B87">
        <w:rPr>
          <w:rFonts w:asciiTheme="majorBidi" w:hAnsiTheme="majorBidi" w:cstheme="majorBidi"/>
          <w:sz w:val="24"/>
          <w:szCs w:val="24"/>
        </w:rPr>
        <w:t xml:space="preserve"> care of the </w:t>
      </w:r>
      <w:r w:rsidR="00941B87">
        <w:rPr>
          <w:rFonts w:asciiTheme="majorBidi" w:hAnsiTheme="majorBidi" w:cstheme="majorBidi"/>
          <w:sz w:val="24"/>
          <w:szCs w:val="24"/>
        </w:rPr>
        <w:t>P&amp;C process</w:t>
      </w:r>
    </w:p>
    <w:p w:rsidR="00D113F3" w:rsidRDefault="00D113F3" w:rsidP="007B2D71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D113F3" w:rsidRDefault="00D113F3" w:rsidP="00D113F3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Request</w:t>
      </w:r>
      <w:r w:rsidR="00941B87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for new hire</w:t>
      </w:r>
      <w:r w:rsidR="00941B87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: (in no order)</w:t>
      </w:r>
    </w:p>
    <w:p w:rsidR="00D113F3" w:rsidRDefault="00D113F3" w:rsidP="00D113F3">
      <w:pPr>
        <w:pStyle w:val="ListParagraph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Financial literacy (Norton School)</w:t>
      </w:r>
    </w:p>
    <w:p w:rsidR="00D113F3" w:rsidRDefault="00D113F3" w:rsidP="00D113F3">
      <w:pPr>
        <w:pStyle w:val="ListParagraph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Range, Beef, Livestock Specialist.  Doug Tolleson left a big hole.  (ACBS)</w:t>
      </w:r>
    </w:p>
    <w:p w:rsidR="00D113F3" w:rsidRDefault="00D113F3" w:rsidP="00D113F3">
      <w:pPr>
        <w:pStyle w:val="ListParagraph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Forest Health – Biomass reduction </w:t>
      </w:r>
    </w:p>
    <w:p w:rsidR="00D113F3" w:rsidRDefault="00D113F3" w:rsidP="00D113F3">
      <w:pPr>
        <w:pStyle w:val="ListParagraph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Urban Ag – Maricopa</w:t>
      </w:r>
    </w:p>
    <w:p w:rsidR="00D113F3" w:rsidRDefault="00D113F3" w:rsidP="00D113F3">
      <w:pPr>
        <w:pStyle w:val="ListParagraph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Urban/Rural Water issues – Specialist in Maricopa</w:t>
      </w:r>
    </w:p>
    <w:p w:rsidR="00D113F3" w:rsidRDefault="00D113F3" w:rsidP="00D113F3">
      <w:pPr>
        <w:pStyle w:val="ListParagraph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Water Specialist with policy knowledge</w:t>
      </w:r>
    </w:p>
    <w:p w:rsidR="00D113F3" w:rsidRDefault="00D113F3" w:rsidP="00D113F3">
      <w:pPr>
        <w:pStyle w:val="ListParagraph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Soil Degradation and Air Quality (SWES)</w:t>
      </w:r>
    </w:p>
    <w:p w:rsidR="00D113F3" w:rsidRPr="00D113F3" w:rsidRDefault="00D113F3" w:rsidP="00D113F3">
      <w:pPr>
        <w:pStyle w:val="ListParagraph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Volunteer Management</w:t>
      </w:r>
    </w:p>
    <w:p w:rsidR="002F30D1" w:rsidRPr="000D666C" w:rsidRDefault="000B103E" w:rsidP="00D113F3">
      <w:pPr>
        <w:spacing w:line="240" w:lineRule="auto"/>
        <w:ind w:firstLine="0"/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</w:t>
      </w:r>
    </w:p>
    <w:p w:rsidR="00786E05" w:rsidRDefault="000B103E" w:rsidP="00170EF8">
      <w:pPr>
        <w:tabs>
          <w:tab w:val="left" w:pos="2160"/>
        </w:tabs>
        <w:spacing w:line="240" w:lineRule="auto"/>
        <w:ind w:left="2880" w:hanging="2880"/>
        <w:rPr>
          <w:rFonts w:asciiTheme="majorBidi" w:hAnsiTheme="majorBidi" w:cstheme="majorBidi"/>
          <w:bCs/>
          <w:sz w:val="24"/>
          <w:szCs w:val="24"/>
          <w:lang w:val="en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>P</w:t>
      </w:r>
      <w:r w:rsidR="00FE4C4E" w:rsidRPr="00FE4C4E">
        <w:rPr>
          <w:rFonts w:asciiTheme="majorBidi" w:hAnsiTheme="majorBidi" w:cstheme="majorBidi"/>
          <w:bCs/>
          <w:i/>
          <w:iCs/>
          <w:sz w:val="24"/>
          <w:szCs w:val="24"/>
        </w:rPr>
        <w:t>esticide Safety &amp; Education Program</w:t>
      </w:r>
      <w:r w:rsidR="00FE4C4E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FE4C4E">
        <w:rPr>
          <w:rFonts w:asciiTheme="majorBidi" w:hAnsiTheme="majorBidi" w:cstheme="majorBidi"/>
          <w:bCs/>
          <w:sz w:val="24"/>
          <w:szCs w:val="24"/>
        </w:rPr>
        <w:t xml:space="preserve">- </w:t>
      </w:r>
      <w:r w:rsidR="003327AD">
        <w:rPr>
          <w:rFonts w:asciiTheme="majorBidi" w:hAnsiTheme="majorBidi" w:cstheme="majorBidi"/>
          <w:bCs/>
          <w:sz w:val="24"/>
          <w:szCs w:val="24"/>
        </w:rPr>
        <w:t xml:space="preserve">Mike Wierda, </w:t>
      </w:r>
      <w:r w:rsidR="00FE4C4E" w:rsidRPr="00FE4C4E">
        <w:rPr>
          <w:rFonts w:asciiTheme="majorBidi" w:hAnsiTheme="majorBidi" w:cstheme="majorBidi"/>
          <w:bCs/>
          <w:sz w:val="24"/>
          <w:szCs w:val="24"/>
          <w:lang w:val="en"/>
        </w:rPr>
        <w:t>Assistant</w:t>
      </w:r>
      <w:r w:rsidR="00170EF8">
        <w:rPr>
          <w:rFonts w:asciiTheme="majorBidi" w:hAnsiTheme="majorBidi" w:cstheme="majorBidi"/>
          <w:bCs/>
          <w:sz w:val="24"/>
          <w:szCs w:val="24"/>
          <w:lang w:val="en"/>
        </w:rPr>
        <w:t xml:space="preserve"> in Extension,</w:t>
      </w:r>
      <w:r w:rsidR="00170EF8" w:rsidRPr="00FE4C4E">
        <w:rPr>
          <w:rFonts w:asciiTheme="majorBidi" w:hAnsiTheme="majorBidi" w:cstheme="majorBidi"/>
          <w:bCs/>
          <w:sz w:val="24"/>
          <w:szCs w:val="24"/>
          <w:lang w:val="en"/>
        </w:rPr>
        <w:t xml:space="preserve"> Pesticide</w:t>
      </w:r>
      <w:r w:rsidR="00FE4C4E" w:rsidRPr="00FE4C4E">
        <w:rPr>
          <w:rFonts w:asciiTheme="majorBidi" w:hAnsiTheme="majorBidi" w:cstheme="majorBidi"/>
          <w:bCs/>
          <w:sz w:val="24"/>
          <w:szCs w:val="24"/>
          <w:lang w:val="en"/>
        </w:rPr>
        <w:t xml:space="preserve"> Safety Education Program</w:t>
      </w:r>
      <w:r>
        <w:rPr>
          <w:rFonts w:asciiTheme="majorBidi" w:hAnsiTheme="majorBidi" w:cstheme="majorBidi"/>
          <w:bCs/>
          <w:sz w:val="24"/>
          <w:szCs w:val="24"/>
          <w:lang w:val="en"/>
        </w:rPr>
        <w:t xml:space="preserve">  </w:t>
      </w:r>
      <w:hyperlink r:id="rId17" w:history="1">
        <w:r w:rsidRPr="0095671C">
          <w:rPr>
            <w:rStyle w:val="Hyperlink"/>
            <w:rFonts w:asciiTheme="majorBidi" w:hAnsiTheme="majorBidi" w:cstheme="majorBidi"/>
            <w:bCs/>
            <w:sz w:val="24"/>
            <w:szCs w:val="24"/>
            <w:lang w:val="en"/>
          </w:rPr>
          <w:t>mwierda@email.arizona.edu</w:t>
        </w:r>
      </w:hyperlink>
    </w:p>
    <w:p w:rsidR="003327AD" w:rsidRDefault="003327AD" w:rsidP="00E67609">
      <w:pPr>
        <w:spacing w:line="240" w:lineRule="auto"/>
        <w:ind w:firstLine="0"/>
        <w:rPr>
          <w:rFonts w:asciiTheme="majorBidi" w:hAnsiTheme="majorBidi" w:cstheme="majorBidi"/>
          <w:b/>
          <w:bCs/>
          <w:color w:val="1F3864" w:themeColor="accent5" w:themeShade="80"/>
          <w:sz w:val="24"/>
          <w:szCs w:val="24"/>
        </w:rPr>
      </w:pPr>
    </w:p>
    <w:p w:rsidR="00E67609" w:rsidRDefault="00FB7838" w:rsidP="002434AD">
      <w:pPr>
        <w:tabs>
          <w:tab w:val="left" w:pos="2160"/>
        </w:tabs>
        <w:spacing w:line="240" w:lineRule="auto"/>
        <w:ind w:left="2880" w:hanging="2880"/>
        <w:rPr>
          <w:rFonts w:asciiTheme="majorBidi" w:hAnsiTheme="majorBidi" w:cstheme="majorBidi"/>
          <w:sz w:val="24"/>
          <w:szCs w:val="24"/>
        </w:rPr>
      </w:pPr>
      <w:r w:rsidRPr="00FB7838">
        <w:rPr>
          <w:rFonts w:asciiTheme="majorBidi" w:hAnsiTheme="majorBidi" w:cstheme="majorBidi"/>
          <w:i/>
          <w:iCs/>
          <w:sz w:val="24"/>
          <w:szCs w:val="24"/>
        </w:rPr>
        <w:t>Extension Branding</w:t>
      </w:r>
      <w:r w:rsidRPr="00FB7838">
        <w:rPr>
          <w:rFonts w:asciiTheme="majorBidi" w:hAnsiTheme="majorBidi" w:cstheme="majorBidi"/>
          <w:sz w:val="24"/>
          <w:szCs w:val="24"/>
        </w:rPr>
        <w:t xml:space="preserve"> - Jennifer Yamnitz, Executive Director for Branding &amp;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FB7838">
        <w:rPr>
          <w:rFonts w:asciiTheme="majorBidi" w:hAnsiTheme="majorBidi" w:cstheme="majorBidi"/>
          <w:sz w:val="24"/>
          <w:szCs w:val="24"/>
        </w:rPr>
        <w:t>Marketing</w:t>
      </w:r>
      <w:r w:rsidR="000B103E">
        <w:rPr>
          <w:rFonts w:asciiTheme="majorBidi" w:hAnsiTheme="majorBidi" w:cstheme="majorBidi"/>
          <w:sz w:val="24"/>
          <w:szCs w:val="24"/>
        </w:rPr>
        <w:t xml:space="preserve">  </w:t>
      </w:r>
      <w:hyperlink r:id="rId18" w:history="1">
        <w:r w:rsidR="002434AD" w:rsidRPr="0095671C">
          <w:rPr>
            <w:rStyle w:val="Hyperlink"/>
            <w:rFonts w:asciiTheme="majorBidi" w:hAnsiTheme="majorBidi" w:cstheme="majorBidi"/>
            <w:sz w:val="24"/>
            <w:szCs w:val="24"/>
          </w:rPr>
          <w:t>jyamnitz@email.arizona.edu</w:t>
        </w:r>
      </w:hyperlink>
    </w:p>
    <w:p w:rsidR="0074767F" w:rsidRDefault="0074767F" w:rsidP="00786E05">
      <w:pPr>
        <w:spacing w:line="240" w:lineRule="auto"/>
        <w:ind w:firstLine="0"/>
        <w:rPr>
          <w:rFonts w:asciiTheme="majorBidi" w:hAnsiTheme="majorBidi" w:cstheme="majorBidi"/>
          <w:b/>
          <w:bCs/>
          <w:color w:val="1F3864" w:themeColor="accent5" w:themeShade="80"/>
          <w:sz w:val="24"/>
          <w:szCs w:val="24"/>
        </w:rPr>
      </w:pPr>
    </w:p>
    <w:p w:rsidR="002434AD" w:rsidRDefault="00FB7838" w:rsidP="00FB7838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FB7838">
        <w:rPr>
          <w:rFonts w:asciiTheme="majorBidi" w:hAnsiTheme="majorBidi" w:cstheme="majorBidi"/>
          <w:i/>
          <w:iCs/>
          <w:sz w:val="24"/>
          <w:szCs w:val="24"/>
        </w:rPr>
        <w:t>Zero Based Budget</w:t>
      </w:r>
      <w:r w:rsidRPr="00FB7838">
        <w:rPr>
          <w:rFonts w:asciiTheme="majorBidi" w:hAnsiTheme="majorBidi" w:cstheme="majorBidi"/>
          <w:sz w:val="24"/>
          <w:szCs w:val="24"/>
        </w:rPr>
        <w:t xml:space="preserve"> - Carolyne Greeno, </w:t>
      </w:r>
      <w:r w:rsidRPr="00FB7838">
        <w:rPr>
          <w:rFonts w:asciiTheme="majorBidi" w:hAnsiTheme="majorBidi" w:cstheme="majorBidi"/>
          <w:sz w:val="24"/>
          <w:szCs w:val="24"/>
          <w:lang w:val="en"/>
        </w:rPr>
        <w:t>Manager, Finance and Administration</w:t>
      </w:r>
      <w:r w:rsidRPr="00FB7838">
        <w:rPr>
          <w:rFonts w:asciiTheme="majorBidi" w:hAnsiTheme="majorBidi" w:cstheme="majorBidi"/>
          <w:sz w:val="24"/>
          <w:szCs w:val="24"/>
        </w:rPr>
        <w:t xml:space="preserve"> </w:t>
      </w:r>
    </w:p>
    <w:p w:rsidR="002434AD" w:rsidRDefault="002434AD" w:rsidP="00FB7838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hyperlink r:id="rId19" w:history="1">
        <w:r w:rsidRPr="0095671C">
          <w:rPr>
            <w:rStyle w:val="Hyperlink"/>
            <w:rFonts w:asciiTheme="majorBidi" w:hAnsiTheme="majorBidi" w:cstheme="majorBidi"/>
            <w:sz w:val="24"/>
            <w:szCs w:val="24"/>
          </w:rPr>
          <w:t>cagreeno@cals.arizona.edu</w:t>
        </w:r>
      </w:hyperlink>
    </w:p>
    <w:p w:rsidR="00D03A5C" w:rsidRDefault="00FB7838" w:rsidP="002434AD">
      <w:pPr>
        <w:spacing w:line="240" w:lineRule="auto"/>
        <w:ind w:left="3600" w:hanging="1080"/>
        <w:rPr>
          <w:rFonts w:asciiTheme="majorBidi" w:hAnsiTheme="majorBidi" w:cstheme="majorBidi"/>
          <w:sz w:val="24"/>
          <w:szCs w:val="24"/>
          <w:lang w:val="en"/>
        </w:rPr>
      </w:pPr>
      <w:r w:rsidRPr="00FB7838">
        <w:rPr>
          <w:rFonts w:asciiTheme="majorBidi" w:hAnsiTheme="majorBidi" w:cstheme="majorBidi"/>
          <w:sz w:val="24"/>
          <w:szCs w:val="24"/>
        </w:rPr>
        <w:t>Belinda Oden, Director</w:t>
      </w:r>
      <w:r w:rsidRPr="00FB7838">
        <w:rPr>
          <w:rFonts w:asciiTheme="majorBidi" w:hAnsiTheme="majorBidi" w:cstheme="majorBidi"/>
          <w:sz w:val="24"/>
          <w:szCs w:val="24"/>
          <w:lang w:val="en"/>
        </w:rPr>
        <w:t>, Finance and Administration</w:t>
      </w:r>
      <w:r w:rsidR="002434AD">
        <w:rPr>
          <w:rFonts w:asciiTheme="majorBidi" w:hAnsiTheme="majorBidi" w:cstheme="majorBidi"/>
          <w:sz w:val="24"/>
          <w:szCs w:val="24"/>
          <w:lang w:val="en"/>
        </w:rPr>
        <w:t xml:space="preserve">  </w:t>
      </w:r>
      <w:hyperlink r:id="rId20" w:history="1">
        <w:r w:rsidR="002434AD" w:rsidRPr="0095671C">
          <w:rPr>
            <w:rStyle w:val="Hyperlink"/>
            <w:rFonts w:asciiTheme="majorBidi" w:hAnsiTheme="majorBidi" w:cstheme="majorBidi"/>
            <w:sz w:val="24"/>
            <w:szCs w:val="24"/>
            <w:lang w:val="en"/>
          </w:rPr>
          <w:t>belindaoden@email.arizona.edu</w:t>
        </w:r>
      </w:hyperlink>
    </w:p>
    <w:p w:rsidR="002434AD" w:rsidRPr="00E44E24" w:rsidRDefault="002434AD" w:rsidP="00FB7838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2434AD" w:rsidRDefault="002434AD" w:rsidP="00FB7838">
      <w:pPr>
        <w:pStyle w:val="ListParagraph"/>
        <w:tabs>
          <w:tab w:val="left" w:pos="2160"/>
        </w:tabs>
        <w:spacing w:line="240" w:lineRule="auto"/>
        <w:ind w:left="2880" w:hanging="28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D</w:t>
      </w:r>
      <w:r w:rsidR="00FB7838" w:rsidRPr="00FB7838">
        <w:rPr>
          <w:rFonts w:asciiTheme="majorBidi" w:hAnsiTheme="majorBidi" w:cstheme="majorBidi"/>
          <w:i/>
          <w:iCs/>
          <w:sz w:val="24"/>
          <w:szCs w:val="24"/>
        </w:rPr>
        <w:t>2L for Extension</w:t>
      </w:r>
      <w:r w:rsidR="00FB7838" w:rsidRPr="00FB7838">
        <w:rPr>
          <w:rFonts w:asciiTheme="majorBidi" w:hAnsiTheme="majorBidi" w:cstheme="majorBidi"/>
          <w:sz w:val="24"/>
          <w:szCs w:val="24"/>
        </w:rPr>
        <w:t xml:space="preserve"> - Jim Hunt,</w:t>
      </w:r>
      <w:r w:rsidR="00FB7838" w:rsidRPr="00FB7838">
        <w:rPr>
          <w:rFonts w:asciiTheme="majorBidi" w:hAnsiTheme="majorBidi" w:cstheme="majorBidi"/>
          <w:sz w:val="24"/>
          <w:szCs w:val="24"/>
          <w:lang w:val="en"/>
        </w:rPr>
        <w:t xml:space="preserve"> Assistant Dean, Career/Academic Services </w:t>
      </w:r>
      <w:r w:rsidR="00FB7838" w:rsidRPr="00FB783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hyperlink r:id="rId21" w:history="1">
        <w:r w:rsidRPr="0095671C">
          <w:rPr>
            <w:rStyle w:val="Hyperlink"/>
            <w:rFonts w:asciiTheme="majorBidi" w:hAnsiTheme="majorBidi" w:cstheme="majorBidi"/>
            <w:sz w:val="24"/>
            <w:szCs w:val="24"/>
          </w:rPr>
          <w:t>jeh@email.arizona.edu</w:t>
        </w:r>
      </w:hyperlink>
    </w:p>
    <w:p w:rsidR="00FB7838" w:rsidRDefault="002434AD" w:rsidP="002434AD">
      <w:pPr>
        <w:pStyle w:val="ListParagraph"/>
        <w:tabs>
          <w:tab w:val="left" w:pos="2160"/>
        </w:tabs>
        <w:spacing w:line="240" w:lineRule="auto"/>
        <w:ind w:left="3600" w:hanging="2880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ab/>
      </w:r>
      <w:r w:rsidR="00FB7838" w:rsidRPr="00FB7838">
        <w:rPr>
          <w:rFonts w:asciiTheme="majorBidi" w:hAnsiTheme="majorBidi" w:cstheme="majorBidi"/>
          <w:sz w:val="24"/>
          <w:szCs w:val="24"/>
        </w:rPr>
        <w:t xml:space="preserve">  Matt Rahr, </w:t>
      </w:r>
      <w:r w:rsidR="00FB7838" w:rsidRPr="00FB7838">
        <w:rPr>
          <w:rFonts w:asciiTheme="majorBidi" w:hAnsiTheme="majorBidi" w:cstheme="majorBidi"/>
          <w:sz w:val="24"/>
          <w:szCs w:val="24"/>
          <w:lang w:val="en"/>
        </w:rPr>
        <w:t>Director, Cyber &amp; Information Technologies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  </w:t>
      </w:r>
      <w:hyperlink r:id="rId22" w:history="1">
        <w:r w:rsidRPr="0095671C">
          <w:rPr>
            <w:rStyle w:val="Hyperlink"/>
            <w:rFonts w:asciiTheme="majorBidi" w:hAnsiTheme="majorBidi" w:cstheme="majorBidi"/>
            <w:sz w:val="24"/>
            <w:szCs w:val="24"/>
            <w:lang w:val="en"/>
          </w:rPr>
          <w:t>rahr@ag.arizona.edu</w:t>
        </w:r>
      </w:hyperlink>
    </w:p>
    <w:p w:rsidR="00C61906" w:rsidRPr="00996E6F" w:rsidRDefault="00C61906" w:rsidP="00592630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614A91" w:rsidRPr="00C61906" w:rsidRDefault="009D429B" w:rsidP="009D429B">
      <w:pPr>
        <w:spacing w:line="240" w:lineRule="auto"/>
        <w:ind w:firstLine="0"/>
        <w:rPr>
          <w:rFonts w:asciiTheme="majorBidi" w:hAnsiTheme="majorBidi" w:cstheme="majorBidi"/>
          <w:b/>
          <w:bCs/>
          <w:i/>
          <w:iCs/>
          <w:color w:val="1F4E79" w:themeColor="accent1" w:themeShade="80"/>
          <w:sz w:val="28"/>
          <w:szCs w:val="28"/>
        </w:rPr>
      </w:pPr>
      <w:r w:rsidRPr="00C61906">
        <w:rPr>
          <w:rFonts w:asciiTheme="majorBidi" w:hAnsiTheme="majorBidi" w:cstheme="majorBidi"/>
          <w:b/>
          <w:bCs/>
          <w:i/>
          <w:iCs/>
          <w:color w:val="1F4E79" w:themeColor="accent1" w:themeShade="80"/>
          <w:sz w:val="28"/>
          <w:szCs w:val="28"/>
        </w:rPr>
        <w:t>Thursday, December 15</w:t>
      </w:r>
    </w:p>
    <w:p w:rsidR="00C61906" w:rsidRDefault="00C61906" w:rsidP="00DE6761">
      <w:pPr>
        <w:ind w:firstLine="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</w:p>
    <w:p w:rsidR="00614A91" w:rsidRDefault="00D113F3" w:rsidP="00E44E24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CEDs to EAT</w:t>
      </w:r>
    </w:p>
    <w:p w:rsidR="00D113F3" w:rsidRPr="00123568" w:rsidRDefault="00D113F3" w:rsidP="00123568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23568">
        <w:rPr>
          <w:rFonts w:asciiTheme="majorBidi" w:hAnsiTheme="majorBidi" w:cstheme="majorBidi"/>
          <w:sz w:val="24"/>
          <w:szCs w:val="24"/>
        </w:rPr>
        <w:t>Good leadership – feeling like CES i</w:t>
      </w:r>
      <w:r w:rsidR="00957F21" w:rsidRPr="00123568">
        <w:rPr>
          <w:rFonts w:asciiTheme="majorBidi" w:hAnsiTheme="majorBidi" w:cstheme="majorBidi"/>
          <w:sz w:val="24"/>
          <w:szCs w:val="24"/>
        </w:rPr>
        <w:t>s</w:t>
      </w:r>
      <w:r w:rsidRPr="00123568">
        <w:rPr>
          <w:rFonts w:asciiTheme="majorBidi" w:hAnsiTheme="majorBidi" w:cstheme="majorBidi"/>
          <w:sz w:val="24"/>
          <w:szCs w:val="24"/>
        </w:rPr>
        <w:t xml:space="preserve"> more a part of the College.</w:t>
      </w:r>
    </w:p>
    <w:p w:rsidR="00123568" w:rsidRDefault="00123568" w:rsidP="00957F21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D113F3" w:rsidRPr="00123568" w:rsidRDefault="00D113F3" w:rsidP="00123568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23568">
        <w:rPr>
          <w:rFonts w:asciiTheme="majorBidi" w:hAnsiTheme="majorBidi" w:cstheme="majorBidi"/>
          <w:sz w:val="24"/>
          <w:szCs w:val="24"/>
        </w:rPr>
        <w:t>Need clarification on the</w:t>
      </w:r>
      <w:r w:rsidR="00957F21" w:rsidRPr="00123568">
        <w:rPr>
          <w:rFonts w:asciiTheme="majorBidi" w:hAnsiTheme="majorBidi" w:cstheme="majorBidi"/>
          <w:sz w:val="24"/>
          <w:szCs w:val="24"/>
        </w:rPr>
        <w:t xml:space="preserve"> current</w:t>
      </w:r>
      <w:r w:rsidRPr="00123568">
        <w:rPr>
          <w:rFonts w:asciiTheme="majorBidi" w:hAnsiTheme="majorBidi" w:cstheme="majorBidi"/>
          <w:sz w:val="24"/>
          <w:szCs w:val="24"/>
        </w:rPr>
        <w:t xml:space="preserve"> hiring plan.  </w:t>
      </w:r>
      <w:r w:rsidR="008B6DEB" w:rsidRPr="00123568">
        <w:rPr>
          <w:rFonts w:asciiTheme="majorBidi" w:hAnsiTheme="majorBidi" w:cstheme="majorBidi"/>
          <w:sz w:val="24"/>
          <w:szCs w:val="24"/>
        </w:rPr>
        <w:t xml:space="preserve">Jeff will send current hiring plan </w:t>
      </w:r>
      <w:r w:rsidR="00123568" w:rsidRPr="00123568">
        <w:rPr>
          <w:rFonts w:asciiTheme="majorBidi" w:hAnsiTheme="majorBidi" w:cstheme="majorBidi"/>
          <w:sz w:val="24"/>
          <w:szCs w:val="24"/>
        </w:rPr>
        <w:t>which must</w:t>
      </w:r>
      <w:r w:rsidR="00957F21" w:rsidRPr="00123568">
        <w:rPr>
          <w:rFonts w:asciiTheme="majorBidi" w:hAnsiTheme="majorBidi" w:cstheme="majorBidi"/>
          <w:sz w:val="24"/>
          <w:szCs w:val="24"/>
        </w:rPr>
        <w:t xml:space="preserve"> be treated with </w:t>
      </w:r>
      <w:r w:rsidR="00123568" w:rsidRPr="00123568">
        <w:rPr>
          <w:rFonts w:asciiTheme="majorBidi" w:hAnsiTheme="majorBidi" w:cstheme="majorBidi"/>
          <w:sz w:val="24"/>
          <w:szCs w:val="24"/>
        </w:rPr>
        <w:t>confidentiality</w:t>
      </w:r>
      <w:r w:rsidR="00941B87">
        <w:rPr>
          <w:rFonts w:asciiTheme="majorBidi" w:hAnsiTheme="majorBidi" w:cstheme="majorBidi"/>
          <w:sz w:val="24"/>
          <w:szCs w:val="24"/>
        </w:rPr>
        <w:t xml:space="preserve"> and discretion by CEDs understanding proper context. </w:t>
      </w:r>
    </w:p>
    <w:p w:rsidR="00957F21" w:rsidRDefault="00957F21" w:rsidP="00957F21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123568" w:rsidRPr="00123568" w:rsidRDefault="00957F21" w:rsidP="00123568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23568">
        <w:rPr>
          <w:rFonts w:asciiTheme="majorBidi" w:hAnsiTheme="majorBidi" w:cstheme="majorBidi"/>
          <w:sz w:val="24"/>
          <w:szCs w:val="24"/>
        </w:rPr>
        <w:t>4H is a major part of Coun</w:t>
      </w:r>
      <w:r w:rsidR="009141F6">
        <w:rPr>
          <w:rFonts w:asciiTheme="majorBidi" w:hAnsiTheme="majorBidi" w:cstheme="majorBidi"/>
          <w:sz w:val="24"/>
          <w:szCs w:val="24"/>
        </w:rPr>
        <w:t xml:space="preserve">ty offices and CEDs are not up to </w:t>
      </w:r>
      <w:r w:rsidR="005A68B4" w:rsidRPr="00123568">
        <w:rPr>
          <w:rFonts w:asciiTheme="majorBidi" w:hAnsiTheme="majorBidi" w:cstheme="majorBidi"/>
          <w:sz w:val="24"/>
          <w:szCs w:val="24"/>
        </w:rPr>
        <w:t>date with all the changes with club to group enrollments.  Traditional vs. non-traditional</w:t>
      </w:r>
      <w:r w:rsidR="00123568" w:rsidRPr="00123568">
        <w:rPr>
          <w:rFonts w:asciiTheme="majorBidi" w:hAnsiTheme="majorBidi" w:cstheme="majorBidi"/>
          <w:sz w:val="24"/>
          <w:szCs w:val="24"/>
        </w:rPr>
        <w:t>.</w:t>
      </w:r>
    </w:p>
    <w:p w:rsidR="00957F21" w:rsidRDefault="00123568" w:rsidP="00957F21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  <w:t>Process on clarification:</w:t>
      </w:r>
      <w:r w:rsidR="005A68B4">
        <w:rPr>
          <w:rFonts w:asciiTheme="majorBidi" w:hAnsiTheme="majorBidi" w:cstheme="majorBidi"/>
          <w:sz w:val="24"/>
          <w:szCs w:val="24"/>
        </w:rPr>
        <w:t xml:space="preserve"> </w:t>
      </w:r>
    </w:p>
    <w:p w:rsidR="005A68B4" w:rsidRDefault="005A68B4" w:rsidP="005A68B4">
      <w:pPr>
        <w:pStyle w:val="ListParagraph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Where is 4H going - goals</w:t>
      </w:r>
    </w:p>
    <w:p w:rsidR="005A68B4" w:rsidRDefault="005A68B4" w:rsidP="005A68B4">
      <w:pPr>
        <w:pStyle w:val="ListParagraph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Intermediate steps</w:t>
      </w:r>
    </w:p>
    <w:p w:rsidR="005A68B4" w:rsidRDefault="005A68B4" w:rsidP="005A68B4">
      <w:pPr>
        <w:pStyle w:val="ListParagraph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Meet with 4H agents and CEDs</w:t>
      </w:r>
      <w:r w:rsidR="00941B87">
        <w:rPr>
          <w:rFonts w:asciiTheme="majorBidi" w:hAnsiTheme="majorBidi" w:cstheme="majorBidi"/>
          <w:sz w:val="24"/>
          <w:szCs w:val="24"/>
        </w:rPr>
        <w:t xml:space="preserve"> and facilitate better communications</w:t>
      </w:r>
    </w:p>
    <w:p w:rsidR="00941B87" w:rsidRDefault="00941B87" w:rsidP="005A68B4">
      <w:pPr>
        <w:pStyle w:val="ListParagraph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Maintain communications and improve follow-through on 4H issues</w:t>
      </w:r>
    </w:p>
    <w:p w:rsidR="005A68B4" w:rsidRDefault="005A68B4" w:rsidP="005A68B4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5A68B4" w:rsidRDefault="00941B87" w:rsidP="00123568">
      <w:pPr>
        <w:pStyle w:val="ListParagraph"/>
        <w:numPr>
          <w:ilvl w:val="0"/>
          <w:numId w:val="1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23568" w:rsidRPr="00123568">
        <w:rPr>
          <w:rFonts w:asciiTheme="majorBidi" w:hAnsiTheme="majorBidi" w:cstheme="majorBidi"/>
          <w:sz w:val="24"/>
          <w:szCs w:val="24"/>
        </w:rPr>
        <w:t xml:space="preserve"> </w:t>
      </w:r>
      <w:r w:rsidR="005A68B4" w:rsidRPr="00123568">
        <w:rPr>
          <w:rFonts w:asciiTheme="majorBidi" w:hAnsiTheme="majorBidi" w:cstheme="majorBidi"/>
          <w:sz w:val="24"/>
          <w:szCs w:val="24"/>
        </w:rPr>
        <w:t xml:space="preserve">Intra Extension Advisory Council </w:t>
      </w:r>
    </w:p>
    <w:p w:rsidR="00941B87" w:rsidRDefault="00941B87" w:rsidP="00941B87">
      <w:pPr>
        <w:pStyle w:val="ListParagraph"/>
        <w:numPr>
          <w:ilvl w:val="0"/>
          <w:numId w:val="2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Purpose</w:t>
      </w:r>
    </w:p>
    <w:p w:rsidR="00941B87" w:rsidRDefault="00941B87" w:rsidP="00941B87">
      <w:pPr>
        <w:pStyle w:val="ListParagraph"/>
        <w:numPr>
          <w:ilvl w:val="0"/>
          <w:numId w:val="2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Structure</w:t>
      </w:r>
    </w:p>
    <w:p w:rsidR="00941B87" w:rsidRDefault="00941B87" w:rsidP="00941B87">
      <w:pPr>
        <w:pStyle w:val="ListParagraph"/>
        <w:numPr>
          <w:ilvl w:val="0"/>
          <w:numId w:val="2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Function</w:t>
      </w:r>
    </w:p>
    <w:p w:rsidR="00941B87" w:rsidRPr="00941B87" w:rsidRDefault="00941B87" w:rsidP="00941B87">
      <w:pPr>
        <w:pStyle w:val="ListParagraph"/>
        <w:spacing w:line="240" w:lineRule="auto"/>
        <w:ind w:left="1440" w:firstLine="0"/>
        <w:rPr>
          <w:rFonts w:asciiTheme="majorBidi" w:hAnsiTheme="majorBidi" w:cstheme="majorBidi"/>
          <w:sz w:val="24"/>
          <w:szCs w:val="24"/>
        </w:rPr>
      </w:pPr>
    </w:p>
    <w:p w:rsidR="00123568" w:rsidRDefault="00123568" w:rsidP="00941B87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Jeff will hold conference call on 12/19 to charge </w:t>
      </w:r>
      <w:r w:rsidR="00941B87">
        <w:rPr>
          <w:rFonts w:asciiTheme="majorBidi" w:hAnsiTheme="majorBidi" w:cstheme="majorBidi"/>
          <w:sz w:val="24"/>
          <w:szCs w:val="24"/>
        </w:rPr>
        <w:t>IEAC.  The IEAC</w:t>
      </w:r>
      <w:r>
        <w:rPr>
          <w:rFonts w:asciiTheme="majorBidi" w:hAnsiTheme="majorBidi" w:cstheme="majorBidi"/>
          <w:sz w:val="24"/>
          <w:szCs w:val="24"/>
        </w:rPr>
        <w:t xml:space="preserve"> will be used to be a conduit to EAT.</w:t>
      </w:r>
      <w:r w:rsidR="005E7D65">
        <w:rPr>
          <w:rFonts w:asciiTheme="majorBidi" w:hAnsiTheme="majorBidi" w:cstheme="majorBidi"/>
          <w:sz w:val="24"/>
          <w:szCs w:val="24"/>
        </w:rPr>
        <w:t xml:space="preserve">  The member list will be sent to CEDs.</w:t>
      </w:r>
    </w:p>
    <w:p w:rsidR="00123568" w:rsidRDefault="00123568" w:rsidP="005A68B4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123568" w:rsidRPr="00123568" w:rsidRDefault="00E44530" w:rsidP="00123568">
      <w:pPr>
        <w:pStyle w:val="ListParagraph"/>
        <w:numPr>
          <w:ilvl w:val="0"/>
          <w:numId w:val="1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Travel support for Area Agents</w:t>
      </w:r>
      <w:r w:rsidR="00123568" w:rsidRPr="00123568">
        <w:rPr>
          <w:rFonts w:asciiTheme="majorBidi" w:hAnsiTheme="majorBidi" w:cstheme="majorBidi"/>
          <w:sz w:val="24"/>
          <w:szCs w:val="24"/>
        </w:rPr>
        <w:t xml:space="preserve">  </w:t>
      </w:r>
    </w:p>
    <w:p w:rsidR="00123568" w:rsidRPr="00E44530" w:rsidRDefault="009141F6" w:rsidP="00E44530">
      <w:pPr>
        <w:pStyle w:val="ListParagraph"/>
        <w:numPr>
          <w:ilvl w:val="0"/>
          <w:numId w:val="2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44530">
        <w:rPr>
          <w:rFonts w:asciiTheme="majorBidi" w:hAnsiTheme="majorBidi" w:cstheme="majorBidi"/>
          <w:sz w:val="24"/>
          <w:szCs w:val="24"/>
        </w:rPr>
        <w:t>It is</w:t>
      </w:r>
      <w:r w:rsidR="00123568" w:rsidRPr="00E44530">
        <w:rPr>
          <w:rFonts w:asciiTheme="majorBidi" w:hAnsiTheme="majorBidi" w:cstheme="majorBidi"/>
          <w:sz w:val="24"/>
          <w:szCs w:val="24"/>
        </w:rPr>
        <w:t xml:space="preserve"> built in to </w:t>
      </w:r>
      <w:r w:rsidRPr="00E44530">
        <w:rPr>
          <w:rFonts w:asciiTheme="majorBidi" w:hAnsiTheme="majorBidi" w:cstheme="majorBidi"/>
          <w:sz w:val="24"/>
          <w:szCs w:val="24"/>
        </w:rPr>
        <w:t xml:space="preserve">the </w:t>
      </w:r>
      <w:r w:rsidR="00123568" w:rsidRPr="00E44530">
        <w:rPr>
          <w:rFonts w:asciiTheme="majorBidi" w:hAnsiTheme="majorBidi" w:cstheme="majorBidi"/>
          <w:sz w:val="24"/>
          <w:szCs w:val="24"/>
        </w:rPr>
        <w:t xml:space="preserve">county budget.  This is a good example of the need for the Zero Based Budget model. </w:t>
      </w:r>
    </w:p>
    <w:p w:rsidR="00123568" w:rsidRPr="00E44530" w:rsidRDefault="00123568" w:rsidP="00E44530">
      <w:pPr>
        <w:pStyle w:val="ListParagraph"/>
        <w:numPr>
          <w:ilvl w:val="0"/>
          <w:numId w:val="2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44530">
        <w:rPr>
          <w:rFonts w:asciiTheme="majorBidi" w:hAnsiTheme="majorBidi" w:cstheme="majorBidi"/>
          <w:sz w:val="24"/>
          <w:szCs w:val="24"/>
        </w:rPr>
        <w:t>If there is a need – contact EAT.</w:t>
      </w:r>
    </w:p>
    <w:p w:rsidR="00123568" w:rsidRDefault="00123568" w:rsidP="005A68B4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123568" w:rsidRDefault="00123568" w:rsidP="00123568">
      <w:pPr>
        <w:pStyle w:val="ListParagraph"/>
        <w:numPr>
          <w:ilvl w:val="0"/>
          <w:numId w:val="1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23568">
        <w:rPr>
          <w:rFonts w:asciiTheme="majorBidi" w:hAnsiTheme="majorBidi" w:cstheme="majorBidi"/>
          <w:sz w:val="24"/>
          <w:szCs w:val="24"/>
        </w:rPr>
        <w:t>Map that was shown by Ed during Phoenix CED meeting, there was to be follow-up with legislative districts. Ethan will work on that.</w:t>
      </w:r>
    </w:p>
    <w:p w:rsidR="00123568" w:rsidRDefault="00123568" w:rsidP="00123568">
      <w:pPr>
        <w:pStyle w:val="ListParagraph"/>
        <w:spacing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123568" w:rsidRDefault="00123568" w:rsidP="005E7D65">
      <w:pPr>
        <w:pStyle w:val="ListParagraph"/>
        <w:numPr>
          <w:ilvl w:val="0"/>
          <w:numId w:val="1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Indirect costs – how is money being distributed.</w:t>
      </w:r>
    </w:p>
    <w:p w:rsidR="005E7D65" w:rsidRDefault="005E7D65" w:rsidP="005E7D65">
      <w:pPr>
        <w:pStyle w:val="ListParagraph"/>
        <w:spacing w:line="240" w:lineRule="auto"/>
        <w:ind w:left="144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12% being sent to unit (70% kept at UA admin – of the 30% remaining, 40% goes to unit)</w:t>
      </w:r>
    </w:p>
    <w:p w:rsidR="005E7D65" w:rsidRDefault="005E7D65" w:rsidP="005E7D65">
      <w:pPr>
        <w:pStyle w:val="ListParagraph"/>
        <w:spacing w:line="240" w:lineRule="auto"/>
        <w:ind w:left="1440" w:firstLine="0"/>
        <w:rPr>
          <w:rFonts w:asciiTheme="majorBidi" w:hAnsiTheme="majorBidi" w:cstheme="majorBidi"/>
          <w:sz w:val="24"/>
          <w:szCs w:val="24"/>
        </w:rPr>
      </w:pPr>
    </w:p>
    <w:p w:rsidR="005E7D65" w:rsidRDefault="005E7D65" w:rsidP="005E7D65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JCS </w:t>
      </w:r>
    </w:p>
    <w:p w:rsidR="005E7D65" w:rsidRDefault="005E7D65" w:rsidP="005E7D65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NRULPC – reach out to Cindy and bring the county’s natural resources stakeholders together to meet with her.  This is not a development meeting. </w:t>
      </w:r>
    </w:p>
    <w:p w:rsidR="005E7D65" w:rsidRDefault="005E7D65" w:rsidP="005E7D65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:rsidR="005E7D65" w:rsidRPr="005E7D65" w:rsidRDefault="005E7D65" w:rsidP="005E7D65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Zero Based Budget is a management tool – not a tool for cutting budgets. </w:t>
      </w:r>
    </w:p>
    <w:p w:rsidR="005E7D65" w:rsidRDefault="005E7D65" w:rsidP="005E7D65">
      <w:pPr>
        <w:pStyle w:val="ListParagraph"/>
        <w:spacing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123568" w:rsidRDefault="00123568" w:rsidP="0012356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123568" w:rsidRPr="00123568" w:rsidRDefault="00123568" w:rsidP="0012356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123568" w:rsidRDefault="00123568" w:rsidP="005A68B4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123568" w:rsidRDefault="00123568" w:rsidP="005A68B4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5A68B4" w:rsidRPr="005A68B4" w:rsidRDefault="005A68B4" w:rsidP="005A68B4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sectPr w:rsidR="005A68B4" w:rsidRPr="005A68B4" w:rsidSect="0043108A">
      <w:footerReference w:type="default" r:id="rId23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F4" w:rsidRDefault="00A503F4" w:rsidP="00895DAE">
      <w:pPr>
        <w:spacing w:line="240" w:lineRule="auto"/>
      </w:pPr>
      <w:r>
        <w:separator/>
      </w:r>
    </w:p>
  </w:endnote>
  <w:endnote w:type="continuationSeparator" w:id="0">
    <w:p w:rsidR="00A503F4" w:rsidRDefault="00A503F4" w:rsidP="00895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loWeb-Tex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329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3568" w:rsidRDefault="001235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5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23568" w:rsidRDefault="00123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F4" w:rsidRDefault="00A503F4" w:rsidP="00895DAE">
      <w:pPr>
        <w:spacing w:line="240" w:lineRule="auto"/>
      </w:pPr>
      <w:r>
        <w:separator/>
      </w:r>
    </w:p>
  </w:footnote>
  <w:footnote w:type="continuationSeparator" w:id="0">
    <w:p w:rsidR="00A503F4" w:rsidRDefault="00A503F4" w:rsidP="00895D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6075"/>
    <w:multiLevelType w:val="hybridMultilevel"/>
    <w:tmpl w:val="3D16FE48"/>
    <w:lvl w:ilvl="0" w:tplc="1A7C518E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  <w:b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7E8114B"/>
    <w:multiLevelType w:val="hybridMultilevel"/>
    <w:tmpl w:val="76A65DA0"/>
    <w:lvl w:ilvl="0" w:tplc="0BD07E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458B5"/>
    <w:multiLevelType w:val="hybridMultilevel"/>
    <w:tmpl w:val="36C8E1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DF2ED2"/>
    <w:multiLevelType w:val="hybridMultilevel"/>
    <w:tmpl w:val="D03A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9EB511E"/>
    <w:multiLevelType w:val="hybridMultilevel"/>
    <w:tmpl w:val="7C763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9545CF2"/>
    <w:multiLevelType w:val="hybridMultilevel"/>
    <w:tmpl w:val="EFA08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50292F"/>
    <w:multiLevelType w:val="hybridMultilevel"/>
    <w:tmpl w:val="6A1637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72852355"/>
    <w:multiLevelType w:val="hybridMultilevel"/>
    <w:tmpl w:val="4BDEF98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7467BE8"/>
    <w:multiLevelType w:val="hybridMultilevel"/>
    <w:tmpl w:val="D59A0BC2"/>
    <w:lvl w:ilvl="0" w:tplc="1A7C5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A04C6"/>
    <w:multiLevelType w:val="hybridMultilevel"/>
    <w:tmpl w:val="12546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F4F3B87"/>
    <w:multiLevelType w:val="hybridMultilevel"/>
    <w:tmpl w:val="F5160A16"/>
    <w:lvl w:ilvl="0" w:tplc="CF78B2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CA4865"/>
    <w:multiLevelType w:val="hybridMultilevel"/>
    <w:tmpl w:val="32A2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14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15"/>
  </w:num>
  <w:num w:numId="11">
    <w:abstractNumId w:val="16"/>
  </w:num>
  <w:num w:numId="12">
    <w:abstractNumId w:val="0"/>
  </w:num>
  <w:num w:numId="13">
    <w:abstractNumId w:val="17"/>
  </w:num>
  <w:num w:numId="14">
    <w:abstractNumId w:val="3"/>
  </w:num>
  <w:num w:numId="15">
    <w:abstractNumId w:val="20"/>
  </w:num>
  <w:num w:numId="16">
    <w:abstractNumId w:val="12"/>
  </w:num>
  <w:num w:numId="17">
    <w:abstractNumId w:val="18"/>
  </w:num>
  <w:num w:numId="18">
    <w:abstractNumId w:val="21"/>
  </w:num>
  <w:num w:numId="19">
    <w:abstractNumId w:val="8"/>
  </w:num>
  <w:num w:numId="20">
    <w:abstractNumId w:val="6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91"/>
    <w:rsid w:val="00090F49"/>
    <w:rsid w:val="00091DF6"/>
    <w:rsid w:val="000A3D7F"/>
    <w:rsid w:val="000B103E"/>
    <w:rsid w:val="000D171A"/>
    <w:rsid w:val="000D666C"/>
    <w:rsid w:val="00123568"/>
    <w:rsid w:val="00135515"/>
    <w:rsid w:val="00170EF8"/>
    <w:rsid w:val="001D3844"/>
    <w:rsid w:val="00205C9A"/>
    <w:rsid w:val="002434AD"/>
    <w:rsid w:val="002A383B"/>
    <w:rsid w:val="002B6DA2"/>
    <w:rsid w:val="002F2282"/>
    <w:rsid w:val="002F30D1"/>
    <w:rsid w:val="003327AD"/>
    <w:rsid w:val="00412A5B"/>
    <w:rsid w:val="0043108A"/>
    <w:rsid w:val="0044597E"/>
    <w:rsid w:val="00461C72"/>
    <w:rsid w:val="004B5C4E"/>
    <w:rsid w:val="004D5A35"/>
    <w:rsid w:val="004E4FE2"/>
    <w:rsid w:val="00514449"/>
    <w:rsid w:val="00550A2D"/>
    <w:rsid w:val="00592630"/>
    <w:rsid w:val="005A68B4"/>
    <w:rsid w:val="005A7E9E"/>
    <w:rsid w:val="005E7B64"/>
    <w:rsid w:val="005E7D65"/>
    <w:rsid w:val="006075AD"/>
    <w:rsid w:val="00614A91"/>
    <w:rsid w:val="00616B95"/>
    <w:rsid w:val="00643EF4"/>
    <w:rsid w:val="00696A97"/>
    <w:rsid w:val="0074767F"/>
    <w:rsid w:val="00786E05"/>
    <w:rsid w:val="007908DC"/>
    <w:rsid w:val="007B2D71"/>
    <w:rsid w:val="007D36D3"/>
    <w:rsid w:val="00801CFF"/>
    <w:rsid w:val="0081581C"/>
    <w:rsid w:val="008652E2"/>
    <w:rsid w:val="00895DAE"/>
    <w:rsid w:val="008B201F"/>
    <w:rsid w:val="008B6DEB"/>
    <w:rsid w:val="008F6A4E"/>
    <w:rsid w:val="009141F6"/>
    <w:rsid w:val="00941B87"/>
    <w:rsid w:val="00957F21"/>
    <w:rsid w:val="009743D4"/>
    <w:rsid w:val="00996E6F"/>
    <w:rsid w:val="009D429B"/>
    <w:rsid w:val="00A503F4"/>
    <w:rsid w:val="00B02755"/>
    <w:rsid w:val="00B127E7"/>
    <w:rsid w:val="00B13F2C"/>
    <w:rsid w:val="00B53105"/>
    <w:rsid w:val="00B85513"/>
    <w:rsid w:val="00BE0634"/>
    <w:rsid w:val="00C509D9"/>
    <w:rsid w:val="00C61906"/>
    <w:rsid w:val="00C87F4F"/>
    <w:rsid w:val="00D03A5C"/>
    <w:rsid w:val="00D113F3"/>
    <w:rsid w:val="00D15A3B"/>
    <w:rsid w:val="00DA6B68"/>
    <w:rsid w:val="00DE6761"/>
    <w:rsid w:val="00E44530"/>
    <w:rsid w:val="00E44E24"/>
    <w:rsid w:val="00E67609"/>
    <w:rsid w:val="00E7471B"/>
    <w:rsid w:val="00E87035"/>
    <w:rsid w:val="00EA6BA6"/>
    <w:rsid w:val="00F028B3"/>
    <w:rsid w:val="00F31CDC"/>
    <w:rsid w:val="00F748B0"/>
    <w:rsid w:val="00FB7838"/>
    <w:rsid w:val="00FC1A22"/>
    <w:rsid w:val="00FD0A1B"/>
    <w:rsid w:val="00F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94F019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CFF"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2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D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DAE"/>
  </w:style>
  <w:style w:type="paragraph" w:styleId="Footer">
    <w:name w:val="footer"/>
    <w:basedOn w:val="Normal"/>
    <w:link w:val="FooterChar"/>
    <w:uiPriority w:val="99"/>
    <w:unhideWhenUsed/>
    <w:rsid w:val="00895D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elancey@email.arizona.edu" TargetMode="External"/><Relationship Id="rId13" Type="http://schemas.openxmlformats.org/officeDocument/2006/relationships/hyperlink" Target="http://www.extension.uidaho.edu/admin/pdf/handbook_UI_Extension_Programming.pdf" TargetMode="External"/><Relationship Id="rId18" Type="http://schemas.openxmlformats.org/officeDocument/2006/relationships/hyperlink" Target="mailto:jyamnitz@email.arizona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eh@email.arizona.edu" TargetMode="External"/><Relationship Id="rId7" Type="http://schemas.openxmlformats.org/officeDocument/2006/relationships/hyperlink" Target="http://homewoodsuites3.hilton.com/en/hotels/arizona/homewood-suites-by-hilton-tucson-st-philips-plaza-university-TUSSPHW/index.html" TargetMode="External"/><Relationship Id="rId12" Type="http://schemas.openxmlformats.org/officeDocument/2006/relationships/hyperlink" Target="mailto:lopezg3@email.arizona.edu" TargetMode="External"/><Relationship Id="rId17" Type="http://schemas.openxmlformats.org/officeDocument/2006/relationships/hyperlink" Target="mailto:mwierda@email.arizona.ed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kerna@email.arizona.edu" TargetMode="External"/><Relationship Id="rId20" Type="http://schemas.openxmlformats.org/officeDocument/2006/relationships/hyperlink" Target="mailto:belindaoden@email.arizona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tsygreene@email.arizona.ed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uval@email.arizona.edu" TargetMode="External"/><Relationship Id="rId23" Type="http://schemas.openxmlformats.org/officeDocument/2006/relationships/footer" Target="footer1.xml"/><Relationship Id="rId10" Type="http://schemas.openxmlformats.org/officeDocument/2006/relationships/hyperlink" Target="mailto:kspeirs@email.arizona.edu" TargetMode="External"/><Relationship Id="rId19" Type="http://schemas.openxmlformats.org/officeDocument/2006/relationships/hyperlink" Target="mailto:cagreeno@cals.arizo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p@email.arizona.edu" TargetMode="External"/><Relationship Id="rId14" Type="http://schemas.openxmlformats.org/officeDocument/2006/relationships/hyperlink" Target="mailto:mwalsh@email.arizona.edu" TargetMode="External"/><Relationship Id="rId22" Type="http://schemas.openxmlformats.org/officeDocument/2006/relationships/hyperlink" Target="mailto:rahr@ag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5</cp:revision>
  <cp:lastPrinted>2016-12-19T23:04:00Z</cp:lastPrinted>
  <dcterms:created xsi:type="dcterms:W3CDTF">2016-12-16T19:46:00Z</dcterms:created>
  <dcterms:modified xsi:type="dcterms:W3CDTF">2016-12-19T23:07:00Z</dcterms:modified>
</cp:coreProperties>
</file>